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C8" w:rsidRDefault="00E207C8" w:rsidP="00E207C8">
      <w:pPr>
        <w:jc w:val="right"/>
        <w:rPr>
          <w:rFonts w:ascii="Arial" w:hAnsi="Arial" w:cs="Arial"/>
          <w:b/>
          <w:sz w:val="28"/>
          <w:szCs w:val="28"/>
          <w:u w:val="single"/>
        </w:rPr>
      </w:pPr>
      <w:r>
        <w:rPr>
          <w:rFonts w:ascii="Arial" w:hAnsi="Arial" w:cs="Arial"/>
          <w:b/>
          <w:sz w:val="28"/>
          <w:szCs w:val="28"/>
          <w:u w:val="single"/>
        </w:rPr>
        <w:t>Con</w:t>
      </w:r>
      <w:r w:rsidR="00F04561">
        <w:rPr>
          <w:rFonts w:ascii="Arial" w:hAnsi="Arial" w:cs="Arial"/>
          <w:b/>
          <w:sz w:val="28"/>
          <w:szCs w:val="28"/>
          <w:u w:val="single"/>
        </w:rPr>
        <w:t>tract</w:t>
      </w:r>
      <w:r>
        <w:rPr>
          <w:rFonts w:ascii="Arial" w:hAnsi="Arial" w:cs="Arial"/>
          <w:b/>
          <w:sz w:val="28"/>
          <w:szCs w:val="28"/>
          <w:u w:val="single"/>
        </w:rPr>
        <w:t xml:space="preserve"> Template</w:t>
      </w:r>
    </w:p>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A65BA5" w:rsidRPr="00156958" w:rsidRDefault="00A65BA5"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715FF6">
        <w:rPr>
          <w:rFonts w:ascii="Arial" w:hAnsi="Arial" w:cs="Arial"/>
          <w:sz w:val="28"/>
          <w:szCs w:val="28"/>
        </w:rPr>
        <w:t xml:space="preserve">providing us with your personal 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following purposes:</w:t>
      </w:r>
    </w:p>
    <w:p w:rsidR="00C1636A" w:rsidRPr="00A65BA5" w:rsidRDefault="00A65BA5" w:rsidP="00044551">
      <w:pPr>
        <w:ind w:left="709" w:hanging="709"/>
        <w:rPr>
          <w:rFonts w:ascii="Arial" w:hAnsi="Arial" w:cs="Arial"/>
          <w:i/>
          <w:sz w:val="28"/>
          <w:szCs w:val="28"/>
        </w:rPr>
      </w:pPr>
      <w:r>
        <w:rPr>
          <w:rFonts w:ascii="Arial" w:hAnsi="Arial" w:cs="Arial"/>
          <w:sz w:val="28"/>
          <w:szCs w:val="28"/>
        </w:rPr>
        <w:tab/>
        <w:t>(</w:t>
      </w:r>
      <w:r>
        <w:rPr>
          <w:rFonts w:ascii="Arial" w:hAnsi="Arial" w:cs="Arial"/>
          <w:i/>
          <w:sz w:val="28"/>
          <w:szCs w:val="28"/>
        </w:rPr>
        <w:t xml:space="preserve">Officers need to insert here brief details of each of the purposes for which they are utilising the personal data (e.g. planning officers would insert “planning development control” and/or “planning enforcement”)). </w:t>
      </w: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on the following Article 6 condition(s);</w:t>
      </w:r>
    </w:p>
    <w:p w:rsidR="00480759" w:rsidRDefault="00F04561" w:rsidP="000D2FE6">
      <w:pPr>
        <w:ind w:left="709"/>
        <w:rPr>
          <w:rFonts w:ascii="Arial" w:hAnsi="Arial" w:cs="Arial"/>
          <w:sz w:val="28"/>
          <w:szCs w:val="28"/>
        </w:rPr>
      </w:pPr>
      <w:r>
        <w:rPr>
          <w:rFonts w:ascii="Arial" w:hAnsi="Arial" w:cs="Arial"/>
          <w:sz w:val="28"/>
          <w:szCs w:val="28"/>
        </w:rPr>
        <w:t xml:space="preserve">“The data processing is necessary for the performance of a contract to which the data subject is party or in order to take steps at the request of the data subject prior to entering into a contract.” </w:t>
      </w:r>
      <w:r w:rsidR="00425F9A">
        <w:rPr>
          <w:rFonts w:ascii="Arial" w:hAnsi="Arial" w:cs="Arial"/>
          <w:sz w:val="28"/>
          <w:szCs w:val="28"/>
        </w:rPr>
        <w:t>(Article 6(</w:t>
      </w:r>
      <w:r>
        <w:rPr>
          <w:rFonts w:ascii="Arial" w:hAnsi="Arial" w:cs="Arial"/>
          <w:sz w:val="28"/>
          <w:szCs w:val="28"/>
        </w:rPr>
        <w:t>b</w:t>
      </w:r>
      <w:r w:rsidR="00425F9A">
        <w:rPr>
          <w:rFonts w:ascii="Arial" w:hAnsi="Arial" w:cs="Arial"/>
          <w:sz w:val="28"/>
          <w:szCs w:val="28"/>
        </w:rPr>
        <w:t>) GDPR).</w:t>
      </w:r>
    </w:p>
    <w:p w:rsidR="00480759" w:rsidRDefault="00480759" w:rsidP="00044551">
      <w:pPr>
        <w:ind w:left="709" w:hanging="709"/>
        <w:rPr>
          <w:rFonts w:ascii="Arial" w:hAnsi="Arial" w:cs="Arial"/>
          <w:i/>
          <w:sz w:val="28"/>
          <w:szCs w:val="28"/>
        </w:rPr>
      </w:pPr>
      <w:r>
        <w:rPr>
          <w:rFonts w:ascii="Arial" w:hAnsi="Arial" w:cs="Arial"/>
          <w:sz w:val="28"/>
          <w:szCs w:val="28"/>
        </w:rPr>
        <w:t>4.</w:t>
      </w:r>
      <w:r>
        <w:rPr>
          <w:rFonts w:ascii="Arial" w:hAnsi="Arial" w:cs="Arial"/>
          <w:sz w:val="28"/>
          <w:szCs w:val="28"/>
        </w:rPr>
        <w:tab/>
      </w:r>
      <w:r w:rsidRPr="00156958">
        <w:rPr>
          <w:rFonts w:ascii="Arial" w:hAnsi="Arial" w:cs="Arial"/>
          <w:i/>
          <w:sz w:val="28"/>
          <w:szCs w:val="28"/>
        </w:rPr>
        <w:t>(Officers need to select one of the following alternative statements only.  If you are selecting the second statement you must also list underneath it all the third parties that we share this information with).</w:t>
      </w:r>
    </w:p>
    <w:p w:rsidR="00D77B2E" w:rsidRDefault="00D77B2E" w:rsidP="00044551">
      <w:pPr>
        <w:ind w:left="709" w:hanging="709"/>
        <w:rPr>
          <w:rFonts w:ascii="Arial" w:hAnsi="Arial" w:cs="Arial"/>
          <w:i/>
          <w:sz w:val="28"/>
          <w:szCs w:val="28"/>
        </w:rPr>
      </w:pPr>
    </w:p>
    <w:p w:rsidR="000D2FE6" w:rsidRDefault="000D2FE6" w:rsidP="00044551">
      <w:pPr>
        <w:ind w:left="709" w:hanging="709"/>
        <w:rPr>
          <w:rFonts w:ascii="Arial" w:hAnsi="Arial" w:cs="Arial"/>
          <w:i/>
          <w:sz w:val="28"/>
          <w:szCs w:val="28"/>
        </w:rPr>
      </w:pPr>
    </w:p>
    <w:p w:rsidR="000D2FE6" w:rsidRPr="00156958" w:rsidRDefault="000D2FE6" w:rsidP="00044551">
      <w:pPr>
        <w:ind w:left="709" w:hanging="709"/>
        <w:rPr>
          <w:rFonts w:ascii="Arial" w:hAnsi="Arial" w:cs="Arial"/>
          <w:i/>
          <w:sz w:val="28"/>
          <w:szCs w:val="28"/>
        </w:rPr>
      </w:pPr>
    </w:p>
    <w:p w:rsidR="00480759" w:rsidRPr="00156958" w:rsidRDefault="00480759" w:rsidP="00044551">
      <w:pPr>
        <w:ind w:left="709" w:hanging="709"/>
        <w:rPr>
          <w:rFonts w:ascii="Arial" w:hAnsi="Arial" w:cs="Arial"/>
          <w:b/>
          <w:sz w:val="28"/>
          <w:szCs w:val="28"/>
        </w:rPr>
      </w:pPr>
      <w:r>
        <w:rPr>
          <w:rFonts w:ascii="Arial" w:hAnsi="Arial" w:cs="Arial"/>
          <w:sz w:val="28"/>
          <w:szCs w:val="28"/>
        </w:rPr>
        <w:lastRenderedPageBreak/>
        <w:tab/>
      </w:r>
      <w:r w:rsidR="00156958">
        <w:rPr>
          <w:rFonts w:ascii="Arial" w:hAnsi="Arial" w:cs="Arial"/>
          <w:sz w:val="28"/>
          <w:szCs w:val="28"/>
        </w:rPr>
        <w:tab/>
      </w:r>
      <w:r w:rsidRPr="00156958">
        <w:rPr>
          <w:rFonts w:ascii="Arial" w:hAnsi="Arial" w:cs="Arial"/>
          <w:b/>
          <w:sz w:val="28"/>
          <w:szCs w:val="28"/>
        </w:rPr>
        <w:t>Option 1</w:t>
      </w:r>
    </w:p>
    <w:p w:rsidR="00480759" w:rsidRDefault="00480759" w:rsidP="00044551">
      <w:pPr>
        <w:ind w:left="709" w:hanging="709"/>
        <w:rPr>
          <w:rFonts w:ascii="Arial" w:hAnsi="Arial" w:cs="Arial"/>
          <w:sz w:val="28"/>
          <w:szCs w:val="28"/>
        </w:rPr>
      </w:pPr>
      <w:r>
        <w:rPr>
          <w:rFonts w:ascii="Arial" w:hAnsi="Arial" w:cs="Arial"/>
          <w:sz w:val="28"/>
          <w:szCs w:val="28"/>
        </w:rPr>
        <w:tab/>
        <w:t>We will not share your personal data with any third parties (i.e. persons/bodies/entities outside the Council) unless we are required to do so by law.</w:t>
      </w:r>
    </w:p>
    <w:p w:rsidR="00480759" w:rsidRPr="00156958" w:rsidRDefault="00480759" w:rsidP="00044551">
      <w:pPr>
        <w:ind w:left="709" w:hanging="709"/>
        <w:rPr>
          <w:rFonts w:ascii="Arial" w:hAnsi="Arial" w:cs="Arial"/>
          <w:b/>
          <w:sz w:val="28"/>
          <w:szCs w:val="28"/>
        </w:rPr>
      </w:pPr>
      <w:r>
        <w:rPr>
          <w:rFonts w:ascii="Arial" w:hAnsi="Arial" w:cs="Arial"/>
          <w:sz w:val="28"/>
          <w:szCs w:val="28"/>
        </w:rPr>
        <w:tab/>
      </w:r>
      <w:r w:rsidRPr="00156958">
        <w:rPr>
          <w:rFonts w:ascii="Arial" w:hAnsi="Arial" w:cs="Arial"/>
          <w:b/>
          <w:sz w:val="28"/>
          <w:szCs w:val="28"/>
        </w:rPr>
        <w:t>Option 2</w:t>
      </w:r>
    </w:p>
    <w:p w:rsidR="00480759" w:rsidRDefault="00480759" w:rsidP="00044551">
      <w:pPr>
        <w:ind w:left="709" w:hanging="709"/>
        <w:rPr>
          <w:rFonts w:ascii="Arial" w:hAnsi="Arial" w:cs="Arial"/>
          <w:sz w:val="28"/>
          <w:szCs w:val="28"/>
        </w:rPr>
      </w:pPr>
      <w:r>
        <w:rPr>
          <w:rFonts w:ascii="Arial" w:hAnsi="Arial" w:cs="Arial"/>
          <w:sz w:val="28"/>
          <w:szCs w:val="28"/>
        </w:rPr>
        <w:tab/>
        <w:t>We may share your personal data securely with the following third parties (i.e. persons/bodies/entities outside the Council) in accordance with data sharing arrangements which we have in place with those third parties</w:t>
      </w:r>
    </w:p>
    <w:p w:rsidR="00480759" w:rsidRPr="00156958" w:rsidRDefault="00480759" w:rsidP="00044551">
      <w:pPr>
        <w:ind w:left="709" w:hanging="709"/>
        <w:rPr>
          <w:rFonts w:ascii="Arial" w:hAnsi="Arial" w:cs="Arial"/>
          <w:i/>
          <w:sz w:val="28"/>
          <w:szCs w:val="28"/>
        </w:rPr>
      </w:pPr>
      <w:r>
        <w:rPr>
          <w:rFonts w:ascii="Arial" w:hAnsi="Arial" w:cs="Arial"/>
          <w:sz w:val="28"/>
          <w:szCs w:val="28"/>
        </w:rPr>
        <w:tab/>
      </w:r>
      <w:r w:rsidRPr="00156958">
        <w:rPr>
          <w:rFonts w:ascii="Arial" w:hAnsi="Arial" w:cs="Arial"/>
          <w:i/>
          <w:sz w:val="28"/>
          <w:szCs w:val="28"/>
        </w:rPr>
        <w:t>(List all thirds parties here)</w:t>
      </w: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The personal information collected from you on this form will be held by the Council for a period of:</w:t>
      </w:r>
    </w:p>
    <w:p w:rsidR="00480759" w:rsidRDefault="00480759" w:rsidP="00044551">
      <w:pPr>
        <w:ind w:left="709" w:hanging="709"/>
        <w:rPr>
          <w:rFonts w:ascii="Arial" w:hAnsi="Arial" w:cs="Arial"/>
          <w:i/>
          <w:sz w:val="28"/>
          <w:szCs w:val="28"/>
        </w:rPr>
      </w:pPr>
      <w:r>
        <w:rPr>
          <w:rFonts w:ascii="Arial" w:hAnsi="Arial" w:cs="Arial"/>
          <w:sz w:val="28"/>
          <w:szCs w:val="28"/>
        </w:rPr>
        <w:tab/>
      </w:r>
      <w:proofErr w:type="gramStart"/>
      <w:r w:rsidRPr="00156958">
        <w:rPr>
          <w:rFonts w:ascii="Arial" w:hAnsi="Arial" w:cs="Arial"/>
          <w:i/>
          <w:sz w:val="28"/>
          <w:szCs w:val="28"/>
        </w:rPr>
        <w:t>(Either insert a number of years here OR a specific time period (e.g. 6 years after you finish your employment)).</w:t>
      </w:r>
      <w:proofErr w:type="gramEnd"/>
    </w:p>
    <w:p w:rsidR="00F90BE9" w:rsidRDefault="00F90BE9" w:rsidP="00044551">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 xml:space="preserve">Please note that for the purposes of certain contracts entered into with you, we may require you to furnish us with personal data and a failure on your part to do so, may be a breach of contract (resulting in the Council being unable to provide you with contracted services and/or a claim being brought against you for contractual damages).  </w:t>
      </w:r>
    </w:p>
    <w:p w:rsidR="00480759" w:rsidRDefault="00F90BE9" w:rsidP="00044551">
      <w:pPr>
        <w:ind w:left="709" w:hanging="709"/>
        <w:rPr>
          <w:rFonts w:ascii="Arial" w:hAnsi="Arial" w:cs="Arial"/>
          <w:sz w:val="28"/>
          <w:szCs w:val="28"/>
        </w:rPr>
      </w:pPr>
      <w:bookmarkStart w:id="0" w:name="_GoBack"/>
      <w:bookmarkEnd w:id="0"/>
      <w:r>
        <w:rPr>
          <w:rFonts w:ascii="Arial" w:hAnsi="Arial" w:cs="Arial"/>
          <w:sz w:val="28"/>
          <w:szCs w:val="28"/>
        </w:rPr>
        <w:t>7</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F90BE9"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F90BE9"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lastRenderedPageBreak/>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t>10</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F90BE9">
        <w:rPr>
          <w:rFonts w:ascii="Arial" w:hAnsi="Arial" w:cs="Arial"/>
          <w:sz w:val="28"/>
          <w:szCs w:val="28"/>
        </w:rPr>
        <w:t>1</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7"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51"/>
    <w:rsid w:val="00044551"/>
    <w:rsid w:val="000D2FE6"/>
    <w:rsid w:val="00156958"/>
    <w:rsid w:val="00425F9A"/>
    <w:rsid w:val="00465BC0"/>
    <w:rsid w:val="00480759"/>
    <w:rsid w:val="004B4573"/>
    <w:rsid w:val="00537ACA"/>
    <w:rsid w:val="00711893"/>
    <w:rsid w:val="00715FF6"/>
    <w:rsid w:val="00A65BA5"/>
    <w:rsid w:val="00B13D12"/>
    <w:rsid w:val="00BB4D72"/>
    <w:rsid w:val="00C1636A"/>
    <w:rsid w:val="00D77B2E"/>
    <w:rsid w:val="00E207C8"/>
    <w:rsid w:val="00F04561"/>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736C-CD71-49B5-BEE3-D1943EDA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Julia Geary</cp:lastModifiedBy>
  <cp:revision>7</cp:revision>
  <cp:lastPrinted>2018-05-29T15:05:00Z</cp:lastPrinted>
  <dcterms:created xsi:type="dcterms:W3CDTF">2018-05-29T13:31:00Z</dcterms:created>
  <dcterms:modified xsi:type="dcterms:W3CDTF">2018-05-29T15:37:00Z</dcterms:modified>
</cp:coreProperties>
</file>