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F4" w:rsidRDefault="000A7BE4" w:rsidP="000115F4">
      <w:pPr>
        <w:jc w:val="center"/>
        <w:rPr>
          <w:b/>
          <w:sz w:val="32"/>
          <w:szCs w:val="32"/>
          <w:u w:val="single"/>
        </w:rPr>
      </w:pPr>
      <w:r w:rsidRPr="00484E7E">
        <w:rPr>
          <w:b/>
          <w:bCs/>
          <w:sz w:val="32"/>
          <w:szCs w:val="32"/>
          <w:u w:val="single"/>
          <w:lang w:val="cy-GB"/>
        </w:rPr>
        <w:t>Cyngor Arlwyo Cartref</w:t>
      </w:r>
      <w:r w:rsidRPr="00484E7E">
        <w:rPr>
          <w:sz w:val="32"/>
          <w:szCs w:val="32"/>
          <w:lang w:val="cy-GB"/>
        </w:rPr>
        <w:t xml:space="preserve"> </w:t>
      </w:r>
    </w:p>
    <w:p w:rsidR="000115F4" w:rsidRPr="00484E7E" w:rsidRDefault="000A7BE4" w:rsidP="000115F4">
      <w:pPr>
        <w:jc w:val="center"/>
        <w:rPr>
          <w:b/>
          <w:sz w:val="32"/>
          <w:szCs w:val="32"/>
          <w:u w:val="single"/>
        </w:rPr>
      </w:pPr>
      <w:r>
        <w:rPr>
          <w:b/>
          <w:bCs/>
          <w:sz w:val="32"/>
          <w:szCs w:val="32"/>
          <w:u w:val="single"/>
          <w:lang w:val="cy-GB"/>
        </w:rPr>
        <w:t xml:space="preserve">(Gan gynnwys Busnesau Cacennau sy'n Gweithredu Gartref) </w:t>
      </w:r>
    </w:p>
    <w:p w:rsidR="000115F4" w:rsidRDefault="000115F4" w:rsidP="000115F4">
      <w:pPr>
        <w:rPr>
          <w:b/>
          <w:sz w:val="28"/>
          <w:szCs w:val="28"/>
          <w:u w:val="single"/>
        </w:rPr>
      </w:pPr>
    </w:p>
    <w:p w:rsidR="000115F4" w:rsidRPr="008B4537" w:rsidRDefault="000A7BE4" w:rsidP="000115F4">
      <w:pPr>
        <w:rPr>
          <w:b/>
          <w:sz w:val="28"/>
          <w:szCs w:val="28"/>
        </w:rPr>
      </w:pPr>
      <w:r w:rsidRPr="008B4537">
        <w:rPr>
          <w:b/>
          <w:bCs/>
          <w:sz w:val="28"/>
          <w:szCs w:val="28"/>
          <w:lang w:val="cy-GB"/>
        </w:rPr>
        <w:t xml:space="preserve">Nid yw'r rhestr </w:t>
      </w:r>
      <w:r w:rsidR="00625589">
        <w:rPr>
          <w:b/>
          <w:bCs/>
          <w:sz w:val="28"/>
          <w:szCs w:val="28"/>
          <w:lang w:val="cy-GB"/>
        </w:rPr>
        <w:t>isod</w:t>
      </w:r>
      <w:r w:rsidRPr="008B4537">
        <w:rPr>
          <w:b/>
          <w:bCs/>
          <w:sz w:val="28"/>
          <w:szCs w:val="28"/>
          <w:lang w:val="cy-GB"/>
        </w:rPr>
        <w:t xml:space="preserve"> yn cynnwys popeth a dylech barhau i gyfeirio at y llyfryn gwybodaeth am 'Sefydlu busnes bwyd newydd' i gael cyngor manylach ar hylendid bwyd. </w:t>
      </w:r>
    </w:p>
    <w:p w:rsidR="000115F4" w:rsidRDefault="000115F4" w:rsidP="000115F4">
      <w:pPr>
        <w:rPr>
          <w:b/>
          <w:sz w:val="28"/>
          <w:szCs w:val="28"/>
          <w:u w:val="single"/>
        </w:rPr>
      </w:pPr>
    </w:p>
    <w:p w:rsidR="000115F4" w:rsidRPr="00FD238A" w:rsidRDefault="000A7BE4" w:rsidP="000115F4">
      <w:pPr>
        <w:rPr>
          <w:sz w:val="28"/>
          <w:szCs w:val="28"/>
          <w:u w:val="single"/>
        </w:rPr>
      </w:pPr>
      <w:r w:rsidRPr="00FD238A">
        <w:rPr>
          <w:sz w:val="28"/>
          <w:szCs w:val="28"/>
          <w:u w:val="single"/>
          <w:lang w:val="cy-GB"/>
        </w:rPr>
        <w:t>Rheolaeth</w:t>
      </w:r>
    </w:p>
    <w:p w:rsidR="000115F4" w:rsidRPr="00484E7E" w:rsidRDefault="000A7BE4" w:rsidP="000115F4">
      <w:pPr>
        <w:numPr>
          <w:ilvl w:val="0"/>
          <w:numId w:val="1"/>
        </w:numPr>
        <w:rPr>
          <w:sz w:val="28"/>
          <w:szCs w:val="28"/>
        </w:rPr>
      </w:pPr>
      <w:r w:rsidRPr="00484E7E">
        <w:rPr>
          <w:sz w:val="28"/>
          <w:szCs w:val="28"/>
          <w:lang w:val="cy-GB"/>
        </w:rPr>
        <w:t xml:space="preserve">Gofalwch eich bod wedi cofrestru'r busnes gyda Iechyd yr Amgylchedd o leiaf 28 niwrnod cyn i chi fwriadu dechrau masnachu. </w:t>
      </w:r>
    </w:p>
    <w:p w:rsidR="000115F4" w:rsidRPr="00484E7E" w:rsidRDefault="000A7BE4" w:rsidP="000115F4">
      <w:pPr>
        <w:numPr>
          <w:ilvl w:val="0"/>
          <w:numId w:val="1"/>
        </w:numPr>
        <w:autoSpaceDE w:val="0"/>
        <w:autoSpaceDN w:val="0"/>
        <w:adjustRightInd w:val="0"/>
        <w:spacing w:before="100" w:after="100"/>
        <w:rPr>
          <w:sz w:val="28"/>
          <w:szCs w:val="28"/>
        </w:rPr>
      </w:pPr>
      <w:r w:rsidRPr="00484E7E">
        <w:rPr>
          <w:sz w:val="28"/>
          <w:szCs w:val="28"/>
          <w:lang w:val="cy-GB"/>
        </w:rPr>
        <w:t xml:space="preserve">Rhaid i weithredwyr bwyd sicrhau eu bod nhw a phawb arall sy'n gweithio gyda bwyd yn y busnes yn cael eu cyfarwyddo, eu goruchwylio a/neu eu hyfforddi'n briodol.  Argymhellir bod staff yn cael Hyfforddiant Hylendid Bwyd cyfwerth â Thystysgrif Lefel 2 mewn Hylendid Bwyd. </w:t>
      </w:r>
    </w:p>
    <w:p w:rsidR="000115F4" w:rsidRPr="00484E7E" w:rsidRDefault="000A7BE4" w:rsidP="000115F4">
      <w:pPr>
        <w:numPr>
          <w:ilvl w:val="0"/>
          <w:numId w:val="1"/>
        </w:numPr>
        <w:autoSpaceDE w:val="0"/>
        <w:autoSpaceDN w:val="0"/>
        <w:adjustRightInd w:val="0"/>
        <w:spacing w:before="100" w:after="100"/>
        <w:rPr>
          <w:sz w:val="28"/>
          <w:szCs w:val="28"/>
          <w:lang w:eastAsia="en-GB"/>
        </w:rPr>
      </w:pPr>
      <w:r w:rsidRPr="00484E7E">
        <w:rPr>
          <w:sz w:val="28"/>
          <w:szCs w:val="28"/>
          <w:lang w:val="cy-GB" w:eastAsia="en-GB"/>
        </w:rPr>
        <w:t>Mae'r gyfraith yn gofyn eich bod yn rhoi system rheoli diogelwch bwyd ar waith ar sail egwyddorion HACCP (Dadansoddi Peryglon a Phwyntiau Rheoli Critigol), sy'n gymesur â maint a natur eich busnes. Os yw eich cynhyrchion yn cynnwys bwydydd risg uchel, e.e. bwydydd protein fel hufen, caws, wyau neu gigoedd ffres, bydd angen i chi roi System Rheoli Diogelwch Bwyd sydd wedi'i dogfennu ar waith, e.e. "Bwyd Mwy Diogel, Busnes Gwell"</w:t>
      </w:r>
    </w:p>
    <w:p w:rsidR="000115F4" w:rsidRDefault="000115F4" w:rsidP="000115F4">
      <w:pPr>
        <w:rPr>
          <w:sz w:val="28"/>
          <w:szCs w:val="28"/>
        </w:rPr>
      </w:pPr>
    </w:p>
    <w:p w:rsidR="000115F4" w:rsidRPr="00ED1394" w:rsidRDefault="000A7BE4" w:rsidP="000115F4">
      <w:pPr>
        <w:rPr>
          <w:sz w:val="28"/>
          <w:szCs w:val="28"/>
          <w:u w:val="single"/>
        </w:rPr>
      </w:pPr>
      <w:r w:rsidRPr="00ED1394">
        <w:rPr>
          <w:sz w:val="28"/>
          <w:szCs w:val="28"/>
          <w:u w:val="single"/>
          <w:lang w:val="cy-GB"/>
        </w:rPr>
        <w:t xml:space="preserve">Hylendid Personol </w:t>
      </w:r>
    </w:p>
    <w:p w:rsidR="000115F4" w:rsidRPr="00ED1394" w:rsidRDefault="000A7BE4" w:rsidP="000115F4">
      <w:pPr>
        <w:numPr>
          <w:ilvl w:val="0"/>
          <w:numId w:val="2"/>
        </w:numPr>
        <w:autoSpaceDE w:val="0"/>
        <w:autoSpaceDN w:val="0"/>
        <w:adjustRightInd w:val="0"/>
        <w:spacing w:before="100" w:after="100"/>
        <w:rPr>
          <w:sz w:val="28"/>
          <w:szCs w:val="28"/>
          <w:lang w:eastAsia="en-GB"/>
        </w:rPr>
      </w:pPr>
      <w:r w:rsidRPr="00484E7E">
        <w:rPr>
          <w:sz w:val="28"/>
          <w:szCs w:val="28"/>
          <w:lang w:val="cy-GB" w:eastAsia="en-GB"/>
        </w:rPr>
        <w:t xml:space="preserve">Golchwch eich dwylo bob amser cyn paratoi bwyd ac ar adegau allweddol wrth baratoi bwyd. Mae golchi dwylo'n effeithlon yn cynnwys defnyddio dŵr poeth, sebon gwrth-facterol, brws ewinedd a thywelion llaw tafladwy. </w:t>
      </w:r>
    </w:p>
    <w:p w:rsidR="000115F4" w:rsidRPr="00ED1394" w:rsidRDefault="003A24A9" w:rsidP="000115F4">
      <w:pPr>
        <w:numPr>
          <w:ilvl w:val="0"/>
          <w:numId w:val="2"/>
        </w:numPr>
        <w:autoSpaceDE w:val="0"/>
        <w:autoSpaceDN w:val="0"/>
        <w:adjustRightInd w:val="0"/>
        <w:spacing w:before="100" w:after="100"/>
        <w:rPr>
          <w:sz w:val="28"/>
          <w:szCs w:val="28"/>
          <w:lang w:eastAsia="en-GB"/>
        </w:rPr>
      </w:pPr>
      <w:r>
        <w:rPr>
          <w:sz w:val="28"/>
          <w:szCs w:val="28"/>
          <w:lang w:val="cy-GB" w:eastAsia="en-GB"/>
        </w:rPr>
        <w:t xml:space="preserve">Dylech bob amser wisgo </w:t>
      </w:r>
      <w:r w:rsidR="000A7BE4" w:rsidRPr="00ED1394">
        <w:rPr>
          <w:sz w:val="28"/>
          <w:szCs w:val="28"/>
          <w:lang w:val="cy-GB" w:eastAsia="en-GB"/>
        </w:rPr>
        <w:t xml:space="preserve">dillad amddiffynnol glân </w:t>
      </w:r>
      <w:r w:rsidR="005F0F95">
        <w:rPr>
          <w:sz w:val="28"/>
          <w:szCs w:val="28"/>
          <w:lang w:val="cy-GB" w:eastAsia="en-GB"/>
        </w:rPr>
        <w:t>na fyddant</w:t>
      </w:r>
      <w:r w:rsidR="000A7BE4" w:rsidRPr="00ED1394">
        <w:rPr>
          <w:sz w:val="28"/>
          <w:szCs w:val="28"/>
          <w:lang w:val="cy-GB" w:eastAsia="en-GB"/>
        </w:rPr>
        <w:t xml:space="preserve"> yn halogi bwyd, er enghraifft, yn sgîl blew anifeiliaid anwes, ffibrau gwlân, botymau llac, ac ati. </w:t>
      </w:r>
    </w:p>
    <w:p w:rsidR="000115F4" w:rsidRDefault="000A7BE4" w:rsidP="000115F4">
      <w:pPr>
        <w:numPr>
          <w:ilvl w:val="0"/>
          <w:numId w:val="2"/>
        </w:numPr>
        <w:autoSpaceDE w:val="0"/>
        <w:autoSpaceDN w:val="0"/>
        <w:adjustRightInd w:val="0"/>
        <w:spacing w:before="100" w:after="100"/>
        <w:rPr>
          <w:sz w:val="28"/>
          <w:szCs w:val="28"/>
          <w:lang w:eastAsia="en-GB"/>
        </w:rPr>
      </w:pPr>
      <w:r w:rsidRPr="00ED1394">
        <w:rPr>
          <w:sz w:val="28"/>
          <w:szCs w:val="28"/>
          <w:lang w:val="cy-GB" w:eastAsia="en-GB"/>
        </w:rPr>
        <w:t xml:space="preserve">Cyn paratoi bwyd, tynnwch emwaith diangen, broetshis ac ati gan fod gemwaith yn dal baw a bacteria a all </w:t>
      </w:r>
      <w:r w:rsidR="005F0F95">
        <w:rPr>
          <w:sz w:val="28"/>
          <w:szCs w:val="28"/>
          <w:lang w:val="cy-GB" w:eastAsia="en-GB"/>
        </w:rPr>
        <w:t xml:space="preserve">syrthio </w:t>
      </w:r>
      <w:r w:rsidRPr="00ED1394">
        <w:rPr>
          <w:sz w:val="28"/>
          <w:szCs w:val="28"/>
          <w:lang w:val="cy-GB" w:eastAsia="en-GB"/>
        </w:rPr>
        <w:t xml:space="preserve">i'r bwyd. </w:t>
      </w:r>
    </w:p>
    <w:p w:rsidR="000115F4" w:rsidRPr="00625589" w:rsidRDefault="000A7BE4" w:rsidP="00625589">
      <w:pPr>
        <w:numPr>
          <w:ilvl w:val="0"/>
          <w:numId w:val="2"/>
        </w:numPr>
        <w:autoSpaceDE w:val="0"/>
        <w:autoSpaceDN w:val="0"/>
        <w:adjustRightInd w:val="0"/>
        <w:spacing w:before="100" w:after="100"/>
        <w:rPr>
          <w:sz w:val="28"/>
          <w:szCs w:val="28"/>
          <w:lang w:eastAsia="en-GB"/>
        </w:rPr>
      </w:pPr>
      <w:r w:rsidRPr="00625589">
        <w:rPr>
          <w:sz w:val="28"/>
          <w:szCs w:val="28"/>
          <w:lang w:val="cy-GB"/>
        </w:rPr>
        <w:t>Peidiwch â smygu, na chyffwrdd â'ch gwallt, eich trwyn n</w:t>
      </w:r>
      <w:r w:rsidR="005F0F95">
        <w:rPr>
          <w:sz w:val="28"/>
          <w:szCs w:val="28"/>
          <w:lang w:val="cy-GB"/>
        </w:rPr>
        <w:t>a’c</w:t>
      </w:r>
      <w:r w:rsidRPr="00625589">
        <w:rPr>
          <w:sz w:val="28"/>
          <w:szCs w:val="28"/>
          <w:lang w:val="cy-GB"/>
        </w:rPr>
        <w:t>h ceg wrth i'r bwyd gael ei baratoi.</w:t>
      </w:r>
    </w:p>
    <w:p w:rsidR="000115F4" w:rsidRPr="00ED1394" w:rsidRDefault="000A7BE4" w:rsidP="000115F4">
      <w:pPr>
        <w:numPr>
          <w:ilvl w:val="0"/>
          <w:numId w:val="2"/>
        </w:numPr>
        <w:autoSpaceDE w:val="0"/>
        <w:autoSpaceDN w:val="0"/>
        <w:adjustRightInd w:val="0"/>
        <w:spacing w:before="100" w:after="100"/>
        <w:rPr>
          <w:sz w:val="28"/>
          <w:szCs w:val="28"/>
          <w:lang w:eastAsia="en-GB"/>
        </w:rPr>
      </w:pPr>
      <w:r w:rsidRPr="00ED1394">
        <w:rPr>
          <w:sz w:val="28"/>
          <w:szCs w:val="28"/>
          <w:lang w:val="cy-GB" w:eastAsia="en-GB"/>
        </w:rPr>
        <w:t>Os oes gennych gwt, gofalwch eich bod yn rhoi gorchudd lliwgar drost</w:t>
      </w:r>
      <w:r w:rsidR="00A71250">
        <w:rPr>
          <w:sz w:val="28"/>
          <w:szCs w:val="28"/>
          <w:lang w:val="cy-GB" w:eastAsia="en-GB"/>
        </w:rPr>
        <w:t>o</w:t>
      </w:r>
      <w:r w:rsidRPr="00ED1394">
        <w:rPr>
          <w:sz w:val="28"/>
          <w:szCs w:val="28"/>
          <w:lang w:val="cy-GB" w:eastAsia="en-GB"/>
        </w:rPr>
        <w:t xml:space="preserve"> sy'n gwrthsefyll dŵr, yn hytrach na rhwymyn rhwyllog. </w:t>
      </w:r>
    </w:p>
    <w:p w:rsidR="000115F4" w:rsidRDefault="000A7BE4" w:rsidP="000115F4">
      <w:pPr>
        <w:numPr>
          <w:ilvl w:val="0"/>
          <w:numId w:val="2"/>
        </w:numPr>
        <w:autoSpaceDE w:val="0"/>
        <w:autoSpaceDN w:val="0"/>
        <w:adjustRightInd w:val="0"/>
        <w:spacing w:before="100" w:after="100"/>
        <w:rPr>
          <w:sz w:val="28"/>
          <w:szCs w:val="28"/>
          <w:lang w:eastAsia="en-GB"/>
        </w:rPr>
      </w:pPr>
      <w:r w:rsidRPr="00ED1394">
        <w:rPr>
          <w:sz w:val="28"/>
          <w:szCs w:val="28"/>
          <w:lang w:val="cy-GB" w:eastAsia="en-GB"/>
        </w:rPr>
        <w:t xml:space="preserve">Os oes gennych friwiau, cornwydydd, anafiadau septig neu unrhyw fath arall o gyflwr croen, peidiwch â cheisio paratoi a thrin bwyd i'w fwyta gan bobl eraill. </w:t>
      </w:r>
    </w:p>
    <w:p w:rsidR="000115F4" w:rsidRPr="00ED1394" w:rsidRDefault="000A7BE4" w:rsidP="000115F4">
      <w:pPr>
        <w:numPr>
          <w:ilvl w:val="0"/>
          <w:numId w:val="2"/>
        </w:numPr>
        <w:autoSpaceDE w:val="0"/>
        <w:autoSpaceDN w:val="0"/>
        <w:adjustRightInd w:val="0"/>
        <w:spacing w:before="100" w:after="100"/>
        <w:rPr>
          <w:sz w:val="28"/>
          <w:szCs w:val="28"/>
          <w:lang w:eastAsia="en-GB"/>
        </w:rPr>
      </w:pPr>
      <w:r w:rsidRPr="00ED1394">
        <w:rPr>
          <w:sz w:val="28"/>
          <w:szCs w:val="28"/>
          <w:lang w:val="cy-GB" w:eastAsia="en-GB"/>
        </w:rPr>
        <w:t xml:space="preserve">Os oes gennych symptomau chwydu a/neu ddolur rhydd, peidiwch â cheisio paratoi bwyd. Gofalwch na fyddwch yn paratoi bwyd i bobl eraill am o leiaf 48 awr ar ôl i'ch symptomau ddiflannu. </w:t>
      </w:r>
    </w:p>
    <w:p w:rsidR="000115F4" w:rsidRPr="00ED1394" w:rsidRDefault="000A7BE4" w:rsidP="000115F4">
      <w:pPr>
        <w:rPr>
          <w:sz w:val="28"/>
          <w:szCs w:val="28"/>
          <w:u w:val="single"/>
        </w:rPr>
      </w:pPr>
      <w:r w:rsidRPr="00ED1394">
        <w:rPr>
          <w:sz w:val="28"/>
          <w:szCs w:val="28"/>
          <w:u w:val="single"/>
          <w:lang w:val="cy-GB"/>
        </w:rPr>
        <w:t>Y Gegin</w:t>
      </w:r>
      <w:r w:rsidRPr="00ED1394">
        <w:rPr>
          <w:sz w:val="28"/>
          <w:szCs w:val="28"/>
          <w:lang w:val="cy-GB"/>
        </w:rPr>
        <w:t xml:space="preserve"> </w:t>
      </w:r>
    </w:p>
    <w:p w:rsidR="000115F4" w:rsidRPr="00ED1394" w:rsidRDefault="000A7BE4" w:rsidP="000115F4">
      <w:pPr>
        <w:numPr>
          <w:ilvl w:val="0"/>
          <w:numId w:val="3"/>
        </w:numPr>
        <w:autoSpaceDE w:val="0"/>
        <w:autoSpaceDN w:val="0"/>
        <w:adjustRightInd w:val="0"/>
        <w:spacing w:before="100" w:after="100"/>
        <w:rPr>
          <w:sz w:val="28"/>
          <w:szCs w:val="28"/>
          <w:lang w:eastAsia="en-GB"/>
        </w:rPr>
      </w:pPr>
      <w:r>
        <w:rPr>
          <w:sz w:val="28"/>
          <w:szCs w:val="28"/>
          <w:lang w:val="cy-GB" w:eastAsia="en-GB"/>
        </w:rPr>
        <w:t xml:space="preserve">Mae'n rhaid bod mynediad hawdd o'r gegin i fasn golchi dwylo, gyda dŵr poeth, sebon a thywelion, yn ddelfrydol yn y gegin ei hun a dylid ei ddynodi ar gyfer golchi dwylo'n unig. </w:t>
      </w:r>
    </w:p>
    <w:p w:rsidR="000115F4" w:rsidRDefault="000A7BE4" w:rsidP="000115F4">
      <w:pPr>
        <w:numPr>
          <w:ilvl w:val="0"/>
          <w:numId w:val="3"/>
        </w:numPr>
        <w:autoSpaceDE w:val="0"/>
        <w:autoSpaceDN w:val="0"/>
        <w:adjustRightInd w:val="0"/>
        <w:spacing w:before="100" w:after="100"/>
        <w:rPr>
          <w:sz w:val="28"/>
          <w:szCs w:val="28"/>
          <w:lang w:eastAsia="en-GB"/>
        </w:rPr>
      </w:pPr>
      <w:r w:rsidRPr="00ED1394">
        <w:rPr>
          <w:sz w:val="28"/>
          <w:szCs w:val="28"/>
          <w:lang w:val="cy-GB" w:eastAsia="en-GB"/>
        </w:rPr>
        <w:t xml:space="preserve">Gofalwch fod yr arwynebau sy'n cyffwrdd â'r bwyd, powlenni ac offer cegin yn lân cyn paratoi bwyd.  </w:t>
      </w:r>
    </w:p>
    <w:p w:rsidR="000115F4" w:rsidRDefault="000A7BE4" w:rsidP="000115F4">
      <w:pPr>
        <w:numPr>
          <w:ilvl w:val="0"/>
          <w:numId w:val="3"/>
        </w:numPr>
        <w:autoSpaceDE w:val="0"/>
        <w:autoSpaceDN w:val="0"/>
        <w:adjustRightInd w:val="0"/>
        <w:spacing w:before="100" w:after="100"/>
        <w:rPr>
          <w:sz w:val="28"/>
          <w:szCs w:val="28"/>
          <w:lang w:eastAsia="en-GB"/>
        </w:rPr>
      </w:pPr>
      <w:r w:rsidRPr="00ED1394">
        <w:rPr>
          <w:sz w:val="28"/>
          <w:szCs w:val="28"/>
          <w:lang w:val="cy-GB" w:eastAsia="en-GB"/>
        </w:rPr>
        <w:t xml:space="preserve">Peidiwch byth â defnyddio cyfarpar a/neu offer cegin ar gyfer bwydydd amrwd ac yna ar gyfer bwydydd wedi'u coginio heb eu glanhau </w:t>
      </w:r>
      <w:r w:rsidRPr="00ED1394">
        <w:rPr>
          <w:sz w:val="28"/>
          <w:szCs w:val="28"/>
          <w:u w:val="single"/>
          <w:lang w:val="cy-GB" w:eastAsia="en-GB"/>
        </w:rPr>
        <w:t>a'u diheintio</w:t>
      </w:r>
      <w:r w:rsidRPr="00ED1394">
        <w:rPr>
          <w:sz w:val="28"/>
          <w:szCs w:val="28"/>
          <w:lang w:val="cy-GB" w:eastAsia="en-GB"/>
        </w:rPr>
        <w:t xml:space="preserve">. </w:t>
      </w:r>
    </w:p>
    <w:p w:rsidR="000115F4" w:rsidRPr="00ED1394" w:rsidRDefault="005F0F95" w:rsidP="000115F4">
      <w:pPr>
        <w:numPr>
          <w:ilvl w:val="0"/>
          <w:numId w:val="3"/>
        </w:numPr>
        <w:autoSpaceDE w:val="0"/>
        <w:autoSpaceDN w:val="0"/>
        <w:adjustRightInd w:val="0"/>
        <w:spacing w:before="100" w:after="100"/>
        <w:rPr>
          <w:sz w:val="28"/>
          <w:szCs w:val="28"/>
          <w:lang w:eastAsia="en-GB"/>
        </w:rPr>
      </w:pPr>
      <w:r>
        <w:rPr>
          <w:sz w:val="28"/>
          <w:szCs w:val="28"/>
          <w:lang w:val="cy-GB" w:eastAsia="en-GB"/>
        </w:rPr>
        <w:t>Gofalwch fod</w:t>
      </w:r>
      <w:r w:rsidR="000A7BE4">
        <w:rPr>
          <w:sz w:val="28"/>
          <w:szCs w:val="28"/>
          <w:lang w:val="cy-GB" w:eastAsia="en-GB"/>
        </w:rPr>
        <w:t xml:space="preserve"> unrhyw waith arlwyo masnachol yn y gegin </w:t>
      </w:r>
      <w:r>
        <w:rPr>
          <w:sz w:val="28"/>
          <w:szCs w:val="28"/>
          <w:lang w:val="cy-GB" w:eastAsia="en-GB"/>
        </w:rPr>
        <w:t xml:space="preserve">yn digwydd </w:t>
      </w:r>
      <w:r w:rsidR="000A7BE4">
        <w:rPr>
          <w:sz w:val="28"/>
          <w:szCs w:val="28"/>
          <w:lang w:val="cy-GB" w:eastAsia="en-GB"/>
        </w:rPr>
        <w:t xml:space="preserve">ar adegau gwahanol i weithgareddau domestig. Mae hyn yn cynnwys paratoi bwyd i'w fwyta'n bersonol, golchi dillad neu dasgau domestig eraill. </w:t>
      </w:r>
    </w:p>
    <w:p w:rsidR="000115F4" w:rsidRDefault="000A7BE4" w:rsidP="000115F4">
      <w:pPr>
        <w:numPr>
          <w:ilvl w:val="0"/>
          <w:numId w:val="3"/>
        </w:numPr>
        <w:autoSpaceDE w:val="0"/>
        <w:autoSpaceDN w:val="0"/>
        <w:adjustRightInd w:val="0"/>
        <w:spacing w:before="100" w:after="100"/>
        <w:rPr>
          <w:sz w:val="28"/>
          <w:szCs w:val="28"/>
          <w:lang w:eastAsia="en-GB"/>
        </w:rPr>
      </w:pPr>
      <w:r w:rsidRPr="00ED1394">
        <w:rPr>
          <w:sz w:val="28"/>
          <w:szCs w:val="28"/>
          <w:lang w:val="cy-GB" w:eastAsia="en-GB"/>
        </w:rPr>
        <w:t>Peidiwch â chaniatáu anifeiliaid anwes, bwyd anifeiliaid anwes neu eu blychau baw yn y gegin yn ystod amserau arlwyo masnachol gan eu bod yn dal bacteria ac yn gallu colli blew a dulliau halogi eraill.</w:t>
      </w:r>
    </w:p>
    <w:p w:rsidR="005F0F95" w:rsidRPr="005F0F95" w:rsidRDefault="000A7BE4" w:rsidP="000115F4">
      <w:pPr>
        <w:numPr>
          <w:ilvl w:val="0"/>
          <w:numId w:val="3"/>
        </w:numPr>
        <w:autoSpaceDE w:val="0"/>
        <w:autoSpaceDN w:val="0"/>
        <w:adjustRightInd w:val="0"/>
        <w:spacing w:before="100" w:after="100"/>
        <w:rPr>
          <w:sz w:val="28"/>
          <w:szCs w:val="28"/>
          <w:lang w:eastAsia="en-GB"/>
        </w:rPr>
      </w:pPr>
      <w:r>
        <w:rPr>
          <w:sz w:val="28"/>
          <w:szCs w:val="28"/>
          <w:lang w:val="cy-GB" w:eastAsia="en-GB"/>
        </w:rPr>
        <w:t xml:space="preserve">Os oes gennych blant ifanc neu rai bach, cadwch nhw allan o'r gegin wrth i chi baratoi bwyd ar gyfer eich busnes. </w:t>
      </w:r>
    </w:p>
    <w:p w:rsidR="000115F4" w:rsidRPr="00ED1394" w:rsidRDefault="000115F4" w:rsidP="005F0F95">
      <w:pPr>
        <w:autoSpaceDE w:val="0"/>
        <w:autoSpaceDN w:val="0"/>
        <w:adjustRightInd w:val="0"/>
        <w:spacing w:before="100" w:after="100"/>
        <w:ind w:left="720"/>
        <w:rPr>
          <w:sz w:val="28"/>
          <w:szCs w:val="28"/>
          <w:lang w:eastAsia="en-GB"/>
        </w:rPr>
      </w:pPr>
    </w:p>
    <w:p w:rsidR="000115F4" w:rsidRPr="00ED1394" w:rsidRDefault="000A7BE4" w:rsidP="000115F4">
      <w:pPr>
        <w:rPr>
          <w:sz w:val="28"/>
          <w:szCs w:val="28"/>
          <w:u w:val="single"/>
        </w:rPr>
      </w:pPr>
      <w:r w:rsidRPr="00ED1394">
        <w:rPr>
          <w:sz w:val="28"/>
          <w:szCs w:val="28"/>
          <w:u w:val="single"/>
          <w:lang w:val="cy-GB"/>
        </w:rPr>
        <w:t>Cynhwysion</w:t>
      </w:r>
    </w:p>
    <w:p w:rsidR="000115F4" w:rsidRDefault="000A7BE4" w:rsidP="000115F4">
      <w:pPr>
        <w:numPr>
          <w:ilvl w:val="0"/>
          <w:numId w:val="4"/>
        </w:numPr>
        <w:autoSpaceDE w:val="0"/>
        <w:autoSpaceDN w:val="0"/>
        <w:adjustRightInd w:val="0"/>
        <w:spacing w:before="100" w:after="100"/>
        <w:rPr>
          <w:sz w:val="28"/>
          <w:szCs w:val="28"/>
          <w:lang w:eastAsia="en-GB"/>
        </w:rPr>
      </w:pPr>
      <w:r w:rsidRPr="00ED1394">
        <w:rPr>
          <w:sz w:val="28"/>
          <w:szCs w:val="28"/>
          <w:lang w:val="cy-GB" w:eastAsia="en-GB"/>
        </w:rPr>
        <w:t xml:space="preserve">Gofalwch fod eich cynhwysion o ansawdd da. </w:t>
      </w:r>
    </w:p>
    <w:p w:rsidR="000115F4" w:rsidRPr="00484E7E" w:rsidRDefault="000A7BE4" w:rsidP="000115F4">
      <w:pPr>
        <w:numPr>
          <w:ilvl w:val="0"/>
          <w:numId w:val="4"/>
        </w:numPr>
        <w:rPr>
          <w:sz w:val="28"/>
          <w:szCs w:val="28"/>
        </w:rPr>
      </w:pPr>
      <w:r w:rsidRPr="00484E7E">
        <w:rPr>
          <w:sz w:val="28"/>
          <w:szCs w:val="28"/>
          <w:lang w:val="cy-GB"/>
        </w:rPr>
        <w:t xml:space="preserve">Prynwch gynhwysion gan gyflenwr dibynadwy, yn ddelfrydol yn union cyn y bydd eu hangen arnoch, a gofalwch eu </w:t>
      </w:r>
      <w:r w:rsidR="0090295A">
        <w:rPr>
          <w:sz w:val="28"/>
          <w:szCs w:val="28"/>
          <w:lang w:val="cy-GB"/>
        </w:rPr>
        <w:t>defnyddio</w:t>
      </w:r>
      <w:r w:rsidRPr="00484E7E">
        <w:rPr>
          <w:sz w:val="28"/>
          <w:szCs w:val="28"/>
          <w:lang w:val="cy-GB"/>
        </w:rPr>
        <w:t xml:space="preserve"> ymhell cyn eu dyddiadau "defnyddio erbyn" ac "ar ei orau cyn". </w:t>
      </w:r>
    </w:p>
    <w:p w:rsidR="000115F4" w:rsidRPr="00ED1394" w:rsidRDefault="000A7BE4" w:rsidP="000115F4">
      <w:pPr>
        <w:numPr>
          <w:ilvl w:val="0"/>
          <w:numId w:val="4"/>
        </w:numPr>
        <w:autoSpaceDE w:val="0"/>
        <w:autoSpaceDN w:val="0"/>
        <w:adjustRightInd w:val="0"/>
        <w:spacing w:before="100" w:after="100"/>
        <w:rPr>
          <w:sz w:val="28"/>
          <w:szCs w:val="28"/>
          <w:lang w:eastAsia="en-GB"/>
        </w:rPr>
      </w:pPr>
      <w:r w:rsidRPr="00ED1394">
        <w:rPr>
          <w:sz w:val="28"/>
          <w:szCs w:val="28"/>
          <w:lang w:val="cy-GB" w:eastAsia="en-GB"/>
        </w:rPr>
        <w:t xml:space="preserve">Cadwch fwydydd sy'n barod i'w bwyta, er </w:t>
      </w:r>
      <w:r w:rsidR="005F0F95">
        <w:rPr>
          <w:sz w:val="28"/>
          <w:szCs w:val="28"/>
          <w:lang w:val="cy-GB" w:eastAsia="en-GB"/>
        </w:rPr>
        <w:t>enghraifft, cacennau a bisgedi yn ddigon pell</w:t>
      </w:r>
      <w:r w:rsidRPr="00ED1394">
        <w:rPr>
          <w:sz w:val="28"/>
          <w:szCs w:val="28"/>
          <w:lang w:val="cy-GB" w:eastAsia="en-GB"/>
        </w:rPr>
        <w:t xml:space="preserve"> o fwydydd amrwd, fel cig a dofednod amrwd. </w:t>
      </w:r>
    </w:p>
    <w:p w:rsidR="000115F4" w:rsidRDefault="000A7BE4" w:rsidP="000115F4">
      <w:pPr>
        <w:numPr>
          <w:ilvl w:val="0"/>
          <w:numId w:val="4"/>
        </w:numPr>
        <w:rPr>
          <w:sz w:val="28"/>
          <w:szCs w:val="28"/>
        </w:rPr>
      </w:pPr>
      <w:r w:rsidRPr="00ED1394">
        <w:rPr>
          <w:sz w:val="28"/>
          <w:szCs w:val="28"/>
          <w:lang w:val="cy-GB"/>
        </w:rPr>
        <w:t xml:space="preserve">Peidiwch byth ag ychwanegu ŵy amrwd o'r plisgyn (melynwy neu wyn ŵy) at gynnyrch sy'n barod i'w fwyta na'i ychwanegu at fwyd na chaiff ei goginio'n drwyadl, er enghraifft fel cynhwysyn ar gyfer eisin neu </w:t>
      </w:r>
      <w:r w:rsidRPr="0090295A">
        <w:rPr>
          <w:i/>
          <w:iCs/>
          <w:sz w:val="28"/>
          <w:szCs w:val="28"/>
          <w:lang w:val="cy-GB"/>
        </w:rPr>
        <w:t>mousse</w:t>
      </w:r>
      <w:r w:rsidRPr="00ED1394">
        <w:rPr>
          <w:sz w:val="28"/>
          <w:szCs w:val="28"/>
          <w:lang w:val="cy-GB"/>
        </w:rPr>
        <w:t xml:space="preserve">, ac ati. Argymhellir eich bod yn defnyddio wyau â "stamp y llew" arnynt. </w:t>
      </w:r>
    </w:p>
    <w:p w:rsidR="000115F4" w:rsidRPr="00077BB1" w:rsidRDefault="000115F4" w:rsidP="000115F4">
      <w:pPr>
        <w:rPr>
          <w:sz w:val="28"/>
          <w:szCs w:val="28"/>
        </w:rPr>
      </w:pPr>
    </w:p>
    <w:p w:rsidR="000115F4" w:rsidRPr="00077BB1" w:rsidRDefault="000A7BE4" w:rsidP="000115F4">
      <w:pPr>
        <w:rPr>
          <w:sz w:val="28"/>
          <w:szCs w:val="28"/>
          <w:u w:val="single"/>
        </w:rPr>
      </w:pPr>
      <w:r w:rsidRPr="00077BB1">
        <w:rPr>
          <w:sz w:val="28"/>
          <w:szCs w:val="28"/>
          <w:u w:val="single"/>
          <w:lang w:val="cy-GB"/>
        </w:rPr>
        <w:t>Storio Bwyd yn Ddiogel</w:t>
      </w:r>
      <w:r w:rsidRPr="00077BB1">
        <w:rPr>
          <w:sz w:val="28"/>
          <w:szCs w:val="28"/>
          <w:lang w:val="cy-GB"/>
        </w:rPr>
        <w:t xml:space="preserve"> </w:t>
      </w:r>
    </w:p>
    <w:p w:rsidR="000115F4" w:rsidRDefault="000A7BE4" w:rsidP="000115F4">
      <w:pPr>
        <w:numPr>
          <w:ilvl w:val="0"/>
          <w:numId w:val="5"/>
        </w:numPr>
        <w:autoSpaceDE w:val="0"/>
        <w:autoSpaceDN w:val="0"/>
        <w:adjustRightInd w:val="0"/>
        <w:spacing w:before="100" w:after="100"/>
        <w:rPr>
          <w:sz w:val="28"/>
          <w:szCs w:val="28"/>
          <w:lang w:eastAsia="en-GB"/>
        </w:rPr>
      </w:pPr>
      <w:r w:rsidRPr="00ED1394">
        <w:rPr>
          <w:sz w:val="28"/>
          <w:szCs w:val="28"/>
          <w:lang w:val="cy-GB" w:eastAsia="en-GB"/>
        </w:rPr>
        <w:t>Rhaid cadw cacennau caws a chynhyrchion sy'n cynnwys hufen neu eisin menyn mewn oergell ar dymheredd o 8</w:t>
      </w:r>
      <w:r>
        <w:rPr>
          <w:rFonts w:ascii="Arial Unicode MS" w:eastAsia="Arial Unicode MS" w:hAnsi="Arial Unicode MS" w:cs="Arial Unicode MS" w:hint="eastAsia"/>
          <w:sz w:val="28"/>
          <w:szCs w:val="28"/>
          <w:lang w:val="cy-GB" w:eastAsia="en-GB"/>
        </w:rPr>
        <w:t>°</w:t>
      </w:r>
      <w:r w:rsidRPr="00ED1394">
        <w:rPr>
          <w:sz w:val="28"/>
          <w:szCs w:val="28"/>
          <w:lang w:val="cy-GB" w:eastAsia="en-GB"/>
        </w:rPr>
        <w:t>C neu lai (ar 5</w:t>
      </w:r>
      <w:r>
        <w:rPr>
          <w:rFonts w:ascii="Arial Unicode MS" w:eastAsia="Arial Unicode MS" w:hAnsi="Arial Unicode MS" w:cs="Arial Unicode MS" w:hint="eastAsia"/>
          <w:sz w:val="28"/>
          <w:szCs w:val="28"/>
          <w:lang w:val="cy-GB" w:eastAsia="en-GB"/>
        </w:rPr>
        <w:t>°</w:t>
      </w:r>
      <w:r w:rsidRPr="00ED1394">
        <w:rPr>
          <w:sz w:val="28"/>
          <w:szCs w:val="28"/>
          <w:lang w:val="cy-GB" w:eastAsia="en-GB"/>
        </w:rPr>
        <w:t xml:space="preserve">C yn ddelfrydol). </w:t>
      </w:r>
    </w:p>
    <w:p w:rsidR="000115F4" w:rsidRPr="00ED1394" w:rsidRDefault="000A7BE4" w:rsidP="000115F4">
      <w:pPr>
        <w:numPr>
          <w:ilvl w:val="0"/>
          <w:numId w:val="5"/>
        </w:numPr>
        <w:autoSpaceDE w:val="0"/>
        <w:autoSpaceDN w:val="0"/>
        <w:adjustRightInd w:val="0"/>
        <w:spacing w:before="100" w:after="100"/>
        <w:rPr>
          <w:sz w:val="28"/>
          <w:szCs w:val="28"/>
          <w:lang w:eastAsia="en-GB"/>
        </w:rPr>
      </w:pPr>
      <w:r w:rsidRPr="00ED1394">
        <w:rPr>
          <w:sz w:val="28"/>
          <w:szCs w:val="28"/>
          <w:lang w:val="cy-GB" w:eastAsia="en-GB"/>
        </w:rPr>
        <w:t xml:space="preserve">Gorchuddiwch fwyd - rhaid amddiffyn pob cynnyrch rhag ei halogi, er enghraifft: </w:t>
      </w:r>
    </w:p>
    <w:p w:rsidR="000115F4" w:rsidRDefault="000A7BE4" w:rsidP="000115F4">
      <w:pPr>
        <w:numPr>
          <w:ilvl w:val="1"/>
          <w:numId w:val="5"/>
        </w:numPr>
        <w:tabs>
          <w:tab w:val="left" w:pos="2694"/>
        </w:tabs>
        <w:autoSpaceDE w:val="0"/>
        <w:autoSpaceDN w:val="0"/>
        <w:adjustRightInd w:val="0"/>
        <w:spacing w:before="100" w:after="100"/>
        <w:rPr>
          <w:sz w:val="28"/>
          <w:szCs w:val="28"/>
          <w:lang w:eastAsia="en-GB"/>
        </w:rPr>
      </w:pPr>
      <w:r w:rsidRPr="00ED1394">
        <w:rPr>
          <w:sz w:val="28"/>
          <w:szCs w:val="28"/>
          <w:lang w:val="cy-GB" w:eastAsia="en-GB"/>
        </w:rPr>
        <w:t xml:space="preserve">Halogi gan facteria - bwydydd amrwd, sbwriel, dwylo brwnt, anifeiliaid, pryfed, ac ati </w:t>
      </w:r>
    </w:p>
    <w:p w:rsidR="000115F4" w:rsidRPr="00ED1394" w:rsidRDefault="005F0F95" w:rsidP="000115F4">
      <w:pPr>
        <w:numPr>
          <w:ilvl w:val="1"/>
          <w:numId w:val="5"/>
        </w:numPr>
        <w:autoSpaceDE w:val="0"/>
        <w:autoSpaceDN w:val="0"/>
        <w:adjustRightInd w:val="0"/>
        <w:spacing w:before="100" w:after="100"/>
        <w:rPr>
          <w:sz w:val="28"/>
          <w:szCs w:val="28"/>
          <w:lang w:eastAsia="en-GB"/>
        </w:rPr>
      </w:pPr>
      <w:r>
        <w:rPr>
          <w:sz w:val="28"/>
          <w:szCs w:val="28"/>
          <w:lang w:val="cy-GB" w:eastAsia="en-GB"/>
        </w:rPr>
        <w:t>Halogi gan gemegion</w:t>
      </w:r>
      <w:r w:rsidR="000A7BE4" w:rsidRPr="00ED1394">
        <w:rPr>
          <w:sz w:val="28"/>
          <w:szCs w:val="28"/>
          <w:lang w:val="cy-GB" w:eastAsia="en-GB"/>
        </w:rPr>
        <w:t xml:space="preserve"> - deunyddiau glanhau, diheintyddion, ac ati </w:t>
      </w:r>
    </w:p>
    <w:p w:rsidR="000115F4" w:rsidRPr="00ED1394" w:rsidRDefault="000A7BE4" w:rsidP="000115F4">
      <w:pPr>
        <w:numPr>
          <w:ilvl w:val="1"/>
          <w:numId w:val="5"/>
        </w:numPr>
        <w:autoSpaceDE w:val="0"/>
        <w:autoSpaceDN w:val="0"/>
        <w:adjustRightInd w:val="0"/>
        <w:spacing w:before="100" w:after="100"/>
        <w:rPr>
          <w:sz w:val="28"/>
          <w:szCs w:val="28"/>
          <w:lang w:eastAsia="en-GB"/>
        </w:rPr>
      </w:pPr>
      <w:r w:rsidRPr="00ED1394">
        <w:rPr>
          <w:sz w:val="28"/>
          <w:szCs w:val="28"/>
          <w:lang w:val="cy-GB" w:eastAsia="en-GB"/>
        </w:rPr>
        <w:t>Halogi corfforol gan wallt, gemwaith, botymau, blew anifeiliaid anwes, ac ati</w:t>
      </w:r>
    </w:p>
    <w:p w:rsidR="000115F4" w:rsidRPr="00ED1394" w:rsidRDefault="000A7BE4" w:rsidP="000115F4">
      <w:pPr>
        <w:numPr>
          <w:ilvl w:val="2"/>
          <w:numId w:val="5"/>
        </w:numPr>
        <w:tabs>
          <w:tab w:val="num" w:pos="709"/>
        </w:tabs>
        <w:autoSpaceDE w:val="0"/>
        <w:autoSpaceDN w:val="0"/>
        <w:adjustRightInd w:val="0"/>
        <w:spacing w:before="100" w:after="100"/>
        <w:ind w:left="709" w:hanging="425"/>
        <w:rPr>
          <w:sz w:val="28"/>
          <w:szCs w:val="28"/>
          <w:lang w:eastAsia="en-GB"/>
        </w:rPr>
      </w:pPr>
      <w:r w:rsidRPr="00ED1394">
        <w:rPr>
          <w:sz w:val="28"/>
          <w:szCs w:val="28"/>
          <w:lang w:val="cy-GB" w:eastAsia="en-GB"/>
        </w:rPr>
        <w:t xml:space="preserve">Gwiriwch </w:t>
      </w:r>
      <w:r w:rsidR="005F0F95">
        <w:rPr>
          <w:sz w:val="28"/>
          <w:szCs w:val="28"/>
          <w:lang w:val="cy-GB" w:eastAsia="en-GB"/>
        </w:rPr>
        <w:t>y</w:t>
      </w:r>
      <w:r w:rsidRPr="00ED1394">
        <w:rPr>
          <w:sz w:val="28"/>
          <w:szCs w:val="28"/>
          <w:lang w:val="cy-GB" w:eastAsia="en-GB"/>
        </w:rPr>
        <w:t xml:space="preserve"> cyfarwyddiadau storio </w:t>
      </w:r>
      <w:r w:rsidR="005F0F95">
        <w:rPr>
          <w:sz w:val="28"/>
          <w:szCs w:val="28"/>
          <w:lang w:val="cy-GB" w:eastAsia="en-GB"/>
        </w:rPr>
        <w:t xml:space="preserve">ar y labeli </w:t>
      </w:r>
      <w:r w:rsidRPr="00ED1394">
        <w:rPr>
          <w:sz w:val="28"/>
          <w:szCs w:val="28"/>
          <w:lang w:val="cy-GB" w:eastAsia="en-GB"/>
        </w:rPr>
        <w:t xml:space="preserve">a gofalwch na chaiff bwyd ei adael y tu allan i'r oergell am gyfnodau hir. </w:t>
      </w:r>
    </w:p>
    <w:p w:rsidR="000115F4" w:rsidRPr="00ED1394" w:rsidRDefault="000A7BE4" w:rsidP="000115F4">
      <w:pPr>
        <w:numPr>
          <w:ilvl w:val="2"/>
          <w:numId w:val="5"/>
        </w:numPr>
        <w:autoSpaceDE w:val="0"/>
        <w:autoSpaceDN w:val="0"/>
        <w:adjustRightInd w:val="0"/>
        <w:spacing w:before="100" w:after="100"/>
        <w:ind w:left="709" w:hanging="425"/>
        <w:rPr>
          <w:sz w:val="28"/>
          <w:szCs w:val="28"/>
          <w:lang w:eastAsia="en-GB"/>
        </w:rPr>
      </w:pPr>
      <w:r w:rsidRPr="00ED1394">
        <w:rPr>
          <w:sz w:val="28"/>
          <w:szCs w:val="28"/>
          <w:lang w:val="cy-GB" w:eastAsia="en-GB"/>
        </w:rPr>
        <w:t xml:space="preserve">Cadwch gigoedd, dofednod, pysgod a bwydydd amrwd eraill islaw bwydydd wedi'u coginio neu fwydydd </w:t>
      </w:r>
      <w:r w:rsidR="009A4D6C">
        <w:rPr>
          <w:sz w:val="28"/>
          <w:szCs w:val="28"/>
          <w:lang w:val="cy-GB" w:eastAsia="en-GB"/>
        </w:rPr>
        <w:t xml:space="preserve">sy’n </w:t>
      </w:r>
      <w:r w:rsidRPr="00ED1394">
        <w:rPr>
          <w:sz w:val="28"/>
          <w:szCs w:val="28"/>
          <w:lang w:val="cy-GB" w:eastAsia="en-GB"/>
        </w:rPr>
        <w:t xml:space="preserve">barod i'w bwyta ac mewn cynhwysydd diogel rhag diferu os bydd hynny'n bosibl. </w:t>
      </w:r>
      <w:bookmarkStart w:id="0" w:name="_GoBack"/>
      <w:bookmarkEnd w:id="0"/>
    </w:p>
    <w:p w:rsidR="000115F4" w:rsidRPr="00ED1394" w:rsidRDefault="000A7BE4" w:rsidP="000115F4">
      <w:pPr>
        <w:numPr>
          <w:ilvl w:val="2"/>
          <w:numId w:val="5"/>
        </w:numPr>
        <w:autoSpaceDE w:val="0"/>
        <w:autoSpaceDN w:val="0"/>
        <w:adjustRightInd w:val="0"/>
        <w:spacing w:before="100" w:after="100"/>
        <w:ind w:left="709" w:hanging="425"/>
        <w:rPr>
          <w:sz w:val="28"/>
          <w:szCs w:val="28"/>
          <w:lang w:eastAsia="en-GB"/>
        </w:rPr>
      </w:pPr>
      <w:r w:rsidRPr="00ED1394">
        <w:rPr>
          <w:sz w:val="28"/>
          <w:szCs w:val="28"/>
          <w:lang w:val="cy-GB" w:eastAsia="en-GB"/>
        </w:rPr>
        <w:t xml:space="preserve">Dylid cadw rhan oeraf eich oergell rhwng 0°C a 5°C.   Argymhellir y dylech ddarparu thermomedr er mwyn i chi allu monitro'r tymheredd hwn. </w:t>
      </w:r>
    </w:p>
    <w:p w:rsidR="000115F4" w:rsidRPr="00ED1394" w:rsidRDefault="000A7BE4" w:rsidP="000115F4">
      <w:pPr>
        <w:numPr>
          <w:ilvl w:val="2"/>
          <w:numId w:val="5"/>
        </w:numPr>
        <w:autoSpaceDE w:val="0"/>
        <w:autoSpaceDN w:val="0"/>
        <w:adjustRightInd w:val="0"/>
        <w:spacing w:before="100" w:after="100"/>
        <w:ind w:left="709" w:hanging="425"/>
        <w:rPr>
          <w:sz w:val="28"/>
          <w:szCs w:val="28"/>
          <w:lang w:eastAsia="en-GB"/>
        </w:rPr>
      </w:pPr>
      <w:r w:rsidRPr="00ED1394">
        <w:rPr>
          <w:sz w:val="28"/>
          <w:szCs w:val="28"/>
          <w:lang w:val="cy-GB" w:eastAsia="en-GB"/>
        </w:rPr>
        <w:t xml:space="preserve">Peidiwch â gorlwytho'ch oergell neu bydd </w:t>
      </w:r>
      <w:r w:rsidR="00C461E1">
        <w:rPr>
          <w:sz w:val="28"/>
          <w:szCs w:val="28"/>
          <w:lang w:val="cy-GB" w:eastAsia="en-GB"/>
        </w:rPr>
        <w:t>yn llai effeithlon</w:t>
      </w:r>
      <w:r w:rsidRPr="00ED1394">
        <w:rPr>
          <w:sz w:val="28"/>
          <w:szCs w:val="28"/>
          <w:lang w:val="cy-GB" w:eastAsia="en-GB"/>
        </w:rPr>
        <w:t>. Os bydd angen storio llawer o fwyd a rheoli</w:t>
      </w:r>
      <w:r w:rsidR="005F0F95">
        <w:rPr>
          <w:sz w:val="28"/>
          <w:szCs w:val="28"/>
          <w:lang w:val="cy-GB" w:eastAsia="en-GB"/>
        </w:rPr>
        <w:t xml:space="preserve"> e</w:t>
      </w:r>
      <w:r w:rsidRPr="00ED1394">
        <w:rPr>
          <w:sz w:val="28"/>
          <w:szCs w:val="28"/>
          <w:lang w:val="cy-GB" w:eastAsia="en-GB"/>
        </w:rPr>
        <w:t xml:space="preserve">i dymheredd, argymhellir </w:t>
      </w:r>
      <w:r w:rsidR="005F0F95">
        <w:rPr>
          <w:sz w:val="28"/>
          <w:szCs w:val="28"/>
          <w:lang w:val="cy-GB" w:eastAsia="en-GB"/>
        </w:rPr>
        <w:t>eich bod yn</w:t>
      </w:r>
      <w:r w:rsidRPr="00ED1394">
        <w:rPr>
          <w:sz w:val="28"/>
          <w:szCs w:val="28"/>
          <w:lang w:val="cy-GB" w:eastAsia="en-GB"/>
        </w:rPr>
        <w:t xml:space="preserve"> darparu oergell ddynodedig ar wahân. </w:t>
      </w:r>
    </w:p>
    <w:p w:rsidR="000115F4" w:rsidRDefault="000A7BE4" w:rsidP="000115F4">
      <w:pPr>
        <w:numPr>
          <w:ilvl w:val="2"/>
          <w:numId w:val="5"/>
        </w:numPr>
        <w:autoSpaceDE w:val="0"/>
        <w:autoSpaceDN w:val="0"/>
        <w:adjustRightInd w:val="0"/>
        <w:spacing w:before="100" w:after="100"/>
        <w:ind w:left="709" w:hanging="425"/>
        <w:rPr>
          <w:sz w:val="28"/>
          <w:szCs w:val="28"/>
          <w:lang w:eastAsia="en-GB"/>
        </w:rPr>
      </w:pPr>
      <w:r w:rsidRPr="00ED1394">
        <w:rPr>
          <w:sz w:val="28"/>
          <w:szCs w:val="28"/>
          <w:lang w:val="cy-GB" w:eastAsia="en-GB"/>
        </w:rPr>
        <w:t xml:space="preserve">Paratowch fwydydd y bydd angen eu hoeri'n olaf - peidiwch â'u gadael i sefyll allan o'r oergell </w:t>
      </w:r>
      <w:r w:rsidR="005F0F95">
        <w:rPr>
          <w:sz w:val="28"/>
          <w:szCs w:val="28"/>
          <w:lang w:val="cy-GB" w:eastAsia="en-GB"/>
        </w:rPr>
        <w:t>a cheisiwch</w:t>
      </w:r>
      <w:r w:rsidRPr="00ED1394">
        <w:rPr>
          <w:sz w:val="28"/>
          <w:szCs w:val="28"/>
          <w:lang w:val="cy-GB" w:eastAsia="en-GB"/>
        </w:rPr>
        <w:t xml:space="preserve"> oeri bwydydd wedi'u coginio o fewn 1 awr a 90 munud. </w:t>
      </w:r>
    </w:p>
    <w:p w:rsidR="000115F4" w:rsidRPr="00A71250" w:rsidRDefault="000A7BE4" w:rsidP="000115F4">
      <w:pPr>
        <w:numPr>
          <w:ilvl w:val="2"/>
          <w:numId w:val="5"/>
        </w:numPr>
        <w:ind w:left="709" w:hanging="425"/>
        <w:rPr>
          <w:sz w:val="28"/>
          <w:szCs w:val="28"/>
        </w:rPr>
      </w:pPr>
      <w:r w:rsidRPr="00A71250">
        <w:rPr>
          <w:sz w:val="28"/>
          <w:szCs w:val="28"/>
          <w:lang w:val="cy-GB"/>
        </w:rPr>
        <w:t xml:space="preserve">Diogelwch y cynhwysion a'r cacennau/cynhyrchion gorffenedig rhag eu halogi gan fwydydd eraill, yn enwedig </w:t>
      </w:r>
      <w:r w:rsidR="005F0F95">
        <w:rPr>
          <w:sz w:val="28"/>
          <w:szCs w:val="28"/>
          <w:lang w:val="cy-GB"/>
        </w:rPr>
        <w:t>b</w:t>
      </w:r>
      <w:r w:rsidRPr="00A71250">
        <w:rPr>
          <w:sz w:val="28"/>
          <w:szCs w:val="28"/>
          <w:lang w:val="cy-GB"/>
        </w:rPr>
        <w:t>wydydd a allai gynnwys cnau (os ydych yn gwneud</w:t>
      </w:r>
      <w:r w:rsidR="00A71250" w:rsidRPr="00A71250">
        <w:rPr>
          <w:sz w:val="28"/>
          <w:szCs w:val="28"/>
          <w:lang w:val="cy-GB"/>
        </w:rPr>
        <w:t xml:space="preserve"> </w:t>
      </w:r>
      <w:r w:rsidRPr="00A71250">
        <w:rPr>
          <w:sz w:val="28"/>
          <w:szCs w:val="28"/>
          <w:lang w:val="cy-GB"/>
        </w:rPr>
        <w:t>cac</w:t>
      </w:r>
      <w:r w:rsidR="005F0F95">
        <w:rPr>
          <w:sz w:val="28"/>
          <w:szCs w:val="28"/>
          <w:lang w:val="cy-GB"/>
        </w:rPr>
        <w:t>ennau â chnau, mae'n syniad da eu</w:t>
      </w:r>
      <w:r w:rsidRPr="00A71250">
        <w:rPr>
          <w:sz w:val="28"/>
          <w:szCs w:val="28"/>
          <w:lang w:val="cy-GB"/>
        </w:rPr>
        <w:t xml:space="preserve"> paratoi'n olaf er mwyn lleihau'r tebygolrwydd y caiff bwydydd eraill eu halogi). </w:t>
      </w:r>
    </w:p>
    <w:p w:rsidR="000115F4" w:rsidRDefault="000115F4" w:rsidP="000115F4">
      <w:pPr>
        <w:ind w:left="709"/>
        <w:rPr>
          <w:sz w:val="28"/>
          <w:szCs w:val="28"/>
        </w:rPr>
      </w:pPr>
    </w:p>
    <w:p w:rsidR="000115F4" w:rsidRPr="00A71250" w:rsidRDefault="000A7BE4" w:rsidP="000115F4">
      <w:pPr>
        <w:numPr>
          <w:ilvl w:val="0"/>
          <w:numId w:val="7"/>
        </w:numPr>
        <w:ind w:left="709" w:hanging="436"/>
        <w:rPr>
          <w:sz w:val="28"/>
          <w:szCs w:val="28"/>
        </w:rPr>
      </w:pPr>
      <w:r w:rsidRPr="00A71250">
        <w:rPr>
          <w:sz w:val="28"/>
          <w:szCs w:val="28"/>
          <w:lang w:val="cy-GB"/>
        </w:rPr>
        <w:t xml:space="preserve">Cadwch gacennau caws a chacennau neu bwdinau sy'n cynnwys hufen neu </w:t>
      </w:r>
      <w:r w:rsidR="00C461E1">
        <w:rPr>
          <w:sz w:val="28"/>
          <w:szCs w:val="28"/>
          <w:lang w:val="cy-GB"/>
        </w:rPr>
        <w:t>eisin m</w:t>
      </w:r>
      <w:r w:rsidRPr="00A71250">
        <w:rPr>
          <w:sz w:val="28"/>
          <w:szCs w:val="28"/>
          <w:lang w:val="cy-GB"/>
        </w:rPr>
        <w:t xml:space="preserve">enyn yn yr oergell tan y bydd eu hangen. Ar ôl eu paratoi, gofalwch y cânt eu gwerthu/bwyta pan fyddant yn ffres ac yn addas i'w bwyta gan bobl (Gwaredwch fwyd anaddas ar unwaith). </w:t>
      </w:r>
    </w:p>
    <w:p w:rsidR="000115F4" w:rsidRDefault="000115F4" w:rsidP="000115F4">
      <w:pPr>
        <w:ind w:left="709"/>
        <w:rPr>
          <w:sz w:val="28"/>
          <w:szCs w:val="28"/>
        </w:rPr>
      </w:pPr>
    </w:p>
    <w:p w:rsidR="000115F4" w:rsidRDefault="000A7BE4" w:rsidP="000115F4">
      <w:pPr>
        <w:numPr>
          <w:ilvl w:val="0"/>
          <w:numId w:val="7"/>
        </w:numPr>
        <w:rPr>
          <w:sz w:val="28"/>
          <w:szCs w:val="28"/>
        </w:rPr>
      </w:pPr>
      <w:r w:rsidRPr="00484E7E">
        <w:rPr>
          <w:sz w:val="28"/>
          <w:szCs w:val="28"/>
          <w:lang w:val="cy-GB"/>
        </w:rPr>
        <w:t xml:space="preserve">Storiwch gacennau/gynhyrchion gorffenedig mewn cynhwysydd glân y gellir ei selio, </w:t>
      </w:r>
      <w:r w:rsidR="005F0F95">
        <w:rPr>
          <w:sz w:val="28"/>
          <w:szCs w:val="28"/>
          <w:lang w:val="cy-GB"/>
        </w:rPr>
        <w:t>yn ddigon pell o</w:t>
      </w:r>
      <w:r w:rsidRPr="00484E7E">
        <w:rPr>
          <w:sz w:val="28"/>
          <w:szCs w:val="28"/>
          <w:lang w:val="cy-GB"/>
        </w:rPr>
        <w:t xml:space="preserve"> fwydydd amrwd</w:t>
      </w:r>
      <w:r w:rsidR="00C461E1">
        <w:rPr>
          <w:sz w:val="28"/>
          <w:szCs w:val="28"/>
          <w:lang w:val="cy-GB"/>
        </w:rPr>
        <w:t xml:space="preserve"> a chig amrwd</w:t>
      </w:r>
      <w:r w:rsidRPr="00484E7E">
        <w:rPr>
          <w:sz w:val="28"/>
          <w:szCs w:val="28"/>
          <w:lang w:val="cy-GB"/>
        </w:rPr>
        <w:t xml:space="preserve"> yn </w:t>
      </w:r>
      <w:r w:rsidR="005F0F95">
        <w:rPr>
          <w:sz w:val="28"/>
          <w:szCs w:val="28"/>
          <w:lang w:val="cy-GB"/>
        </w:rPr>
        <w:t>arbenni</w:t>
      </w:r>
      <w:r w:rsidRPr="00484E7E">
        <w:rPr>
          <w:sz w:val="28"/>
          <w:szCs w:val="28"/>
          <w:lang w:val="cy-GB"/>
        </w:rPr>
        <w:t xml:space="preserve">g. </w:t>
      </w:r>
    </w:p>
    <w:p w:rsidR="000115F4" w:rsidRPr="00ED1394" w:rsidRDefault="000115F4" w:rsidP="000115F4">
      <w:pPr>
        <w:rPr>
          <w:sz w:val="28"/>
          <w:szCs w:val="28"/>
        </w:rPr>
      </w:pPr>
    </w:p>
    <w:p w:rsidR="000115F4" w:rsidRPr="00077BB1" w:rsidRDefault="000A7BE4" w:rsidP="000115F4">
      <w:pPr>
        <w:rPr>
          <w:sz w:val="28"/>
          <w:szCs w:val="28"/>
          <w:u w:val="single"/>
        </w:rPr>
      </w:pPr>
      <w:r w:rsidRPr="00077BB1">
        <w:rPr>
          <w:sz w:val="28"/>
          <w:szCs w:val="28"/>
          <w:u w:val="single"/>
          <w:lang w:val="cy-GB"/>
        </w:rPr>
        <w:t>Cludo Bwyd</w:t>
      </w:r>
    </w:p>
    <w:p w:rsidR="000115F4" w:rsidRPr="00ED1394" w:rsidRDefault="000A7BE4" w:rsidP="000115F4">
      <w:pPr>
        <w:numPr>
          <w:ilvl w:val="0"/>
          <w:numId w:val="6"/>
        </w:numPr>
        <w:autoSpaceDE w:val="0"/>
        <w:autoSpaceDN w:val="0"/>
        <w:adjustRightInd w:val="0"/>
        <w:spacing w:before="100" w:after="100"/>
        <w:rPr>
          <w:sz w:val="28"/>
          <w:szCs w:val="28"/>
          <w:lang w:eastAsia="en-GB"/>
        </w:rPr>
      </w:pPr>
      <w:r w:rsidRPr="00ED1394">
        <w:rPr>
          <w:sz w:val="28"/>
          <w:szCs w:val="28"/>
          <w:lang w:val="cy-GB" w:eastAsia="en-GB"/>
        </w:rPr>
        <w:t xml:space="preserve">Dylid gosod cynhyrchion mewn cynhwysydd addas ar gyfer bwyd, yn ddelfrydol un â chaead tynn. </w:t>
      </w:r>
    </w:p>
    <w:p w:rsidR="000115F4" w:rsidRPr="00ED1394" w:rsidRDefault="000A7BE4" w:rsidP="000115F4">
      <w:pPr>
        <w:numPr>
          <w:ilvl w:val="0"/>
          <w:numId w:val="6"/>
        </w:numPr>
        <w:autoSpaceDE w:val="0"/>
        <w:autoSpaceDN w:val="0"/>
        <w:adjustRightInd w:val="0"/>
        <w:spacing w:before="100" w:after="100"/>
        <w:rPr>
          <w:sz w:val="28"/>
          <w:szCs w:val="28"/>
          <w:lang w:eastAsia="en-GB"/>
        </w:rPr>
      </w:pPr>
      <w:r>
        <w:rPr>
          <w:sz w:val="28"/>
          <w:szCs w:val="28"/>
          <w:lang w:val="cy-GB" w:eastAsia="en-GB"/>
        </w:rPr>
        <w:t>Dylid cadw bwydydd risg uchel, gan gynnwys cacennau caws a bwydydd sy'n cynnwys hufen/</w:t>
      </w:r>
      <w:r w:rsidR="00866B50" w:rsidRPr="00866B50">
        <w:rPr>
          <w:sz w:val="28"/>
          <w:szCs w:val="28"/>
          <w:lang w:val="cy-GB" w:eastAsia="en-GB"/>
        </w:rPr>
        <w:t xml:space="preserve"> </w:t>
      </w:r>
      <w:r w:rsidR="00866B50">
        <w:rPr>
          <w:sz w:val="28"/>
          <w:szCs w:val="28"/>
          <w:lang w:val="cy-GB" w:eastAsia="en-GB"/>
        </w:rPr>
        <w:t xml:space="preserve">eisin </w:t>
      </w:r>
      <w:r>
        <w:rPr>
          <w:sz w:val="28"/>
          <w:szCs w:val="28"/>
          <w:lang w:val="cy-GB" w:eastAsia="en-GB"/>
        </w:rPr>
        <w:t xml:space="preserve">menyn yn oer </w:t>
      </w:r>
      <w:r w:rsidR="00F642E8">
        <w:rPr>
          <w:sz w:val="28"/>
          <w:szCs w:val="28"/>
          <w:lang w:val="cy-GB" w:eastAsia="en-GB"/>
        </w:rPr>
        <w:t>t</w:t>
      </w:r>
      <w:r>
        <w:rPr>
          <w:sz w:val="28"/>
          <w:szCs w:val="28"/>
          <w:lang w:val="cy-GB" w:eastAsia="en-GB"/>
        </w:rPr>
        <w:t xml:space="preserve">rwy ddefnyddio "paciau rhew". </w:t>
      </w:r>
    </w:p>
    <w:p w:rsidR="000115F4" w:rsidRDefault="000A7BE4" w:rsidP="000115F4">
      <w:pPr>
        <w:numPr>
          <w:ilvl w:val="0"/>
          <w:numId w:val="6"/>
        </w:numPr>
        <w:rPr>
          <w:sz w:val="28"/>
          <w:szCs w:val="28"/>
          <w:lang w:eastAsia="en-GB"/>
        </w:rPr>
      </w:pPr>
      <w:r w:rsidRPr="00ED1394">
        <w:rPr>
          <w:sz w:val="28"/>
          <w:szCs w:val="28"/>
          <w:lang w:val="cy-GB" w:eastAsia="en-GB"/>
        </w:rPr>
        <w:t xml:space="preserve">Gofalwch fod y cerbyd yn lân ac nad oes perygl y bydd yn halogi'r bwydydd hyn. </w:t>
      </w:r>
    </w:p>
    <w:p w:rsidR="000115F4" w:rsidRDefault="000115F4" w:rsidP="000115F4">
      <w:pPr>
        <w:rPr>
          <w:sz w:val="28"/>
          <w:szCs w:val="28"/>
          <w:lang w:eastAsia="en-GB"/>
        </w:rPr>
      </w:pPr>
    </w:p>
    <w:p w:rsidR="000115F4" w:rsidRDefault="000A7BE4" w:rsidP="000115F4">
      <w:pPr>
        <w:rPr>
          <w:sz w:val="28"/>
          <w:szCs w:val="28"/>
          <w:u w:val="single"/>
        </w:rPr>
      </w:pPr>
      <w:r w:rsidRPr="008C59B9">
        <w:rPr>
          <w:sz w:val="28"/>
          <w:szCs w:val="28"/>
          <w:u w:val="single"/>
          <w:lang w:val="cy-GB"/>
        </w:rPr>
        <w:t>Gwerthu bwyd o stondinau, mewn digwyddiadau, ac ati</w:t>
      </w:r>
    </w:p>
    <w:p w:rsidR="000115F4" w:rsidRPr="00A71250" w:rsidRDefault="000A7BE4" w:rsidP="00A71250">
      <w:pPr>
        <w:numPr>
          <w:ilvl w:val="0"/>
          <w:numId w:val="8"/>
        </w:numPr>
        <w:ind w:left="714" w:hanging="357"/>
        <w:rPr>
          <w:sz w:val="28"/>
          <w:szCs w:val="28"/>
        </w:rPr>
      </w:pPr>
      <w:r w:rsidRPr="00A71250">
        <w:rPr>
          <w:sz w:val="28"/>
          <w:szCs w:val="28"/>
          <w:lang w:val="cy-GB"/>
        </w:rPr>
        <w:t>Cludwch fwyd mewn cynwysyddion glân, y gellir eu selio</w:t>
      </w:r>
      <w:r w:rsidR="005F0F95">
        <w:rPr>
          <w:sz w:val="28"/>
          <w:szCs w:val="28"/>
          <w:lang w:val="cy-GB"/>
        </w:rPr>
        <w:t>,</w:t>
      </w:r>
      <w:r w:rsidRPr="00A71250">
        <w:rPr>
          <w:sz w:val="28"/>
          <w:szCs w:val="28"/>
          <w:lang w:val="cy-GB"/>
        </w:rPr>
        <w:t xml:space="preserve"> a gorchuddiwch unrhyw "fwydydd heb eu lapio", fel cacennau - yn enwedig wrth eu gwerthu neu eu gweini yn yr awyr agored. </w:t>
      </w:r>
    </w:p>
    <w:p w:rsidR="000115F4" w:rsidRPr="00484E7E" w:rsidRDefault="000A7BE4" w:rsidP="000115F4">
      <w:pPr>
        <w:numPr>
          <w:ilvl w:val="0"/>
          <w:numId w:val="8"/>
        </w:numPr>
        <w:rPr>
          <w:sz w:val="28"/>
          <w:szCs w:val="28"/>
        </w:rPr>
      </w:pPr>
      <w:r w:rsidRPr="00484E7E">
        <w:rPr>
          <w:sz w:val="28"/>
          <w:szCs w:val="28"/>
          <w:lang w:val="cy-GB"/>
        </w:rPr>
        <w:t xml:space="preserve">Gofalwch fod bwydydd risg uchel, gan gynnwys cacennau caws a chacennau neu bwdinau sy'n cynnwys hufen neu eisin menyn y tu allan i'r oergell am y cyfnod byrraf posibl (defnyddiwch flychau oer os nad oes digon o le yn yr oergell). </w:t>
      </w:r>
    </w:p>
    <w:p w:rsidR="000115F4" w:rsidRPr="00403041" w:rsidRDefault="00F642E8" w:rsidP="000115F4">
      <w:pPr>
        <w:numPr>
          <w:ilvl w:val="0"/>
          <w:numId w:val="8"/>
        </w:numPr>
        <w:ind w:left="709"/>
        <w:rPr>
          <w:sz w:val="28"/>
          <w:szCs w:val="28"/>
        </w:rPr>
      </w:pPr>
      <w:r>
        <w:rPr>
          <w:sz w:val="28"/>
          <w:szCs w:val="28"/>
          <w:lang w:val="cy-GB"/>
        </w:rPr>
        <w:t>Osgowch</w:t>
      </w:r>
      <w:r w:rsidR="000A7BE4" w:rsidRPr="00403041">
        <w:rPr>
          <w:sz w:val="28"/>
          <w:szCs w:val="28"/>
          <w:lang w:val="cy-GB"/>
        </w:rPr>
        <w:t xml:space="preserve"> </w:t>
      </w:r>
      <w:r>
        <w:rPr>
          <w:sz w:val="28"/>
          <w:szCs w:val="28"/>
          <w:lang w:val="cy-GB"/>
        </w:rPr>
        <w:t>d</w:t>
      </w:r>
      <w:r w:rsidR="000A7BE4" w:rsidRPr="00403041">
        <w:rPr>
          <w:sz w:val="28"/>
          <w:szCs w:val="28"/>
          <w:lang w:val="cy-GB"/>
        </w:rPr>
        <w:t>rin bwydydd - gwerthwch fwyd "wedi'i lapio'n unigol", neu defnyddiwch efeiliau</w:t>
      </w:r>
      <w:r w:rsidR="00403041" w:rsidRPr="00403041">
        <w:rPr>
          <w:sz w:val="28"/>
          <w:szCs w:val="28"/>
          <w:lang w:val="cy-GB"/>
        </w:rPr>
        <w:t xml:space="preserve"> </w:t>
      </w:r>
      <w:r w:rsidR="000A7BE4" w:rsidRPr="00403041">
        <w:rPr>
          <w:sz w:val="28"/>
          <w:szCs w:val="28"/>
          <w:lang w:val="cy-GB"/>
        </w:rPr>
        <w:t xml:space="preserve">neu gyllell gacennau i weini bwyd. </w:t>
      </w:r>
    </w:p>
    <w:p w:rsidR="000115F4" w:rsidRPr="00403041" w:rsidRDefault="000A7BE4" w:rsidP="00403041">
      <w:pPr>
        <w:numPr>
          <w:ilvl w:val="0"/>
          <w:numId w:val="9"/>
        </w:numPr>
        <w:ind w:left="714" w:hanging="357"/>
        <w:rPr>
          <w:sz w:val="28"/>
          <w:szCs w:val="28"/>
        </w:rPr>
      </w:pPr>
      <w:r w:rsidRPr="00403041">
        <w:rPr>
          <w:sz w:val="28"/>
          <w:szCs w:val="28"/>
          <w:lang w:val="cy-GB"/>
        </w:rPr>
        <w:t xml:space="preserve">Gofalwch fod gennych ryw ffordd o olchi eich dwylo a'ch cyfarpar (os cânt eu defnyddio) - naill ai sinc gyfagos neu fasn golchi dwylo neu </w:t>
      </w:r>
      <w:r w:rsidR="00F642E8">
        <w:rPr>
          <w:sz w:val="28"/>
          <w:szCs w:val="28"/>
          <w:lang w:val="cy-GB"/>
        </w:rPr>
        <w:t>b</w:t>
      </w:r>
      <w:r w:rsidRPr="00403041">
        <w:rPr>
          <w:sz w:val="28"/>
          <w:szCs w:val="28"/>
          <w:lang w:val="cy-GB"/>
        </w:rPr>
        <w:t xml:space="preserve">owlenni, sebon, tywel a rhyw fath o gyflenwad dŵr cludadwy (e.e. fflasgiau o ddŵr poeth). </w:t>
      </w:r>
    </w:p>
    <w:p w:rsidR="000115F4" w:rsidRDefault="000A7BE4" w:rsidP="000115F4">
      <w:pPr>
        <w:numPr>
          <w:ilvl w:val="0"/>
          <w:numId w:val="8"/>
        </w:numPr>
        <w:rPr>
          <w:sz w:val="28"/>
          <w:szCs w:val="28"/>
        </w:rPr>
      </w:pPr>
      <w:r>
        <w:rPr>
          <w:sz w:val="28"/>
          <w:szCs w:val="28"/>
          <w:lang w:val="cy-GB"/>
        </w:rPr>
        <w:t xml:space="preserve">Gofalwch fod pob deunydd sy'n cyffwrdd â bwyd/deunydd lapio bwyd yn 'ddi-haint' ac yn "addas ar gyfer bwyd". </w:t>
      </w:r>
    </w:p>
    <w:p w:rsidR="000115F4" w:rsidRPr="00DA3E2E" w:rsidRDefault="000115F4" w:rsidP="000115F4">
      <w:pPr>
        <w:ind w:left="360"/>
        <w:rPr>
          <w:sz w:val="28"/>
          <w:szCs w:val="28"/>
        </w:rPr>
      </w:pPr>
    </w:p>
    <w:p w:rsidR="000115F4" w:rsidRPr="00DA3E2E" w:rsidRDefault="000A7BE4" w:rsidP="000115F4">
      <w:pPr>
        <w:rPr>
          <w:sz w:val="28"/>
          <w:szCs w:val="28"/>
          <w:u w:val="single"/>
        </w:rPr>
      </w:pPr>
      <w:r w:rsidRPr="00DA3E2E">
        <w:rPr>
          <w:sz w:val="28"/>
          <w:szCs w:val="28"/>
          <w:u w:val="single"/>
          <w:lang w:val="cy-GB"/>
        </w:rPr>
        <w:t xml:space="preserve">Enw (Masnachu) Busnes ac Yswiriant </w:t>
      </w:r>
    </w:p>
    <w:p w:rsidR="000115F4" w:rsidRDefault="000115F4" w:rsidP="000115F4">
      <w:pPr>
        <w:rPr>
          <w:sz w:val="28"/>
          <w:szCs w:val="28"/>
        </w:rPr>
      </w:pPr>
    </w:p>
    <w:p w:rsidR="000115F4" w:rsidRDefault="000A7BE4" w:rsidP="000115F4">
      <w:pPr>
        <w:numPr>
          <w:ilvl w:val="0"/>
          <w:numId w:val="8"/>
        </w:numPr>
        <w:rPr>
          <w:sz w:val="28"/>
          <w:szCs w:val="28"/>
        </w:rPr>
      </w:pPr>
      <w:r>
        <w:rPr>
          <w:sz w:val="28"/>
          <w:szCs w:val="28"/>
          <w:lang w:val="cy-GB"/>
        </w:rPr>
        <w:t xml:space="preserve">Mae'n rhaid bod gan bob busnes/endid masnachu enw masnachu ffurfiol ac mae'n rhaid ei arddangos mewn man blaenllaw lle gall cyflenwyr a chwsmeriaid ei weld, ym mhob </w:t>
      </w:r>
      <w:r w:rsidR="00F642E8">
        <w:rPr>
          <w:sz w:val="28"/>
          <w:szCs w:val="28"/>
          <w:lang w:val="cy-GB"/>
        </w:rPr>
        <w:t>safle</w:t>
      </w:r>
      <w:r>
        <w:rPr>
          <w:sz w:val="28"/>
          <w:szCs w:val="28"/>
          <w:lang w:val="cy-GB"/>
        </w:rPr>
        <w:t xml:space="preserve"> lle mae'r busnes hwnnw'n gweithredu. </w:t>
      </w:r>
    </w:p>
    <w:p w:rsidR="000115F4" w:rsidRDefault="000A7BE4" w:rsidP="000115F4">
      <w:pPr>
        <w:numPr>
          <w:ilvl w:val="0"/>
          <w:numId w:val="8"/>
        </w:numPr>
        <w:rPr>
          <w:sz w:val="28"/>
          <w:szCs w:val="28"/>
        </w:rPr>
      </w:pPr>
      <w:r>
        <w:rPr>
          <w:sz w:val="28"/>
          <w:szCs w:val="28"/>
          <w:lang w:val="cy-GB"/>
        </w:rPr>
        <w:t xml:space="preserve">Mae'n rhaid i enw/enwau masnachu a chyfeiriad y busnes ymddangos ar bob archeb, anfoneb, derbynneb a gorchymyn am dâl. </w:t>
      </w:r>
    </w:p>
    <w:p w:rsidR="000115F4" w:rsidRDefault="000A7BE4" w:rsidP="000115F4">
      <w:pPr>
        <w:numPr>
          <w:ilvl w:val="0"/>
          <w:numId w:val="8"/>
        </w:numPr>
        <w:rPr>
          <w:sz w:val="28"/>
          <w:szCs w:val="28"/>
        </w:rPr>
      </w:pPr>
      <w:r>
        <w:rPr>
          <w:sz w:val="28"/>
          <w:szCs w:val="28"/>
          <w:lang w:val="cy-GB"/>
        </w:rPr>
        <w:t xml:space="preserve">Y canlynol yw'r prif fathau o yswiriant i'w hystyried/cael:- </w:t>
      </w:r>
    </w:p>
    <w:p w:rsidR="000115F4" w:rsidRDefault="000A7BE4" w:rsidP="000115F4">
      <w:pPr>
        <w:numPr>
          <w:ilvl w:val="1"/>
          <w:numId w:val="8"/>
        </w:numPr>
        <w:rPr>
          <w:sz w:val="28"/>
          <w:szCs w:val="28"/>
        </w:rPr>
      </w:pPr>
      <w:r>
        <w:rPr>
          <w:sz w:val="28"/>
          <w:szCs w:val="28"/>
          <w:lang w:val="cy-GB"/>
        </w:rPr>
        <w:t xml:space="preserve">Yswiriant Atebolrwydd Cyflogwyr - o dan Ddeddf Atebolrwydd Cyflogwyr (Yswiriant Gorfodol) 1969, </w:t>
      </w:r>
    </w:p>
    <w:p w:rsidR="000115F4" w:rsidRDefault="000A7BE4" w:rsidP="000115F4">
      <w:pPr>
        <w:numPr>
          <w:ilvl w:val="1"/>
          <w:numId w:val="8"/>
        </w:numPr>
        <w:rPr>
          <w:sz w:val="28"/>
          <w:szCs w:val="28"/>
        </w:rPr>
      </w:pPr>
      <w:r>
        <w:rPr>
          <w:sz w:val="28"/>
          <w:szCs w:val="28"/>
          <w:lang w:val="cy-GB"/>
        </w:rPr>
        <w:t xml:space="preserve">Yswiriant Atebolrwydd Cyhoeddus, </w:t>
      </w:r>
    </w:p>
    <w:p w:rsidR="000115F4" w:rsidRPr="00DA3E2E" w:rsidRDefault="000A7BE4" w:rsidP="000115F4">
      <w:pPr>
        <w:numPr>
          <w:ilvl w:val="1"/>
          <w:numId w:val="8"/>
        </w:numPr>
        <w:rPr>
          <w:sz w:val="28"/>
          <w:szCs w:val="28"/>
        </w:rPr>
      </w:pPr>
      <w:r>
        <w:rPr>
          <w:sz w:val="28"/>
          <w:szCs w:val="28"/>
          <w:lang w:val="cy-GB"/>
        </w:rPr>
        <w:t>Yswiriant Atebolrwydd Cynnyrch.</w:t>
      </w:r>
    </w:p>
    <w:p w:rsidR="000115F4" w:rsidRPr="00DA3E2E" w:rsidRDefault="000115F4" w:rsidP="000115F4">
      <w:pPr>
        <w:rPr>
          <w:sz w:val="28"/>
          <w:szCs w:val="28"/>
        </w:rPr>
      </w:pPr>
    </w:p>
    <w:p w:rsidR="000115F4" w:rsidRPr="00DA3E2E" w:rsidRDefault="000115F4" w:rsidP="000115F4">
      <w:pPr>
        <w:rPr>
          <w:sz w:val="28"/>
          <w:szCs w:val="28"/>
        </w:rPr>
      </w:pPr>
    </w:p>
    <w:p w:rsidR="00601E2A" w:rsidRDefault="00601E2A"/>
    <w:sectPr w:rsidR="00601E2A" w:rsidSect="003A24A9">
      <w:footerReference w:type="default" r:id="rId7"/>
      <w:pgSz w:w="11908" w:h="16833" w:code="9"/>
      <w:pgMar w:top="907" w:right="1134" w:bottom="2098" w:left="1134" w:header="238" w:gutter="0"/>
      <w:paperSrc w:first="15" w:other="15"/>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F95" w:rsidRDefault="005F0F95">
      <w:r>
        <w:separator/>
      </w:r>
    </w:p>
  </w:endnote>
  <w:endnote w:type="continuationSeparator" w:id="0">
    <w:p w:rsidR="005F0F95" w:rsidRDefault="005F0F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95" w:rsidRPr="005C41B9" w:rsidRDefault="005F0F95">
    <w:pPr>
      <w:pStyle w:val="Footer"/>
      <w:rPr>
        <w:sz w:val="16"/>
        <w:szCs w:val="16"/>
        <w:lang w:val="en-GB"/>
      </w:rPr>
    </w:pPr>
    <w:r>
      <w:rPr>
        <w:sz w:val="16"/>
        <w:szCs w:val="16"/>
        <w:lang w:val="cy-GB"/>
      </w:rPr>
      <w:t xml:space="preserve">MB2 NewBusLtr- Arlwywyr Cartref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F95" w:rsidRDefault="005F0F95">
      <w:r>
        <w:separator/>
      </w:r>
    </w:p>
  </w:footnote>
  <w:footnote w:type="continuationSeparator" w:id="0">
    <w:p w:rsidR="005F0F95" w:rsidRDefault="005F0F9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BC3"/>
    <w:multiLevelType w:val="hybridMultilevel"/>
    <w:tmpl w:val="5E8A38FA"/>
    <w:lvl w:ilvl="0" w:tplc="D48EE77C">
      <w:start w:val="1"/>
      <w:numFmt w:val="bullet"/>
      <w:lvlText w:val=""/>
      <w:lvlJc w:val="left"/>
      <w:pPr>
        <w:tabs>
          <w:tab w:val="num" w:pos="720"/>
        </w:tabs>
        <w:ind w:left="720" w:hanging="360"/>
      </w:pPr>
      <w:rPr>
        <w:rFonts w:ascii="Symbol" w:hAnsi="Symbol" w:hint="default"/>
      </w:rPr>
    </w:lvl>
    <w:lvl w:ilvl="1" w:tplc="1FC4E344" w:tentative="1">
      <w:start w:val="1"/>
      <w:numFmt w:val="bullet"/>
      <w:lvlText w:val="o"/>
      <w:lvlJc w:val="left"/>
      <w:pPr>
        <w:tabs>
          <w:tab w:val="num" w:pos="1440"/>
        </w:tabs>
        <w:ind w:left="1440" w:hanging="360"/>
      </w:pPr>
      <w:rPr>
        <w:rFonts w:ascii="Courier New" w:hAnsi="Courier New" w:cs="Courier New" w:hint="default"/>
      </w:rPr>
    </w:lvl>
    <w:lvl w:ilvl="2" w:tplc="481E2208" w:tentative="1">
      <w:start w:val="1"/>
      <w:numFmt w:val="bullet"/>
      <w:lvlText w:val=""/>
      <w:lvlJc w:val="left"/>
      <w:pPr>
        <w:tabs>
          <w:tab w:val="num" w:pos="2160"/>
        </w:tabs>
        <w:ind w:left="2160" w:hanging="360"/>
      </w:pPr>
      <w:rPr>
        <w:rFonts w:ascii="Wingdings" w:hAnsi="Wingdings" w:hint="default"/>
      </w:rPr>
    </w:lvl>
    <w:lvl w:ilvl="3" w:tplc="F050E580" w:tentative="1">
      <w:start w:val="1"/>
      <w:numFmt w:val="bullet"/>
      <w:lvlText w:val=""/>
      <w:lvlJc w:val="left"/>
      <w:pPr>
        <w:tabs>
          <w:tab w:val="num" w:pos="2880"/>
        </w:tabs>
        <w:ind w:left="2880" w:hanging="360"/>
      </w:pPr>
      <w:rPr>
        <w:rFonts w:ascii="Symbol" w:hAnsi="Symbol" w:hint="default"/>
      </w:rPr>
    </w:lvl>
    <w:lvl w:ilvl="4" w:tplc="F62EE506" w:tentative="1">
      <w:start w:val="1"/>
      <w:numFmt w:val="bullet"/>
      <w:lvlText w:val="o"/>
      <w:lvlJc w:val="left"/>
      <w:pPr>
        <w:tabs>
          <w:tab w:val="num" w:pos="3600"/>
        </w:tabs>
        <w:ind w:left="3600" w:hanging="360"/>
      </w:pPr>
      <w:rPr>
        <w:rFonts w:ascii="Courier New" w:hAnsi="Courier New" w:cs="Courier New" w:hint="default"/>
      </w:rPr>
    </w:lvl>
    <w:lvl w:ilvl="5" w:tplc="CDC0F82E" w:tentative="1">
      <w:start w:val="1"/>
      <w:numFmt w:val="bullet"/>
      <w:lvlText w:val=""/>
      <w:lvlJc w:val="left"/>
      <w:pPr>
        <w:tabs>
          <w:tab w:val="num" w:pos="4320"/>
        </w:tabs>
        <w:ind w:left="4320" w:hanging="360"/>
      </w:pPr>
      <w:rPr>
        <w:rFonts w:ascii="Wingdings" w:hAnsi="Wingdings" w:hint="default"/>
      </w:rPr>
    </w:lvl>
    <w:lvl w:ilvl="6" w:tplc="B0C2AF5A" w:tentative="1">
      <w:start w:val="1"/>
      <w:numFmt w:val="bullet"/>
      <w:lvlText w:val=""/>
      <w:lvlJc w:val="left"/>
      <w:pPr>
        <w:tabs>
          <w:tab w:val="num" w:pos="5040"/>
        </w:tabs>
        <w:ind w:left="5040" w:hanging="360"/>
      </w:pPr>
      <w:rPr>
        <w:rFonts w:ascii="Symbol" w:hAnsi="Symbol" w:hint="default"/>
      </w:rPr>
    </w:lvl>
    <w:lvl w:ilvl="7" w:tplc="BC5A562E" w:tentative="1">
      <w:start w:val="1"/>
      <w:numFmt w:val="bullet"/>
      <w:lvlText w:val="o"/>
      <w:lvlJc w:val="left"/>
      <w:pPr>
        <w:tabs>
          <w:tab w:val="num" w:pos="5760"/>
        </w:tabs>
        <w:ind w:left="5760" w:hanging="360"/>
      </w:pPr>
      <w:rPr>
        <w:rFonts w:ascii="Courier New" w:hAnsi="Courier New" w:cs="Courier New" w:hint="default"/>
      </w:rPr>
    </w:lvl>
    <w:lvl w:ilvl="8" w:tplc="95A8E2FC" w:tentative="1">
      <w:start w:val="1"/>
      <w:numFmt w:val="bullet"/>
      <w:lvlText w:val=""/>
      <w:lvlJc w:val="left"/>
      <w:pPr>
        <w:tabs>
          <w:tab w:val="num" w:pos="6480"/>
        </w:tabs>
        <w:ind w:left="6480" w:hanging="360"/>
      </w:pPr>
      <w:rPr>
        <w:rFonts w:ascii="Wingdings" w:hAnsi="Wingdings" w:hint="default"/>
      </w:rPr>
    </w:lvl>
  </w:abstractNum>
  <w:abstractNum w:abstractNumId="1">
    <w:nsid w:val="0FBD0A88"/>
    <w:multiLevelType w:val="hybridMultilevel"/>
    <w:tmpl w:val="1EE46B24"/>
    <w:lvl w:ilvl="0" w:tplc="1A00C514">
      <w:start w:val="1"/>
      <w:numFmt w:val="bullet"/>
      <w:lvlText w:val=""/>
      <w:lvlJc w:val="left"/>
      <w:pPr>
        <w:tabs>
          <w:tab w:val="num" w:pos="720"/>
        </w:tabs>
        <w:ind w:left="720" w:hanging="360"/>
      </w:pPr>
      <w:rPr>
        <w:rFonts w:ascii="Symbol" w:hAnsi="Symbol" w:hint="default"/>
      </w:rPr>
    </w:lvl>
    <w:lvl w:ilvl="1" w:tplc="13EEE65A" w:tentative="1">
      <w:start w:val="1"/>
      <w:numFmt w:val="bullet"/>
      <w:lvlText w:val="o"/>
      <w:lvlJc w:val="left"/>
      <w:pPr>
        <w:tabs>
          <w:tab w:val="num" w:pos="1440"/>
        </w:tabs>
        <w:ind w:left="1440" w:hanging="360"/>
      </w:pPr>
      <w:rPr>
        <w:rFonts w:ascii="Courier New" w:hAnsi="Courier New" w:cs="Courier New" w:hint="default"/>
      </w:rPr>
    </w:lvl>
    <w:lvl w:ilvl="2" w:tplc="963ADB92" w:tentative="1">
      <w:start w:val="1"/>
      <w:numFmt w:val="bullet"/>
      <w:lvlText w:val=""/>
      <w:lvlJc w:val="left"/>
      <w:pPr>
        <w:tabs>
          <w:tab w:val="num" w:pos="2160"/>
        </w:tabs>
        <w:ind w:left="2160" w:hanging="360"/>
      </w:pPr>
      <w:rPr>
        <w:rFonts w:ascii="Wingdings" w:hAnsi="Wingdings" w:hint="default"/>
      </w:rPr>
    </w:lvl>
    <w:lvl w:ilvl="3" w:tplc="3178268E" w:tentative="1">
      <w:start w:val="1"/>
      <w:numFmt w:val="bullet"/>
      <w:lvlText w:val=""/>
      <w:lvlJc w:val="left"/>
      <w:pPr>
        <w:tabs>
          <w:tab w:val="num" w:pos="2880"/>
        </w:tabs>
        <w:ind w:left="2880" w:hanging="360"/>
      </w:pPr>
      <w:rPr>
        <w:rFonts w:ascii="Symbol" w:hAnsi="Symbol" w:hint="default"/>
      </w:rPr>
    </w:lvl>
    <w:lvl w:ilvl="4" w:tplc="6D8ABC62" w:tentative="1">
      <w:start w:val="1"/>
      <w:numFmt w:val="bullet"/>
      <w:lvlText w:val="o"/>
      <w:lvlJc w:val="left"/>
      <w:pPr>
        <w:tabs>
          <w:tab w:val="num" w:pos="3600"/>
        </w:tabs>
        <w:ind w:left="3600" w:hanging="360"/>
      </w:pPr>
      <w:rPr>
        <w:rFonts w:ascii="Courier New" w:hAnsi="Courier New" w:cs="Courier New" w:hint="default"/>
      </w:rPr>
    </w:lvl>
    <w:lvl w:ilvl="5" w:tplc="8484543A" w:tentative="1">
      <w:start w:val="1"/>
      <w:numFmt w:val="bullet"/>
      <w:lvlText w:val=""/>
      <w:lvlJc w:val="left"/>
      <w:pPr>
        <w:tabs>
          <w:tab w:val="num" w:pos="4320"/>
        </w:tabs>
        <w:ind w:left="4320" w:hanging="360"/>
      </w:pPr>
      <w:rPr>
        <w:rFonts w:ascii="Wingdings" w:hAnsi="Wingdings" w:hint="default"/>
      </w:rPr>
    </w:lvl>
    <w:lvl w:ilvl="6" w:tplc="C974F44A" w:tentative="1">
      <w:start w:val="1"/>
      <w:numFmt w:val="bullet"/>
      <w:lvlText w:val=""/>
      <w:lvlJc w:val="left"/>
      <w:pPr>
        <w:tabs>
          <w:tab w:val="num" w:pos="5040"/>
        </w:tabs>
        <w:ind w:left="5040" w:hanging="360"/>
      </w:pPr>
      <w:rPr>
        <w:rFonts w:ascii="Symbol" w:hAnsi="Symbol" w:hint="default"/>
      </w:rPr>
    </w:lvl>
    <w:lvl w:ilvl="7" w:tplc="619C36B2" w:tentative="1">
      <w:start w:val="1"/>
      <w:numFmt w:val="bullet"/>
      <w:lvlText w:val="o"/>
      <w:lvlJc w:val="left"/>
      <w:pPr>
        <w:tabs>
          <w:tab w:val="num" w:pos="5760"/>
        </w:tabs>
        <w:ind w:left="5760" w:hanging="360"/>
      </w:pPr>
      <w:rPr>
        <w:rFonts w:ascii="Courier New" w:hAnsi="Courier New" w:cs="Courier New" w:hint="default"/>
      </w:rPr>
    </w:lvl>
    <w:lvl w:ilvl="8" w:tplc="98DA8DC4" w:tentative="1">
      <w:start w:val="1"/>
      <w:numFmt w:val="bullet"/>
      <w:lvlText w:val=""/>
      <w:lvlJc w:val="left"/>
      <w:pPr>
        <w:tabs>
          <w:tab w:val="num" w:pos="6480"/>
        </w:tabs>
        <w:ind w:left="6480" w:hanging="360"/>
      </w:pPr>
      <w:rPr>
        <w:rFonts w:ascii="Wingdings" w:hAnsi="Wingdings" w:hint="default"/>
      </w:rPr>
    </w:lvl>
  </w:abstractNum>
  <w:abstractNum w:abstractNumId="2">
    <w:nsid w:val="11744931"/>
    <w:multiLevelType w:val="hybridMultilevel"/>
    <w:tmpl w:val="5248E67C"/>
    <w:lvl w:ilvl="0" w:tplc="C6B6AA6A">
      <w:start w:val="1"/>
      <w:numFmt w:val="bullet"/>
      <w:lvlText w:val=""/>
      <w:lvlJc w:val="left"/>
      <w:pPr>
        <w:tabs>
          <w:tab w:val="num" w:pos="720"/>
        </w:tabs>
        <w:ind w:left="720" w:hanging="360"/>
      </w:pPr>
      <w:rPr>
        <w:rFonts w:ascii="Symbol" w:hAnsi="Symbol" w:hint="default"/>
      </w:rPr>
    </w:lvl>
    <w:lvl w:ilvl="1" w:tplc="44AE47F8" w:tentative="1">
      <w:start w:val="1"/>
      <w:numFmt w:val="bullet"/>
      <w:lvlText w:val="o"/>
      <w:lvlJc w:val="left"/>
      <w:pPr>
        <w:tabs>
          <w:tab w:val="num" w:pos="1440"/>
        </w:tabs>
        <w:ind w:left="1440" w:hanging="360"/>
      </w:pPr>
      <w:rPr>
        <w:rFonts w:ascii="Courier New" w:hAnsi="Courier New" w:cs="Courier New" w:hint="default"/>
      </w:rPr>
    </w:lvl>
    <w:lvl w:ilvl="2" w:tplc="759A30E8" w:tentative="1">
      <w:start w:val="1"/>
      <w:numFmt w:val="bullet"/>
      <w:lvlText w:val=""/>
      <w:lvlJc w:val="left"/>
      <w:pPr>
        <w:tabs>
          <w:tab w:val="num" w:pos="2160"/>
        </w:tabs>
        <w:ind w:left="2160" w:hanging="360"/>
      </w:pPr>
      <w:rPr>
        <w:rFonts w:ascii="Wingdings" w:hAnsi="Wingdings" w:hint="default"/>
      </w:rPr>
    </w:lvl>
    <w:lvl w:ilvl="3" w:tplc="95E276F8" w:tentative="1">
      <w:start w:val="1"/>
      <w:numFmt w:val="bullet"/>
      <w:lvlText w:val=""/>
      <w:lvlJc w:val="left"/>
      <w:pPr>
        <w:tabs>
          <w:tab w:val="num" w:pos="2880"/>
        </w:tabs>
        <w:ind w:left="2880" w:hanging="360"/>
      </w:pPr>
      <w:rPr>
        <w:rFonts w:ascii="Symbol" w:hAnsi="Symbol" w:hint="default"/>
      </w:rPr>
    </w:lvl>
    <w:lvl w:ilvl="4" w:tplc="97AE57CE" w:tentative="1">
      <w:start w:val="1"/>
      <w:numFmt w:val="bullet"/>
      <w:lvlText w:val="o"/>
      <w:lvlJc w:val="left"/>
      <w:pPr>
        <w:tabs>
          <w:tab w:val="num" w:pos="3600"/>
        </w:tabs>
        <w:ind w:left="3600" w:hanging="360"/>
      </w:pPr>
      <w:rPr>
        <w:rFonts w:ascii="Courier New" w:hAnsi="Courier New" w:cs="Courier New" w:hint="default"/>
      </w:rPr>
    </w:lvl>
    <w:lvl w:ilvl="5" w:tplc="FEE2AAE2" w:tentative="1">
      <w:start w:val="1"/>
      <w:numFmt w:val="bullet"/>
      <w:lvlText w:val=""/>
      <w:lvlJc w:val="left"/>
      <w:pPr>
        <w:tabs>
          <w:tab w:val="num" w:pos="4320"/>
        </w:tabs>
        <w:ind w:left="4320" w:hanging="360"/>
      </w:pPr>
      <w:rPr>
        <w:rFonts w:ascii="Wingdings" w:hAnsi="Wingdings" w:hint="default"/>
      </w:rPr>
    </w:lvl>
    <w:lvl w:ilvl="6" w:tplc="4886A78A" w:tentative="1">
      <w:start w:val="1"/>
      <w:numFmt w:val="bullet"/>
      <w:lvlText w:val=""/>
      <w:lvlJc w:val="left"/>
      <w:pPr>
        <w:tabs>
          <w:tab w:val="num" w:pos="5040"/>
        </w:tabs>
        <w:ind w:left="5040" w:hanging="360"/>
      </w:pPr>
      <w:rPr>
        <w:rFonts w:ascii="Symbol" w:hAnsi="Symbol" w:hint="default"/>
      </w:rPr>
    </w:lvl>
    <w:lvl w:ilvl="7" w:tplc="FD6E16C4" w:tentative="1">
      <w:start w:val="1"/>
      <w:numFmt w:val="bullet"/>
      <w:lvlText w:val="o"/>
      <w:lvlJc w:val="left"/>
      <w:pPr>
        <w:tabs>
          <w:tab w:val="num" w:pos="5760"/>
        </w:tabs>
        <w:ind w:left="5760" w:hanging="360"/>
      </w:pPr>
      <w:rPr>
        <w:rFonts w:ascii="Courier New" w:hAnsi="Courier New" w:cs="Courier New" w:hint="default"/>
      </w:rPr>
    </w:lvl>
    <w:lvl w:ilvl="8" w:tplc="D994ABB8" w:tentative="1">
      <w:start w:val="1"/>
      <w:numFmt w:val="bullet"/>
      <w:lvlText w:val=""/>
      <w:lvlJc w:val="left"/>
      <w:pPr>
        <w:tabs>
          <w:tab w:val="num" w:pos="6480"/>
        </w:tabs>
        <w:ind w:left="6480" w:hanging="360"/>
      </w:pPr>
      <w:rPr>
        <w:rFonts w:ascii="Wingdings" w:hAnsi="Wingdings" w:hint="default"/>
      </w:rPr>
    </w:lvl>
  </w:abstractNum>
  <w:abstractNum w:abstractNumId="3">
    <w:nsid w:val="19EE04B9"/>
    <w:multiLevelType w:val="hybridMultilevel"/>
    <w:tmpl w:val="A38E286C"/>
    <w:lvl w:ilvl="0" w:tplc="049A099C">
      <w:start w:val="1"/>
      <w:numFmt w:val="bullet"/>
      <w:lvlText w:val=""/>
      <w:lvlJc w:val="left"/>
      <w:pPr>
        <w:tabs>
          <w:tab w:val="num" w:pos="720"/>
        </w:tabs>
        <w:ind w:left="720" w:hanging="360"/>
      </w:pPr>
      <w:rPr>
        <w:rFonts w:ascii="Symbol" w:hAnsi="Symbol" w:hint="default"/>
      </w:rPr>
    </w:lvl>
    <w:lvl w:ilvl="1" w:tplc="15EA0336" w:tentative="1">
      <w:start w:val="1"/>
      <w:numFmt w:val="bullet"/>
      <w:lvlText w:val="o"/>
      <w:lvlJc w:val="left"/>
      <w:pPr>
        <w:tabs>
          <w:tab w:val="num" w:pos="1440"/>
        </w:tabs>
        <w:ind w:left="1440" w:hanging="360"/>
      </w:pPr>
      <w:rPr>
        <w:rFonts w:ascii="Courier New" w:hAnsi="Courier New" w:cs="Courier New" w:hint="default"/>
      </w:rPr>
    </w:lvl>
    <w:lvl w:ilvl="2" w:tplc="76D06F20" w:tentative="1">
      <w:start w:val="1"/>
      <w:numFmt w:val="bullet"/>
      <w:lvlText w:val=""/>
      <w:lvlJc w:val="left"/>
      <w:pPr>
        <w:tabs>
          <w:tab w:val="num" w:pos="2160"/>
        </w:tabs>
        <w:ind w:left="2160" w:hanging="360"/>
      </w:pPr>
      <w:rPr>
        <w:rFonts w:ascii="Wingdings" w:hAnsi="Wingdings" w:hint="default"/>
      </w:rPr>
    </w:lvl>
    <w:lvl w:ilvl="3" w:tplc="823A6C38" w:tentative="1">
      <w:start w:val="1"/>
      <w:numFmt w:val="bullet"/>
      <w:lvlText w:val=""/>
      <w:lvlJc w:val="left"/>
      <w:pPr>
        <w:tabs>
          <w:tab w:val="num" w:pos="2880"/>
        </w:tabs>
        <w:ind w:left="2880" w:hanging="360"/>
      </w:pPr>
      <w:rPr>
        <w:rFonts w:ascii="Symbol" w:hAnsi="Symbol" w:hint="default"/>
      </w:rPr>
    </w:lvl>
    <w:lvl w:ilvl="4" w:tplc="34A4E3FA" w:tentative="1">
      <w:start w:val="1"/>
      <w:numFmt w:val="bullet"/>
      <w:lvlText w:val="o"/>
      <w:lvlJc w:val="left"/>
      <w:pPr>
        <w:tabs>
          <w:tab w:val="num" w:pos="3600"/>
        </w:tabs>
        <w:ind w:left="3600" w:hanging="360"/>
      </w:pPr>
      <w:rPr>
        <w:rFonts w:ascii="Courier New" w:hAnsi="Courier New" w:cs="Courier New" w:hint="default"/>
      </w:rPr>
    </w:lvl>
    <w:lvl w:ilvl="5" w:tplc="88DE0CEA" w:tentative="1">
      <w:start w:val="1"/>
      <w:numFmt w:val="bullet"/>
      <w:lvlText w:val=""/>
      <w:lvlJc w:val="left"/>
      <w:pPr>
        <w:tabs>
          <w:tab w:val="num" w:pos="4320"/>
        </w:tabs>
        <w:ind w:left="4320" w:hanging="360"/>
      </w:pPr>
      <w:rPr>
        <w:rFonts w:ascii="Wingdings" w:hAnsi="Wingdings" w:hint="default"/>
      </w:rPr>
    </w:lvl>
    <w:lvl w:ilvl="6" w:tplc="A92EBB9C" w:tentative="1">
      <w:start w:val="1"/>
      <w:numFmt w:val="bullet"/>
      <w:lvlText w:val=""/>
      <w:lvlJc w:val="left"/>
      <w:pPr>
        <w:tabs>
          <w:tab w:val="num" w:pos="5040"/>
        </w:tabs>
        <w:ind w:left="5040" w:hanging="360"/>
      </w:pPr>
      <w:rPr>
        <w:rFonts w:ascii="Symbol" w:hAnsi="Symbol" w:hint="default"/>
      </w:rPr>
    </w:lvl>
    <w:lvl w:ilvl="7" w:tplc="E90E82F8" w:tentative="1">
      <w:start w:val="1"/>
      <w:numFmt w:val="bullet"/>
      <w:lvlText w:val="o"/>
      <w:lvlJc w:val="left"/>
      <w:pPr>
        <w:tabs>
          <w:tab w:val="num" w:pos="5760"/>
        </w:tabs>
        <w:ind w:left="5760" w:hanging="360"/>
      </w:pPr>
      <w:rPr>
        <w:rFonts w:ascii="Courier New" w:hAnsi="Courier New" w:cs="Courier New" w:hint="default"/>
      </w:rPr>
    </w:lvl>
    <w:lvl w:ilvl="8" w:tplc="00086B74" w:tentative="1">
      <w:start w:val="1"/>
      <w:numFmt w:val="bullet"/>
      <w:lvlText w:val=""/>
      <w:lvlJc w:val="left"/>
      <w:pPr>
        <w:tabs>
          <w:tab w:val="num" w:pos="6480"/>
        </w:tabs>
        <w:ind w:left="6480" w:hanging="360"/>
      </w:pPr>
      <w:rPr>
        <w:rFonts w:ascii="Wingdings" w:hAnsi="Wingdings" w:hint="default"/>
      </w:rPr>
    </w:lvl>
  </w:abstractNum>
  <w:abstractNum w:abstractNumId="4">
    <w:nsid w:val="35CC23DF"/>
    <w:multiLevelType w:val="hybridMultilevel"/>
    <w:tmpl w:val="7E48159A"/>
    <w:lvl w:ilvl="0" w:tplc="531A7D84">
      <w:start w:val="1"/>
      <w:numFmt w:val="bullet"/>
      <w:lvlText w:val=""/>
      <w:lvlJc w:val="left"/>
      <w:pPr>
        <w:tabs>
          <w:tab w:val="num" w:pos="720"/>
        </w:tabs>
        <w:ind w:left="720" w:hanging="360"/>
      </w:pPr>
      <w:rPr>
        <w:rFonts w:ascii="Symbol" w:hAnsi="Symbol" w:hint="default"/>
      </w:rPr>
    </w:lvl>
    <w:lvl w:ilvl="1" w:tplc="AFE0D9FA" w:tentative="1">
      <w:start w:val="1"/>
      <w:numFmt w:val="bullet"/>
      <w:lvlText w:val="o"/>
      <w:lvlJc w:val="left"/>
      <w:pPr>
        <w:tabs>
          <w:tab w:val="num" w:pos="1440"/>
        </w:tabs>
        <w:ind w:left="1440" w:hanging="360"/>
      </w:pPr>
      <w:rPr>
        <w:rFonts w:ascii="Courier New" w:hAnsi="Courier New" w:cs="Courier New" w:hint="default"/>
      </w:rPr>
    </w:lvl>
    <w:lvl w:ilvl="2" w:tplc="C474225C" w:tentative="1">
      <w:start w:val="1"/>
      <w:numFmt w:val="bullet"/>
      <w:lvlText w:val=""/>
      <w:lvlJc w:val="left"/>
      <w:pPr>
        <w:tabs>
          <w:tab w:val="num" w:pos="2160"/>
        </w:tabs>
        <w:ind w:left="2160" w:hanging="360"/>
      </w:pPr>
      <w:rPr>
        <w:rFonts w:ascii="Wingdings" w:hAnsi="Wingdings" w:hint="default"/>
      </w:rPr>
    </w:lvl>
    <w:lvl w:ilvl="3" w:tplc="A446AA1A" w:tentative="1">
      <w:start w:val="1"/>
      <w:numFmt w:val="bullet"/>
      <w:lvlText w:val=""/>
      <w:lvlJc w:val="left"/>
      <w:pPr>
        <w:tabs>
          <w:tab w:val="num" w:pos="2880"/>
        </w:tabs>
        <w:ind w:left="2880" w:hanging="360"/>
      </w:pPr>
      <w:rPr>
        <w:rFonts w:ascii="Symbol" w:hAnsi="Symbol" w:hint="default"/>
      </w:rPr>
    </w:lvl>
    <w:lvl w:ilvl="4" w:tplc="130AB1F2" w:tentative="1">
      <w:start w:val="1"/>
      <w:numFmt w:val="bullet"/>
      <w:lvlText w:val="o"/>
      <w:lvlJc w:val="left"/>
      <w:pPr>
        <w:tabs>
          <w:tab w:val="num" w:pos="3600"/>
        </w:tabs>
        <w:ind w:left="3600" w:hanging="360"/>
      </w:pPr>
      <w:rPr>
        <w:rFonts w:ascii="Courier New" w:hAnsi="Courier New" w:cs="Courier New" w:hint="default"/>
      </w:rPr>
    </w:lvl>
    <w:lvl w:ilvl="5" w:tplc="43581C1A" w:tentative="1">
      <w:start w:val="1"/>
      <w:numFmt w:val="bullet"/>
      <w:lvlText w:val=""/>
      <w:lvlJc w:val="left"/>
      <w:pPr>
        <w:tabs>
          <w:tab w:val="num" w:pos="4320"/>
        </w:tabs>
        <w:ind w:left="4320" w:hanging="360"/>
      </w:pPr>
      <w:rPr>
        <w:rFonts w:ascii="Wingdings" w:hAnsi="Wingdings" w:hint="default"/>
      </w:rPr>
    </w:lvl>
    <w:lvl w:ilvl="6" w:tplc="5008AC04" w:tentative="1">
      <w:start w:val="1"/>
      <w:numFmt w:val="bullet"/>
      <w:lvlText w:val=""/>
      <w:lvlJc w:val="left"/>
      <w:pPr>
        <w:tabs>
          <w:tab w:val="num" w:pos="5040"/>
        </w:tabs>
        <w:ind w:left="5040" w:hanging="360"/>
      </w:pPr>
      <w:rPr>
        <w:rFonts w:ascii="Symbol" w:hAnsi="Symbol" w:hint="default"/>
      </w:rPr>
    </w:lvl>
    <w:lvl w:ilvl="7" w:tplc="91527B22" w:tentative="1">
      <w:start w:val="1"/>
      <w:numFmt w:val="bullet"/>
      <w:lvlText w:val="o"/>
      <w:lvlJc w:val="left"/>
      <w:pPr>
        <w:tabs>
          <w:tab w:val="num" w:pos="5760"/>
        </w:tabs>
        <w:ind w:left="5760" w:hanging="360"/>
      </w:pPr>
      <w:rPr>
        <w:rFonts w:ascii="Courier New" w:hAnsi="Courier New" w:cs="Courier New" w:hint="default"/>
      </w:rPr>
    </w:lvl>
    <w:lvl w:ilvl="8" w:tplc="6436FE64" w:tentative="1">
      <w:start w:val="1"/>
      <w:numFmt w:val="bullet"/>
      <w:lvlText w:val=""/>
      <w:lvlJc w:val="left"/>
      <w:pPr>
        <w:tabs>
          <w:tab w:val="num" w:pos="6480"/>
        </w:tabs>
        <w:ind w:left="6480" w:hanging="360"/>
      </w:pPr>
      <w:rPr>
        <w:rFonts w:ascii="Wingdings" w:hAnsi="Wingdings" w:hint="default"/>
      </w:rPr>
    </w:lvl>
  </w:abstractNum>
  <w:abstractNum w:abstractNumId="5">
    <w:nsid w:val="3EE34C50"/>
    <w:multiLevelType w:val="hybridMultilevel"/>
    <w:tmpl w:val="00B8ED66"/>
    <w:lvl w:ilvl="0" w:tplc="F14EF580">
      <w:start w:val="1"/>
      <w:numFmt w:val="bullet"/>
      <w:lvlText w:val=""/>
      <w:lvlJc w:val="left"/>
      <w:pPr>
        <w:tabs>
          <w:tab w:val="num" w:pos="720"/>
        </w:tabs>
        <w:ind w:left="720" w:hanging="360"/>
      </w:pPr>
      <w:rPr>
        <w:rFonts w:ascii="Symbol" w:hAnsi="Symbol" w:hint="default"/>
      </w:rPr>
    </w:lvl>
    <w:lvl w:ilvl="1" w:tplc="C958F144">
      <w:start w:val="1"/>
      <w:numFmt w:val="bullet"/>
      <w:lvlText w:val="o"/>
      <w:lvlJc w:val="left"/>
      <w:pPr>
        <w:tabs>
          <w:tab w:val="num" w:pos="1440"/>
        </w:tabs>
        <w:ind w:left="1440" w:hanging="360"/>
      </w:pPr>
      <w:rPr>
        <w:rFonts w:ascii="Courier New" w:hAnsi="Courier New" w:cs="Courier New" w:hint="default"/>
      </w:rPr>
    </w:lvl>
    <w:lvl w:ilvl="2" w:tplc="4548664A">
      <w:start w:val="1"/>
      <w:numFmt w:val="bullet"/>
      <w:lvlText w:val=""/>
      <w:lvlJc w:val="left"/>
      <w:pPr>
        <w:tabs>
          <w:tab w:val="num" w:pos="2160"/>
        </w:tabs>
        <w:ind w:left="2160" w:hanging="360"/>
      </w:pPr>
      <w:rPr>
        <w:rFonts w:ascii="Wingdings" w:hAnsi="Wingdings" w:hint="default"/>
      </w:rPr>
    </w:lvl>
    <w:lvl w:ilvl="3" w:tplc="8E5E4024">
      <w:start w:val="1"/>
      <w:numFmt w:val="bullet"/>
      <w:lvlText w:val=""/>
      <w:lvlJc w:val="left"/>
      <w:pPr>
        <w:tabs>
          <w:tab w:val="num" w:pos="2880"/>
        </w:tabs>
        <w:ind w:left="2880" w:hanging="360"/>
      </w:pPr>
      <w:rPr>
        <w:rFonts w:ascii="Symbol" w:hAnsi="Symbol" w:hint="default"/>
      </w:rPr>
    </w:lvl>
    <w:lvl w:ilvl="4" w:tplc="15106708">
      <w:start w:val="1"/>
      <w:numFmt w:val="bullet"/>
      <w:lvlText w:val="o"/>
      <w:lvlJc w:val="left"/>
      <w:pPr>
        <w:tabs>
          <w:tab w:val="num" w:pos="3600"/>
        </w:tabs>
        <w:ind w:left="3600" w:hanging="360"/>
      </w:pPr>
      <w:rPr>
        <w:rFonts w:ascii="Courier New" w:hAnsi="Courier New" w:cs="Courier New" w:hint="default"/>
      </w:rPr>
    </w:lvl>
    <w:lvl w:ilvl="5" w:tplc="05306B9C">
      <w:start w:val="1"/>
      <w:numFmt w:val="bullet"/>
      <w:lvlText w:val=""/>
      <w:lvlJc w:val="left"/>
      <w:pPr>
        <w:tabs>
          <w:tab w:val="num" w:pos="4320"/>
        </w:tabs>
        <w:ind w:left="4320" w:hanging="360"/>
      </w:pPr>
      <w:rPr>
        <w:rFonts w:ascii="Wingdings" w:hAnsi="Wingdings" w:hint="default"/>
      </w:rPr>
    </w:lvl>
    <w:lvl w:ilvl="6" w:tplc="BE88E224">
      <w:start w:val="1"/>
      <w:numFmt w:val="bullet"/>
      <w:lvlText w:val=""/>
      <w:lvlJc w:val="left"/>
      <w:pPr>
        <w:tabs>
          <w:tab w:val="num" w:pos="5040"/>
        </w:tabs>
        <w:ind w:left="5040" w:hanging="360"/>
      </w:pPr>
      <w:rPr>
        <w:rFonts w:ascii="Symbol" w:hAnsi="Symbol" w:hint="default"/>
      </w:rPr>
    </w:lvl>
    <w:lvl w:ilvl="7" w:tplc="1BEEDA54">
      <w:start w:val="1"/>
      <w:numFmt w:val="bullet"/>
      <w:lvlText w:val="o"/>
      <w:lvlJc w:val="left"/>
      <w:pPr>
        <w:tabs>
          <w:tab w:val="num" w:pos="5760"/>
        </w:tabs>
        <w:ind w:left="5760" w:hanging="360"/>
      </w:pPr>
      <w:rPr>
        <w:rFonts w:ascii="Courier New" w:hAnsi="Courier New" w:cs="Courier New" w:hint="default"/>
      </w:rPr>
    </w:lvl>
    <w:lvl w:ilvl="8" w:tplc="7A2E9202" w:tentative="1">
      <w:start w:val="1"/>
      <w:numFmt w:val="bullet"/>
      <w:lvlText w:val=""/>
      <w:lvlJc w:val="left"/>
      <w:pPr>
        <w:tabs>
          <w:tab w:val="num" w:pos="6480"/>
        </w:tabs>
        <w:ind w:left="6480" w:hanging="360"/>
      </w:pPr>
      <w:rPr>
        <w:rFonts w:ascii="Wingdings" w:hAnsi="Wingdings" w:hint="default"/>
      </w:rPr>
    </w:lvl>
  </w:abstractNum>
  <w:abstractNum w:abstractNumId="6">
    <w:nsid w:val="402762F3"/>
    <w:multiLevelType w:val="hybridMultilevel"/>
    <w:tmpl w:val="9834AEDE"/>
    <w:lvl w:ilvl="0" w:tplc="11F67892">
      <w:start w:val="1"/>
      <w:numFmt w:val="bullet"/>
      <w:lvlText w:val=""/>
      <w:lvlJc w:val="left"/>
      <w:pPr>
        <w:tabs>
          <w:tab w:val="num" w:pos="720"/>
        </w:tabs>
        <w:ind w:left="720" w:hanging="360"/>
      </w:pPr>
      <w:rPr>
        <w:rFonts w:ascii="Symbol" w:hAnsi="Symbol" w:hint="default"/>
      </w:rPr>
    </w:lvl>
    <w:lvl w:ilvl="1" w:tplc="0CA43034" w:tentative="1">
      <w:start w:val="1"/>
      <w:numFmt w:val="bullet"/>
      <w:lvlText w:val="o"/>
      <w:lvlJc w:val="left"/>
      <w:pPr>
        <w:tabs>
          <w:tab w:val="num" w:pos="1440"/>
        </w:tabs>
        <w:ind w:left="1440" w:hanging="360"/>
      </w:pPr>
      <w:rPr>
        <w:rFonts w:ascii="Courier New" w:hAnsi="Courier New" w:cs="Courier New" w:hint="default"/>
      </w:rPr>
    </w:lvl>
    <w:lvl w:ilvl="2" w:tplc="872C21D4" w:tentative="1">
      <w:start w:val="1"/>
      <w:numFmt w:val="bullet"/>
      <w:lvlText w:val=""/>
      <w:lvlJc w:val="left"/>
      <w:pPr>
        <w:tabs>
          <w:tab w:val="num" w:pos="2160"/>
        </w:tabs>
        <w:ind w:left="2160" w:hanging="360"/>
      </w:pPr>
      <w:rPr>
        <w:rFonts w:ascii="Wingdings" w:hAnsi="Wingdings" w:hint="default"/>
      </w:rPr>
    </w:lvl>
    <w:lvl w:ilvl="3" w:tplc="0B5AF9BA" w:tentative="1">
      <w:start w:val="1"/>
      <w:numFmt w:val="bullet"/>
      <w:lvlText w:val=""/>
      <w:lvlJc w:val="left"/>
      <w:pPr>
        <w:tabs>
          <w:tab w:val="num" w:pos="2880"/>
        </w:tabs>
        <w:ind w:left="2880" w:hanging="360"/>
      </w:pPr>
      <w:rPr>
        <w:rFonts w:ascii="Symbol" w:hAnsi="Symbol" w:hint="default"/>
      </w:rPr>
    </w:lvl>
    <w:lvl w:ilvl="4" w:tplc="0E9012D2" w:tentative="1">
      <w:start w:val="1"/>
      <w:numFmt w:val="bullet"/>
      <w:lvlText w:val="o"/>
      <w:lvlJc w:val="left"/>
      <w:pPr>
        <w:tabs>
          <w:tab w:val="num" w:pos="3600"/>
        </w:tabs>
        <w:ind w:left="3600" w:hanging="360"/>
      </w:pPr>
      <w:rPr>
        <w:rFonts w:ascii="Courier New" w:hAnsi="Courier New" w:cs="Courier New" w:hint="default"/>
      </w:rPr>
    </w:lvl>
    <w:lvl w:ilvl="5" w:tplc="4024F378" w:tentative="1">
      <w:start w:val="1"/>
      <w:numFmt w:val="bullet"/>
      <w:lvlText w:val=""/>
      <w:lvlJc w:val="left"/>
      <w:pPr>
        <w:tabs>
          <w:tab w:val="num" w:pos="4320"/>
        </w:tabs>
        <w:ind w:left="4320" w:hanging="360"/>
      </w:pPr>
      <w:rPr>
        <w:rFonts w:ascii="Wingdings" w:hAnsi="Wingdings" w:hint="default"/>
      </w:rPr>
    </w:lvl>
    <w:lvl w:ilvl="6" w:tplc="EC122310" w:tentative="1">
      <w:start w:val="1"/>
      <w:numFmt w:val="bullet"/>
      <w:lvlText w:val=""/>
      <w:lvlJc w:val="left"/>
      <w:pPr>
        <w:tabs>
          <w:tab w:val="num" w:pos="5040"/>
        </w:tabs>
        <w:ind w:left="5040" w:hanging="360"/>
      </w:pPr>
      <w:rPr>
        <w:rFonts w:ascii="Symbol" w:hAnsi="Symbol" w:hint="default"/>
      </w:rPr>
    </w:lvl>
    <w:lvl w:ilvl="7" w:tplc="8466BB8C" w:tentative="1">
      <w:start w:val="1"/>
      <w:numFmt w:val="bullet"/>
      <w:lvlText w:val="o"/>
      <w:lvlJc w:val="left"/>
      <w:pPr>
        <w:tabs>
          <w:tab w:val="num" w:pos="5760"/>
        </w:tabs>
        <w:ind w:left="5760" w:hanging="360"/>
      </w:pPr>
      <w:rPr>
        <w:rFonts w:ascii="Courier New" w:hAnsi="Courier New" w:cs="Courier New" w:hint="default"/>
      </w:rPr>
    </w:lvl>
    <w:lvl w:ilvl="8" w:tplc="9554629A" w:tentative="1">
      <w:start w:val="1"/>
      <w:numFmt w:val="bullet"/>
      <w:lvlText w:val=""/>
      <w:lvlJc w:val="left"/>
      <w:pPr>
        <w:tabs>
          <w:tab w:val="num" w:pos="6480"/>
        </w:tabs>
        <w:ind w:left="6480" w:hanging="360"/>
      </w:pPr>
      <w:rPr>
        <w:rFonts w:ascii="Wingdings" w:hAnsi="Wingdings" w:hint="default"/>
      </w:rPr>
    </w:lvl>
  </w:abstractNum>
  <w:abstractNum w:abstractNumId="7">
    <w:nsid w:val="48C870CC"/>
    <w:multiLevelType w:val="hybridMultilevel"/>
    <w:tmpl w:val="C01430E6"/>
    <w:lvl w:ilvl="0" w:tplc="5F00111E">
      <w:start w:val="1"/>
      <w:numFmt w:val="bullet"/>
      <w:lvlText w:val=""/>
      <w:lvlJc w:val="left"/>
      <w:pPr>
        <w:tabs>
          <w:tab w:val="num" w:pos="720"/>
        </w:tabs>
        <w:ind w:left="720" w:hanging="360"/>
      </w:pPr>
      <w:rPr>
        <w:rFonts w:ascii="Symbol" w:hAnsi="Symbol" w:hint="default"/>
      </w:rPr>
    </w:lvl>
    <w:lvl w:ilvl="1" w:tplc="122C68A6" w:tentative="1">
      <w:start w:val="1"/>
      <w:numFmt w:val="bullet"/>
      <w:lvlText w:val="o"/>
      <w:lvlJc w:val="left"/>
      <w:pPr>
        <w:tabs>
          <w:tab w:val="num" w:pos="1440"/>
        </w:tabs>
        <w:ind w:left="1440" w:hanging="360"/>
      </w:pPr>
      <w:rPr>
        <w:rFonts w:ascii="Courier New" w:hAnsi="Courier New" w:cs="Courier New" w:hint="default"/>
      </w:rPr>
    </w:lvl>
    <w:lvl w:ilvl="2" w:tplc="34F2AF06" w:tentative="1">
      <w:start w:val="1"/>
      <w:numFmt w:val="bullet"/>
      <w:lvlText w:val=""/>
      <w:lvlJc w:val="left"/>
      <w:pPr>
        <w:tabs>
          <w:tab w:val="num" w:pos="2160"/>
        </w:tabs>
        <w:ind w:left="2160" w:hanging="360"/>
      </w:pPr>
      <w:rPr>
        <w:rFonts w:ascii="Wingdings" w:hAnsi="Wingdings" w:hint="default"/>
      </w:rPr>
    </w:lvl>
    <w:lvl w:ilvl="3" w:tplc="01043A44" w:tentative="1">
      <w:start w:val="1"/>
      <w:numFmt w:val="bullet"/>
      <w:lvlText w:val=""/>
      <w:lvlJc w:val="left"/>
      <w:pPr>
        <w:tabs>
          <w:tab w:val="num" w:pos="2880"/>
        </w:tabs>
        <w:ind w:left="2880" w:hanging="360"/>
      </w:pPr>
      <w:rPr>
        <w:rFonts w:ascii="Symbol" w:hAnsi="Symbol" w:hint="default"/>
      </w:rPr>
    </w:lvl>
    <w:lvl w:ilvl="4" w:tplc="B76E8016" w:tentative="1">
      <w:start w:val="1"/>
      <w:numFmt w:val="bullet"/>
      <w:lvlText w:val="o"/>
      <w:lvlJc w:val="left"/>
      <w:pPr>
        <w:tabs>
          <w:tab w:val="num" w:pos="3600"/>
        </w:tabs>
        <w:ind w:left="3600" w:hanging="360"/>
      </w:pPr>
      <w:rPr>
        <w:rFonts w:ascii="Courier New" w:hAnsi="Courier New" w:cs="Courier New" w:hint="default"/>
      </w:rPr>
    </w:lvl>
    <w:lvl w:ilvl="5" w:tplc="42460058" w:tentative="1">
      <w:start w:val="1"/>
      <w:numFmt w:val="bullet"/>
      <w:lvlText w:val=""/>
      <w:lvlJc w:val="left"/>
      <w:pPr>
        <w:tabs>
          <w:tab w:val="num" w:pos="4320"/>
        </w:tabs>
        <w:ind w:left="4320" w:hanging="360"/>
      </w:pPr>
      <w:rPr>
        <w:rFonts w:ascii="Wingdings" w:hAnsi="Wingdings" w:hint="default"/>
      </w:rPr>
    </w:lvl>
    <w:lvl w:ilvl="6" w:tplc="920EAB80" w:tentative="1">
      <w:start w:val="1"/>
      <w:numFmt w:val="bullet"/>
      <w:lvlText w:val=""/>
      <w:lvlJc w:val="left"/>
      <w:pPr>
        <w:tabs>
          <w:tab w:val="num" w:pos="5040"/>
        </w:tabs>
        <w:ind w:left="5040" w:hanging="360"/>
      </w:pPr>
      <w:rPr>
        <w:rFonts w:ascii="Symbol" w:hAnsi="Symbol" w:hint="default"/>
      </w:rPr>
    </w:lvl>
    <w:lvl w:ilvl="7" w:tplc="D2CED5E4" w:tentative="1">
      <w:start w:val="1"/>
      <w:numFmt w:val="bullet"/>
      <w:lvlText w:val="o"/>
      <w:lvlJc w:val="left"/>
      <w:pPr>
        <w:tabs>
          <w:tab w:val="num" w:pos="5760"/>
        </w:tabs>
        <w:ind w:left="5760" w:hanging="360"/>
      </w:pPr>
      <w:rPr>
        <w:rFonts w:ascii="Courier New" w:hAnsi="Courier New" w:cs="Courier New" w:hint="default"/>
      </w:rPr>
    </w:lvl>
    <w:lvl w:ilvl="8" w:tplc="1BCA9DD8" w:tentative="1">
      <w:start w:val="1"/>
      <w:numFmt w:val="bullet"/>
      <w:lvlText w:val=""/>
      <w:lvlJc w:val="left"/>
      <w:pPr>
        <w:tabs>
          <w:tab w:val="num" w:pos="6480"/>
        </w:tabs>
        <w:ind w:left="6480" w:hanging="360"/>
      </w:pPr>
      <w:rPr>
        <w:rFonts w:ascii="Wingdings" w:hAnsi="Wingdings" w:hint="default"/>
      </w:rPr>
    </w:lvl>
  </w:abstractNum>
  <w:abstractNum w:abstractNumId="8">
    <w:nsid w:val="6D412472"/>
    <w:multiLevelType w:val="hybridMultilevel"/>
    <w:tmpl w:val="F9B66A00"/>
    <w:lvl w:ilvl="0" w:tplc="576680B4">
      <w:start w:val="1"/>
      <w:numFmt w:val="bullet"/>
      <w:lvlText w:val=""/>
      <w:lvlJc w:val="left"/>
      <w:pPr>
        <w:tabs>
          <w:tab w:val="num" w:pos="720"/>
        </w:tabs>
        <w:ind w:left="720" w:hanging="360"/>
      </w:pPr>
      <w:rPr>
        <w:rFonts w:ascii="Symbol" w:hAnsi="Symbol" w:hint="default"/>
      </w:rPr>
    </w:lvl>
    <w:lvl w:ilvl="1" w:tplc="101C63FC">
      <w:start w:val="1"/>
      <w:numFmt w:val="bullet"/>
      <w:lvlText w:val="o"/>
      <w:lvlJc w:val="left"/>
      <w:pPr>
        <w:tabs>
          <w:tab w:val="num" w:pos="1440"/>
        </w:tabs>
        <w:ind w:left="1440" w:hanging="360"/>
      </w:pPr>
      <w:rPr>
        <w:rFonts w:ascii="Courier New" w:hAnsi="Courier New" w:cs="Courier New" w:hint="default"/>
      </w:rPr>
    </w:lvl>
    <w:lvl w:ilvl="2" w:tplc="2508F60E">
      <w:start w:val="1"/>
      <w:numFmt w:val="bullet"/>
      <w:lvlText w:val=""/>
      <w:lvlJc w:val="left"/>
      <w:pPr>
        <w:tabs>
          <w:tab w:val="num" w:pos="360"/>
        </w:tabs>
        <w:ind w:left="360" w:hanging="360"/>
      </w:pPr>
      <w:rPr>
        <w:rFonts w:ascii="Symbol" w:hAnsi="Symbol" w:hint="default"/>
      </w:rPr>
    </w:lvl>
    <w:lvl w:ilvl="3" w:tplc="07F6E168" w:tentative="1">
      <w:start w:val="1"/>
      <w:numFmt w:val="bullet"/>
      <w:lvlText w:val=""/>
      <w:lvlJc w:val="left"/>
      <w:pPr>
        <w:tabs>
          <w:tab w:val="num" w:pos="2880"/>
        </w:tabs>
        <w:ind w:left="2880" w:hanging="360"/>
      </w:pPr>
      <w:rPr>
        <w:rFonts w:ascii="Symbol" w:hAnsi="Symbol" w:hint="default"/>
      </w:rPr>
    </w:lvl>
    <w:lvl w:ilvl="4" w:tplc="FD4E626C" w:tentative="1">
      <w:start w:val="1"/>
      <w:numFmt w:val="bullet"/>
      <w:lvlText w:val="o"/>
      <w:lvlJc w:val="left"/>
      <w:pPr>
        <w:tabs>
          <w:tab w:val="num" w:pos="3600"/>
        </w:tabs>
        <w:ind w:left="3600" w:hanging="360"/>
      </w:pPr>
      <w:rPr>
        <w:rFonts w:ascii="Courier New" w:hAnsi="Courier New" w:cs="Courier New" w:hint="default"/>
      </w:rPr>
    </w:lvl>
    <w:lvl w:ilvl="5" w:tplc="1DF4A02C" w:tentative="1">
      <w:start w:val="1"/>
      <w:numFmt w:val="bullet"/>
      <w:lvlText w:val=""/>
      <w:lvlJc w:val="left"/>
      <w:pPr>
        <w:tabs>
          <w:tab w:val="num" w:pos="4320"/>
        </w:tabs>
        <w:ind w:left="4320" w:hanging="360"/>
      </w:pPr>
      <w:rPr>
        <w:rFonts w:ascii="Wingdings" w:hAnsi="Wingdings" w:hint="default"/>
      </w:rPr>
    </w:lvl>
    <w:lvl w:ilvl="6" w:tplc="449C7E24" w:tentative="1">
      <w:start w:val="1"/>
      <w:numFmt w:val="bullet"/>
      <w:lvlText w:val=""/>
      <w:lvlJc w:val="left"/>
      <w:pPr>
        <w:tabs>
          <w:tab w:val="num" w:pos="5040"/>
        </w:tabs>
        <w:ind w:left="5040" w:hanging="360"/>
      </w:pPr>
      <w:rPr>
        <w:rFonts w:ascii="Symbol" w:hAnsi="Symbol" w:hint="default"/>
      </w:rPr>
    </w:lvl>
    <w:lvl w:ilvl="7" w:tplc="C59C65DE" w:tentative="1">
      <w:start w:val="1"/>
      <w:numFmt w:val="bullet"/>
      <w:lvlText w:val="o"/>
      <w:lvlJc w:val="left"/>
      <w:pPr>
        <w:tabs>
          <w:tab w:val="num" w:pos="5760"/>
        </w:tabs>
        <w:ind w:left="5760" w:hanging="360"/>
      </w:pPr>
      <w:rPr>
        <w:rFonts w:ascii="Courier New" w:hAnsi="Courier New" w:cs="Courier New" w:hint="default"/>
      </w:rPr>
    </w:lvl>
    <w:lvl w:ilvl="8" w:tplc="55A64A9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8"/>
  </w:num>
  <w:num w:numId="6">
    <w:abstractNumId w:val="2"/>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rsids>
    <w:rsidRoot w:val="000115F4"/>
    <w:rsid w:val="000115F4"/>
    <w:rsid w:val="00077BB1"/>
    <w:rsid w:val="000A7BE4"/>
    <w:rsid w:val="003A24A9"/>
    <w:rsid w:val="00403041"/>
    <w:rsid w:val="00484E7E"/>
    <w:rsid w:val="0057642F"/>
    <w:rsid w:val="005C41B9"/>
    <w:rsid w:val="005F0F95"/>
    <w:rsid w:val="00601E2A"/>
    <w:rsid w:val="00625589"/>
    <w:rsid w:val="00656645"/>
    <w:rsid w:val="00866B50"/>
    <w:rsid w:val="008B4537"/>
    <w:rsid w:val="008C59B9"/>
    <w:rsid w:val="0090295A"/>
    <w:rsid w:val="009A4D6C"/>
    <w:rsid w:val="00A71250"/>
    <w:rsid w:val="00AD0435"/>
    <w:rsid w:val="00C461E1"/>
    <w:rsid w:val="00D96A42"/>
    <w:rsid w:val="00DA3E2E"/>
    <w:rsid w:val="00E73CC9"/>
    <w:rsid w:val="00ED1394"/>
    <w:rsid w:val="00F642E8"/>
    <w:rsid w:val="00FD238A"/>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0115F4"/>
    <w:pPr>
      <w:tabs>
        <w:tab w:val="center" w:pos="4153"/>
        <w:tab w:val="right" w:pos="8306"/>
      </w:tabs>
    </w:pPr>
    <w:rPr>
      <w:rFonts w:ascii="Tms Rmn" w:hAnsi="Tms Rmn"/>
      <w:lang w:val="en-US"/>
    </w:rPr>
  </w:style>
  <w:style w:type="character" w:customStyle="1" w:styleId="FooterChar">
    <w:name w:val="Footer Char"/>
    <w:basedOn w:val="DefaultParagraphFont"/>
    <w:link w:val="Footer"/>
    <w:rsid w:val="000115F4"/>
    <w:rPr>
      <w:rFonts w:ascii="Tms Rmn" w:eastAsia="Times New Roman" w:hAnsi="Tms Rm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6227</Characters>
  <Application>Microsoft Macintosh Word</Application>
  <DocSecurity>0</DocSecurity>
  <Lines>51</Lines>
  <Paragraphs>12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NPTCBC</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Delyth Bradshaw</dc:creator>
  <cp:lastModifiedBy>Fiona Gannon</cp:lastModifiedBy>
  <cp:revision>2</cp:revision>
  <cp:lastPrinted>2019-06-17T08:15:00Z</cp:lastPrinted>
  <dcterms:created xsi:type="dcterms:W3CDTF">2019-06-19T08:44:00Z</dcterms:created>
  <dcterms:modified xsi:type="dcterms:W3CDTF">2019-06-19T08:44:00Z</dcterms:modified>
</cp:coreProperties>
</file>