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199C" w:rsidRPr="001A0E24" w:rsidRDefault="00AF3946" w:rsidP="00D6199C">
      <w:r w:rsidRPr="001A0E24">
        <w:rPr>
          <w:rFonts w:ascii="Times New Roman" w:hAnsi="Times New Roman"/>
          <w:noProof/>
          <w:color w:val="auto"/>
          <w:sz w:val="24"/>
          <w:szCs w:val="24"/>
          <w:lang w:val="en-GB"/>
        </w:rPr>
        <mc:AlternateContent>
          <mc:Choice Requires="wps">
            <w:drawing>
              <wp:anchor distT="0" distB="0" distL="114300" distR="114300" simplePos="0" relativeHeight="251674624" behindDoc="0" locked="0" layoutInCell="1" allowOverlap="1">
                <wp:simplePos x="0" y="0"/>
                <wp:positionH relativeFrom="column">
                  <wp:posOffset>1968863</wp:posOffset>
                </wp:positionH>
                <wp:positionV relativeFrom="paragraph">
                  <wp:posOffset>4973048</wp:posOffset>
                </wp:positionV>
                <wp:extent cx="1477926" cy="244549"/>
                <wp:effectExtent l="0" t="0" r="27305" b="22225"/>
                <wp:wrapNone/>
                <wp:docPr id="3" name="Text Box 3"/>
                <wp:cNvGraphicFramePr/>
                <a:graphic xmlns:a="http://schemas.openxmlformats.org/drawingml/2006/main">
                  <a:graphicData uri="http://schemas.microsoft.com/office/word/2010/wordprocessingShape">
                    <wps:wsp>
                      <wps:cNvSpPr txBox="1"/>
                      <wps:spPr>
                        <a:xfrm>
                          <a:off x="0" y="0"/>
                          <a:ext cx="1477926"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E99" w:rsidRDefault="00E25E99">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5.05pt;margin-top:391.6pt;width:116.35pt;height:19.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" fillcolor="white [3201]" strokeweight=".5pt">
                <v:textbox>
                  <w:txbxContent>
                    <w:p w:rsidR="00E25E99" w:rsidRDefault="00E25E99">
                      <w:r>
                        <w:t>£                        .</w:t>
                      </w:r>
                    </w:p>
                  </w:txbxContent>
                </v:textbox>
              </v:shape>
            </w:pict>
          </mc:Fallback>
        </mc:AlternateContent>
      </w:r>
      <w:r w:rsidRPr="001A0E24">
        <w:rPr>
          <w:rFonts w:ascii="Times New Roman" w:hAnsi="Times New Roman"/>
          <w:noProof/>
          <w:color w:val="auto"/>
          <w:sz w:val="24"/>
          <w:szCs w:val="24"/>
          <w:lang w:val="en-GB"/>
        </w:rPr>
        <mc:AlternateContent>
          <mc:Choice Requires="wps">
            <w:drawing>
              <wp:anchor distT="36576" distB="36576" distL="36576" distR="36576" simplePos="0" relativeHeight="251659264" behindDoc="0" locked="0" layoutInCell="1" allowOverlap="1" wp14:anchorId="202CC4F8" wp14:editId="3FD6D530">
                <wp:simplePos x="0" y="0"/>
                <wp:positionH relativeFrom="margin">
                  <wp:align>left</wp:align>
                </wp:positionH>
                <wp:positionV relativeFrom="paragraph">
                  <wp:posOffset>4923972</wp:posOffset>
                </wp:positionV>
                <wp:extent cx="6113721" cy="925830"/>
                <wp:effectExtent l="0" t="0" r="2095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21" cy="925830"/>
                        </a:xfrm>
                        <a:prstGeom prst="rect">
                          <a:avLst/>
                        </a:prstGeom>
                        <a:solidFill>
                          <a:srgbClr val="BED7EF"/>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6199C" w:rsidRPr="001A0E24" w:rsidRDefault="00D6199C" w:rsidP="00D6199C">
                            <w:pPr>
                              <w:widowControl w:val="0"/>
                              <w:rPr>
                                <w:color w:val="993366"/>
                                <w:sz w:val="22"/>
                                <w:szCs w:val="22"/>
                                <w14:ligatures w14:val="none"/>
                              </w:rPr>
                            </w:pPr>
                            <w:r w:rsidRPr="001A0E24">
                              <w:rPr>
                                <w:sz w:val="22"/>
                                <w:szCs w:val="22"/>
                              </w:rPr>
                              <w:t xml:space="preserve">Amount applied for / </w:t>
                            </w:r>
                            <w:r w:rsidRPr="001A0E24">
                              <w:rPr>
                                <w:color w:val="993366"/>
                                <w:sz w:val="22"/>
                                <w:szCs w:val="22"/>
                              </w:rPr>
                              <w:t xml:space="preserve">Swm y cais:                 </w:t>
                            </w:r>
                          </w:p>
                          <w:p w:rsidR="00D6199C" w:rsidRPr="001A0E24" w:rsidRDefault="00D6199C" w:rsidP="00D6199C">
                            <w:pPr>
                              <w:widowControl w:val="0"/>
                              <w:rPr>
                                <w:color w:val="993366"/>
                                <w:sz w:val="22"/>
                                <w:szCs w:val="22"/>
                                <w14:ligatures w14:val="none"/>
                              </w:rPr>
                            </w:pPr>
                            <w:r w:rsidRPr="00734623">
                              <w:rPr>
                                <w:sz w:val="22"/>
                                <w:szCs w:val="22"/>
                              </w:rPr>
                              <w:t xml:space="preserve">Brief purpose of the grant </w:t>
                            </w:r>
                            <w:r w:rsidRPr="00734623">
                              <w:rPr>
                                <w:color w:val="993366"/>
                                <w:sz w:val="22"/>
                                <w:szCs w:val="22"/>
                              </w:rPr>
                              <w:t>/ Crynodeb o ddiben y grant:</w:t>
                            </w:r>
                            <w:r w:rsidRPr="001A0E24">
                              <w:rPr>
                                <w:color w:val="993366"/>
                                <w:sz w:val="22"/>
                                <w:szCs w:val="22"/>
                              </w:rPr>
                              <w:t xml:space="preserve"> </w:t>
                            </w:r>
                          </w:p>
                          <w:p w:rsidR="00D6199C" w:rsidRDefault="00D6199C" w:rsidP="00D6199C">
                            <w:pPr>
                              <w:widowControl w:val="0"/>
                              <w:rPr>
                                <w14:ligatures w14:val="none"/>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CC4F8" id="Text Box 4" o:spid="_x0000_s1027" type="#_x0000_t202" style="position:absolute;margin-left:0;margin-top:387.7pt;width:481.4pt;height:72.9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" fillcolor="#bed7ef" strokeweight="2pt">
                <v:shadow color="black [0]"/>
                <v:textbox inset="2.88pt,2.88pt,2.88pt,2.88pt">
                  <w:txbxContent>
                    <w:p w:rsidR="00D6199C" w:rsidRPr="001A0E24" w:rsidRDefault="00D6199C" w:rsidP="00D6199C">
                      <w:pPr>
                        <w:widowControl w:val="0"/>
                        <w:rPr>
                          <w:color w:val="993366"/>
                          <w:sz w:val="22"/>
                          <w:szCs w:val="22"/>
                          <w14:ligatures w14:val="none"/>
                        </w:rPr>
                      </w:pPr>
                      <w:r w:rsidRPr="001A0E24">
                        <w:rPr>
                          <w:sz w:val="22"/>
                          <w:szCs w:val="22"/>
                        </w:rPr>
                        <w:t xml:space="preserve">Amount applied for / </w:t>
                      </w:r>
                      <w:r w:rsidRPr="001A0E24">
                        <w:rPr>
                          <w:color w:val="993366"/>
                          <w:sz w:val="22"/>
                          <w:szCs w:val="22"/>
                        </w:rPr>
                        <w:t xml:space="preserve">Swm y cais:                 </w:t>
                      </w:r>
                    </w:p>
                    <w:p w:rsidR="00D6199C" w:rsidRPr="001A0E24" w:rsidRDefault="00D6199C" w:rsidP="00D6199C">
                      <w:pPr>
                        <w:widowControl w:val="0"/>
                        <w:rPr>
                          <w:color w:val="993366"/>
                          <w:sz w:val="22"/>
                          <w:szCs w:val="22"/>
                          <w14:ligatures w14:val="none"/>
                        </w:rPr>
                      </w:pPr>
                      <w:r w:rsidRPr="00734623">
                        <w:rPr>
                          <w:sz w:val="22"/>
                          <w:szCs w:val="22"/>
                        </w:rPr>
                        <w:t xml:space="preserve">Brief purpose of the grant </w:t>
                      </w:r>
                      <w:r w:rsidRPr="00734623">
                        <w:rPr>
                          <w:color w:val="993366"/>
                          <w:sz w:val="22"/>
                          <w:szCs w:val="22"/>
                        </w:rPr>
                        <w:t>/ Crynodeb o ddiben y grant:</w:t>
                      </w:r>
                      <w:r w:rsidRPr="001A0E24">
                        <w:rPr>
                          <w:color w:val="993366"/>
                          <w:sz w:val="22"/>
                          <w:szCs w:val="22"/>
                        </w:rPr>
                        <w:t xml:space="preserve"> </w:t>
                      </w:r>
                    </w:p>
                    <w:p w:rsidR="00D6199C" w:rsidRDefault="00D6199C" w:rsidP="00D6199C">
                      <w:pPr>
                        <w:widowControl w:val="0"/>
                        <w:rPr>
                          <w14:ligatures w14:val="none"/>
                        </w:rPr>
                      </w:pPr>
                      <w:r>
                        <w:t> </w:t>
                      </w:r>
                    </w:p>
                  </w:txbxContent>
                </v:textbox>
                <w10:wrap anchorx="margin"/>
              </v:shape>
            </w:pict>
          </mc:Fallback>
        </mc:AlternateContent>
      </w:r>
      <w:r w:rsidR="001A0E24" w:rsidRPr="001A0E24">
        <w:rPr>
          <w:noProof/>
          <w:lang w:val="en-GB"/>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413</wp:posOffset>
                </wp:positionV>
                <wp:extent cx="6534150" cy="4848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848225"/>
                        </a:xfrm>
                        <a:prstGeom prst="rect">
                          <a:avLst/>
                        </a:prstGeom>
                        <a:solidFill>
                          <a:srgbClr val="FFFFFF"/>
                        </a:solidFill>
                        <a:ln w="9525">
                          <a:solidFill>
                            <a:schemeClr val="bg1"/>
                          </a:solidFill>
                          <a:miter lim="800000"/>
                          <a:headEnd/>
                          <a:tailEnd/>
                        </a:ln>
                      </wps:spPr>
                      <wps:txbx>
                        <w:txbxContent>
                          <w:p w:rsidR="0028751A" w:rsidRPr="001A0E24" w:rsidRDefault="0028751A" w:rsidP="0028751A">
                            <w:r w:rsidRPr="001A0E24">
                              <w:t>The Start-up Grant is currently being offered to newly registered/registering childminders to help with the costs of setting up a Childminding business.  The Childcare Strategy Grant will fund provision of the Professional Association of Childcare and Early Years (PACEY) Quality Start Pack, CYPOP5 Childminding course and a grant to purchase of essential; Health and Safety equipment, or other equipment such as multi-cultural toys and storage facilities to enable new Childminders to set up a quality service.</w:t>
                            </w:r>
                          </w:p>
                          <w:p w:rsidR="0028751A" w:rsidRPr="001A0E24" w:rsidRDefault="0028751A" w:rsidP="0028751A">
                            <w:r w:rsidRPr="001A0E24">
                              <w:t>As a rule the grant will up to the value of £200.00</w:t>
                            </w:r>
                          </w:p>
                          <w:p w:rsidR="0028751A" w:rsidRPr="001A0E24" w:rsidRDefault="0028751A" w:rsidP="0028751A">
                            <w:r w:rsidRPr="001A0E24">
                              <w:t>In order to apply for this grant you must demonstrate that:</w:t>
                            </w:r>
                          </w:p>
                          <w:p w:rsidR="0028751A" w:rsidRPr="001A0E24" w:rsidRDefault="0028751A" w:rsidP="0028751A">
                            <w:pPr>
                              <w:pStyle w:val="ListParagraph"/>
                              <w:numPr>
                                <w:ilvl w:val="0"/>
                                <w:numId w:val="1"/>
                              </w:numPr>
                            </w:pPr>
                            <w:r w:rsidRPr="001A0E24">
                              <w:t>You are a newly registered childminder</w:t>
                            </w:r>
                          </w:p>
                          <w:p w:rsidR="0028751A" w:rsidRPr="001A0E24" w:rsidRDefault="0028751A" w:rsidP="0028751A">
                            <w:pPr>
                              <w:pStyle w:val="ListParagraph"/>
                              <w:numPr>
                                <w:ilvl w:val="0"/>
                                <w:numId w:val="1"/>
                              </w:numPr>
                            </w:pPr>
                            <w:r w:rsidRPr="001A0E24">
                              <w:t>You are in the final stages of becoming registered (Confirmation from CIW of your registration status).</w:t>
                            </w:r>
                          </w:p>
                          <w:p w:rsidR="00AF3946" w:rsidRDefault="00AF3946" w:rsidP="0028751A">
                            <w:pPr>
                              <w:rPr>
                                <w:b/>
                                <w:color w:val="auto"/>
                              </w:rPr>
                            </w:pPr>
                            <w:r w:rsidRPr="00AF3946">
                              <w:rPr>
                                <w:b/>
                                <w:color w:val="auto"/>
                              </w:rPr>
                              <w:t>If you stop trading you are required to contact the Early Years and Childcare Unit before the closure date to discuss procedures for repayment of the grant, returning equipment or distributing equipment within Neath Port Talbot.</w:t>
                            </w:r>
                          </w:p>
                          <w:p w:rsidR="0028751A" w:rsidRPr="00616EC7" w:rsidRDefault="0028751A" w:rsidP="0028751A">
                            <w:pPr>
                              <w:rPr>
                                <w:color w:val="B9176C"/>
                              </w:rPr>
                            </w:pPr>
                            <w:r w:rsidRPr="00616EC7">
                              <w:rPr>
                                <w:color w:val="B9176C"/>
                              </w:rPr>
                              <w:t>Mae’r Grant Cychwyn yn cael ei gynnig ar hyn o bryd i warchodwyr plant sydd newydd gofrestru/sydd yn cofrestru i helpu gyda chostau sefydlu busnes gwarchod plant.  Bydd Grant Strategaeth Gofal Plant yn ariannu Pecyn Cychwyn Ansawdd Cymdeithas Broffesiynol Gofal Plant a Blynyddoedd Cynnar (PACEY), cwrs gwarchod plant CYPOP5 a grant i brynu offer hanfodol; offer Iechyd a Diogelwch neu offer arall fel teganau aml-ddiwylliant a chyfleusterau storio er mwyn i warchodwyr plant newydd allu sefydlu gwasanaeth o ansawdd.</w:t>
                            </w:r>
                          </w:p>
                          <w:p w:rsidR="0028751A" w:rsidRPr="00616EC7" w:rsidRDefault="0028751A" w:rsidP="0028751A">
                            <w:pPr>
                              <w:rPr>
                                <w:color w:val="B9176C"/>
                              </w:rPr>
                            </w:pPr>
                            <w:r w:rsidRPr="00616EC7">
                              <w:rPr>
                                <w:color w:val="B9176C"/>
                              </w:rPr>
                              <w:t>Fel rheol, bydd y grant hyd at £200.00</w:t>
                            </w:r>
                          </w:p>
                          <w:p w:rsidR="0028751A" w:rsidRPr="00616EC7" w:rsidRDefault="0028751A" w:rsidP="0028751A">
                            <w:pPr>
                              <w:rPr>
                                <w:color w:val="B9176C"/>
                              </w:rPr>
                            </w:pPr>
                            <w:r w:rsidRPr="00616EC7">
                              <w:rPr>
                                <w:color w:val="B9176C"/>
                              </w:rPr>
                              <w:t>Er mwyn gwneud cais am y  grant hwn, rhaid i chi ddangos:</w:t>
                            </w:r>
                          </w:p>
                          <w:p w:rsidR="0028751A" w:rsidRPr="00616EC7" w:rsidRDefault="0028751A" w:rsidP="0028751A">
                            <w:pPr>
                              <w:pStyle w:val="ListParagraph"/>
                              <w:numPr>
                                <w:ilvl w:val="0"/>
                                <w:numId w:val="1"/>
                              </w:numPr>
                              <w:rPr>
                                <w:color w:val="B9176C"/>
                              </w:rPr>
                            </w:pPr>
                            <w:r w:rsidRPr="00616EC7">
                              <w:rPr>
                                <w:color w:val="B9176C"/>
                              </w:rPr>
                              <w:t>Eich bod yn warchodwr plant sydd newydd gofrestru</w:t>
                            </w:r>
                          </w:p>
                          <w:p w:rsidR="0028751A" w:rsidRPr="00616EC7" w:rsidRDefault="0028751A" w:rsidP="0028751A">
                            <w:pPr>
                              <w:pStyle w:val="ListParagraph"/>
                              <w:numPr>
                                <w:ilvl w:val="0"/>
                                <w:numId w:val="1"/>
                              </w:numPr>
                              <w:rPr>
                                <w:color w:val="B9176C"/>
                              </w:rPr>
                            </w:pPr>
                            <w:r w:rsidRPr="00616EC7">
                              <w:rPr>
                                <w:color w:val="B9176C"/>
                              </w:rPr>
                              <w:t>Eich bod yng nghamau olaf y broses gofrestru (Cadarnhad gan AGC o’ch statws cofrestru).</w:t>
                            </w:r>
                          </w:p>
                          <w:p w:rsidR="00294857" w:rsidRPr="00616EC7" w:rsidRDefault="00AF3946" w:rsidP="00AF3946">
                            <w:pPr>
                              <w:rPr>
                                <w:color w:val="B9176C"/>
                              </w:rPr>
                            </w:pPr>
                            <w:r w:rsidRPr="00AF3946">
                              <w:rPr>
                                <w:b/>
                                <w:color w:val="B9176C"/>
                              </w:rPr>
                              <w:t>Os byddwch yn dod i ben, mae’n rhaid i chi gysylltu â’r Uned Gofal Plant a Blynyddoedd Cynnar cyn y dyddiad y dewch i ben er mwyn trafod y camau i ad-dalu'r grant, dychwelyd offer neu ddosbarthu offer yng Nghastell-nedd Port Talbot.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5pt;width:514.5pt;height:381.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" strokecolor="white [3212]">
                <v:textbox>
                  <w:txbxContent>
                    <w:p w:rsidR="0028751A" w:rsidRPr="001A0E24" w:rsidRDefault="0028751A" w:rsidP="0028751A">
                      <w:r w:rsidRPr="001A0E24">
                        <w:t>The Start-up Grant is currently being offered to newly registered/registering childminders to help with the costs of setting up a Childminding business.  The Childcare Strategy Grant will fund provision of the Professional Association of Childcare and Early Years (PACEY) Quality Start Pack, CYPOP5 Childminding course and a grant to purchase of essential; Health and Safety equipment, or other equipment such as multi-cultural toys and storage facilities to enable new Childminders to set up a quality service.</w:t>
                      </w:r>
                    </w:p>
                    <w:p w:rsidR="0028751A" w:rsidRPr="001A0E24" w:rsidRDefault="0028751A" w:rsidP="0028751A">
                      <w:r w:rsidRPr="001A0E24">
                        <w:t>As a rule the grant will up to the value of £200.00</w:t>
                      </w:r>
                    </w:p>
                    <w:p w:rsidR="0028751A" w:rsidRPr="001A0E24" w:rsidRDefault="0028751A" w:rsidP="0028751A">
                      <w:r w:rsidRPr="001A0E24">
                        <w:t>In order to apply for this grant you must demonstrate that:</w:t>
                      </w:r>
                    </w:p>
                    <w:p w:rsidR="0028751A" w:rsidRPr="001A0E24" w:rsidRDefault="0028751A" w:rsidP="0028751A">
                      <w:pPr>
                        <w:pStyle w:val="ListParagraph"/>
                        <w:numPr>
                          <w:ilvl w:val="0"/>
                          <w:numId w:val="1"/>
                        </w:numPr>
                      </w:pPr>
                      <w:r w:rsidRPr="001A0E24">
                        <w:t>You are a newly registered childminder</w:t>
                      </w:r>
                    </w:p>
                    <w:p w:rsidR="0028751A" w:rsidRPr="001A0E24" w:rsidRDefault="0028751A" w:rsidP="0028751A">
                      <w:pPr>
                        <w:pStyle w:val="ListParagraph"/>
                        <w:numPr>
                          <w:ilvl w:val="0"/>
                          <w:numId w:val="1"/>
                        </w:numPr>
                      </w:pPr>
                      <w:r w:rsidRPr="001A0E24">
                        <w:t>You are in the final stages of becoming registered (Confirmation from CIW of your registration status).</w:t>
                      </w:r>
                    </w:p>
                    <w:p w:rsidR="00AF3946" w:rsidRDefault="00AF3946" w:rsidP="0028751A">
                      <w:pPr>
                        <w:rPr>
                          <w:b/>
                          <w:color w:val="auto"/>
                        </w:rPr>
                      </w:pPr>
                      <w:r w:rsidRPr="00AF3946">
                        <w:rPr>
                          <w:b/>
                          <w:color w:val="auto"/>
                        </w:rPr>
                        <w:t>If you stop trading you are required to contact the Early Years and Childcare Unit before the closure date to discuss procedures for repayment of the grant, returning equipment or distributing equipment within Neath Port Talbot.</w:t>
                      </w:r>
                    </w:p>
                    <w:p w:rsidR="0028751A" w:rsidRPr="00616EC7" w:rsidRDefault="0028751A" w:rsidP="0028751A">
                      <w:pPr>
                        <w:rPr>
                          <w:color w:val="B9176C"/>
                        </w:rPr>
                      </w:pPr>
                      <w:r w:rsidRPr="00616EC7">
                        <w:rPr>
                          <w:color w:val="B9176C"/>
                        </w:rPr>
                        <w:t>Mae’r Grant Cychwyn yn cael ei gynnig ar hyn o bryd i warchodwyr plant sydd newydd gofrestru/sydd yn cofrestru i helpu gyda chostau sefydlu busnes gwarchod plant.  Bydd Grant Strategaeth Gofal Plant yn ariannu Pecyn Cychwyn Ansawdd Cymdeithas Broffesiynol Gofal Plant a Blynyddoedd Cynnar (PACEY), cwrs gwarchod plant CYPOP5 a grant i brynu offer hanfodol; offer Iechyd a Diogelwch neu offer arall fel teganau aml-ddiwylliant a chyfleusterau storio er mwyn i warchodwyr plant newydd allu sefydlu gwasanaeth o ansawdd.</w:t>
                      </w:r>
                    </w:p>
                    <w:p w:rsidR="0028751A" w:rsidRPr="00616EC7" w:rsidRDefault="0028751A" w:rsidP="0028751A">
                      <w:pPr>
                        <w:rPr>
                          <w:color w:val="B9176C"/>
                        </w:rPr>
                      </w:pPr>
                      <w:r w:rsidRPr="00616EC7">
                        <w:rPr>
                          <w:color w:val="B9176C"/>
                        </w:rPr>
                        <w:t>Fel rheol, bydd y grant hyd at £200.00</w:t>
                      </w:r>
                    </w:p>
                    <w:p w:rsidR="0028751A" w:rsidRPr="00616EC7" w:rsidRDefault="0028751A" w:rsidP="0028751A">
                      <w:pPr>
                        <w:rPr>
                          <w:color w:val="B9176C"/>
                        </w:rPr>
                      </w:pPr>
                      <w:r w:rsidRPr="00616EC7">
                        <w:rPr>
                          <w:color w:val="B9176C"/>
                        </w:rPr>
                        <w:t>Er mwyn gwneud cais am y  grant hwn, rhaid i chi ddangos:</w:t>
                      </w:r>
                    </w:p>
                    <w:p w:rsidR="0028751A" w:rsidRPr="00616EC7" w:rsidRDefault="0028751A" w:rsidP="0028751A">
                      <w:pPr>
                        <w:pStyle w:val="ListParagraph"/>
                        <w:numPr>
                          <w:ilvl w:val="0"/>
                          <w:numId w:val="1"/>
                        </w:numPr>
                        <w:rPr>
                          <w:color w:val="B9176C"/>
                        </w:rPr>
                      </w:pPr>
                      <w:r w:rsidRPr="00616EC7">
                        <w:rPr>
                          <w:color w:val="B9176C"/>
                        </w:rPr>
                        <w:t>Eich bod yn warchodwr plant sydd newydd gofrestru</w:t>
                      </w:r>
                    </w:p>
                    <w:p w:rsidR="0028751A" w:rsidRPr="00616EC7" w:rsidRDefault="0028751A" w:rsidP="0028751A">
                      <w:pPr>
                        <w:pStyle w:val="ListParagraph"/>
                        <w:numPr>
                          <w:ilvl w:val="0"/>
                          <w:numId w:val="1"/>
                        </w:numPr>
                        <w:rPr>
                          <w:color w:val="B9176C"/>
                        </w:rPr>
                      </w:pPr>
                      <w:r w:rsidRPr="00616EC7">
                        <w:rPr>
                          <w:color w:val="B9176C"/>
                        </w:rPr>
                        <w:t>Eich bod yng nghamau olaf y broses gofrestru (Cadarnhad gan AGC o’ch statws cofrestru).</w:t>
                      </w:r>
                    </w:p>
                    <w:p w:rsidR="00294857" w:rsidRPr="00616EC7" w:rsidRDefault="00AF3946" w:rsidP="00AF3946">
                      <w:pPr>
                        <w:rPr>
                          <w:color w:val="B9176C"/>
                        </w:rPr>
                      </w:pPr>
                      <w:r w:rsidRPr="00AF3946">
                        <w:rPr>
                          <w:b/>
                          <w:color w:val="B9176C"/>
                        </w:rPr>
                        <w:t>Os byddwch yn dod i ben, mae’n rhaid i chi gysylltu â’r Uned Gofal Plant a Blynyddoedd Cynnar cyn y dyddiad y dewch i ben er mwyn trafod y camau i ad-dalu'r grant, dychwelyd offer neu ddosbarthu offer yng Nghastell-nedd Port Talbot.</w:t>
                      </w:r>
                    </w:p>
                  </w:txbxContent>
                </v:textbox>
                <w10:wrap type="square" anchorx="margin"/>
              </v:shape>
            </w:pict>
          </mc:Fallback>
        </mc:AlternateContent>
      </w:r>
    </w:p>
    <w:p w:rsidR="00D6199C" w:rsidRPr="001A0E24" w:rsidRDefault="00D6199C" w:rsidP="00D6199C"/>
    <w:p w:rsidR="00D6199C" w:rsidRPr="001A0E24" w:rsidRDefault="00E25E99" w:rsidP="00D6199C">
      <w:pPr>
        <w:spacing w:after="0" w:line="240" w:lineRule="auto"/>
        <w:rPr>
          <w:rFonts w:ascii="Times New Roman" w:hAnsi="Times New Roman"/>
          <w:color w:val="auto"/>
          <w:kern w:val="0"/>
          <w:sz w:val="24"/>
          <w:szCs w:val="24"/>
          <w14:ligatures w14:val="none"/>
          <w14:cntxtAlts w14:val="0"/>
        </w:rPr>
      </w:pPr>
      <w:r w:rsidRPr="001A0E24">
        <w:rPr>
          <w:rFonts w:ascii="Times New Roman" w:hAnsi="Times New Roman"/>
          <w:noProof/>
          <w:color w:val="auto"/>
          <w:sz w:val="24"/>
          <w:szCs w:val="24"/>
          <w:lang w:val="en-GB"/>
        </w:rPr>
        <mc:AlternateContent>
          <mc:Choice Requires="wps">
            <w:drawing>
              <wp:anchor distT="0" distB="0" distL="114300" distR="114300" simplePos="0" relativeHeight="251675648" behindDoc="0" locked="0" layoutInCell="1" allowOverlap="1">
                <wp:simplePos x="0" y="0"/>
                <wp:positionH relativeFrom="column">
                  <wp:posOffset>62717</wp:posOffset>
                </wp:positionH>
                <wp:positionV relativeFrom="paragraph">
                  <wp:posOffset>10795</wp:posOffset>
                </wp:positionV>
                <wp:extent cx="5985510" cy="307620"/>
                <wp:effectExtent l="0" t="0" r="15240" b="16510"/>
                <wp:wrapNone/>
                <wp:docPr id="5" name="Text Box 5"/>
                <wp:cNvGraphicFramePr/>
                <a:graphic xmlns:a="http://schemas.openxmlformats.org/drawingml/2006/main">
                  <a:graphicData uri="http://schemas.microsoft.com/office/word/2010/wordprocessingShape">
                    <wps:wsp>
                      <wps:cNvSpPr txBox="1"/>
                      <wps:spPr>
                        <a:xfrm>
                          <a:off x="0" y="0"/>
                          <a:ext cx="5985510" cy="307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E99" w:rsidRDefault="00E25E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4.95pt;margin-top:.85pt;width:471.3pt;height:24.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" fillcolor="white [3201]" strokeweight=".5pt">
                <v:textbox>
                  <w:txbxContent>
                    <w:p w:rsidR="00E25E99" w:rsidRDefault="00E25E99"/>
                  </w:txbxContent>
                </v:textbox>
              </v:shape>
            </w:pict>
          </mc:Fallback>
        </mc:AlternateContent>
      </w:r>
      <w:r w:rsidRPr="001A0E24">
        <w:rPr>
          <w:rFonts w:ascii="Times New Roman" w:hAnsi="Times New Roman"/>
          <w:noProof/>
          <w:color w:val="auto"/>
          <w:sz w:val="24"/>
          <w:szCs w:val="24"/>
          <w:lang w:val="en-GB"/>
        </w:rPr>
        <mc:AlternateContent>
          <mc:Choice Requires="wps">
            <w:drawing>
              <wp:anchor distT="36576" distB="36576" distL="36576" distR="36576" simplePos="0" relativeHeight="251664384" behindDoc="0" locked="0" layoutInCell="1" allowOverlap="1" wp14:anchorId="05BABDD2" wp14:editId="3A9DE628">
                <wp:simplePos x="0" y="0"/>
                <wp:positionH relativeFrom="column">
                  <wp:posOffset>457200</wp:posOffset>
                </wp:positionH>
                <wp:positionV relativeFrom="paragraph">
                  <wp:posOffset>7954010</wp:posOffset>
                </wp:positionV>
                <wp:extent cx="6645275" cy="2294255"/>
                <wp:effectExtent l="0" t="635" r="3175" b="635"/>
                <wp:wrapNone/>
                <wp:docPr id="6"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2942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0D591C" id="Control 9" o:spid="_x0000_s1026" style="position:absolute;margin-left:36pt;margin-top:626.3pt;width:523.25pt;height:180.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" filled="f" stroked="f" strokeweight="2pt">
                <v:shadow color="black [0]"/>
                <o:lock v:ext="edit" shapetype="t"/>
                <v:textbox inset="0,0,0,0"/>
              </v:rect>
            </w:pict>
          </mc:Fallback>
        </mc:AlternateContent>
      </w:r>
    </w:p>
    <w:p w:rsidR="00B06A0C" w:rsidRPr="001A0E24" w:rsidRDefault="00B06A0C" w:rsidP="00D6199C"/>
    <w:p w:rsidR="00B601CF" w:rsidRPr="001A0E24" w:rsidRDefault="0028751A">
      <w:pPr>
        <w:spacing w:after="160" w:line="259" w:lineRule="auto"/>
      </w:pPr>
      <w:r w:rsidRPr="001A0E24">
        <w:rPr>
          <w:rFonts w:ascii="Times New Roman" w:hAnsi="Times New Roman"/>
          <w:noProof/>
          <w:color w:val="auto"/>
          <w:sz w:val="24"/>
          <w:szCs w:val="24"/>
          <w:lang w:val="en-GB"/>
        </w:rPr>
        <mc:AlternateContent>
          <mc:Choice Requires="wps">
            <w:drawing>
              <wp:anchor distT="36576" distB="36576" distL="36576" distR="36576" simplePos="0" relativeHeight="251662336" behindDoc="0" locked="0" layoutInCell="1" allowOverlap="1" wp14:anchorId="763F6D56" wp14:editId="02405C46">
                <wp:simplePos x="0" y="0"/>
                <wp:positionH relativeFrom="margin">
                  <wp:align>left</wp:align>
                </wp:positionH>
                <wp:positionV relativeFrom="paragraph">
                  <wp:posOffset>17647</wp:posOffset>
                </wp:positionV>
                <wp:extent cx="5247005" cy="301625"/>
                <wp:effectExtent l="0" t="0" r="0" b="31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30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6199C" w:rsidRPr="001A0E24" w:rsidRDefault="00D6199C" w:rsidP="00D6199C">
                            <w:pPr>
                              <w:widowControl w:val="0"/>
                              <w:rPr>
                                <w:b/>
                                <w:bCs/>
                                <w:color w:val="993366"/>
                                <w:sz w:val="24"/>
                                <w:szCs w:val="24"/>
                                <w14:ligatures w14:val="none"/>
                              </w:rPr>
                            </w:pPr>
                            <w:r w:rsidRPr="001A0E24">
                              <w:rPr>
                                <w:b/>
                                <w:bCs/>
                                <w:sz w:val="24"/>
                                <w:szCs w:val="24"/>
                              </w:rPr>
                              <w:t xml:space="preserve">Childcare Setting Details / </w:t>
                            </w:r>
                            <w:r w:rsidRPr="001A0E24">
                              <w:rPr>
                                <w:b/>
                                <w:bCs/>
                                <w:color w:val="993366"/>
                                <w:sz w:val="24"/>
                                <w:szCs w:val="24"/>
                              </w:rPr>
                              <w:t xml:space="preserve">Manylion y Lleoliad Gofal Plant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F6D56" id="_x0000_s1030" type="#_x0000_t202" style="position:absolute;margin-left:0;margin-top:1.4pt;width:413.15pt;height:23.75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" filled="f" fillcolor="#5b9bd5" stroked="f" strokecolor="black [0]" strokeweight="2pt">
                <v:textbox inset="2.88pt,2.88pt,2.88pt,2.88pt">
                  <w:txbxContent>
                    <w:p w:rsidR="00D6199C" w:rsidRPr="001A0E24" w:rsidRDefault="00D6199C" w:rsidP="00D6199C">
                      <w:pPr>
                        <w:widowControl w:val="0"/>
                        <w:rPr>
                          <w:b/>
                          <w:bCs/>
                          <w:color w:val="993366"/>
                          <w:sz w:val="24"/>
                          <w:szCs w:val="24"/>
                          <w14:ligatures w14:val="none"/>
                        </w:rPr>
                      </w:pPr>
                      <w:r w:rsidRPr="001A0E24">
                        <w:rPr>
                          <w:b/>
                          <w:bCs/>
                          <w:sz w:val="24"/>
                          <w:szCs w:val="24"/>
                        </w:rPr>
                        <w:t xml:space="preserve">Childcare Setting Details / </w:t>
                      </w:r>
                      <w:r w:rsidRPr="001A0E24">
                        <w:rPr>
                          <w:b/>
                          <w:bCs/>
                          <w:color w:val="993366"/>
                          <w:sz w:val="24"/>
                          <w:szCs w:val="24"/>
                        </w:rPr>
                        <w:t xml:space="preserve">Manylion y Lleoliad Gofal Plant </w:t>
                      </w:r>
                    </w:p>
                  </w:txbxContent>
                </v:textbox>
                <w10:wrap anchorx="margin"/>
              </v:shape>
            </w:pict>
          </mc:Fallback>
        </mc:AlternateContent>
      </w:r>
    </w:p>
    <w:tbl>
      <w:tblPr>
        <w:tblStyle w:val="TableGrid"/>
        <w:tblpPr w:leftFromText="180" w:rightFromText="180" w:vertAnchor="text" w:horzAnchor="margin" w:tblpY="129"/>
        <w:tblW w:w="9295" w:type="dxa"/>
        <w:tblLook w:val="04A0" w:firstRow="1" w:lastRow="0" w:firstColumn="1" w:lastColumn="0" w:noHBand="0" w:noVBand="1"/>
      </w:tblPr>
      <w:tblGrid>
        <w:gridCol w:w="3964"/>
        <w:gridCol w:w="5331"/>
      </w:tblGrid>
      <w:tr w:rsidR="0028751A" w:rsidRPr="001A0E24" w:rsidTr="00294857">
        <w:trPr>
          <w:trHeight w:val="432"/>
        </w:trPr>
        <w:tc>
          <w:tcPr>
            <w:tcW w:w="3964" w:type="dxa"/>
          </w:tcPr>
          <w:p w:rsidR="0028751A" w:rsidRPr="00734623" w:rsidRDefault="0028751A" w:rsidP="0028751A">
            <w:r w:rsidRPr="00734623">
              <w:t xml:space="preserve">Setting name / </w:t>
            </w:r>
            <w:r w:rsidRPr="00616EC7">
              <w:rPr>
                <w:color w:val="B9176C"/>
              </w:rPr>
              <w:t>Enw'r lleoliad</w:t>
            </w:r>
          </w:p>
        </w:tc>
        <w:tc>
          <w:tcPr>
            <w:tcW w:w="5331" w:type="dxa"/>
          </w:tcPr>
          <w:p w:rsidR="0028751A" w:rsidRPr="001A0E24" w:rsidRDefault="0028751A" w:rsidP="0028751A"/>
        </w:tc>
      </w:tr>
      <w:tr w:rsidR="0028751A" w:rsidRPr="001A0E24" w:rsidTr="00294857">
        <w:trPr>
          <w:trHeight w:val="314"/>
        </w:trPr>
        <w:tc>
          <w:tcPr>
            <w:tcW w:w="3964" w:type="dxa"/>
          </w:tcPr>
          <w:p w:rsidR="0028751A" w:rsidRPr="00734623" w:rsidRDefault="0028751A" w:rsidP="0028751A">
            <w:r w:rsidRPr="00734623">
              <w:t xml:space="preserve">Contact name </w:t>
            </w:r>
            <w:r w:rsidRPr="00616EC7">
              <w:rPr>
                <w:color w:val="B9176C"/>
              </w:rPr>
              <w:t>/ Enw cyswllt</w:t>
            </w:r>
          </w:p>
        </w:tc>
        <w:tc>
          <w:tcPr>
            <w:tcW w:w="5331" w:type="dxa"/>
          </w:tcPr>
          <w:p w:rsidR="0028751A" w:rsidRPr="001A0E24" w:rsidRDefault="0028751A" w:rsidP="0028751A"/>
        </w:tc>
      </w:tr>
      <w:tr w:rsidR="0028751A" w:rsidRPr="001A0E24" w:rsidTr="00294857">
        <w:trPr>
          <w:trHeight w:val="556"/>
        </w:trPr>
        <w:tc>
          <w:tcPr>
            <w:tcW w:w="3964" w:type="dxa"/>
          </w:tcPr>
          <w:p w:rsidR="0028751A" w:rsidRPr="00734623" w:rsidRDefault="0028751A" w:rsidP="0028751A">
            <w:r w:rsidRPr="00734623">
              <w:t xml:space="preserve">Setting address </w:t>
            </w:r>
            <w:r w:rsidRPr="00734623">
              <w:rPr>
                <w:color w:val="7030A0"/>
              </w:rPr>
              <w:t xml:space="preserve">/ </w:t>
            </w:r>
            <w:r w:rsidRPr="00616EC7">
              <w:rPr>
                <w:color w:val="B9176C"/>
              </w:rPr>
              <w:t>Cyfeiriad y lleoliad</w:t>
            </w:r>
          </w:p>
        </w:tc>
        <w:tc>
          <w:tcPr>
            <w:tcW w:w="5331" w:type="dxa"/>
          </w:tcPr>
          <w:p w:rsidR="0028751A" w:rsidRPr="001A0E24" w:rsidRDefault="0028751A" w:rsidP="0028751A"/>
        </w:tc>
      </w:tr>
      <w:tr w:rsidR="0028751A" w:rsidRPr="001A0E24" w:rsidTr="00294857">
        <w:trPr>
          <w:trHeight w:val="761"/>
        </w:trPr>
        <w:tc>
          <w:tcPr>
            <w:tcW w:w="3964" w:type="dxa"/>
          </w:tcPr>
          <w:p w:rsidR="0028751A" w:rsidRPr="00734623" w:rsidRDefault="0028751A" w:rsidP="0028751A">
            <w:r w:rsidRPr="00734623">
              <w:t xml:space="preserve">Contact telephone number / </w:t>
            </w:r>
            <w:r w:rsidRPr="00616EC7">
              <w:rPr>
                <w:color w:val="B9176C"/>
              </w:rPr>
              <w:t>Rhif ffôn cyswllt</w:t>
            </w:r>
          </w:p>
        </w:tc>
        <w:tc>
          <w:tcPr>
            <w:tcW w:w="5331" w:type="dxa"/>
          </w:tcPr>
          <w:p w:rsidR="0028751A" w:rsidRPr="001A0E24" w:rsidRDefault="0028751A" w:rsidP="0028751A"/>
        </w:tc>
      </w:tr>
      <w:tr w:rsidR="0028751A" w:rsidRPr="001A0E24" w:rsidTr="00294857">
        <w:trPr>
          <w:trHeight w:val="558"/>
        </w:trPr>
        <w:tc>
          <w:tcPr>
            <w:tcW w:w="3964" w:type="dxa"/>
          </w:tcPr>
          <w:p w:rsidR="0028751A" w:rsidRPr="00734623" w:rsidRDefault="0028751A" w:rsidP="0028751A">
            <w:r w:rsidRPr="00734623">
              <w:t xml:space="preserve">Contact email address </w:t>
            </w:r>
            <w:r w:rsidRPr="00616EC7">
              <w:rPr>
                <w:color w:val="B9176C"/>
              </w:rPr>
              <w:t>/ Cyfeiriad e-bost cyswllt</w:t>
            </w:r>
          </w:p>
        </w:tc>
        <w:tc>
          <w:tcPr>
            <w:tcW w:w="5331" w:type="dxa"/>
          </w:tcPr>
          <w:p w:rsidR="0028751A" w:rsidRPr="001A0E24" w:rsidRDefault="0028751A" w:rsidP="0028751A"/>
        </w:tc>
      </w:tr>
    </w:tbl>
    <w:p w:rsidR="00B06A0C" w:rsidRPr="001A0E24" w:rsidRDefault="00B06A0C" w:rsidP="00B06A0C">
      <w:pPr>
        <w:widowControl w:val="0"/>
        <w:rPr>
          <w:b/>
          <w:bCs/>
          <w:sz w:val="24"/>
          <w:szCs w:val="24"/>
          <w14:ligatures w14:val="none"/>
        </w:rPr>
      </w:pPr>
      <w:r w:rsidRPr="001A0E24">
        <w:rPr>
          <w:b/>
          <w:bCs/>
          <w:sz w:val="24"/>
          <w:szCs w:val="24"/>
        </w:rPr>
        <w:lastRenderedPageBreak/>
        <w:t xml:space="preserve">Application / </w:t>
      </w:r>
      <w:r w:rsidRPr="001A0E24">
        <w:rPr>
          <w:b/>
          <w:bCs/>
          <w:color w:val="993366"/>
          <w:sz w:val="24"/>
          <w:szCs w:val="24"/>
        </w:rPr>
        <w:t xml:space="preserve">Cais </w:t>
      </w:r>
    </w:p>
    <w:tbl>
      <w:tblPr>
        <w:tblStyle w:val="TableGrid"/>
        <w:tblpPr w:leftFromText="180" w:rightFromText="180" w:vertAnchor="page" w:horzAnchor="margin" w:tblpY="3217"/>
        <w:tblW w:w="9296" w:type="dxa"/>
        <w:tblLook w:val="04A0" w:firstRow="1" w:lastRow="0" w:firstColumn="1" w:lastColumn="0" w:noHBand="0" w:noVBand="1"/>
      </w:tblPr>
      <w:tblGrid>
        <w:gridCol w:w="6134"/>
        <w:gridCol w:w="3162"/>
      </w:tblGrid>
      <w:tr w:rsidR="00B06A0C" w:rsidRPr="001A0E24" w:rsidTr="00BB3B6D">
        <w:trPr>
          <w:trHeight w:val="983"/>
        </w:trPr>
        <w:tc>
          <w:tcPr>
            <w:tcW w:w="6134" w:type="dxa"/>
          </w:tcPr>
          <w:p w:rsidR="00B06A0C" w:rsidRPr="001A0E24" w:rsidRDefault="00B06A0C" w:rsidP="00BB3B6D">
            <w:pPr>
              <w:jc w:val="center"/>
              <w:rPr>
                <w:b/>
              </w:rPr>
            </w:pPr>
            <w:r w:rsidRPr="001A0E24">
              <w:rPr>
                <w:b/>
              </w:rPr>
              <w:t>Please specify what the grant is being used for below including costs</w:t>
            </w:r>
          </w:p>
          <w:p w:rsidR="00B06A0C" w:rsidRPr="001A0E24" w:rsidRDefault="00B06A0C" w:rsidP="00BB3B6D">
            <w:pPr>
              <w:jc w:val="center"/>
              <w:rPr>
                <w:b/>
              </w:rPr>
            </w:pPr>
            <w:r w:rsidRPr="00616EC7">
              <w:rPr>
                <w:b/>
                <w:color w:val="B9176C"/>
              </w:rPr>
              <w:t>Nodwch a fydd y grant yn cael ei ddefnyddio ar gyfer yr isod gan gynnwys costau</w:t>
            </w:r>
          </w:p>
        </w:tc>
        <w:tc>
          <w:tcPr>
            <w:tcW w:w="3162" w:type="dxa"/>
          </w:tcPr>
          <w:p w:rsidR="00B06A0C" w:rsidRPr="001A0E24" w:rsidRDefault="00B06A0C" w:rsidP="00BB3B6D">
            <w:pPr>
              <w:jc w:val="center"/>
              <w:rPr>
                <w:b/>
              </w:rPr>
            </w:pPr>
            <w:r w:rsidRPr="001A0E24">
              <w:rPr>
                <w:b/>
              </w:rPr>
              <w:t>Please ‘ X ‘ as appropriate</w:t>
            </w:r>
          </w:p>
          <w:p w:rsidR="00B06A0C" w:rsidRPr="001A0E24" w:rsidRDefault="00B06A0C" w:rsidP="00BB3B6D">
            <w:pPr>
              <w:jc w:val="center"/>
              <w:rPr>
                <w:b/>
              </w:rPr>
            </w:pPr>
            <w:r w:rsidRPr="00616EC7">
              <w:rPr>
                <w:b/>
                <w:color w:val="B9176C"/>
              </w:rPr>
              <w:t>Rhowch ‘ X ‘ fel sy’n briodol</w:t>
            </w:r>
          </w:p>
        </w:tc>
      </w:tr>
      <w:tr w:rsidR="00B06A0C" w:rsidRPr="001A0E24" w:rsidTr="00B06A0C">
        <w:trPr>
          <w:trHeight w:val="556"/>
        </w:trPr>
        <w:tc>
          <w:tcPr>
            <w:tcW w:w="6134" w:type="dxa"/>
          </w:tcPr>
          <w:p w:rsidR="00B06A0C" w:rsidRPr="001A0E24" w:rsidRDefault="00AF3946" w:rsidP="00AF3946">
            <w:r>
              <w:t>IHC &amp; PCP</w:t>
            </w:r>
            <w:r w:rsidR="00B06A0C" w:rsidRPr="001A0E24">
              <w:t xml:space="preserve"> course </w:t>
            </w:r>
            <w:r>
              <w:t xml:space="preserve">/ </w:t>
            </w:r>
            <w:r w:rsidR="00B06A0C" w:rsidRPr="00616EC7">
              <w:rPr>
                <w:color w:val="B9176C"/>
              </w:rPr>
              <w:t>Cwrs gwarchod plant</w:t>
            </w:r>
          </w:p>
        </w:tc>
        <w:tc>
          <w:tcPr>
            <w:tcW w:w="3162" w:type="dxa"/>
          </w:tcPr>
          <w:p w:rsidR="00AF3946" w:rsidRDefault="00AF3946" w:rsidP="00B06A0C">
            <w:pPr>
              <w:jc w:val="center"/>
            </w:pPr>
            <w:r>
              <w:t>X</w:t>
            </w:r>
          </w:p>
          <w:p w:rsidR="00B06A0C" w:rsidRPr="001A0E24" w:rsidRDefault="00E77960" w:rsidP="00B06A0C">
            <w:pPr>
              <w:jc w:val="center"/>
            </w:pPr>
            <w:r w:rsidRPr="001A0E24">
              <w:t>Provided /</w:t>
            </w:r>
            <w:r w:rsidRPr="001A0E24">
              <w:rPr>
                <w:color w:val="7030A0"/>
              </w:rPr>
              <w:t xml:space="preserve"> </w:t>
            </w:r>
            <w:r w:rsidRPr="00616EC7">
              <w:rPr>
                <w:color w:val="B9176C"/>
              </w:rPr>
              <w:t xml:space="preserve">Wedi'i ddarparu </w:t>
            </w:r>
          </w:p>
        </w:tc>
      </w:tr>
      <w:tr w:rsidR="00B06A0C" w:rsidRPr="001A0E24" w:rsidTr="00B06A0C">
        <w:trPr>
          <w:trHeight w:val="536"/>
        </w:trPr>
        <w:tc>
          <w:tcPr>
            <w:tcW w:w="6134" w:type="dxa"/>
          </w:tcPr>
          <w:p w:rsidR="00B06A0C" w:rsidRPr="001A0E24" w:rsidRDefault="00B06A0C" w:rsidP="00B06A0C">
            <w:r w:rsidRPr="001A0E24">
              <w:t xml:space="preserve">Pacey Quality Start pack / </w:t>
            </w:r>
            <w:r w:rsidRPr="00616EC7">
              <w:rPr>
                <w:color w:val="B9176C"/>
              </w:rPr>
              <w:t xml:space="preserve">Pecyn cychwyn Ansawdd Pacey </w:t>
            </w:r>
          </w:p>
        </w:tc>
        <w:tc>
          <w:tcPr>
            <w:tcW w:w="3162" w:type="dxa"/>
          </w:tcPr>
          <w:p w:rsidR="00AF3946" w:rsidRDefault="00AF3946" w:rsidP="00B06A0C">
            <w:pPr>
              <w:jc w:val="center"/>
            </w:pPr>
            <w:r>
              <w:t>X</w:t>
            </w:r>
          </w:p>
          <w:p w:rsidR="00B06A0C" w:rsidRPr="001A0E24" w:rsidRDefault="00E77960" w:rsidP="00B06A0C">
            <w:pPr>
              <w:jc w:val="center"/>
            </w:pPr>
            <w:r w:rsidRPr="001A0E24">
              <w:t xml:space="preserve">Provided / </w:t>
            </w:r>
            <w:r w:rsidRPr="00616EC7">
              <w:rPr>
                <w:color w:val="B9176C"/>
              </w:rPr>
              <w:t xml:space="preserve">Wedi'i ddarparu </w:t>
            </w:r>
          </w:p>
        </w:tc>
      </w:tr>
      <w:tr w:rsidR="00B06A0C" w:rsidRPr="001A0E24" w:rsidTr="00B06A0C">
        <w:trPr>
          <w:trHeight w:val="1951"/>
        </w:trPr>
        <w:tc>
          <w:tcPr>
            <w:tcW w:w="6134" w:type="dxa"/>
          </w:tcPr>
          <w:p w:rsidR="00B06A0C" w:rsidRPr="001A0E24" w:rsidRDefault="00B06A0C" w:rsidP="00B06A0C">
            <w:pPr>
              <w:rPr>
                <w:color w:val="7030A0"/>
              </w:rPr>
            </w:pPr>
            <w:r w:rsidRPr="001A0E24">
              <w:t xml:space="preserve">Healthy and safety equipment / </w:t>
            </w:r>
            <w:r w:rsidRPr="00616EC7">
              <w:rPr>
                <w:color w:val="B9176C"/>
              </w:rPr>
              <w:t xml:space="preserve">Offer iechyd a diogelwch </w:t>
            </w:r>
          </w:p>
          <w:p w:rsidR="00E25E99" w:rsidRPr="001A0E24" w:rsidRDefault="00E25E99" w:rsidP="00B06A0C"/>
        </w:tc>
        <w:tc>
          <w:tcPr>
            <w:tcW w:w="3162" w:type="dxa"/>
          </w:tcPr>
          <w:p w:rsidR="00B06A0C" w:rsidRPr="001A0E24" w:rsidRDefault="00B06A0C" w:rsidP="00B06A0C"/>
        </w:tc>
      </w:tr>
      <w:tr w:rsidR="00B06A0C" w:rsidRPr="001A0E24" w:rsidTr="00BB3B6D">
        <w:trPr>
          <w:trHeight w:val="1888"/>
        </w:trPr>
        <w:tc>
          <w:tcPr>
            <w:tcW w:w="6134" w:type="dxa"/>
          </w:tcPr>
          <w:p w:rsidR="00B06A0C" w:rsidRPr="001A0E24" w:rsidRDefault="00B06A0C" w:rsidP="00B06A0C">
            <w:r w:rsidRPr="001A0E24">
              <w:t xml:space="preserve">Multicultural toys / </w:t>
            </w:r>
            <w:r w:rsidRPr="00616EC7">
              <w:rPr>
                <w:color w:val="B9176C"/>
              </w:rPr>
              <w:t xml:space="preserve">Teganau aml-ddiwylliant </w:t>
            </w:r>
          </w:p>
        </w:tc>
        <w:tc>
          <w:tcPr>
            <w:tcW w:w="3162" w:type="dxa"/>
          </w:tcPr>
          <w:p w:rsidR="00B06A0C" w:rsidRPr="001A0E24" w:rsidRDefault="00B06A0C" w:rsidP="00B06A0C"/>
        </w:tc>
      </w:tr>
      <w:tr w:rsidR="00B06A0C" w:rsidRPr="001A0E24" w:rsidTr="00BB3B6D">
        <w:trPr>
          <w:trHeight w:val="1391"/>
        </w:trPr>
        <w:tc>
          <w:tcPr>
            <w:tcW w:w="6134" w:type="dxa"/>
          </w:tcPr>
          <w:p w:rsidR="00B06A0C" w:rsidRPr="001A0E24" w:rsidRDefault="00B06A0C" w:rsidP="00B06A0C">
            <w:r w:rsidRPr="001A0E24">
              <w:t>Storage /</w:t>
            </w:r>
            <w:r w:rsidRPr="00616EC7">
              <w:rPr>
                <w:color w:val="B9176C"/>
              </w:rPr>
              <w:t xml:space="preserve"> Storio </w:t>
            </w:r>
          </w:p>
        </w:tc>
        <w:tc>
          <w:tcPr>
            <w:tcW w:w="3162" w:type="dxa"/>
          </w:tcPr>
          <w:p w:rsidR="00B06A0C" w:rsidRPr="001A0E24" w:rsidRDefault="00B06A0C" w:rsidP="00B06A0C"/>
        </w:tc>
      </w:tr>
      <w:tr w:rsidR="00B06A0C" w:rsidRPr="001A0E24" w:rsidTr="00BB3B6D">
        <w:trPr>
          <w:trHeight w:val="1694"/>
        </w:trPr>
        <w:tc>
          <w:tcPr>
            <w:tcW w:w="6134" w:type="dxa"/>
          </w:tcPr>
          <w:p w:rsidR="00B06A0C" w:rsidRPr="001A0E24" w:rsidRDefault="00B06A0C" w:rsidP="00B06A0C">
            <w:r w:rsidRPr="001A0E24">
              <w:t xml:space="preserve">Other / </w:t>
            </w:r>
            <w:r w:rsidRPr="00616EC7">
              <w:rPr>
                <w:color w:val="B9176C"/>
              </w:rPr>
              <w:t xml:space="preserve">Arall </w:t>
            </w:r>
          </w:p>
        </w:tc>
        <w:tc>
          <w:tcPr>
            <w:tcW w:w="3162" w:type="dxa"/>
          </w:tcPr>
          <w:p w:rsidR="00B06A0C" w:rsidRPr="001A0E24" w:rsidRDefault="00B06A0C" w:rsidP="00B06A0C"/>
        </w:tc>
      </w:tr>
      <w:tr w:rsidR="00B06A0C" w:rsidRPr="001A0E24" w:rsidTr="00BB3B6D">
        <w:trPr>
          <w:trHeight w:val="2958"/>
        </w:trPr>
        <w:tc>
          <w:tcPr>
            <w:tcW w:w="6134" w:type="dxa"/>
          </w:tcPr>
          <w:p w:rsidR="00B06A0C" w:rsidRPr="001A0E24" w:rsidRDefault="00B06A0C" w:rsidP="00B06A0C">
            <w:r w:rsidRPr="001A0E24">
              <w:lastRenderedPageBreak/>
              <w:t>I will be catering for children with special needs and need to purchase the following equipment and/or undertake the following adaptations:</w:t>
            </w:r>
          </w:p>
          <w:p w:rsidR="00B06A0C" w:rsidRPr="001A0E24" w:rsidRDefault="00B06A0C" w:rsidP="00B06A0C">
            <w:r w:rsidRPr="00616EC7">
              <w:rPr>
                <w:color w:val="B9176C"/>
              </w:rPr>
              <w:t>Byddaf yn darparu ar gyfer plant ag anghenion arbennig a bydd angen i mi brynu’r offer canlynol a/neu wneud yr addasiadau canlynol</w:t>
            </w:r>
            <w:r w:rsidR="001A0E24" w:rsidRPr="00616EC7">
              <w:rPr>
                <w:color w:val="B9176C"/>
              </w:rPr>
              <w:t>:</w:t>
            </w:r>
          </w:p>
        </w:tc>
        <w:tc>
          <w:tcPr>
            <w:tcW w:w="3162" w:type="dxa"/>
          </w:tcPr>
          <w:p w:rsidR="00B06A0C" w:rsidRPr="001A0E24" w:rsidRDefault="00B06A0C" w:rsidP="00B06A0C"/>
        </w:tc>
      </w:tr>
    </w:tbl>
    <w:p w:rsidR="00BB3B6D" w:rsidRPr="00734623" w:rsidRDefault="00BB3B6D" w:rsidP="00BB3B6D">
      <w:pPr>
        <w:widowControl w:val="0"/>
        <w:rPr>
          <w:b/>
          <w:bCs/>
          <w:sz w:val="22"/>
          <w:szCs w:val="28"/>
          <w14:ligatures w14:val="none"/>
        </w:rPr>
      </w:pPr>
      <w:r w:rsidRPr="00734623">
        <w:rPr>
          <w:b/>
          <w:bCs/>
          <w:sz w:val="22"/>
          <w:szCs w:val="28"/>
        </w:rPr>
        <w:t xml:space="preserve">Conditions of acceptance </w:t>
      </w:r>
    </w:p>
    <w:p w:rsidR="00C43895" w:rsidRPr="00734623" w:rsidRDefault="00C43895" w:rsidP="00BB3B6D">
      <w:pPr>
        <w:widowControl w:val="0"/>
        <w:rPr>
          <w:b/>
          <w:bCs/>
          <w:sz w:val="22"/>
          <w:szCs w:val="28"/>
          <w14:ligatures w14:val="none"/>
        </w:rPr>
      </w:pPr>
    </w:p>
    <w:p w:rsidR="00BB3B6D" w:rsidRPr="00734623" w:rsidRDefault="00BB3B6D" w:rsidP="00BB3B6D">
      <w:pPr>
        <w:widowControl w:val="0"/>
        <w:rPr>
          <w:sz w:val="22"/>
          <w:szCs w:val="24"/>
          <w14:ligatures w14:val="none"/>
        </w:rPr>
      </w:pPr>
      <w:r w:rsidRPr="00734623">
        <w:rPr>
          <w:sz w:val="22"/>
          <w:szCs w:val="24"/>
        </w:rPr>
        <w:t xml:space="preserve">Please note that you must comply with the following conditions and have completed ALL questions in full in order to receive grant funding </w:t>
      </w:r>
    </w:p>
    <w:p w:rsidR="00BB3B6D" w:rsidRPr="00734623" w:rsidRDefault="00BB3B6D" w:rsidP="00BB3B6D">
      <w:pPr>
        <w:widowControl w:val="0"/>
        <w:rPr>
          <w:sz w:val="22"/>
          <w:szCs w:val="24"/>
          <w14:ligatures w14:val="none"/>
        </w:rPr>
      </w:pPr>
      <w:r w:rsidRPr="00734623">
        <w:rPr>
          <w:sz w:val="22"/>
          <w:szCs w:val="24"/>
        </w:rPr>
        <w:t>1. Grants awarded must be used exclusively for the purposes set out in the application form.</w:t>
      </w:r>
    </w:p>
    <w:p w:rsidR="00BB3B6D" w:rsidRPr="00734623" w:rsidRDefault="00BB3B6D" w:rsidP="00BB3B6D">
      <w:pPr>
        <w:widowControl w:val="0"/>
        <w:rPr>
          <w:sz w:val="22"/>
          <w:szCs w:val="24"/>
          <w14:ligatures w14:val="none"/>
        </w:rPr>
      </w:pPr>
      <w:r w:rsidRPr="00734623">
        <w:rPr>
          <w:sz w:val="22"/>
          <w:szCs w:val="24"/>
        </w:rPr>
        <w:t xml:space="preserve">2. You agree to submit photocopies of the relevant invoices/receipts by </w:t>
      </w:r>
      <w:r w:rsidRPr="00734623">
        <w:rPr>
          <w:b/>
          <w:bCs/>
          <w:sz w:val="22"/>
          <w:szCs w:val="24"/>
        </w:rPr>
        <w:t xml:space="preserve">31st March </w:t>
      </w:r>
      <w:r w:rsidR="00F30131">
        <w:rPr>
          <w:b/>
          <w:bCs/>
          <w:sz w:val="22"/>
          <w:szCs w:val="24"/>
        </w:rPr>
        <w:t>202</w:t>
      </w:r>
      <w:r w:rsidR="00AF3946">
        <w:rPr>
          <w:b/>
          <w:bCs/>
          <w:sz w:val="22"/>
          <w:szCs w:val="24"/>
        </w:rPr>
        <w:t>2</w:t>
      </w:r>
      <w:r w:rsidRPr="00734623">
        <w:rPr>
          <w:b/>
          <w:bCs/>
          <w:sz w:val="22"/>
          <w:szCs w:val="24"/>
        </w:rPr>
        <w:t xml:space="preserve"> </w:t>
      </w:r>
      <w:r w:rsidRPr="00734623">
        <w:rPr>
          <w:sz w:val="22"/>
          <w:szCs w:val="24"/>
        </w:rPr>
        <w:t>evidencing how the grant was used.</w:t>
      </w:r>
    </w:p>
    <w:p w:rsidR="00BB3B6D" w:rsidRPr="00734623" w:rsidRDefault="00BB3B6D" w:rsidP="00BB3B6D">
      <w:pPr>
        <w:widowControl w:val="0"/>
        <w:rPr>
          <w:sz w:val="22"/>
          <w:szCs w:val="24"/>
          <w14:ligatures w14:val="none"/>
        </w:rPr>
      </w:pPr>
      <w:r w:rsidRPr="00734623">
        <w:rPr>
          <w:sz w:val="22"/>
          <w:szCs w:val="24"/>
        </w:rPr>
        <w:t xml:space="preserve">3. Grants must be spent within the same financial year as awarded (By 31st March </w:t>
      </w:r>
      <w:r w:rsidR="00F30131">
        <w:rPr>
          <w:sz w:val="22"/>
          <w:szCs w:val="24"/>
        </w:rPr>
        <w:t>202</w:t>
      </w:r>
      <w:r w:rsidR="00AF3946">
        <w:rPr>
          <w:sz w:val="22"/>
          <w:szCs w:val="24"/>
        </w:rPr>
        <w:t>2</w:t>
      </w:r>
      <w:r w:rsidRPr="00734623">
        <w:rPr>
          <w:sz w:val="22"/>
          <w:szCs w:val="24"/>
        </w:rPr>
        <w:t>). If the entire grant is not spent within that period, the unspent amount must be returned.</w:t>
      </w:r>
    </w:p>
    <w:p w:rsidR="00BB3B6D" w:rsidRPr="00734623" w:rsidRDefault="00BB3B6D" w:rsidP="00BB3B6D">
      <w:pPr>
        <w:widowControl w:val="0"/>
        <w:rPr>
          <w:sz w:val="22"/>
          <w:szCs w:val="24"/>
          <w14:ligatures w14:val="none"/>
        </w:rPr>
      </w:pPr>
      <w:r w:rsidRPr="00734623">
        <w:rPr>
          <w:sz w:val="22"/>
          <w:szCs w:val="24"/>
        </w:rPr>
        <w:t>4. In the event of closure you must inform the Early Years and Childcare Unit in writing of the situation within 28 days.</w:t>
      </w:r>
    </w:p>
    <w:p w:rsidR="00BB3B6D" w:rsidRPr="00734623" w:rsidRDefault="00BB3B6D" w:rsidP="00BB3B6D">
      <w:pPr>
        <w:widowControl w:val="0"/>
        <w:rPr>
          <w:sz w:val="22"/>
          <w:szCs w:val="24"/>
          <w14:ligatures w14:val="none"/>
        </w:rPr>
      </w:pPr>
      <w:r w:rsidRPr="00734623">
        <w:rPr>
          <w:sz w:val="22"/>
          <w:szCs w:val="24"/>
        </w:rPr>
        <w:t>5. These conditions will prevail and remain in force until the grant monitoring visit has taken place and all relevant documentation has been received.</w:t>
      </w:r>
    </w:p>
    <w:p w:rsidR="00BB3B6D" w:rsidRPr="00734623" w:rsidRDefault="00BB3B6D" w:rsidP="00BB3B6D">
      <w:pPr>
        <w:widowControl w:val="0"/>
        <w:rPr>
          <w:color w:val="auto"/>
          <w:sz w:val="22"/>
          <w:szCs w:val="24"/>
          <w14:ligatures w14:val="none"/>
        </w:rPr>
      </w:pPr>
      <w:r w:rsidRPr="00734623">
        <w:rPr>
          <w:color w:val="auto"/>
          <w:sz w:val="22"/>
          <w:szCs w:val="24"/>
        </w:rPr>
        <w:t>6. You have read and understood the privacy notice, which can be found on the following page.</w:t>
      </w:r>
    </w:p>
    <w:p w:rsidR="001C7E7E" w:rsidRPr="00734623" w:rsidRDefault="00AF3946">
      <w:pPr>
        <w:spacing w:after="160" w:line="259" w:lineRule="auto"/>
        <w:rPr>
          <w:b/>
          <w:bCs/>
          <w:color w:val="993366"/>
          <w:sz w:val="22"/>
          <w:szCs w:val="28"/>
          <w14:ligatures w14:val="none"/>
        </w:rPr>
      </w:pPr>
      <w:r w:rsidRPr="00734623">
        <w:rPr>
          <w:b/>
          <w:bCs/>
          <w:noProof/>
          <w:color w:val="993366"/>
          <w:sz w:val="22"/>
          <w:szCs w:val="28"/>
          <w:lang w:val="en-GB"/>
        </w:rPr>
        <mc:AlternateContent>
          <mc:Choice Requires="wps">
            <w:drawing>
              <wp:anchor distT="0" distB="0" distL="114300" distR="114300" simplePos="0" relativeHeight="251680768" behindDoc="0" locked="0" layoutInCell="1" allowOverlap="1">
                <wp:simplePos x="0" y="0"/>
                <wp:positionH relativeFrom="column">
                  <wp:posOffset>2572567</wp:posOffset>
                </wp:positionH>
                <wp:positionV relativeFrom="paragraph">
                  <wp:posOffset>2873103</wp:posOffset>
                </wp:positionV>
                <wp:extent cx="2657475" cy="292735"/>
                <wp:effectExtent l="0" t="0" r="28575" b="12065"/>
                <wp:wrapNone/>
                <wp:docPr id="17" name="Text Box 17"/>
                <wp:cNvGraphicFramePr/>
                <a:graphic xmlns:a="http://schemas.openxmlformats.org/drawingml/2006/main">
                  <a:graphicData uri="http://schemas.microsoft.com/office/word/2010/wordprocessingShape">
                    <wps:wsp>
                      <wps:cNvSpPr txBox="1"/>
                      <wps:spPr>
                        <a:xfrm>
                          <a:off x="0" y="0"/>
                          <a:ext cx="2657475"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97C" w:rsidRDefault="00D06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202.55pt;margin-top:226.25pt;width:209.25pt;height:2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" fillcolor="white [3201]" strokeweight=".5pt">
                <v:textbox>
                  <w:txbxContent>
                    <w:p w:rsidR="00D0697C" w:rsidRDefault="00D0697C"/>
                  </w:txbxContent>
                </v:textbox>
              </v:shape>
            </w:pict>
          </mc:Fallback>
        </mc:AlternateContent>
      </w:r>
      <w:r w:rsidRPr="00734623">
        <w:rPr>
          <w:noProof/>
          <w:color w:val="auto"/>
          <w:szCs w:val="24"/>
          <w:lang w:val="en-GB"/>
        </w:rPr>
        <mc:AlternateContent>
          <mc:Choice Requires="wps">
            <w:drawing>
              <wp:anchor distT="0" distB="0" distL="114300" distR="114300" simplePos="0" relativeHeight="251676672" behindDoc="0" locked="0" layoutInCell="1" allowOverlap="1">
                <wp:simplePos x="0" y="0"/>
                <wp:positionH relativeFrom="margin">
                  <wp:posOffset>-174171</wp:posOffset>
                </wp:positionH>
                <wp:positionV relativeFrom="paragraph">
                  <wp:posOffset>190772</wp:posOffset>
                </wp:positionV>
                <wp:extent cx="6368415" cy="3048000"/>
                <wp:effectExtent l="0" t="0" r="13335" b="19050"/>
                <wp:wrapNone/>
                <wp:docPr id="8" name="Text Box 8"/>
                <wp:cNvGraphicFramePr/>
                <a:graphic xmlns:a="http://schemas.openxmlformats.org/drawingml/2006/main">
                  <a:graphicData uri="http://schemas.microsoft.com/office/word/2010/wordprocessingShape">
                    <wps:wsp>
                      <wps:cNvSpPr txBox="1"/>
                      <wps:spPr>
                        <a:xfrm>
                          <a:off x="0" y="0"/>
                          <a:ext cx="6368415" cy="30480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C7E7E" w:rsidRPr="00734623" w:rsidRDefault="001C7E7E" w:rsidP="00DF4397">
                            <w:pPr>
                              <w:widowControl w:val="0"/>
                              <w:rPr>
                                <w:b/>
                                <w:bCs/>
                                <w:sz w:val="24"/>
                                <w14:ligatures w14:val="none"/>
                              </w:rPr>
                            </w:pPr>
                            <w:r w:rsidRPr="00734623">
                              <w:rPr>
                                <w:b/>
                                <w:bCs/>
                              </w:rPr>
                              <w:t xml:space="preserve">I </w:t>
                            </w:r>
                            <w:r w:rsidRPr="00734623">
                              <w:rPr>
                                <w:b/>
                                <w:bCs/>
                                <w:sz w:val="24"/>
                              </w:rPr>
                              <w:t xml:space="preserve">have considered and understood the content of the grant conditions of acceptance and will abide by the above. </w:t>
                            </w:r>
                          </w:p>
                          <w:p w:rsidR="00687C71" w:rsidRPr="00734623" w:rsidRDefault="00687C71" w:rsidP="001C7E7E">
                            <w:pPr>
                              <w:widowControl w:val="0"/>
                              <w:rPr>
                                <w:sz w:val="24"/>
                                <w14:ligatures w14:val="none"/>
                              </w:rPr>
                            </w:pPr>
                          </w:p>
                          <w:p w:rsidR="001C7E7E" w:rsidRPr="00734623" w:rsidRDefault="001C7E7E" w:rsidP="001C7E7E">
                            <w:pPr>
                              <w:widowControl w:val="0"/>
                              <w:rPr>
                                <w:color w:val="993366"/>
                                <w:sz w:val="24"/>
                                <w14:ligatures w14:val="none"/>
                              </w:rPr>
                            </w:pPr>
                            <w:r w:rsidRPr="00734623">
                              <w:rPr>
                                <w:sz w:val="24"/>
                              </w:rPr>
                              <w:t>Signature (Not typed)</w:t>
                            </w:r>
                          </w:p>
                          <w:p w:rsidR="00B27186" w:rsidRPr="00734623" w:rsidRDefault="00B27186" w:rsidP="001C7E7E">
                            <w:pPr>
                              <w:widowControl w:val="0"/>
                              <w:rPr>
                                <w:sz w:val="24"/>
                                <w14:ligatures w14:val="none"/>
                              </w:rPr>
                            </w:pPr>
                          </w:p>
                          <w:p w:rsidR="001C7E7E" w:rsidRPr="00734623" w:rsidRDefault="00687C71" w:rsidP="001C7E7E">
                            <w:pPr>
                              <w:widowControl w:val="0"/>
                              <w:rPr>
                                <w:color w:val="993366"/>
                                <w:sz w:val="24"/>
                                <w14:ligatures w14:val="none"/>
                              </w:rPr>
                            </w:pPr>
                            <w:r w:rsidRPr="00734623">
                              <w:rPr>
                                <w:sz w:val="24"/>
                              </w:rPr>
                              <w:t>Name (Printed)</w:t>
                            </w:r>
                          </w:p>
                          <w:p w:rsidR="001C7E7E" w:rsidRPr="00734623" w:rsidRDefault="001C7E7E" w:rsidP="001C7E7E">
                            <w:pPr>
                              <w:widowControl w:val="0"/>
                              <w:rPr>
                                <w:color w:val="993366"/>
                                <w:sz w:val="24"/>
                                <w14:ligatures w14:val="none"/>
                              </w:rPr>
                            </w:pPr>
                          </w:p>
                          <w:p w:rsidR="00687C71" w:rsidRPr="00734623" w:rsidRDefault="001C7E7E" w:rsidP="001C7E7E">
                            <w:pPr>
                              <w:widowControl w:val="0"/>
                              <w:rPr>
                                <w:sz w:val="24"/>
                                <w14:ligatures w14:val="none"/>
                              </w:rPr>
                            </w:pPr>
                            <w:r w:rsidRPr="00734623">
                              <w:rPr>
                                <w:sz w:val="24"/>
                              </w:rPr>
                              <w:t>Position</w:t>
                            </w:r>
                          </w:p>
                          <w:p w:rsidR="001C7E7E" w:rsidRPr="00734623" w:rsidRDefault="001C7E7E" w:rsidP="001C7E7E">
                            <w:pPr>
                              <w:widowControl w:val="0"/>
                              <w:rPr>
                                <w:sz w:val="24"/>
                                <w14:ligatures w14:val="none"/>
                              </w:rPr>
                            </w:pPr>
                          </w:p>
                          <w:p w:rsidR="001C7E7E" w:rsidRPr="00E77960" w:rsidRDefault="001C7E7E" w:rsidP="001C7E7E">
                            <w:pPr>
                              <w:widowControl w:val="0"/>
                              <w:rPr>
                                <w:color w:val="993366"/>
                                <w:sz w:val="24"/>
                                <w14:ligatures w14:val="none"/>
                              </w:rPr>
                            </w:pPr>
                            <w:r w:rsidRPr="00734623">
                              <w:rPr>
                                <w:sz w:val="24"/>
                              </w:rPr>
                              <w:t>Date</w:t>
                            </w:r>
                            <w:r>
                              <w:rPr>
                                <w:color w:val="993366"/>
                                <w:sz w:val="24"/>
                              </w:rPr>
                              <w:t xml:space="preserve"> </w:t>
                            </w:r>
                          </w:p>
                          <w:p w:rsidR="001C7E7E" w:rsidRPr="00BB3B6D" w:rsidRDefault="001C7E7E" w:rsidP="001C7E7E">
                            <w:pPr>
                              <w:widowControl w:val="0"/>
                              <w:rPr>
                                <w14:ligatures w14:val="none"/>
                              </w:rPr>
                            </w:pPr>
                            <w:r>
                              <w:t> </w:t>
                            </w:r>
                          </w:p>
                          <w:p w:rsidR="001C7E7E" w:rsidRDefault="001C7E7E" w:rsidP="001C7E7E">
                            <w:pPr>
                              <w:widowControl w:val="0"/>
                              <w:rPr>
                                <w:b/>
                                <w:bCs/>
                                <w:color w:val="993366"/>
                                <w14:ligatures w14:val="none"/>
                              </w:rPr>
                            </w:pPr>
                          </w:p>
                          <w:p w:rsidR="001C7E7E" w:rsidRDefault="001C7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3.7pt;margin-top:15pt;width:501.45pt;height:24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" fillcolor="#9cc2e5 [1940]" strokecolor="#9cc2e5 [1940]" strokeweight=".5pt">
                <v:textbox>
                  <w:txbxContent>
                    <w:p w:rsidR="001C7E7E" w:rsidRPr="00734623" w:rsidRDefault="001C7E7E" w:rsidP="00DF4397">
                      <w:pPr>
                        <w:widowControl w:val="0"/>
                        <w:rPr>
                          <w:b/>
                          <w:bCs/>
                          <w:sz w:val="24"/>
                          <w14:ligatures w14:val="none"/>
                        </w:rPr>
                      </w:pPr>
                      <w:r w:rsidRPr="00734623">
                        <w:rPr>
                          <w:b/>
                          <w:bCs/>
                        </w:rPr>
                        <w:t xml:space="preserve">I </w:t>
                      </w:r>
                      <w:r w:rsidRPr="00734623">
                        <w:rPr>
                          <w:b/>
                          <w:bCs/>
                          <w:sz w:val="24"/>
                        </w:rPr>
                        <w:t xml:space="preserve">have considered and understood the content of the grant conditions of acceptance and will abide by the above. </w:t>
                      </w:r>
                    </w:p>
                    <w:p w:rsidR="00687C71" w:rsidRPr="00734623" w:rsidRDefault="00687C71" w:rsidP="001C7E7E">
                      <w:pPr>
                        <w:widowControl w:val="0"/>
                        <w:rPr>
                          <w:sz w:val="24"/>
                          <w14:ligatures w14:val="none"/>
                        </w:rPr>
                      </w:pPr>
                    </w:p>
                    <w:p w:rsidR="001C7E7E" w:rsidRPr="00734623" w:rsidRDefault="001C7E7E" w:rsidP="001C7E7E">
                      <w:pPr>
                        <w:widowControl w:val="0"/>
                        <w:rPr>
                          <w:color w:val="993366"/>
                          <w:sz w:val="24"/>
                          <w14:ligatures w14:val="none"/>
                        </w:rPr>
                      </w:pPr>
                      <w:r w:rsidRPr="00734623">
                        <w:rPr>
                          <w:sz w:val="24"/>
                        </w:rPr>
                        <w:t>Signature (Not typed)</w:t>
                      </w:r>
                    </w:p>
                    <w:p w:rsidR="00B27186" w:rsidRPr="00734623" w:rsidRDefault="00B27186" w:rsidP="001C7E7E">
                      <w:pPr>
                        <w:widowControl w:val="0"/>
                        <w:rPr>
                          <w:sz w:val="24"/>
                          <w14:ligatures w14:val="none"/>
                        </w:rPr>
                      </w:pPr>
                    </w:p>
                    <w:p w:rsidR="001C7E7E" w:rsidRPr="00734623" w:rsidRDefault="00687C71" w:rsidP="001C7E7E">
                      <w:pPr>
                        <w:widowControl w:val="0"/>
                        <w:rPr>
                          <w:color w:val="993366"/>
                          <w:sz w:val="24"/>
                          <w14:ligatures w14:val="none"/>
                        </w:rPr>
                      </w:pPr>
                      <w:r w:rsidRPr="00734623">
                        <w:rPr>
                          <w:sz w:val="24"/>
                        </w:rPr>
                        <w:t>Name (Printed)</w:t>
                      </w:r>
                    </w:p>
                    <w:p w:rsidR="001C7E7E" w:rsidRPr="00734623" w:rsidRDefault="001C7E7E" w:rsidP="001C7E7E">
                      <w:pPr>
                        <w:widowControl w:val="0"/>
                        <w:rPr>
                          <w:color w:val="993366"/>
                          <w:sz w:val="24"/>
                          <w14:ligatures w14:val="none"/>
                        </w:rPr>
                      </w:pPr>
                    </w:p>
                    <w:p w:rsidR="00687C71" w:rsidRPr="00734623" w:rsidRDefault="001C7E7E" w:rsidP="001C7E7E">
                      <w:pPr>
                        <w:widowControl w:val="0"/>
                        <w:rPr>
                          <w:sz w:val="24"/>
                          <w14:ligatures w14:val="none"/>
                        </w:rPr>
                      </w:pPr>
                      <w:r w:rsidRPr="00734623">
                        <w:rPr>
                          <w:sz w:val="24"/>
                        </w:rPr>
                        <w:t>Position</w:t>
                      </w:r>
                    </w:p>
                    <w:p w:rsidR="001C7E7E" w:rsidRPr="00734623" w:rsidRDefault="001C7E7E" w:rsidP="001C7E7E">
                      <w:pPr>
                        <w:widowControl w:val="0"/>
                        <w:rPr>
                          <w:sz w:val="24"/>
                          <w14:ligatures w14:val="none"/>
                        </w:rPr>
                      </w:pPr>
                    </w:p>
                    <w:p w:rsidR="001C7E7E" w:rsidRPr="00E77960" w:rsidRDefault="001C7E7E" w:rsidP="001C7E7E">
                      <w:pPr>
                        <w:widowControl w:val="0"/>
                        <w:rPr>
                          <w:color w:val="993366"/>
                          <w:sz w:val="24"/>
                          <w14:ligatures w14:val="none"/>
                        </w:rPr>
                      </w:pPr>
                      <w:r w:rsidRPr="00734623">
                        <w:rPr>
                          <w:sz w:val="24"/>
                        </w:rPr>
                        <w:t>Date</w:t>
                      </w:r>
                      <w:r>
                        <w:rPr>
                          <w:color w:val="993366"/>
                          <w:sz w:val="24"/>
                        </w:rPr>
                        <w:t xml:space="preserve"> </w:t>
                      </w:r>
                    </w:p>
                    <w:p w:rsidR="001C7E7E" w:rsidRPr="00BB3B6D" w:rsidRDefault="001C7E7E" w:rsidP="001C7E7E">
                      <w:pPr>
                        <w:widowControl w:val="0"/>
                        <w:rPr>
                          <w14:ligatures w14:val="none"/>
                        </w:rPr>
                      </w:pPr>
                      <w:r>
                        <w:t> </w:t>
                      </w:r>
                    </w:p>
                    <w:p w:rsidR="001C7E7E" w:rsidRDefault="001C7E7E" w:rsidP="001C7E7E">
                      <w:pPr>
                        <w:widowControl w:val="0"/>
                        <w:rPr>
                          <w:b/>
                          <w:bCs/>
                          <w:color w:val="993366"/>
                          <w14:ligatures w14:val="none"/>
                        </w:rPr>
                      </w:pPr>
                    </w:p>
                    <w:p w:rsidR="001C7E7E" w:rsidRDefault="001C7E7E"/>
                  </w:txbxContent>
                </v:textbox>
                <w10:wrap anchorx="margin"/>
              </v:shape>
            </w:pict>
          </mc:Fallback>
        </mc:AlternateContent>
      </w:r>
      <w:r w:rsidRPr="00734623">
        <w:rPr>
          <w:b/>
          <w:bCs/>
          <w:noProof/>
          <w:color w:val="993366"/>
          <w:sz w:val="22"/>
          <w:szCs w:val="28"/>
          <w:lang w:val="en-GB"/>
        </w:rPr>
        <mc:AlternateContent>
          <mc:Choice Requires="wps">
            <w:drawing>
              <wp:anchor distT="0" distB="0" distL="114300" distR="114300" simplePos="0" relativeHeight="251658239" behindDoc="0" locked="0" layoutInCell="1" allowOverlap="1">
                <wp:simplePos x="0" y="0"/>
                <wp:positionH relativeFrom="margin">
                  <wp:posOffset>-206829</wp:posOffset>
                </wp:positionH>
                <wp:positionV relativeFrom="paragraph">
                  <wp:posOffset>125458</wp:posOffset>
                </wp:positionV>
                <wp:extent cx="6441440" cy="3233057"/>
                <wp:effectExtent l="0" t="0" r="16510" b="24765"/>
                <wp:wrapNone/>
                <wp:docPr id="10" name="Rectangle 10"/>
                <wp:cNvGraphicFramePr/>
                <a:graphic xmlns:a="http://schemas.openxmlformats.org/drawingml/2006/main">
                  <a:graphicData uri="http://schemas.microsoft.com/office/word/2010/wordprocessingShape">
                    <wps:wsp>
                      <wps:cNvSpPr/>
                      <wps:spPr>
                        <a:xfrm>
                          <a:off x="0" y="0"/>
                          <a:ext cx="6441440" cy="3233057"/>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60BCE" id="Rectangle 10" o:spid="_x0000_s1026" style="position:absolute;margin-left:-16.3pt;margin-top:9.9pt;width:507.2pt;height:254.5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" fillcolor="#9cc2e5 [1940]" strokecolor="black [3213]" strokeweight="1pt">
                <w10:wrap anchorx="margin"/>
              </v:rect>
            </w:pict>
          </mc:Fallback>
        </mc:AlternateContent>
      </w:r>
      <w:r w:rsidRPr="00734623">
        <w:rPr>
          <w:b/>
          <w:bCs/>
          <w:noProof/>
          <w:color w:val="993366"/>
          <w:sz w:val="22"/>
          <w:szCs w:val="28"/>
          <w:lang w:val="en-GB"/>
        </w:rPr>
        <mc:AlternateContent>
          <mc:Choice Requires="wps">
            <w:drawing>
              <wp:anchor distT="0" distB="0" distL="114300" distR="114300" simplePos="0" relativeHeight="251679744" behindDoc="0" locked="0" layoutInCell="1" allowOverlap="1">
                <wp:simplePos x="0" y="0"/>
                <wp:positionH relativeFrom="column">
                  <wp:posOffset>2564946</wp:posOffset>
                </wp:positionH>
                <wp:positionV relativeFrom="paragraph">
                  <wp:posOffset>2360568</wp:posOffset>
                </wp:positionV>
                <wp:extent cx="2689860" cy="307975"/>
                <wp:effectExtent l="0" t="0" r="15240" b="15875"/>
                <wp:wrapNone/>
                <wp:docPr id="15" name="Text Box 15"/>
                <wp:cNvGraphicFramePr/>
                <a:graphic xmlns:a="http://schemas.openxmlformats.org/drawingml/2006/main">
                  <a:graphicData uri="http://schemas.microsoft.com/office/word/2010/wordprocessingShape">
                    <wps:wsp>
                      <wps:cNvSpPr txBox="1"/>
                      <wps:spPr>
                        <a:xfrm>
                          <a:off x="0" y="0"/>
                          <a:ext cx="268986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97C" w:rsidRDefault="00D06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3" type="#_x0000_t202" style="position:absolute;margin-left:201.95pt;margin-top:185.85pt;width:211.8pt;height:24.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" fillcolor="white [3201]" strokeweight=".5pt">
                <v:textbox>
                  <w:txbxContent>
                    <w:p w:rsidR="00D0697C" w:rsidRDefault="00D0697C"/>
                  </w:txbxContent>
                </v:textbox>
              </v:shape>
            </w:pict>
          </mc:Fallback>
        </mc:AlternateContent>
      </w:r>
      <w:r w:rsidRPr="00734623">
        <w:rPr>
          <w:b/>
          <w:bCs/>
          <w:noProof/>
          <w:color w:val="993366"/>
          <w:sz w:val="22"/>
          <w:szCs w:val="28"/>
          <w:lang w:val="en-GB"/>
        </w:rPr>
        <mc:AlternateContent>
          <mc:Choice Requires="wps">
            <w:drawing>
              <wp:anchor distT="0" distB="0" distL="114300" distR="114300" simplePos="0" relativeHeight="251678720" behindDoc="0" locked="0" layoutInCell="1" allowOverlap="1">
                <wp:simplePos x="0" y="0"/>
                <wp:positionH relativeFrom="column">
                  <wp:posOffset>2571750</wp:posOffset>
                </wp:positionH>
                <wp:positionV relativeFrom="paragraph">
                  <wp:posOffset>1706064</wp:posOffset>
                </wp:positionV>
                <wp:extent cx="2718435" cy="318770"/>
                <wp:effectExtent l="0" t="0" r="24765" b="24130"/>
                <wp:wrapNone/>
                <wp:docPr id="13" name="Text Box 13"/>
                <wp:cNvGraphicFramePr/>
                <a:graphic xmlns:a="http://schemas.openxmlformats.org/drawingml/2006/main">
                  <a:graphicData uri="http://schemas.microsoft.com/office/word/2010/wordprocessingShape">
                    <wps:wsp>
                      <wps:cNvSpPr txBox="1"/>
                      <wps:spPr>
                        <a:xfrm>
                          <a:off x="0" y="0"/>
                          <a:ext cx="271843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97C" w:rsidRDefault="00D06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4" type="#_x0000_t202" style="position:absolute;margin-left:202.5pt;margin-top:134.35pt;width:214.05pt;height:25.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" fillcolor="white [3201]" strokeweight=".5pt">
                <v:textbox>
                  <w:txbxContent>
                    <w:p w:rsidR="00D0697C" w:rsidRDefault="00D0697C"/>
                  </w:txbxContent>
                </v:textbox>
              </v:shape>
            </w:pict>
          </mc:Fallback>
        </mc:AlternateContent>
      </w:r>
      <w:r w:rsidRPr="00734623">
        <w:rPr>
          <w:b/>
          <w:bCs/>
          <w:noProof/>
          <w:color w:val="993366"/>
          <w:sz w:val="22"/>
          <w:szCs w:val="28"/>
          <w:lang w:val="en-GB"/>
        </w:rPr>
        <mc:AlternateContent>
          <mc:Choice Requires="wps">
            <w:drawing>
              <wp:anchor distT="0" distB="0" distL="114300" distR="114300" simplePos="0" relativeHeight="251677696" behindDoc="0" locked="0" layoutInCell="1" allowOverlap="1">
                <wp:simplePos x="0" y="0"/>
                <wp:positionH relativeFrom="column">
                  <wp:posOffset>2545896</wp:posOffset>
                </wp:positionH>
                <wp:positionV relativeFrom="paragraph">
                  <wp:posOffset>963114</wp:posOffset>
                </wp:positionV>
                <wp:extent cx="2708910" cy="350520"/>
                <wp:effectExtent l="0" t="0" r="15240" b="11430"/>
                <wp:wrapNone/>
                <wp:docPr id="7" name="Text Box 7"/>
                <wp:cNvGraphicFramePr/>
                <a:graphic xmlns:a="http://schemas.openxmlformats.org/drawingml/2006/main">
                  <a:graphicData uri="http://schemas.microsoft.com/office/word/2010/wordprocessingShape">
                    <wps:wsp>
                      <wps:cNvSpPr txBox="1"/>
                      <wps:spPr>
                        <a:xfrm>
                          <a:off x="0" y="0"/>
                          <a:ext cx="270891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97C" w:rsidRDefault="00D06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5" type="#_x0000_t202" style="position:absolute;margin-left:200.45pt;margin-top:75.85pt;width:213.3pt;height:27.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" fillcolor="white [3201]" strokeweight=".5pt">
                <v:textbox>
                  <w:txbxContent>
                    <w:p w:rsidR="00D0697C" w:rsidRDefault="00D0697C"/>
                  </w:txbxContent>
                </v:textbox>
              </v:shape>
            </w:pict>
          </mc:Fallback>
        </mc:AlternateContent>
      </w:r>
      <w:r w:rsidR="00E77960" w:rsidRPr="00734623">
        <w:br w:type="page"/>
      </w:r>
    </w:p>
    <w:p w:rsidR="00F717C9" w:rsidRPr="00734623" w:rsidRDefault="00F717C9" w:rsidP="00F717C9">
      <w:pPr>
        <w:tabs>
          <w:tab w:val="left" w:pos="1965"/>
          <w:tab w:val="center" w:pos="4513"/>
        </w:tabs>
        <w:rPr>
          <w:rFonts w:asciiTheme="minorHAnsi" w:hAnsiTheme="minorHAnsi" w:cs="Arial"/>
          <w:b/>
          <w:color w:val="auto"/>
          <w:sz w:val="22"/>
          <w:szCs w:val="22"/>
          <w:u w:val="single"/>
        </w:rPr>
      </w:pPr>
      <w:r w:rsidRPr="00734623">
        <w:rPr>
          <w:rFonts w:asciiTheme="minorHAnsi" w:hAnsiTheme="minorHAnsi"/>
          <w:b/>
          <w:color w:val="auto"/>
          <w:sz w:val="24"/>
          <w:szCs w:val="22"/>
          <w:u w:val="single"/>
        </w:rPr>
        <w:lastRenderedPageBreak/>
        <w:t xml:space="preserve">Privacy Notice </w:t>
      </w:r>
    </w:p>
    <w:p w:rsidR="00F717C9" w:rsidRPr="00734623" w:rsidRDefault="00F717C9" w:rsidP="00F717C9">
      <w:pPr>
        <w:ind w:left="709" w:hanging="709"/>
        <w:rPr>
          <w:rFonts w:asciiTheme="minorHAnsi" w:hAnsiTheme="minorHAnsi" w:cs="Arial"/>
          <w:color w:val="auto"/>
          <w:sz w:val="22"/>
          <w:szCs w:val="22"/>
        </w:rPr>
      </w:pPr>
      <w:r w:rsidRPr="00734623">
        <w:rPr>
          <w:rFonts w:asciiTheme="minorHAnsi" w:hAnsiTheme="minorHAnsi"/>
          <w:color w:val="auto"/>
          <w:sz w:val="22"/>
          <w:szCs w:val="22"/>
        </w:rPr>
        <w:t>1.</w:t>
      </w:r>
      <w:r w:rsidRPr="00734623">
        <w:rPr>
          <w:rFonts w:asciiTheme="minorHAnsi" w:hAnsiTheme="minorHAnsi"/>
          <w:color w:val="auto"/>
          <w:sz w:val="22"/>
          <w:szCs w:val="22"/>
        </w:rPr>
        <w:tab/>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F717C9" w:rsidRPr="00734623" w:rsidRDefault="00F717C9" w:rsidP="00F717C9">
      <w:pPr>
        <w:ind w:left="709" w:hanging="709"/>
        <w:rPr>
          <w:rFonts w:asciiTheme="minorHAnsi" w:hAnsiTheme="minorHAnsi" w:cs="Arial"/>
          <w:color w:val="auto"/>
          <w:sz w:val="22"/>
          <w:szCs w:val="22"/>
        </w:rPr>
      </w:pPr>
      <w:r w:rsidRPr="00734623">
        <w:rPr>
          <w:rFonts w:asciiTheme="minorHAnsi" w:hAnsiTheme="minorHAnsi"/>
          <w:color w:val="auto"/>
          <w:sz w:val="22"/>
          <w:szCs w:val="22"/>
        </w:rPr>
        <w:t>2.</w:t>
      </w:r>
      <w:r w:rsidRPr="00734623">
        <w:rPr>
          <w:rFonts w:asciiTheme="minorHAnsi" w:hAnsiTheme="minorHAnsi"/>
          <w:color w:val="auto"/>
          <w:sz w:val="22"/>
          <w:szCs w:val="22"/>
        </w:rPr>
        <w:tab/>
        <w:t>The personal data which we collect from you via this form will be used by the Council (pursuant to it carrying out its various statutory and business functions) for the following purposes, to determine applications for grant funding</w:t>
      </w:r>
      <w:r w:rsidRPr="00734623">
        <w:rPr>
          <w:rFonts w:asciiTheme="minorHAnsi" w:hAnsiTheme="minorHAnsi"/>
          <w:i/>
          <w:color w:val="auto"/>
          <w:sz w:val="22"/>
          <w:szCs w:val="22"/>
        </w:rPr>
        <w:t xml:space="preserve">. </w:t>
      </w:r>
    </w:p>
    <w:p w:rsidR="00F717C9" w:rsidRPr="00734623" w:rsidRDefault="00F717C9" w:rsidP="00F717C9">
      <w:pPr>
        <w:ind w:left="709" w:hanging="709"/>
        <w:rPr>
          <w:rFonts w:asciiTheme="minorHAnsi" w:hAnsiTheme="minorHAnsi" w:cs="Arial"/>
          <w:color w:val="auto"/>
          <w:sz w:val="22"/>
          <w:szCs w:val="22"/>
        </w:rPr>
      </w:pPr>
      <w:r w:rsidRPr="00734623">
        <w:rPr>
          <w:rFonts w:asciiTheme="minorHAnsi" w:hAnsiTheme="minorHAnsi"/>
          <w:color w:val="auto"/>
          <w:sz w:val="22"/>
          <w:szCs w:val="22"/>
        </w:rPr>
        <w:t>3.</w:t>
      </w:r>
      <w:r w:rsidRPr="00734623">
        <w:rPr>
          <w:rFonts w:asciiTheme="minorHAnsi" w:hAnsiTheme="minorHAnsi"/>
          <w:color w:val="auto"/>
          <w:sz w:val="22"/>
          <w:szCs w:val="22"/>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F717C9" w:rsidRPr="00734623" w:rsidRDefault="00F717C9" w:rsidP="00F717C9">
      <w:pPr>
        <w:ind w:left="1276" w:hanging="567"/>
        <w:rPr>
          <w:rFonts w:asciiTheme="minorHAnsi" w:hAnsiTheme="minorHAnsi" w:cs="Arial"/>
          <w:color w:val="auto"/>
          <w:sz w:val="22"/>
          <w:szCs w:val="22"/>
        </w:rPr>
      </w:pPr>
      <w:r w:rsidRPr="00734623">
        <w:rPr>
          <w:rFonts w:asciiTheme="minorHAnsi" w:hAnsiTheme="minorHAnsi"/>
          <w:color w:val="auto"/>
          <w:sz w:val="22"/>
          <w:szCs w:val="22"/>
        </w:rPr>
        <w:t>i.</w:t>
      </w:r>
      <w:r w:rsidRPr="00734623">
        <w:rPr>
          <w:rFonts w:asciiTheme="minorHAnsi" w:hAnsiTheme="minorHAnsi"/>
          <w:color w:val="auto"/>
          <w:sz w:val="22"/>
          <w:szCs w:val="22"/>
        </w:rPr>
        <w:tab/>
        <w:t>“The data processing is necessary for compliance with a legal obligation to which the controller is subject”. (Article 6(c) GDPR).</w:t>
      </w:r>
    </w:p>
    <w:p w:rsidR="00F717C9" w:rsidRPr="00734623" w:rsidRDefault="00F717C9" w:rsidP="00F717C9">
      <w:pPr>
        <w:ind w:left="1276" w:hanging="567"/>
        <w:rPr>
          <w:rFonts w:asciiTheme="minorHAnsi" w:hAnsiTheme="minorHAnsi" w:cs="Arial"/>
          <w:color w:val="auto"/>
          <w:sz w:val="22"/>
          <w:szCs w:val="22"/>
        </w:rPr>
      </w:pPr>
      <w:r w:rsidRPr="00734623">
        <w:rPr>
          <w:rFonts w:asciiTheme="minorHAnsi" w:hAnsiTheme="minorHAnsi"/>
          <w:color w:val="auto"/>
          <w:sz w:val="22"/>
          <w:szCs w:val="22"/>
        </w:rPr>
        <w:t>ii.</w:t>
      </w:r>
      <w:r w:rsidRPr="00734623">
        <w:rPr>
          <w:rFonts w:asciiTheme="minorHAnsi" w:hAnsiTheme="minorHAnsi"/>
          <w:color w:val="auto"/>
          <w:sz w:val="22"/>
          <w:szCs w:val="22"/>
        </w:rPr>
        <w:tab/>
        <w:t>“The data processing is necessary for the performance of a task carried out in the public interest or in the exercise of official authority vested in the controller.” (Article 6(e) GDPR).</w:t>
      </w:r>
    </w:p>
    <w:p w:rsidR="00F717C9" w:rsidRPr="00734623" w:rsidRDefault="00F717C9" w:rsidP="00F717C9">
      <w:pPr>
        <w:ind w:left="709" w:hanging="709"/>
        <w:rPr>
          <w:rFonts w:asciiTheme="minorHAnsi" w:hAnsiTheme="minorHAnsi" w:cs="Arial"/>
          <w:color w:val="auto"/>
          <w:sz w:val="22"/>
          <w:szCs w:val="22"/>
        </w:rPr>
      </w:pPr>
      <w:r w:rsidRPr="00734623">
        <w:rPr>
          <w:rFonts w:asciiTheme="minorHAnsi" w:hAnsiTheme="minorHAnsi"/>
          <w:color w:val="auto"/>
          <w:sz w:val="22"/>
          <w:szCs w:val="22"/>
        </w:rPr>
        <w:t>4.</w:t>
      </w:r>
      <w:r w:rsidRPr="00734623">
        <w:rPr>
          <w:rFonts w:asciiTheme="minorHAnsi" w:hAnsiTheme="minorHAnsi"/>
          <w:color w:val="auto"/>
          <w:sz w:val="22"/>
          <w:szCs w:val="22"/>
        </w:rPr>
        <w:tab/>
      </w:r>
      <w:r w:rsidRPr="00734623">
        <w:rPr>
          <w:rFonts w:asciiTheme="minorHAnsi" w:hAnsiTheme="minorHAnsi"/>
          <w:color w:val="auto"/>
          <w:sz w:val="22"/>
          <w:szCs w:val="22"/>
        </w:rPr>
        <w:tab/>
        <w:t>We may share your personal data securely with the following third parties (i.e. persons/bodies/entities outside the Council) in accordance with data sharing arrangements which we have in place with those third parties</w:t>
      </w:r>
    </w:p>
    <w:p w:rsidR="00F717C9" w:rsidRPr="00734623" w:rsidRDefault="00F717C9" w:rsidP="00F717C9">
      <w:pPr>
        <w:pStyle w:val="ListParagraph"/>
        <w:numPr>
          <w:ilvl w:val="0"/>
          <w:numId w:val="2"/>
        </w:numPr>
        <w:spacing w:after="200" w:line="276" w:lineRule="auto"/>
        <w:rPr>
          <w:rFonts w:cs="Arial"/>
          <w:i/>
          <w:color w:val="auto"/>
        </w:rPr>
      </w:pPr>
      <w:r w:rsidRPr="00734623">
        <w:rPr>
          <w:i/>
          <w:color w:val="auto"/>
        </w:rPr>
        <w:t>Think Family Partnership,</w:t>
      </w:r>
    </w:p>
    <w:p w:rsidR="00F717C9" w:rsidRPr="00734623" w:rsidRDefault="00F717C9" w:rsidP="00F717C9">
      <w:pPr>
        <w:pStyle w:val="ListParagraph"/>
        <w:numPr>
          <w:ilvl w:val="0"/>
          <w:numId w:val="2"/>
        </w:numPr>
        <w:spacing w:after="200" w:line="276" w:lineRule="auto"/>
        <w:rPr>
          <w:rFonts w:cs="Arial"/>
          <w:i/>
          <w:color w:val="auto"/>
        </w:rPr>
      </w:pPr>
      <w:r w:rsidRPr="00734623">
        <w:rPr>
          <w:i/>
          <w:color w:val="auto"/>
        </w:rPr>
        <w:t>Pacey Cymru,</w:t>
      </w:r>
    </w:p>
    <w:p w:rsidR="00F717C9" w:rsidRPr="00734623" w:rsidRDefault="00F717C9" w:rsidP="00F717C9">
      <w:pPr>
        <w:pStyle w:val="ListParagraph"/>
        <w:numPr>
          <w:ilvl w:val="0"/>
          <w:numId w:val="2"/>
        </w:numPr>
        <w:spacing w:after="200" w:line="276" w:lineRule="auto"/>
        <w:rPr>
          <w:rFonts w:cs="Arial"/>
          <w:i/>
          <w:color w:val="auto"/>
        </w:rPr>
      </w:pPr>
      <w:r w:rsidRPr="00734623">
        <w:rPr>
          <w:i/>
          <w:color w:val="auto"/>
        </w:rPr>
        <w:t>Wales Pre-school Providers Association,</w:t>
      </w:r>
    </w:p>
    <w:p w:rsidR="00F717C9" w:rsidRPr="00734623" w:rsidRDefault="00F717C9" w:rsidP="00F717C9">
      <w:pPr>
        <w:pStyle w:val="ListParagraph"/>
        <w:numPr>
          <w:ilvl w:val="0"/>
          <w:numId w:val="2"/>
        </w:numPr>
        <w:spacing w:after="200" w:line="276" w:lineRule="auto"/>
        <w:rPr>
          <w:rFonts w:cs="Arial"/>
          <w:i/>
          <w:color w:val="auto"/>
        </w:rPr>
      </w:pPr>
      <w:r w:rsidRPr="00734623">
        <w:rPr>
          <w:i/>
          <w:color w:val="auto"/>
        </w:rPr>
        <w:t>Clybiau Plant Cymru,</w:t>
      </w:r>
    </w:p>
    <w:p w:rsidR="00F717C9" w:rsidRPr="00734623" w:rsidRDefault="00F717C9" w:rsidP="00F717C9">
      <w:pPr>
        <w:pStyle w:val="ListParagraph"/>
        <w:numPr>
          <w:ilvl w:val="0"/>
          <w:numId w:val="2"/>
        </w:numPr>
        <w:spacing w:after="200" w:line="276" w:lineRule="auto"/>
        <w:rPr>
          <w:rFonts w:cs="Arial"/>
          <w:i/>
          <w:color w:val="auto"/>
        </w:rPr>
      </w:pPr>
      <w:r w:rsidRPr="00734623">
        <w:rPr>
          <w:i/>
          <w:color w:val="auto"/>
        </w:rPr>
        <w:t>Mudiad Meithrin</w:t>
      </w:r>
    </w:p>
    <w:p w:rsidR="00F717C9" w:rsidRPr="00734623" w:rsidRDefault="00F717C9" w:rsidP="00F717C9">
      <w:pPr>
        <w:ind w:left="709" w:hanging="709"/>
        <w:rPr>
          <w:rFonts w:asciiTheme="minorHAnsi" w:hAnsiTheme="minorHAnsi" w:cs="Arial"/>
          <w:color w:val="auto"/>
          <w:sz w:val="22"/>
          <w:szCs w:val="22"/>
        </w:rPr>
      </w:pPr>
      <w:r w:rsidRPr="00734623">
        <w:rPr>
          <w:rFonts w:asciiTheme="minorHAnsi" w:hAnsiTheme="minorHAnsi"/>
          <w:color w:val="auto"/>
          <w:sz w:val="22"/>
          <w:szCs w:val="22"/>
        </w:rPr>
        <w:t>5.</w:t>
      </w:r>
      <w:r w:rsidRPr="00734623">
        <w:rPr>
          <w:rFonts w:asciiTheme="minorHAnsi" w:hAnsiTheme="minorHAnsi"/>
          <w:color w:val="auto"/>
          <w:sz w:val="22"/>
          <w:szCs w:val="22"/>
        </w:rPr>
        <w:tab/>
        <w:t>The personal information collected from you on this form will be held by the Council for a period of:</w:t>
      </w:r>
    </w:p>
    <w:p w:rsidR="00F717C9" w:rsidRPr="00734623" w:rsidRDefault="00F717C9" w:rsidP="00F717C9">
      <w:pPr>
        <w:ind w:left="709" w:hanging="709"/>
        <w:rPr>
          <w:rFonts w:asciiTheme="minorHAnsi" w:hAnsiTheme="minorHAnsi" w:cs="Arial"/>
          <w:i/>
          <w:color w:val="auto"/>
          <w:sz w:val="22"/>
          <w:szCs w:val="22"/>
        </w:rPr>
      </w:pPr>
      <w:r w:rsidRPr="00734623">
        <w:rPr>
          <w:rFonts w:asciiTheme="minorHAnsi" w:hAnsiTheme="minorHAnsi"/>
          <w:color w:val="auto"/>
          <w:sz w:val="22"/>
          <w:szCs w:val="22"/>
        </w:rPr>
        <w:tab/>
      </w:r>
      <w:r w:rsidRPr="00734623">
        <w:rPr>
          <w:rFonts w:asciiTheme="minorHAnsi" w:hAnsiTheme="minorHAnsi"/>
          <w:i/>
          <w:color w:val="auto"/>
          <w:sz w:val="22"/>
          <w:szCs w:val="22"/>
        </w:rPr>
        <w:t xml:space="preserve">6 years after your application has been submitted. </w:t>
      </w:r>
    </w:p>
    <w:p w:rsidR="00F717C9" w:rsidRPr="00734623" w:rsidRDefault="00F717C9" w:rsidP="00F717C9">
      <w:pPr>
        <w:ind w:left="709" w:hanging="709"/>
        <w:rPr>
          <w:rFonts w:asciiTheme="minorHAnsi" w:hAnsiTheme="minorHAnsi" w:cs="Arial"/>
          <w:color w:val="auto"/>
          <w:sz w:val="22"/>
          <w:szCs w:val="22"/>
        </w:rPr>
      </w:pPr>
      <w:r w:rsidRPr="00734623">
        <w:rPr>
          <w:rFonts w:asciiTheme="minorHAnsi" w:hAnsiTheme="minorHAnsi"/>
          <w:color w:val="auto"/>
          <w:sz w:val="22"/>
          <w:szCs w:val="22"/>
        </w:rPr>
        <w:t>6.</w:t>
      </w:r>
      <w:r w:rsidRPr="00734623">
        <w:rPr>
          <w:rFonts w:asciiTheme="minorHAnsi" w:hAnsiTheme="minorHAnsi"/>
          <w:color w:val="auto"/>
          <w:sz w:val="22"/>
          <w:szCs w:val="22"/>
        </w:rPr>
        <w:tab/>
        <w:t xml:space="preserve">Please note that we are required to collect certain personal data under statutory requirements and in such cases a failure by you to provide that information to us may result in the Council being unable to provide you with a service and/or could render you liable to legal proceedings.  </w:t>
      </w:r>
    </w:p>
    <w:p w:rsidR="00F717C9" w:rsidRPr="00734623" w:rsidRDefault="00F717C9" w:rsidP="00F717C9">
      <w:pPr>
        <w:ind w:left="709" w:hanging="709"/>
        <w:rPr>
          <w:rFonts w:asciiTheme="minorHAnsi" w:hAnsiTheme="minorHAnsi" w:cs="Arial"/>
          <w:color w:val="auto"/>
          <w:sz w:val="22"/>
          <w:szCs w:val="22"/>
        </w:rPr>
      </w:pPr>
      <w:r w:rsidRPr="00734623">
        <w:rPr>
          <w:rFonts w:asciiTheme="minorHAnsi" w:hAnsiTheme="minorHAnsi"/>
          <w:color w:val="auto"/>
          <w:sz w:val="22"/>
          <w:szCs w:val="22"/>
        </w:rPr>
        <w:t>7.</w:t>
      </w:r>
      <w:r w:rsidRPr="00734623">
        <w:rPr>
          <w:rFonts w:asciiTheme="minorHAnsi" w:hAnsiTheme="minorHAnsi"/>
          <w:color w:val="auto"/>
          <w:sz w:val="22"/>
          <w:szCs w:val="22"/>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F717C9" w:rsidRPr="00734623" w:rsidRDefault="00F717C9" w:rsidP="00F717C9">
      <w:pPr>
        <w:ind w:left="709" w:hanging="709"/>
        <w:rPr>
          <w:rFonts w:asciiTheme="minorHAnsi" w:hAnsiTheme="minorHAnsi" w:cs="Arial"/>
          <w:color w:val="auto"/>
          <w:sz w:val="22"/>
          <w:szCs w:val="22"/>
        </w:rPr>
      </w:pPr>
      <w:r w:rsidRPr="00734623">
        <w:rPr>
          <w:rFonts w:asciiTheme="minorHAnsi" w:hAnsiTheme="minorHAnsi"/>
          <w:color w:val="auto"/>
          <w:sz w:val="22"/>
          <w:szCs w:val="22"/>
        </w:rPr>
        <w:lastRenderedPageBreak/>
        <w:t>8.</w:t>
      </w:r>
      <w:r w:rsidRPr="00734623">
        <w:rPr>
          <w:rFonts w:asciiTheme="minorHAnsi" w:hAnsiTheme="minorHAnsi"/>
          <w:color w:val="auto"/>
          <w:sz w:val="22"/>
          <w:szCs w:val="22"/>
        </w:rPr>
        <w:tab/>
        <w:t>The Council will not transfer any of your personal data outside of the European Union.  All processing of your personal data by us will be carried out in the United Kingdom or other European Union countries.</w:t>
      </w:r>
    </w:p>
    <w:p w:rsidR="00F717C9" w:rsidRPr="00734623" w:rsidRDefault="00F717C9" w:rsidP="00F717C9">
      <w:pPr>
        <w:ind w:left="709" w:hanging="709"/>
        <w:rPr>
          <w:rFonts w:asciiTheme="minorHAnsi" w:hAnsiTheme="minorHAnsi" w:cs="Arial"/>
          <w:color w:val="auto"/>
          <w:sz w:val="22"/>
          <w:szCs w:val="22"/>
        </w:rPr>
      </w:pPr>
      <w:r w:rsidRPr="00734623">
        <w:rPr>
          <w:rFonts w:asciiTheme="minorHAnsi" w:hAnsiTheme="minorHAnsi"/>
          <w:color w:val="auto"/>
          <w:sz w:val="22"/>
          <w:szCs w:val="22"/>
        </w:rPr>
        <w:t>9.</w:t>
      </w:r>
      <w:r w:rsidRPr="00734623">
        <w:rPr>
          <w:rFonts w:asciiTheme="minorHAnsi" w:hAnsiTheme="minorHAnsi"/>
          <w:color w:val="auto"/>
          <w:sz w:val="22"/>
          <w:szCs w:val="22"/>
        </w:rPr>
        <w:tab/>
        <w:t>The Council will not use your personal data for the purposes of automated decision making.</w:t>
      </w:r>
    </w:p>
    <w:p w:rsidR="00F717C9" w:rsidRPr="00734623" w:rsidRDefault="00F717C9" w:rsidP="00F717C9">
      <w:pPr>
        <w:ind w:left="709" w:hanging="709"/>
        <w:rPr>
          <w:rFonts w:asciiTheme="minorHAnsi" w:hAnsiTheme="minorHAnsi" w:cs="Arial"/>
          <w:color w:val="auto"/>
          <w:sz w:val="22"/>
          <w:szCs w:val="22"/>
        </w:rPr>
      </w:pPr>
      <w:r w:rsidRPr="00734623">
        <w:rPr>
          <w:rFonts w:asciiTheme="minorHAnsi" w:hAnsiTheme="minorHAnsi"/>
          <w:color w:val="auto"/>
          <w:sz w:val="22"/>
          <w:szCs w:val="22"/>
        </w:rPr>
        <w:t>10.</w:t>
      </w:r>
      <w:r w:rsidRPr="00734623">
        <w:rPr>
          <w:rFonts w:asciiTheme="minorHAnsi" w:hAnsiTheme="minorHAnsi"/>
          <w:color w:val="auto"/>
          <w:sz w:val="22"/>
          <w:szCs w:val="22"/>
        </w:rPr>
        <w:tab/>
        <w:t>Please be advised that under GDPR individuals are given the following rights in regards to their personal data:</w:t>
      </w:r>
    </w:p>
    <w:p w:rsidR="00F717C9" w:rsidRPr="00734623" w:rsidRDefault="00F717C9" w:rsidP="00F717C9">
      <w:pPr>
        <w:ind w:left="1418" w:hanging="709"/>
        <w:rPr>
          <w:rFonts w:asciiTheme="minorHAnsi" w:hAnsiTheme="minorHAnsi" w:cs="Arial"/>
          <w:color w:val="auto"/>
          <w:sz w:val="22"/>
          <w:szCs w:val="22"/>
        </w:rPr>
      </w:pPr>
      <w:r w:rsidRPr="00734623">
        <w:rPr>
          <w:rFonts w:asciiTheme="minorHAnsi" w:hAnsiTheme="minorHAnsi"/>
          <w:color w:val="auto"/>
          <w:sz w:val="22"/>
          <w:szCs w:val="22"/>
        </w:rPr>
        <w:t>i.</w:t>
      </w:r>
      <w:r w:rsidRPr="00734623">
        <w:rPr>
          <w:rFonts w:asciiTheme="minorHAnsi" w:hAnsiTheme="minorHAnsi"/>
          <w:color w:val="auto"/>
          <w:sz w:val="22"/>
          <w:szCs w:val="22"/>
        </w:rPr>
        <w:tab/>
        <w:t>The right of access to their personal data held by a data controller.</w:t>
      </w:r>
    </w:p>
    <w:p w:rsidR="00F717C9" w:rsidRPr="00734623" w:rsidRDefault="00F717C9" w:rsidP="00F717C9">
      <w:pPr>
        <w:ind w:left="1418" w:hanging="709"/>
        <w:rPr>
          <w:rFonts w:asciiTheme="minorHAnsi" w:hAnsiTheme="minorHAnsi" w:cs="Arial"/>
          <w:color w:val="auto"/>
          <w:sz w:val="22"/>
          <w:szCs w:val="22"/>
        </w:rPr>
      </w:pPr>
      <w:r w:rsidRPr="00734623">
        <w:rPr>
          <w:rFonts w:asciiTheme="minorHAnsi" w:hAnsiTheme="minorHAnsi"/>
          <w:color w:val="auto"/>
          <w:sz w:val="22"/>
          <w:szCs w:val="22"/>
        </w:rPr>
        <w:t>ii.</w:t>
      </w:r>
      <w:r w:rsidRPr="00734623">
        <w:rPr>
          <w:rFonts w:asciiTheme="minorHAnsi" w:hAnsiTheme="minorHAnsi"/>
          <w:color w:val="auto"/>
          <w:sz w:val="22"/>
          <w:szCs w:val="22"/>
        </w:rPr>
        <w:tab/>
        <w:t>The right to have inaccurate data corrected by a data controller.</w:t>
      </w:r>
    </w:p>
    <w:p w:rsidR="00F717C9" w:rsidRPr="00734623" w:rsidRDefault="00F717C9" w:rsidP="00F717C9">
      <w:pPr>
        <w:ind w:left="1418" w:hanging="709"/>
        <w:rPr>
          <w:rFonts w:asciiTheme="minorHAnsi" w:hAnsiTheme="minorHAnsi" w:cs="Arial"/>
          <w:color w:val="auto"/>
          <w:sz w:val="22"/>
          <w:szCs w:val="22"/>
        </w:rPr>
      </w:pPr>
      <w:r w:rsidRPr="00734623">
        <w:rPr>
          <w:rFonts w:asciiTheme="minorHAnsi" w:hAnsiTheme="minorHAnsi"/>
          <w:color w:val="auto"/>
          <w:sz w:val="22"/>
          <w:szCs w:val="22"/>
        </w:rPr>
        <w:t>iii.</w:t>
      </w:r>
      <w:r w:rsidRPr="00734623">
        <w:rPr>
          <w:rFonts w:asciiTheme="minorHAnsi" w:hAnsiTheme="minorHAnsi"/>
          <w:color w:val="auto"/>
          <w:sz w:val="22"/>
          <w:szCs w:val="22"/>
        </w:rPr>
        <w:tab/>
        <w:t xml:space="preserve">The right to have their data erased (in certain limited circumstances).  </w:t>
      </w:r>
    </w:p>
    <w:p w:rsidR="00F717C9" w:rsidRPr="00734623" w:rsidRDefault="00F717C9" w:rsidP="00F717C9">
      <w:pPr>
        <w:ind w:left="1418" w:hanging="709"/>
        <w:rPr>
          <w:rFonts w:asciiTheme="minorHAnsi" w:hAnsiTheme="minorHAnsi" w:cs="Arial"/>
          <w:color w:val="auto"/>
          <w:sz w:val="22"/>
          <w:szCs w:val="22"/>
        </w:rPr>
      </w:pPr>
      <w:r w:rsidRPr="00734623">
        <w:rPr>
          <w:rFonts w:asciiTheme="minorHAnsi" w:hAnsiTheme="minorHAnsi"/>
          <w:color w:val="auto"/>
          <w:sz w:val="22"/>
          <w:szCs w:val="22"/>
        </w:rPr>
        <w:t>iv.</w:t>
      </w:r>
      <w:r w:rsidRPr="00734623">
        <w:rPr>
          <w:rFonts w:asciiTheme="minorHAnsi" w:hAnsiTheme="minorHAnsi"/>
          <w:color w:val="auto"/>
          <w:sz w:val="22"/>
          <w:szCs w:val="22"/>
        </w:rPr>
        <w:tab/>
        <w:t>The right to restrict the processing of their data by a data controller (in certain limited circumstances).</w:t>
      </w:r>
    </w:p>
    <w:p w:rsidR="00F717C9" w:rsidRPr="00734623" w:rsidRDefault="00F717C9" w:rsidP="00F717C9">
      <w:pPr>
        <w:ind w:left="1418" w:hanging="709"/>
        <w:rPr>
          <w:rFonts w:asciiTheme="minorHAnsi" w:hAnsiTheme="minorHAnsi" w:cs="Arial"/>
          <w:color w:val="auto"/>
          <w:sz w:val="22"/>
          <w:szCs w:val="22"/>
        </w:rPr>
      </w:pPr>
      <w:r w:rsidRPr="00734623">
        <w:rPr>
          <w:rFonts w:asciiTheme="minorHAnsi" w:hAnsiTheme="minorHAnsi"/>
          <w:color w:val="auto"/>
          <w:sz w:val="22"/>
          <w:szCs w:val="22"/>
        </w:rPr>
        <w:t>v.</w:t>
      </w:r>
      <w:r w:rsidRPr="00734623">
        <w:rPr>
          <w:rFonts w:asciiTheme="minorHAnsi" w:hAnsiTheme="minorHAnsi"/>
          <w:color w:val="auto"/>
          <w:sz w:val="22"/>
          <w:szCs w:val="22"/>
        </w:rPr>
        <w:tab/>
        <w:t>The right to object to their data being used for direct marketing.</w:t>
      </w:r>
    </w:p>
    <w:p w:rsidR="00F717C9" w:rsidRPr="00734623" w:rsidRDefault="00F717C9" w:rsidP="00F717C9">
      <w:pPr>
        <w:ind w:left="1418" w:hanging="709"/>
        <w:rPr>
          <w:rFonts w:asciiTheme="minorHAnsi" w:hAnsiTheme="minorHAnsi" w:cs="Arial"/>
          <w:color w:val="auto"/>
          <w:sz w:val="22"/>
          <w:szCs w:val="22"/>
        </w:rPr>
      </w:pPr>
      <w:r w:rsidRPr="00734623">
        <w:rPr>
          <w:rFonts w:asciiTheme="minorHAnsi" w:hAnsiTheme="minorHAnsi"/>
          <w:color w:val="auto"/>
          <w:sz w:val="22"/>
          <w:szCs w:val="22"/>
        </w:rPr>
        <w:t>vi.</w:t>
      </w:r>
      <w:r w:rsidRPr="00734623">
        <w:rPr>
          <w:rFonts w:asciiTheme="minorHAnsi" w:hAnsiTheme="minorHAnsi"/>
          <w:color w:val="auto"/>
          <w:sz w:val="22"/>
          <w:szCs w:val="22"/>
        </w:rPr>
        <w:tab/>
        <w:t>The right to data portability (i.e. electronic transfer of data to another data controller).</w:t>
      </w:r>
    </w:p>
    <w:p w:rsidR="00F717C9" w:rsidRPr="00734623" w:rsidRDefault="00F717C9" w:rsidP="00F717C9">
      <w:pPr>
        <w:ind w:left="709"/>
        <w:rPr>
          <w:rFonts w:asciiTheme="minorHAnsi" w:hAnsiTheme="minorHAnsi" w:cs="Arial"/>
          <w:color w:val="auto"/>
          <w:sz w:val="22"/>
          <w:szCs w:val="22"/>
        </w:rPr>
      </w:pPr>
      <w:r w:rsidRPr="00734623">
        <w:rPr>
          <w:rFonts w:asciiTheme="minorHAnsi" w:hAnsiTheme="minorHAnsi"/>
          <w:color w:val="auto"/>
          <w:sz w:val="22"/>
          <w:szCs w:val="22"/>
        </w:rPr>
        <w:t xml:space="preserve">Further information on all the above rights may be obtained from the Information Commissioner’s website: www.ico.org.uk. </w:t>
      </w:r>
      <w:r w:rsidRPr="00734623">
        <w:rPr>
          <w:rFonts w:asciiTheme="minorHAnsi" w:hAnsiTheme="minorHAnsi"/>
          <w:color w:val="auto"/>
          <w:sz w:val="22"/>
          <w:szCs w:val="22"/>
        </w:rPr>
        <w:tab/>
      </w:r>
    </w:p>
    <w:p w:rsidR="00F717C9" w:rsidRPr="00734623" w:rsidRDefault="00F717C9" w:rsidP="00F717C9">
      <w:pPr>
        <w:ind w:left="709" w:hanging="709"/>
        <w:rPr>
          <w:rFonts w:asciiTheme="minorHAnsi" w:hAnsiTheme="minorHAnsi" w:cs="Arial"/>
          <w:color w:val="auto"/>
          <w:sz w:val="22"/>
          <w:szCs w:val="22"/>
        </w:rPr>
      </w:pPr>
      <w:r w:rsidRPr="00734623">
        <w:rPr>
          <w:rFonts w:asciiTheme="minorHAnsi" w:hAnsiTheme="minorHAnsi"/>
          <w:color w:val="auto"/>
          <w:sz w:val="22"/>
          <w:szCs w:val="22"/>
        </w:rPr>
        <w:t>11.</w:t>
      </w:r>
      <w:r w:rsidRPr="00734623">
        <w:rPr>
          <w:rFonts w:asciiTheme="minorHAnsi" w:hAnsiTheme="minorHAnsi"/>
          <w:color w:val="auto"/>
          <w:sz w:val="22"/>
          <w:szCs w:val="22"/>
        </w:rPr>
        <w:tab/>
        <w:t>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SA13 1PJ.</w:t>
      </w:r>
    </w:p>
    <w:p w:rsidR="00F717C9" w:rsidRPr="00734623" w:rsidRDefault="00F717C9" w:rsidP="00F717C9">
      <w:pPr>
        <w:ind w:left="709" w:hanging="709"/>
        <w:rPr>
          <w:rFonts w:asciiTheme="minorHAnsi" w:hAnsiTheme="minorHAnsi" w:cs="Arial"/>
          <w:color w:val="auto"/>
          <w:sz w:val="22"/>
          <w:szCs w:val="22"/>
        </w:rPr>
      </w:pPr>
      <w:r w:rsidRPr="00734623">
        <w:rPr>
          <w:rFonts w:asciiTheme="minorHAnsi" w:hAnsiTheme="minorHAnsi"/>
          <w:color w:val="auto"/>
          <w:sz w:val="22"/>
          <w:szCs w:val="22"/>
        </w:rPr>
        <w:t>12.</w:t>
      </w:r>
      <w:r w:rsidRPr="00734623">
        <w:rPr>
          <w:rFonts w:asciiTheme="minorHAnsi" w:hAnsiTheme="minorHAnsi"/>
          <w:color w:val="auto"/>
          <w:sz w:val="22"/>
          <w:szCs w:val="22"/>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8" w:history="1">
        <w:r w:rsidRPr="00734623">
          <w:rPr>
            <w:rStyle w:val="Hyperlink"/>
            <w:rFonts w:asciiTheme="minorHAnsi" w:hAnsiTheme="minorHAnsi"/>
            <w:color w:val="auto"/>
            <w:sz w:val="22"/>
            <w:szCs w:val="22"/>
          </w:rPr>
          <w:t>www.ico.org.uk</w:t>
        </w:r>
      </w:hyperlink>
      <w:r w:rsidRPr="00734623">
        <w:rPr>
          <w:rFonts w:asciiTheme="minorHAnsi" w:hAnsiTheme="minorHAnsi"/>
          <w:color w:val="auto"/>
          <w:sz w:val="22"/>
          <w:szCs w:val="22"/>
        </w:rPr>
        <w:t>.</w:t>
      </w:r>
    </w:p>
    <w:p w:rsidR="00F717C9" w:rsidRPr="001A0E24" w:rsidRDefault="00F717C9">
      <w:pPr>
        <w:spacing w:after="160" w:line="259" w:lineRule="auto"/>
        <w:rPr>
          <w:b/>
          <w:bCs/>
          <w:color w:val="993366"/>
          <w:sz w:val="24"/>
          <w:szCs w:val="28"/>
          <w:highlight w:val="yellow"/>
          <w14:ligatures w14:val="none"/>
        </w:rPr>
      </w:pPr>
      <w:r w:rsidRPr="001A0E24">
        <w:br w:type="page"/>
      </w:r>
    </w:p>
    <w:p w:rsidR="001C7E7E" w:rsidRPr="00734623" w:rsidRDefault="001C7E7E" w:rsidP="00BB3B6D">
      <w:pPr>
        <w:widowControl w:val="0"/>
        <w:rPr>
          <w:b/>
          <w:bCs/>
          <w:color w:val="993366"/>
          <w:sz w:val="24"/>
          <w:szCs w:val="28"/>
          <w14:ligatures w14:val="none"/>
        </w:rPr>
      </w:pPr>
      <w:r w:rsidRPr="00734623">
        <w:rPr>
          <w:b/>
          <w:bCs/>
          <w:color w:val="993366"/>
          <w:sz w:val="24"/>
          <w:szCs w:val="28"/>
        </w:rPr>
        <w:lastRenderedPageBreak/>
        <w:t xml:space="preserve">Amodau derbyn </w:t>
      </w:r>
    </w:p>
    <w:p w:rsidR="00BB3B6D" w:rsidRPr="00734623" w:rsidRDefault="00BB3B6D" w:rsidP="00BB3B6D">
      <w:pPr>
        <w:widowControl w:val="0"/>
        <w:rPr>
          <w:color w:val="993366"/>
          <w:sz w:val="22"/>
          <w:szCs w:val="24"/>
          <w14:ligatures w14:val="none"/>
        </w:rPr>
      </w:pPr>
      <w:r w:rsidRPr="00734623">
        <w:rPr>
          <w:color w:val="993366"/>
          <w:sz w:val="22"/>
          <w:szCs w:val="24"/>
        </w:rPr>
        <w:t xml:space="preserve">Rhaid i chi gydymffurfio â'r amodau canlynol, ac ateb POB cwestiwn yn llawn er mwyn cael yr arian grant. </w:t>
      </w:r>
    </w:p>
    <w:p w:rsidR="00BB3B6D" w:rsidRPr="00734623" w:rsidRDefault="00BB3B6D" w:rsidP="00BB3B6D">
      <w:pPr>
        <w:widowControl w:val="0"/>
        <w:rPr>
          <w:color w:val="993366"/>
          <w:sz w:val="22"/>
          <w:szCs w:val="24"/>
          <w14:ligatures w14:val="none"/>
        </w:rPr>
      </w:pPr>
      <w:r w:rsidRPr="00734623">
        <w:rPr>
          <w:color w:val="993366"/>
          <w:sz w:val="22"/>
          <w:szCs w:val="24"/>
        </w:rPr>
        <w:t>1. Rhaid defnyddio’n grant a roddir yn llwyr at y dibenion a nodir yn y ffurflen gais.</w:t>
      </w:r>
    </w:p>
    <w:p w:rsidR="00BB3B6D" w:rsidRPr="00734623" w:rsidRDefault="00BB3B6D" w:rsidP="00BB3B6D">
      <w:pPr>
        <w:widowControl w:val="0"/>
        <w:rPr>
          <w:color w:val="993366"/>
          <w:sz w:val="22"/>
          <w:szCs w:val="24"/>
          <w14:ligatures w14:val="none"/>
        </w:rPr>
      </w:pPr>
      <w:r w:rsidRPr="00734623">
        <w:rPr>
          <w:color w:val="993366"/>
          <w:sz w:val="22"/>
          <w:szCs w:val="24"/>
        </w:rPr>
        <w:t xml:space="preserve">2. Rydych yn cytuno i gyflwyno llungopïau o’r anfonebau/derbynebau perthnasol erbyn 31 Mawrth </w:t>
      </w:r>
      <w:r w:rsidR="00F97477">
        <w:rPr>
          <w:color w:val="993366"/>
          <w:sz w:val="22"/>
          <w:szCs w:val="24"/>
        </w:rPr>
        <w:t>202</w:t>
      </w:r>
      <w:r w:rsidR="00AF3946">
        <w:rPr>
          <w:color w:val="993366"/>
          <w:sz w:val="22"/>
          <w:szCs w:val="24"/>
        </w:rPr>
        <w:t>2</w:t>
      </w:r>
      <w:r w:rsidRPr="00734623">
        <w:rPr>
          <w:color w:val="993366"/>
          <w:sz w:val="22"/>
          <w:szCs w:val="24"/>
        </w:rPr>
        <w:t>, sy’n dangos sut cafodd y grant ei ddefnyddio.</w:t>
      </w:r>
    </w:p>
    <w:p w:rsidR="00BB3B6D" w:rsidRPr="00734623" w:rsidRDefault="00BB3B6D" w:rsidP="00BB3B6D">
      <w:pPr>
        <w:widowControl w:val="0"/>
        <w:rPr>
          <w:color w:val="993366"/>
          <w:sz w:val="22"/>
          <w:szCs w:val="24"/>
          <w14:ligatures w14:val="none"/>
        </w:rPr>
      </w:pPr>
      <w:r w:rsidRPr="00734623">
        <w:rPr>
          <w:color w:val="993366"/>
          <w:sz w:val="22"/>
          <w:szCs w:val="24"/>
        </w:rPr>
        <w:t xml:space="preserve">3. Rhaid i’r grantiau cael eu gwario o fewn yr un flwyddyn ariannol ag y maent yn cael eu dyfarnu (erbyn 31 Mawrth </w:t>
      </w:r>
      <w:r w:rsidR="00F97477">
        <w:rPr>
          <w:color w:val="993366"/>
          <w:sz w:val="22"/>
          <w:szCs w:val="24"/>
        </w:rPr>
        <w:t>202</w:t>
      </w:r>
      <w:r w:rsidR="00AF3946">
        <w:rPr>
          <w:color w:val="993366"/>
          <w:sz w:val="22"/>
          <w:szCs w:val="24"/>
        </w:rPr>
        <w:t>2</w:t>
      </w:r>
      <w:r w:rsidRPr="00734623">
        <w:rPr>
          <w:color w:val="993366"/>
          <w:sz w:val="22"/>
          <w:szCs w:val="24"/>
        </w:rPr>
        <w:t>). Os na fydd y grant llawn wedi'i wario o fewn y cyfnod hwnnw, rhaid dychwelyd y swm heb ei wario.</w:t>
      </w:r>
    </w:p>
    <w:p w:rsidR="00BB3B6D" w:rsidRPr="00734623" w:rsidRDefault="00BB3B6D" w:rsidP="00BB3B6D">
      <w:pPr>
        <w:widowControl w:val="0"/>
        <w:rPr>
          <w:color w:val="993366"/>
          <w:sz w:val="22"/>
          <w:szCs w:val="24"/>
          <w14:ligatures w14:val="none"/>
        </w:rPr>
      </w:pPr>
      <w:r w:rsidRPr="00734623">
        <w:rPr>
          <w:color w:val="993366"/>
          <w:sz w:val="22"/>
          <w:szCs w:val="24"/>
        </w:rPr>
        <w:t>4. Os bydd y lleoliad yn dod i ben, rhaid i chi roi gwybod am hynny yn ysgrifenedig i’r Uned Gofal Plant a Blynyddoedd Cynnar o fewn 28 diwrnod.</w:t>
      </w:r>
    </w:p>
    <w:p w:rsidR="00BB3B6D" w:rsidRPr="00734623" w:rsidRDefault="00BB3B6D" w:rsidP="00BB3B6D">
      <w:pPr>
        <w:widowControl w:val="0"/>
        <w:rPr>
          <w:color w:val="993366"/>
          <w:sz w:val="22"/>
          <w:szCs w:val="24"/>
          <w14:ligatures w14:val="none"/>
        </w:rPr>
      </w:pPr>
      <w:r w:rsidRPr="00734623">
        <w:rPr>
          <w:color w:val="993366"/>
          <w:sz w:val="22"/>
          <w:szCs w:val="24"/>
        </w:rPr>
        <w:t>5. Bydd yr amodau hyn yn aros mewn grym nes bydd yr ymweliad monitro grant wedi digwydd a phob dogfen berthnasol wedi'i derbyn.</w:t>
      </w:r>
    </w:p>
    <w:p w:rsidR="00E77960" w:rsidRPr="00734623" w:rsidRDefault="00E77960" w:rsidP="00BB3B6D">
      <w:pPr>
        <w:widowControl w:val="0"/>
        <w:rPr>
          <w:color w:val="993366"/>
          <w:sz w:val="22"/>
          <w:szCs w:val="24"/>
          <w14:ligatures w14:val="none"/>
        </w:rPr>
      </w:pPr>
      <w:r w:rsidRPr="00734623">
        <w:rPr>
          <w:color w:val="993366"/>
          <w:sz w:val="22"/>
          <w:szCs w:val="24"/>
        </w:rPr>
        <w:t>6. Rydych chi wedi darllen ac wedi deall yr hysbysiad preifatrwydd, sydd ar y dudalen ganlynol.</w:t>
      </w:r>
    </w:p>
    <w:p w:rsidR="00BB3B6D" w:rsidRPr="00734623" w:rsidRDefault="00E77960" w:rsidP="00BB3B6D">
      <w:pPr>
        <w:widowControl w:val="0"/>
        <w:rPr>
          <w:color w:val="993366"/>
          <w:szCs w:val="22"/>
          <w14:ligatures w14:val="none"/>
        </w:rPr>
      </w:pPr>
      <w:r w:rsidRPr="00734623">
        <w:rPr>
          <w:noProof/>
          <w:sz w:val="18"/>
          <w:lang w:val="en-GB"/>
        </w:rPr>
        <mc:AlternateContent>
          <mc:Choice Requires="wps">
            <w:drawing>
              <wp:anchor distT="0" distB="0" distL="114300" distR="114300" simplePos="0" relativeHeight="251667456" behindDoc="0" locked="0" layoutInCell="1" allowOverlap="1">
                <wp:simplePos x="0" y="0"/>
                <wp:positionH relativeFrom="column">
                  <wp:posOffset>-133350</wp:posOffset>
                </wp:positionH>
                <wp:positionV relativeFrom="paragraph">
                  <wp:posOffset>310515</wp:posOffset>
                </wp:positionV>
                <wp:extent cx="6353175" cy="29718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353175" cy="297180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3B6D" w:rsidRPr="00734623" w:rsidRDefault="00BB3B6D" w:rsidP="00DF4397">
                            <w:pPr>
                              <w:widowControl w:val="0"/>
                              <w:rPr>
                                <w:b/>
                                <w:bCs/>
                                <w:color w:val="993366"/>
                                <w:sz w:val="22"/>
                                <w14:ligatures w14:val="none"/>
                              </w:rPr>
                            </w:pPr>
                            <w:r w:rsidRPr="00734623">
                              <w:rPr>
                                <w:b/>
                                <w:bCs/>
                                <w:color w:val="993366"/>
                                <w:sz w:val="22"/>
                              </w:rPr>
                              <w:t>Rwyf wedi ystyried ac wedi deall cynnwys amodau derbyn y grant, a byddaf yn cadw at yr uchod.</w:t>
                            </w:r>
                          </w:p>
                          <w:p w:rsidR="00BB3B6D" w:rsidRPr="00734623" w:rsidRDefault="00BB3B6D" w:rsidP="00BB3B6D">
                            <w:pPr>
                              <w:widowControl w:val="0"/>
                              <w:rPr>
                                <w:b/>
                                <w:bCs/>
                                <w:color w:val="993366"/>
                                <w:sz w:val="22"/>
                                <w14:ligatures w14:val="none"/>
                              </w:rPr>
                            </w:pPr>
                          </w:p>
                          <w:p w:rsidR="00BB3B6D" w:rsidRPr="00734623" w:rsidRDefault="00687C71" w:rsidP="00BB3B6D">
                            <w:pPr>
                              <w:widowControl w:val="0"/>
                              <w:rPr>
                                <w:color w:val="9CC2E5" w:themeColor="accent1" w:themeTint="99"/>
                                <w:sz w:val="22"/>
                                <w14:ligatures w14:val="none"/>
                              </w:rPr>
                            </w:pPr>
                            <w:r w:rsidRPr="00734623">
                              <w:rPr>
                                <w:color w:val="993366"/>
                                <w:sz w:val="22"/>
                              </w:rPr>
                              <w:t>Llofnod (heb ei deipio)</w:t>
                            </w:r>
                          </w:p>
                          <w:p w:rsidR="00BB3B6D" w:rsidRPr="00734623" w:rsidRDefault="00BB3B6D" w:rsidP="00BB3B6D">
                            <w:pPr>
                              <w:widowControl w:val="0"/>
                              <w:rPr>
                                <w:color w:val="993366"/>
                                <w:sz w:val="22"/>
                                <w14:ligatures w14:val="none"/>
                              </w:rPr>
                            </w:pPr>
                          </w:p>
                          <w:p w:rsidR="00BB3B6D" w:rsidRPr="00734623" w:rsidRDefault="00BB3B6D" w:rsidP="00BB3B6D">
                            <w:pPr>
                              <w:widowControl w:val="0"/>
                              <w:rPr>
                                <w:color w:val="993366"/>
                                <w:sz w:val="22"/>
                                <w14:ligatures w14:val="none"/>
                              </w:rPr>
                            </w:pPr>
                            <w:r w:rsidRPr="00734623">
                              <w:rPr>
                                <w:color w:val="993366"/>
                                <w:sz w:val="22"/>
                              </w:rPr>
                              <w:t xml:space="preserve">Enw (mewn print)  </w:t>
                            </w:r>
                          </w:p>
                          <w:p w:rsidR="00BB3B6D" w:rsidRPr="00734623" w:rsidRDefault="00BB3B6D" w:rsidP="00BB3B6D">
                            <w:pPr>
                              <w:widowControl w:val="0"/>
                              <w:rPr>
                                <w:color w:val="993366"/>
                                <w:sz w:val="22"/>
                                <w14:ligatures w14:val="none"/>
                              </w:rPr>
                            </w:pPr>
                          </w:p>
                          <w:p w:rsidR="00BB3B6D" w:rsidRPr="00734623" w:rsidRDefault="00BB3B6D" w:rsidP="00BB3B6D">
                            <w:pPr>
                              <w:widowControl w:val="0"/>
                              <w:rPr>
                                <w:color w:val="993366"/>
                                <w:sz w:val="22"/>
                                <w14:ligatures w14:val="none"/>
                              </w:rPr>
                            </w:pPr>
                            <w:r w:rsidRPr="00734623">
                              <w:rPr>
                                <w:color w:val="993366"/>
                                <w:sz w:val="22"/>
                              </w:rPr>
                              <w:t xml:space="preserve">Swydd </w:t>
                            </w:r>
                          </w:p>
                          <w:p w:rsidR="00BB3B6D" w:rsidRPr="00734623" w:rsidRDefault="00BB3B6D" w:rsidP="00BB3B6D">
                            <w:pPr>
                              <w:widowControl w:val="0"/>
                              <w:rPr>
                                <w:sz w:val="22"/>
                                <w14:ligatures w14:val="none"/>
                              </w:rPr>
                            </w:pPr>
                          </w:p>
                          <w:p w:rsidR="00BB3B6D" w:rsidRPr="00E77960" w:rsidRDefault="00BB3B6D" w:rsidP="00BB3B6D">
                            <w:pPr>
                              <w:widowControl w:val="0"/>
                              <w:rPr>
                                <w:color w:val="993366"/>
                                <w:sz w:val="22"/>
                                <w14:ligatures w14:val="none"/>
                              </w:rPr>
                            </w:pPr>
                            <w:r w:rsidRPr="00734623">
                              <w:rPr>
                                <w:color w:val="993366"/>
                                <w:sz w:val="22"/>
                              </w:rPr>
                              <w:t>Dyddiad</w:t>
                            </w:r>
                            <w:r>
                              <w:rPr>
                                <w:color w:val="993366"/>
                                <w:sz w:val="22"/>
                              </w:rPr>
                              <w:t xml:space="preserve"> </w:t>
                            </w:r>
                          </w:p>
                          <w:p w:rsidR="00BB3B6D" w:rsidRPr="00E77960" w:rsidRDefault="00BB3B6D" w:rsidP="00BB3B6D">
                            <w:pPr>
                              <w:widowControl w:val="0"/>
                              <w:rPr>
                                <w:sz w:val="18"/>
                                <w14:ligatures w14:val="none"/>
                              </w:rPr>
                            </w:pPr>
                            <w:r>
                              <w:rPr>
                                <w:sz w:val="18"/>
                              </w:rPr>
                              <w:t> </w:t>
                            </w:r>
                          </w:p>
                          <w:p w:rsidR="00BB3B6D" w:rsidRDefault="00BB3B6D" w:rsidP="00BB3B6D">
                            <w:pPr>
                              <w:widowControl w:val="0"/>
                              <w:rPr>
                                <w:b/>
                                <w:bCs/>
                                <w:color w:val="993366"/>
                                <w14:ligatures w14:val="none"/>
                              </w:rPr>
                            </w:pPr>
                          </w:p>
                          <w:p w:rsidR="00BB3B6D" w:rsidRDefault="00BB3B6D" w:rsidP="00BB3B6D">
                            <w:pPr>
                              <w:widowControl w:val="0"/>
                              <w:rPr>
                                <w:b/>
                                <w:bCs/>
                                <w:color w:val="993366"/>
                                <w14:ligatures w14:val="none"/>
                              </w:rPr>
                            </w:pPr>
                          </w:p>
                          <w:p w:rsidR="00BB3B6D" w:rsidRPr="00BB3B6D" w:rsidRDefault="00BB3B6D" w:rsidP="00BB3B6D">
                            <w:pPr>
                              <w:widowControl w:val="0"/>
                              <w:rPr>
                                <w:b/>
                                <w:bCs/>
                                <w:color w:val="993366"/>
                                <w14:ligatures w14:val="none"/>
                              </w:rPr>
                            </w:pPr>
                            <w:r>
                              <w:rPr>
                                <w:b/>
                                <w:bCs/>
                                <w:color w:val="993366"/>
                              </w:rPr>
                              <w:t xml:space="preserve"> </w:t>
                            </w:r>
                          </w:p>
                          <w:p w:rsidR="00BB3B6D" w:rsidRDefault="00BB3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0.5pt;margin-top:24.45pt;width:500.2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" fillcolor="#9cc2e5 [1940]" stroked="f" strokeweight=".5pt">
                <v:textbox>
                  <w:txbxContent>
                    <w:p w:rsidR="00BB3B6D" w:rsidRPr="00734623" w:rsidRDefault="00BB3B6D" w:rsidP="00DF4397">
                      <w:pPr>
                        <w:widowControl w:val="0"/>
                        <w:rPr>
                          <w:b/>
                          <w:bCs/>
                          <w:color w:val="993366"/>
                          <w:sz w:val="22"/>
                          <w14:ligatures w14:val="none"/>
                        </w:rPr>
                      </w:pPr>
                      <w:r w:rsidRPr="00734623">
                        <w:rPr>
                          <w:b/>
                          <w:bCs/>
                          <w:color w:val="993366"/>
                          <w:sz w:val="22"/>
                        </w:rPr>
                        <w:t>Rwyf wedi ystyried ac wedi deall cynnwys amodau derbyn y grant, a byddaf yn cadw at yr uchod.</w:t>
                      </w:r>
                    </w:p>
                    <w:p w:rsidR="00BB3B6D" w:rsidRPr="00734623" w:rsidRDefault="00BB3B6D" w:rsidP="00BB3B6D">
                      <w:pPr>
                        <w:widowControl w:val="0"/>
                        <w:rPr>
                          <w:b/>
                          <w:bCs/>
                          <w:color w:val="993366"/>
                          <w:sz w:val="22"/>
                          <w14:ligatures w14:val="none"/>
                        </w:rPr>
                      </w:pPr>
                    </w:p>
                    <w:p w:rsidR="00BB3B6D" w:rsidRPr="00734623" w:rsidRDefault="00687C71" w:rsidP="00BB3B6D">
                      <w:pPr>
                        <w:widowControl w:val="0"/>
                        <w:rPr>
                          <w:color w:val="9CC2E5" w:themeColor="accent1" w:themeTint="99"/>
                          <w:sz w:val="22"/>
                          <w14:ligatures w14:val="none"/>
                        </w:rPr>
                      </w:pPr>
                      <w:r w:rsidRPr="00734623">
                        <w:rPr>
                          <w:color w:val="993366"/>
                          <w:sz w:val="22"/>
                        </w:rPr>
                        <w:t>Llofnod (heb ei deipio)</w:t>
                      </w:r>
                    </w:p>
                    <w:p w:rsidR="00BB3B6D" w:rsidRPr="00734623" w:rsidRDefault="00BB3B6D" w:rsidP="00BB3B6D">
                      <w:pPr>
                        <w:widowControl w:val="0"/>
                        <w:rPr>
                          <w:color w:val="993366"/>
                          <w:sz w:val="22"/>
                          <w14:ligatures w14:val="none"/>
                        </w:rPr>
                      </w:pPr>
                    </w:p>
                    <w:p w:rsidR="00BB3B6D" w:rsidRPr="00734623" w:rsidRDefault="00BB3B6D" w:rsidP="00BB3B6D">
                      <w:pPr>
                        <w:widowControl w:val="0"/>
                        <w:rPr>
                          <w:color w:val="993366"/>
                          <w:sz w:val="22"/>
                          <w14:ligatures w14:val="none"/>
                        </w:rPr>
                      </w:pPr>
                      <w:r w:rsidRPr="00734623">
                        <w:rPr>
                          <w:color w:val="993366"/>
                          <w:sz w:val="22"/>
                        </w:rPr>
                        <w:t xml:space="preserve">Enw (mewn print)  </w:t>
                      </w:r>
                    </w:p>
                    <w:p w:rsidR="00BB3B6D" w:rsidRPr="00734623" w:rsidRDefault="00BB3B6D" w:rsidP="00BB3B6D">
                      <w:pPr>
                        <w:widowControl w:val="0"/>
                        <w:rPr>
                          <w:color w:val="993366"/>
                          <w:sz w:val="22"/>
                          <w14:ligatures w14:val="none"/>
                        </w:rPr>
                      </w:pPr>
                    </w:p>
                    <w:p w:rsidR="00BB3B6D" w:rsidRPr="00734623" w:rsidRDefault="00BB3B6D" w:rsidP="00BB3B6D">
                      <w:pPr>
                        <w:widowControl w:val="0"/>
                        <w:rPr>
                          <w:color w:val="993366"/>
                          <w:sz w:val="22"/>
                          <w14:ligatures w14:val="none"/>
                        </w:rPr>
                      </w:pPr>
                      <w:r w:rsidRPr="00734623">
                        <w:rPr>
                          <w:color w:val="993366"/>
                          <w:sz w:val="22"/>
                        </w:rPr>
                        <w:t xml:space="preserve">Swydd </w:t>
                      </w:r>
                    </w:p>
                    <w:p w:rsidR="00BB3B6D" w:rsidRPr="00734623" w:rsidRDefault="00BB3B6D" w:rsidP="00BB3B6D">
                      <w:pPr>
                        <w:widowControl w:val="0"/>
                        <w:rPr>
                          <w:sz w:val="22"/>
                          <w14:ligatures w14:val="none"/>
                        </w:rPr>
                      </w:pPr>
                    </w:p>
                    <w:p w:rsidR="00BB3B6D" w:rsidRPr="00E77960" w:rsidRDefault="00BB3B6D" w:rsidP="00BB3B6D">
                      <w:pPr>
                        <w:widowControl w:val="0"/>
                        <w:rPr>
                          <w:color w:val="993366"/>
                          <w:sz w:val="22"/>
                          <w14:ligatures w14:val="none"/>
                        </w:rPr>
                      </w:pPr>
                      <w:r w:rsidRPr="00734623">
                        <w:rPr>
                          <w:color w:val="993366"/>
                          <w:sz w:val="22"/>
                        </w:rPr>
                        <w:t>Dyddiad</w:t>
                      </w:r>
                      <w:r>
                        <w:rPr>
                          <w:color w:val="993366"/>
                          <w:sz w:val="22"/>
                        </w:rPr>
                        <w:t xml:space="preserve"> </w:t>
                      </w:r>
                    </w:p>
                    <w:p w:rsidR="00BB3B6D" w:rsidRPr="00E77960" w:rsidRDefault="00BB3B6D" w:rsidP="00BB3B6D">
                      <w:pPr>
                        <w:widowControl w:val="0"/>
                        <w:rPr>
                          <w:sz w:val="18"/>
                          <w14:ligatures w14:val="none"/>
                        </w:rPr>
                      </w:pPr>
                      <w:r>
                        <w:rPr>
                          <w:sz w:val="18"/>
                        </w:rPr>
                        <w:t> </w:t>
                      </w:r>
                    </w:p>
                    <w:p w:rsidR="00BB3B6D" w:rsidRDefault="00BB3B6D" w:rsidP="00BB3B6D">
                      <w:pPr>
                        <w:widowControl w:val="0"/>
                        <w:rPr>
                          <w:b/>
                          <w:bCs/>
                          <w:color w:val="993366"/>
                          <w14:ligatures w14:val="none"/>
                        </w:rPr>
                      </w:pPr>
                    </w:p>
                    <w:p w:rsidR="00BB3B6D" w:rsidRDefault="00BB3B6D" w:rsidP="00BB3B6D">
                      <w:pPr>
                        <w:widowControl w:val="0"/>
                        <w:rPr>
                          <w:b/>
                          <w:bCs/>
                          <w:color w:val="993366"/>
                          <w14:ligatures w14:val="none"/>
                        </w:rPr>
                      </w:pPr>
                    </w:p>
                    <w:p w:rsidR="00BB3B6D" w:rsidRPr="00BB3B6D" w:rsidRDefault="00BB3B6D" w:rsidP="00BB3B6D">
                      <w:pPr>
                        <w:widowControl w:val="0"/>
                        <w:rPr>
                          <w:b/>
                          <w:bCs/>
                          <w:color w:val="993366"/>
                          <w14:ligatures w14:val="none"/>
                        </w:rPr>
                      </w:pPr>
                      <w:r>
                        <w:rPr>
                          <w:b/>
                          <w:bCs/>
                          <w:color w:val="993366"/>
                        </w:rPr>
                        <w:t xml:space="preserve"> </w:t>
                      </w:r>
                    </w:p>
                    <w:p w:rsidR="00BB3B6D" w:rsidRDefault="00BB3B6D"/>
                  </w:txbxContent>
                </v:textbox>
              </v:shape>
            </w:pict>
          </mc:Fallback>
        </mc:AlternateContent>
      </w:r>
      <w:r w:rsidRPr="00734623">
        <w:rPr>
          <w:noProof/>
          <w:color w:val="FF0000"/>
          <w:szCs w:val="24"/>
          <w:lang w:val="en-GB"/>
        </w:rPr>
        <mc:AlternateContent>
          <mc:Choice Requires="wps">
            <w:drawing>
              <wp:anchor distT="0" distB="0" distL="114300" distR="114300" simplePos="0" relativeHeight="251666432" behindDoc="0" locked="0" layoutInCell="1" allowOverlap="1">
                <wp:simplePos x="0" y="0"/>
                <wp:positionH relativeFrom="column">
                  <wp:posOffset>-200025</wp:posOffset>
                </wp:positionH>
                <wp:positionV relativeFrom="paragraph">
                  <wp:posOffset>282575</wp:posOffset>
                </wp:positionV>
                <wp:extent cx="6530975" cy="3105150"/>
                <wp:effectExtent l="0" t="0" r="22225" b="19050"/>
                <wp:wrapNone/>
                <wp:docPr id="9" name="Rectangle 9"/>
                <wp:cNvGraphicFramePr/>
                <a:graphic xmlns:a="http://schemas.openxmlformats.org/drawingml/2006/main">
                  <a:graphicData uri="http://schemas.microsoft.com/office/word/2010/wordprocessingShape">
                    <wps:wsp>
                      <wps:cNvSpPr/>
                      <wps:spPr>
                        <a:xfrm>
                          <a:off x="0" y="0"/>
                          <a:ext cx="6530975" cy="310515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B3B6D" w:rsidRPr="00BB3B6D" w:rsidRDefault="00BB3B6D" w:rsidP="00BB3B6D">
                            <w:pPr>
                              <w:widowControl w:val="0"/>
                              <w:rPr>
                                <w14:ligatures w14:val="none"/>
                              </w:rPr>
                            </w:pPr>
                            <w:r>
                              <w:t> </w:t>
                            </w:r>
                          </w:p>
                          <w:p w:rsidR="00BB3B6D" w:rsidRDefault="00BB3B6D" w:rsidP="00BB3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7" style="position:absolute;margin-left:-15.75pt;margin-top:22.25pt;width:514.2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" fillcolor="#9cc2e5 [1940]" strokecolor="#1f4d78 [1604]" strokeweight="1pt">
                <v:textbox>
                  <w:txbxContent>
                    <w:p w:rsidR="00BB3B6D" w:rsidRPr="00BB3B6D" w:rsidRDefault="00BB3B6D" w:rsidP="00BB3B6D">
                      <w:pPr>
                        <w:widowControl w:val="0"/>
                        <w:rPr>
                          <w14:ligatures w14:val="none"/>
                        </w:rPr>
                      </w:pPr>
                      <w:r>
                        <w:t> </w:t>
                      </w:r>
                    </w:p>
                    <w:p w:rsidR="00BB3B6D" w:rsidRDefault="00BB3B6D" w:rsidP="00BB3B6D">
                      <w:pPr>
                        <w:jc w:val="center"/>
                      </w:pPr>
                    </w:p>
                  </w:txbxContent>
                </v:textbox>
              </v:rect>
            </w:pict>
          </mc:Fallback>
        </mc:AlternateContent>
      </w:r>
    </w:p>
    <w:p w:rsidR="00E77960" w:rsidRPr="00734623" w:rsidRDefault="00E77960" w:rsidP="00BB3B6D">
      <w:pPr>
        <w:widowControl w:val="0"/>
        <w:rPr>
          <w:color w:val="993366"/>
          <w:sz w:val="24"/>
          <w:szCs w:val="24"/>
          <w14:ligatures w14:val="none"/>
        </w:rPr>
      </w:pPr>
    </w:p>
    <w:p w:rsidR="00BB3B6D" w:rsidRPr="00734623" w:rsidRDefault="00BB3B6D" w:rsidP="00BB3B6D">
      <w:pPr>
        <w:widowControl w:val="0"/>
        <w:rPr>
          <w14:ligatures w14:val="none"/>
        </w:rPr>
      </w:pPr>
      <w:r w:rsidRPr="00734623">
        <w:t> </w:t>
      </w:r>
    </w:p>
    <w:p w:rsidR="008B1277" w:rsidRPr="00734623" w:rsidRDefault="008B1277" w:rsidP="00D6199C"/>
    <w:p w:rsidR="008B1277" w:rsidRPr="00734623" w:rsidRDefault="00E77960">
      <w:pPr>
        <w:spacing w:after="160" w:line="259" w:lineRule="auto"/>
      </w:pPr>
      <w:r w:rsidRPr="00734623">
        <w:rPr>
          <w:noProof/>
          <w:lang w:val="en-GB"/>
        </w:rPr>
        <mc:AlternateContent>
          <mc:Choice Requires="wps">
            <w:drawing>
              <wp:anchor distT="0" distB="0" distL="114300" distR="114300" simplePos="0" relativeHeight="251668480" behindDoc="0" locked="0" layoutInCell="1" allowOverlap="1">
                <wp:simplePos x="0" y="0"/>
                <wp:positionH relativeFrom="column">
                  <wp:posOffset>2443480</wp:posOffset>
                </wp:positionH>
                <wp:positionV relativeFrom="paragraph">
                  <wp:posOffset>10160</wp:posOffset>
                </wp:positionV>
                <wp:extent cx="2612201" cy="344385"/>
                <wp:effectExtent l="0" t="0" r="17145" b="17780"/>
                <wp:wrapNone/>
                <wp:docPr id="14" name="Rectangle 14"/>
                <wp:cNvGraphicFramePr/>
                <a:graphic xmlns:a="http://schemas.openxmlformats.org/drawingml/2006/main">
                  <a:graphicData uri="http://schemas.microsoft.com/office/word/2010/wordprocessingShape">
                    <wps:wsp>
                      <wps:cNvSpPr/>
                      <wps:spPr>
                        <a:xfrm>
                          <a:off x="0" y="0"/>
                          <a:ext cx="2612201" cy="3443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377E52" id="Rectangle 14" o:spid="_x0000_s1026" style="position:absolute;margin-left:192.4pt;margin-top:.8pt;width:205.7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" fillcolor="white [3212]" strokecolor="#1f4d78 [1604]" strokeweight="1pt"/>
            </w:pict>
          </mc:Fallback>
        </mc:AlternateContent>
      </w:r>
      <w:r w:rsidRPr="00734623">
        <w:rPr>
          <w:noProof/>
          <w:lang w:val="en-GB"/>
        </w:rPr>
        <mc:AlternateContent>
          <mc:Choice Requires="wps">
            <w:drawing>
              <wp:anchor distT="0" distB="0" distL="114300" distR="114300" simplePos="0" relativeHeight="251669504" behindDoc="0" locked="0" layoutInCell="1" allowOverlap="1">
                <wp:simplePos x="0" y="0"/>
                <wp:positionH relativeFrom="column">
                  <wp:posOffset>2461895</wp:posOffset>
                </wp:positionH>
                <wp:positionV relativeFrom="paragraph">
                  <wp:posOffset>619760</wp:posOffset>
                </wp:positionV>
                <wp:extent cx="2623251" cy="332105"/>
                <wp:effectExtent l="0" t="0" r="24765" b="10795"/>
                <wp:wrapNone/>
                <wp:docPr id="16" name="Rectangle 16"/>
                <wp:cNvGraphicFramePr/>
                <a:graphic xmlns:a="http://schemas.openxmlformats.org/drawingml/2006/main">
                  <a:graphicData uri="http://schemas.microsoft.com/office/word/2010/wordprocessingShape">
                    <wps:wsp>
                      <wps:cNvSpPr/>
                      <wps:spPr>
                        <a:xfrm>
                          <a:off x="0" y="0"/>
                          <a:ext cx="2623251" cy="3321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31A266" id="Rectangle 16" o:spid="_x0000_s1026" style="position:absolute;margin-left:193.85pt;margin-top:48.8pt;width:206.55pt;height:26.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" fillcolor="white [3212]" strokecolor="#1f4d78 [1604]" strokeweight="1pt"/>
            </w:pict>
          </mc:Fallback>
        </mc:AlternateContent>
      </w:r>
      <w:r w:rsidRPr="00734623">
        <w:rPr>
          <w:noProof/>
          <w:lang w:val="en-GB"/>
        </w:rPr>
        <mc:AlternateContent>
          <mc:Choice Requires="wps">
            <w:drawing>
              <wp:anchor distT="0" distB="0" distL="114300" distR="114300" simplePos="0" relativeHeight="251670528" behindDoc="0" locked="0" layoutInCell="1" allowOverlap="1">
                <wp:simplePos x="0" y="0"/>
                <wp:positionH relativeFrom="column">
                  <wp:posOffset>2448560</wp:posOffset>
                </wp:positionH>
                <wp:positionV relativeFrom="paragraph">
                  <wp:posOffset>1224280</wp:posOffset>
                </wp:positionV>
                <wp:extent cx="2611376" cy="296545"/>
                <wp:effectExtent l="0" t="0" r="17780" b="27305"/>
                <wp:wrapNone/>
                <wp:docPr id="19" name="Rectangle 19"/>
                <wp:cNvGraphicFramePr/>
                <a:graphic xmlns:a="http://schemas.openxmlformats.org/drawingml/2006/main">
                  <a:graphicData uri="http://schemas.microsoft.com/office/word/2010/wordprocessingShape">
                    <wps:wsp>
                      <wps:cNvSpPr/>
                      <wps:spPr>
                        <a:xfrm>
                          <a:off x="0" y="0"/>
                          <a:ext cx="2611376" cy="2965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694C62" id="Rectangle 19" o:spid="_x0000_s1026" style="position:absolute;margin-left:192.8pt;margin-top:96.4pt;width:205.6pt;height:23.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" fillcolor="white [3212]" strokecolor="#1f4d78 [1604]" strokeweight="1pt"/>
            </w:pict>
          </mc:Fallback>
        </mc:AlternateContent>
      </w:r>
      <w:r w:rsidRPr="00734623">
        <w:rPr>
          <w:noProof/>
          <w:lang w:val="en-GB"/>
        </w:rPr>
        <mc:AlternateContent>
          <mc:Choice Requires="wps">
            <w:drawing>
              <wp:anchor distT="0" distB="0" distL="114300" distR="114300" simplePos="0" relativeHeight="251671552" behindDoc="0" locked="0" layoutInCell="1" allowOverlap="1">
                <wp:simplePos x="0" y="0"/>
                <wp:positionH relativeFrom="column">
                  <wp:posOffset>2446020</wp:posOffset>
                </wp:positionH>
                <wp:positionV relativeFrom="paragraph">
                  <wp:posOffset>1805940</wp:posOffset>
                </wp:positionV>
                <wp:extent cx="2615609" cy="202019"/>
                <wp:effectExtent l="0" t="0" r="13335" b="26670"/>
                <wp:wrapNone/>
                <wp:docPr id="20" name="Rectangle 20"/>
                <wp:cNvGraphicFramePr/>
                <a:graphic xmlns:a="http://schemas.openxmlformats.org/drawingml/2006/main">
                  <a:graphicData uri="http://schemas.microsoft.com/office/word/2010/wordprocessingShape">
                    <wps:wsp>
                      <wps:cNvSpPr/>
                      <wps:spPr>
                        <a:xfrm>
                          <a:off x="0" y="0"/>
                          <a:ext cx="2615609" cy="20201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5287CC" id="Rectangle 20" o:spid="_x0000_s1026" style="position:absolute;margin-left:192.6pt;margin-top:142.2pt;width:205.9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" fillcolor="white [3212]" strokecolor="#1f4d78 [1604]" strokeweight="1pt"/>
            </w:pict>
          </mc:Fallback>
        </mc:AlternateContent>
      </w:r>
      <w:r w:rsidRPr="00734623">
        <w:br w:type="page"/>
      </w:r>
    </w:p>
    <w:p w:rsidR="00E77960" w:rsidRPr="00616EC7" w:rsidRDefault="00E77960" w:rsidP="00E77960">
      <w:pPr>
        <w:tabs>
          <w:tab w:val="left" w:pos="1965"/>
          <w:tab w:val="center" w:pos="4513"/>
        </w:tabs>
        <w:rPr>
          <w:rFonts w:asciiTheme="minorHAnsi" w:hAnsiTheme="minorHAnsi" w:cs="Arial"/>
          <w:b/>
          <w:color w:val="B9176C"/>
          <w:sz w:val="22"/>
          <w:szCs w:val="22"/>
          <w:u w:val="single"/>
        </w:rPr>
      </w:pPr>
      <w:r w:rsidRPr="00616EC7">
        <w:rPr>
          <w:rFonts w:asciiTheme="minorHAnsi" w:hAnsiTheme="minorHAnsi"/>
          <w:b/>
          <w:color w:val="B9176C"/>
          <w:sz w:val="24"/>
          <w:szCs w:val="22"/>
          <w:u w:val="single"/>
        </w:rPr>
        <w:lastRenderedPageBreak/>
        <w:t xml:space="preserve">Hysbysiad Preifatrwydd </w:t>
      </w:r>
    </w:p>
    <w:p w:rsidR="00E77960" w:rsidRPr="00616EC7" w:rsidRDefault="00E77960" w:rsidP="00E77960">
      <w:pPr>
        <w:ind w:left="709" w:hanging="709"/>
        <w:rPr>
          <w:rFonts w:asciiTheme="minorHAnsi" w:hAnsiTheme="minorHAnsi" w:cs="Arial"/>
          <w:color w:val="B9176C"/>
          <w:sz w:val="22"/>
          <w:szCs w:val="22"/>
        </w:rPr>
      </w:pPr>
      <w:r w:rsidRPr="00616EC7">
        <w:rPr>
          <w:rFonts w:asciiTheme="minorHAnsi" w:hAnsiTheme="minorHAnsi"/>
          <w:color w:val="B9176C"/>
          <w:sz w:val="22"/>
          <w:szCs w:val="22"/>
        </w:rPr>
        <w:t>1.</w:t>
      </w:r>
      <w:r w:rsidRPr="00616EC7">
        <w:rPr>
          <w:rFonts w:asciiTheme="minorHAnsi" w:hAnsiTheme="minorHAnsi"/>
          <w:color w:val="B9176C"/>
          <w:sz w:val="22"/>
          <w:szCs w:val="22"/>
        </w:rPr>
        <w:tab/>
        <w:t xml:space="preserve">Wrth roi eich gwybodaeth bersonol i ni, rydych yn cydnabod drwy hyn mai Cyngor Bwrdeistref Sirol Castell-nedd Port Talbot yw Rheolydd Data yr holl wybodaeth bersonol rydych chi’n ei rhoi ar y ffurflen hon (at ddiben y Rheoliad Cyffredinol ar Ddiogelu Data 2016 (GDPR) a Deddf Diogelu Data 2018). </w:t>
      </w:r>
    </w:p>
    <w:p w:rsidR="00E77960" w:rsidRPr="00616EC7" w:rsidRDefault="00E77960" w:rsidP="00E77960">
      <w:pPr>
        <w:ind w:left="709" w:hanging="709"/>
        <w:rPr>
          <w:rFonts w:asciiTheme="minorHAnsi" w:hAnsiTheme="minorHAnsi" w:cs="Arial"/>
          <w:color w:val="B9176C"/>
          <w:sz w:val="22"/>
          <w:szCs w:val="22"/>
        </w:rPr>
      </w:pPr>
      <w:r w:rsidRPr="00616EC7">
        <w:rPr>
          <w:rFonts w:asciiTheme="minorHAnsi" w:hAnsiTheme="minorHAnsi"/>
          <w:color w:val="B9176C"/>
          <w:sz w:val="22"/>
          <w:szCs w:val="22"/>
        </w:rPr>
        <w:t>2.</w:t>
      </w:r>
      <w:r w:rsidRPr="00616EC7">
        <w:rPr>
          <w:rFonts w:asciiTheme="minorHAnsi" w:hAnsiTheme="minorHAnsi"/>
          <w:color w:val="B9176C"/>
          <w:sz w:val="22"/>
          <w:szCs w:val="22"/>
        </w:rPr>
        <w:tab/>
        <w:t>Caiff y data personol rydym ni’n ei gasglu gennych chi drwy'r ffurflen hon ei ddefnyddio gan y Cyngor (yn unol â'r Cyngor yn cyflawni ei swyddogaethau busnes a statudol amrywiol) at y dibenion canlynol, i benderfynu ynghylch ceisiadau am arian grant.</w:t>
      </w:r>
      <w:r w:rsidRPr="00616EC7">
        <w:rPr>
          <w:rFonts w:asciiTheme="minorHAnsi" w:hAnsiTheme="minorHAnsi"/>
          <w:i/>
          <w:color w:val="B9176C"/>
          <w:sz w:val="22"/>
          <w:szCs w:val="22"/>
        </w:rPr>
        <w:t xml:space="preserve"> </w:t>
      </w:r>
    </w:p>
    <w:p w:rsidR="00E77960" w:rsidRPr="00616EC7" w:rsidRDefault="00E77960" w:rsidP="00E77960">
      <w:pPr>
        <w:ind w:left="709" w:hanging="709"/>
        <w:rPr>
          <w:rFonts w:asciiTheme="minorHAnsi" w:hAnsiTheme="minorHAnsi" w:cs="Arial"/>
          <w:color w:val="B9176C"/>
          <w:sz w:val="22"/>
          <w:szCs w:val="22"/>
        </w:rPr>
      </w:pPr>
      <w:r w:rsidRPr="00616EC7">
        <w:rPr>
          <w:rFonts w:asciiTheme="minorHAnsi" w:hAnsiTheme="minorHAnsi"/>
          <w:color w:val="B9176C"/>
          <w:sz w:val="22"/>
          <w:szCs w:val="22"/>
        </w:rPr>
        <w:t>3.</w:t>
      </w:r>
      <w:r w:rsidRPr="00616EC7">
        <w:rPr>
          <w:rFonts w:asciiTheme="minorHAnsi" w:hAnsiTheme="minorHAnsi"/>
          <w:color w:val="B9176C"/>
          <w:sz w:val="22"/>
          <w:szCs w:val="22"/>
        </w:rPr>
        <w:tab/>
        <w:t>Fel Rheolydd Data, rhaid i’r Cyngor roi gwybod i chi yn unol â'r GDPR pa un o “Amodau Prosesu Data” Erthygl 6 y GDPR mae’n dibynnu arno i brosesu’ch data personol yn gyfreithlon.  Yng nghyswllt hyn, o ran y data rydych chi wedi'i roi ar y ffurflen hon, rydym ni’n dibynnu ar y ddau amod canlynol yn Erthygl 6;</w:t>
      </w:r>
    </w:p>
    <w:p w:rsidR="00E77960" w:rsidRPr="00616EC7" w:rsidRDefault="00E77960" w:rsidP="00E77960">
      <w:pPr>
        <w:ind w:left="1276" w:hanging="567"/>
        <w:rPr>
          <w:rFonts w:asciiTheme="minorHAnsi" w:hAnsiTheme="minorHAnsi" w:cs="Arial"/>
          <w:color w:val="B9176C"/>
          <w:sz w:val="22"/>
          <w:szCs w:val="22"/>
        </w:rPr>
      </w:pPr>
      <w:r w:rsidRPr="00616EC7">
        <w:rPr>
          <w:rFonts w:asciiTheme="minorHAnsi" w:hAnsiTheme="minorHAnsi"/>
          <w:color w:val="B9176C"/>
          <w:sz w:val="22"/>
          <w:szCs w:val="22"/>
        </w:rPr>
        <w:t>i.</w:t>
      </w:r>
      <w:r w:rsidRPr="00616EC7">
        <w:rPr>
          <w:rFonts w:asciiTheme="minorHAnsi" w:hAnsiTheme="minorHAnsi"/>
          <w:color w:val="B9176C"/>
          <w:sz w:val="22"/>
          <w:szCs w:val="22"/>
        </w:rPr>
        <w:tab/>
        <w:t>Mae'r prosesu data yn ofynnol er mwyn cydymffurfio â rhwymedigaeth gyfreithiol y mae’r rheolydd yn rhwym wrtho. (Erthygl 6(c) GDPR).</w:t>
      </w:r>
    </w:p>
    <w:p w:rsidR="00E77960" w:rsidRPr="00616EC7" w:rsidRDefault="00E77960" w:rsidP="00E77960">
      <w:pPr>
        <w:ind w:left="1276" w:hanging="567"/>
        <w:rPr>
          <w:rFonts w:asciiTheme="minorHAnsi" w:hAnsiTheme="minorHAnsi" w:cs="Arial"/>
          <w:color w:val="B9176C"/>
          <w:sz w:val="22"/>
          <w:szCs w:val="22"/>
        </w:rPr>
      </w:pPr>
      <w:r w:rsidRPr="00616EC7">
        <w:rPr>
          <w:rFonts w:asciiTheme="minorHAnsi" w:hAnsiTheme="minorHAnsi"/>
          <w:color w:val="B9176C"/>
          <w:sz w:val="22"/>
          <w:szCs w:val="22"/>
        </w:rPr>
        <w:t>ii.</w:t>
      </w:r>
      <w:r w:rsidRPr="00616EC7">
        <w:rPr>
          <w:rFonts w:asciiTheme="minorHAnsi" w:hAnsiTheme="minorHAnsi"/>
          <w:color w:val="B9176C"/>
          <w:sz w:val="22"/>
          <w:szCs w:val="22"/>
        </w:rPr>
        <w:tab/>
        <w:t>Mae’r prosesu data yn ofynnol ar gyfer cyflawni tasg a wneir er budd y cyhoedd neu o ganlyniad i awdurdod swyddogol sydd wedi’i roi i'r rheolydd. (Erthygl 6(e) GDPR).</w:t>
      </w:r>
    </w:p>
    <w:p w:rsidR="00E77960" w:rsidRPr="00616EC7" w:rsidRDefault="00E77960" w:rsidP="00E77960">
      <w:pPr>
        <w:ind w:left="709" w:hanging="709"/>
        <w:rPr>
          <w:rFonts w:asciiTheme="minorHAnsi" w:hAnsiTheme="minorHAnsi" w:cs="Arial"/>
          <w:color w:val="B9176C"/>
          <w:sz w:val="22"/>
          <w:szCs w:val="22"/>
        </w:rPr>
      </w:pPr>
      <w:r w:rsidRPr="00616EC7">
        <w:rPr>
          <w:rFonts w:asciiTheme="minorHAnsi" w:hAnsiTheme="minorHAnsi"/>
          <w:color w:val="B9176C"/>
          <w:sz w:val="22"/>
          <w:szCs w:val="22"/>
        </w:rPr>
        <w:t>4.</w:t>
      </w:r>
      <w:r w:rsidRPr="00616EC7">
        <w:rPr>
          <w:rFonts w:asciiTheme="minorHAnsi" w:hAnsiTheme="minorHAnsi"/>
          <w:color w:val="B9176C"/>
          <w:sz w:val="22"/>
          <w:szCs w:val="22"/>
        </w:rPr>
        <w:tab/>
      </w:r>
      <w:r w:rsidRPr="00616EC7">
        <w:rPr>
          <w:rFonts w:asciiTheme="minorHAnsi" w:hAnsiTheme="minorHAnsi"/>
          <w:color w:val="B9176C"/>
          <w:sz w:val="22"/>
          <w:szCs w:val="22"/>
        </w:rPr>
        <w:tab/>
        <w:t>Efallai y byddwn yn rhannu eich data personol yn ddiogel gyda’r trydydd partïon canlynol (h.y. unigolion/cyrff/endidau y tu allan i’r Cyngor) yn unol â'r trefniadau rhannu data sydd gennym gyda’r trydydd partïon hynny</w:t>
      </w:r>
    </w:p>
    <w:p w:rsidR="00E77960" w:rsidRPr="00616EC7" w:rsidRDefault="00E77960" w:rsidP="00E77960">
      <w:pPr>
        <w:pStyle w:val="ListParagraph"/>
        <w:numPr>
          <w:ilvl w:val="0"/>
          <w:numId w:val="2"/>
        </w:numPr>
        <w:spacing w:after="200" w:line="276" w:lineRule="auto"/>
        <w:rPr>
          <w:rFonts w:cs="Arial"/>
          <w:i/>
          <w:color w:val="B9176C"/>
        </w:rPr>
      </w:pPr>
      <w:r w:rsidRPr="00616EC7">
        <w:rPr>
          <w:i/>
          <w:color w:val="B9176C"/>
        </w:rPr>
        <w:t>Think Family Partnership,</w:t>
      </w:r>
    </w:p>
    <w:p w:rsidR="00E77960" w:rsidRPr="00616EC7" w:rsidRDefault="00E77960" w:rsidP="00E77960">
      <w:pPr>
        <w:pStyle w:val="ListParagraph"/>
        <w:numPr>
          <w:ilvl w:val="0"/>
          <w:numId w:val="2"/>
        </w:numPr>
        <w:spacing w:after="200" w:line="276" w:lineRule="auto"/>
        <w:rPr>
          <w:rFonts w:cs="Arial"/>
          <w:i/>
          <w:color w:val="B9176C"/>
        </w:rPr>
      </w:pPr>
      <w:r w:rsidRPr="00616EC7">
        <w:rPr>
          <w:i/>
          <w:color w:val="B9176C"/>
        </w:rPr>
        <w:t>Pacey Cymru,</w:t>
      </w:r>
    </w:p>
    <w:p w:rsidR="00E77960" w:rsidRPr="00616EC7" w:rsidRDefault="00E77960" w:rsidP="00E77960">
      <w:pPr>
        <w:pStyle w:val="ListParagraph"/>
        <w:numPr>
          <w:ilvl w:val="0"/>
          <w:numId w:val="2"/>
        </w:numPr>
        <w:spacing w:after="200" w:line="276" w:lineRule="auto"/>
        <w:rPr>
          <w:rFonts w:cs="Arial"/>
          <w:i/>
          <w:color w:val="B9176C"/>
        </w:rPr>
      </w:pPr>
      <w:r w:rsidRPr="00616EC7">
        <w:rPr>
          <w:i/>
          <w:color w:val="B9176C"/>
        </w:rPr>
        <w:t>Cymdeithas Darparwyr Cyn-ysgol Cymru,</w:t>
      </w:r>
    </w:p>
    <w:p w:rsidR="00E77960" w:rsidRPr="00616EC7" w:rsidRDefault="00E77960" w:rsidP="00E77960">
      <w:pPr>
        <w:pStyle w:val="ListParagraph"/>
        <w:numPr>
          <w:ilvl w:val="0"/>
          <w:numId w:val="2"/>
        </w:numPr>
        <w:spacing w:after="200" w:line="276" w:lineRule="auto"/>
        <w:rPr>
          <w:rFonts w:cs="Arial"/>
          <w:i/>
          <w:color w:val="B9176C"/>
        </w:rPr>
      </w:pPr>
      <w:r w:rsidRPr="00616EC7">
        <w:rPr>
          <w:i/>
          <w:color w:val="B9176C"/>
        </w:rPr>
        <w:t>Clybiau Plant Cymru,</w:t>
      </w:r>
    </w:p>
    <w:p w:rsidR="00E77960" w:rsidRPr="00616EC7" w:rsidRDefault="00E77960" w:rsidP="00E77960">
      <w:pPr>
        <w:pStyle w:val="ListParagraph"/>
        <w:numPr>
          <w:ilvl w:val="0"/>
          <w:numId w:val="2"/>
        </w:numPr>
        <w:spacing w:after="200" w:line="276" w:lineRule="auto"/>
        <w:rPr>
          <w:rFonts w:cs="Arial"/>
          <w:i/>
          <w:color w:val="B9176C"/>
        </w:rPr>
      </w:pPr>
      <w:r w:rsidRPr="00616EC7">
        <w:rPr>
          <w:i/>
          <w:color w:val="B9176C"/>
        </w:rPr>
        <w:t>Mudiad Meithrin</w:t>
      </w:r>
    </w:p>
    <w:p w:rsidR="00E77960" w:rsidRPr="00616EC7" w:rsidRDefault="00E77960" w:rsidP="00E77960">
      <w:pPr>
        <w:ind w:left="709" w:hanging="709"/>
        <w:rPr>
          <w:rFonts w:asciiTheme="minorHAnsi" w:hAnsiTheme="minorHAnsi" w:cs="Arial"/>
          <w:color w:val="B9176C"/>
          <w:sz w:val="22"/>
          <w:szCs w:val="22"/>
        </w:rPr>
      </w:pPr>
      <w:r w:rsidRPr="00616EC7">
        <w:rPr>
          <w:rFonts w:asciiTheme="minorHAnsi" w:hAnsiTheme="minorHAnsi"/>
          <w:color w:val="B9176C"/>
          <w:sz w:val="22"/>
          <w:szCs w:val="22"/>
        </w:rPr>
        <w:t>5.</w:t>
      </w:r>
      <w:r w:rsidRPr="00616EC7">
        <w:rPr>
          <w:rFonts w:asciiTheme="minorHAnsi" w:hAnsiTheme="minorHAnsi"/>
          <w:color w:val="B9176C"/>
          <w:sz w:val="22"/>
          <w:szCs w:val="22"/>
        </w:rPr>
        <w:tab/>
        <w:t>Bydd y Cyngor yn dal yr wybodaeth bersonol a gesglir gennych chi ar y ffurflen hon am gyfnod o:</w:t>
      </w:r>
    </w:p>
    <w:p w:rsidR="00E77960" w:rsidRPr="00616EC7" w:rsidRDefault="00E77960" w:rsidP="00E77960">
      <w:pPr>
        <w:ind w:left="709" w:hanging="709"/>
        <w:rPr>
          <w:rFonts w:asciiTheme="minorHAnsi" w:hAnsiTheme="minorHAnsi" w:cs="Arial"/>
          <w:i/>
          <w:color w:val="B9176C"/>
          <w:sz w:val="22"/>
          <w:szCs w:val="22"/>
        </w:rPr>
      </w:pPr>
      <w:r w:rsidRPr="00616EC7">
        <w:rPr>
          <w:rFonts w:asciiTheme="minorHAnsi" w:hAnsiTheme="minorHAnsi"/>
          <w:color w:val="B9176C"/>
          <w:sz w:val="22"/>
          <w:szCs w:val="22"/>
        </w:rPr>
        <w:tab/>
      </w:r>
      <w:r w:rsidRPr="00616EC7">
        <w:rPr>
          <w:rFonts w:asciiTheme="minorHAnsi" w:hAnsiTheme="minorHAnsi"/>
          <w:i/>
          <w:color w:val="B9176C"/>
          <w:sz w:val="22"/>
          <w:szCs w:val="22"/>
        </w:rPr>
        <w:t xml:space="preserve">6 blynedd ar ôl i chi gyflwyno’ch cais. </w:t>
      </w:r>
    </w:p>
    <w:p w:rsidR="00E77960" w:rsidRPr="00616EC7" w:rsidRDefault="00E77960" w:rsidP="00E77960">
      <w:pPr>
        <w:ind w:left="709" w:hanging="709"/>
        <w:rPr>
          <w:rFonts w:asciiTheme="minorHAnsi" w:hAnsiTheme="minorHAnsi" w:cs="Arial"/>
          <w:color w:val="B9176C"/>
          <w:sz w:val="22"/>
          <w:szCs w:val="22"/>
        </w:rPr>
      </w:pPr>
      <w:r w:rsidRPr="00616EC7">
        <w:rPr>
          <w:rFonts w:asciiTheme="minorHAnsi" w:hAnsiTheme="minorHAnsi"/>
          <w:color w:val="B9176C"/>
          <w:sz w:val="22"/>
          <w:szCs w:val="22"/>
        </w:rPr>
        <w:t>6.</w:t>
      </w:r>
      <w:r w:rsidRPr="00616EC7">
        <w:rPr>
          <w:rFonts w:asciiTheme="minorHAnsi" w:hAnsiTheme="minorHAnsi"/>
          <w:color w:val="B9176C"/>
          <w:sz w:val="22"/>
          <w:szCs w:val="22"/>
        </w:rPr>
        <w:tab/>
        <w:t xml:space="preserve">Mae’n ofynnol i ni gasglu mathau penodol o ddata personol yn unol â gofynion statudol ac mewn achosion o’r fath, os na fyddwch chi’n darparu'r wybodaeth honno i ni, mae’n bosib na fydd y Cyngor yn gallu darparu gwasanaeth i chi a/neu gall hyn olygu y byddwch mewn perygl o gael achos cyfreithiol yn eich erbyn.  </w:t>
      </w:r>
    </w:p>
    <w:p w:rsidR="00E77960" w:rsidRPr="00616EC7" w:rsidRDefault="00E77960" w:rsidP="00E77960">
      <w:pPr>
        <w:ind w:left="709" w:hanging="709"/>
        <w:rPr>
          <w:rFonts w:asciiTheme="minorHAnsi" w:hAnsiTheme="minorHAnsi" w:cs="Arial"/>
          <w:color w:val="B9176C"/>
          <w:sz w:val="22"/>
          <w:szCs w:val="22"/>
        </w:rPr>
      </w:pPr>
      <w:r w:rsidRPr="00616EC7">
        <w:rPr>
          <w:rFonts w:asciiTheme="minorHAnsi" w:hAnsiTheme="minorHAnsi"/>
          <w:color w:val="B9176C"/>
          <w:sz w:val="22"/>
          <w:szCs w:val="22"/>
        </w:rPr>
        <w:t>7.</w:t>
      </w:r>
      <w:r w:rsidRPr="00616EC7">
        <w:rPr>
          <w:rFonts w:asciiTheme="minorHAnsi" w:hAnsiTheme="minorHAnsi"/>
          <w:color w:val="B9176C"/>
          <w:sz w:val="22"/>
          <w:szCs w:val="22"/>
        </w:rPr>
        <w:tab/>
        <w:t xml:space="preserve">Byddem yn rhoi gwybod i chi yn unol ag Erthygl 21 y GDPR fod gennych chi’r hawl unrhyw bryd i  gyflwyno gwrthwynebiad i'r Awdurdod ein bod yn prosesu eich data personol at ddibenion cyflawni tasg gyhoeddus neu ymarfer ein hawdurdod swyddogol.  </w:t>
      </w:r>
    </w:p>
    <w:p w:rsidR="00E77960" w:rsidRPr="00616EC7" w:rsidRDefault="00E77960" w:rsidP="00E77960">
      <w:pPr>
        <w:ind w:left="709" w:hanging="709"/>
        <w:rPr>
          <w:rFonts w:asciiTheme="minorHAnsi" w:hAnsiTheme="minorHAnsi" w:cs="Arial"/>
          <w:color w:val="B9176C"/>
          <w:sz w:val="22"/>
          <w:szCs w:val="22"/>
        </w:rPr>
      </w:pPr>
      <w:r w:rsidRPr="00616EC7">
        <w:rPr>
          <w:rFonts w:asciiTheme="minorHAnsi" w:hAnsiTheme="minorHAnsi"/>
          <w:color w:val="B9176C"/>
          <w:sz w:val="22"/>
          <w:szCs w:val="22"/>
        </w:rPr>
        <w:lastRenderedPageBreak/>
        <w:t>8.</w:t>
      </w:r>
      <w:r w:rsidRPr="00616EC7">
        <w:rPr>
          <w:rFonts w:asciiTheme="minorHAnsi" w:hAnsiTheme="minorHAnsi"/>
          <w:color w:val="B9176C"/>
          <w:sz w:val="22"/>
          <w:szCs w:val="22"/>
        </w:rPr>
        <w:tab/>
        <w:t>Ni fydd y Cyngor yn trosglwyddo eich data personol y tu allan i’r Undeb Ewropeaidd.  Bydd y gwaith o brosesu eich data personol gennym ni’n cael ei wneud yn y Deyrnas Unedig neu yng ngwledydd eraill yr Undeb Ewropeaidd.</w:t>
      </w:r>
    </w:p>
    <w:p w:rsidR="00E77960" w:rsidRPr="00616EC7" w:rsidRDefault="00E77960" w:rsidP="00E77960">
      <w:pPr>
        <w:ind w:left="709" w:hanging="709"/>
        <w:rPr>
          <w:rFonts w:asciiTheme="minorHAnsi" w:hAnsiTheme="minorHAnsi" w:cs="Arial"/>
          <w:color w:val="B9176C"/>
          <w:sz w:val="22"/>
          <w:szCs w:val="22"/>
        </w:rPr>
      </w:pPr>
      <w:r w:rsidRPr="00616EC7">
        <w:rPr>
          <w:rFonts w:asciiTheme="minorHAnsi" w:hAnsiTheme="minorHAnsi"/>
          <w:color w:val="B9176C"/>
          <w:sz w:val="22"/>
          <w:szCs w:val="22"/>
        </w:rPr>
        <w:t>9.</w:t>
      </w:r>
      <w:r w:rsidRPr="00616EC7">
        <w:rPr>
          <w:rFonts w:asciiTheme="minorHAnsi" w:hAnsiTheme="minorHAnsi"/>
          <w:color w:val="B9176C"/>
          <w:sz w:val="22"/>
          <w:szCs w:val="22"/>
        </w:rPr>
        <w:tab/>
        <w:t>Ni fydd y Cyngor yn defnyddio eich data personol at ddibenion gwneud penderfyniadau’n awtomatig.</w:t>
      </w:r>
    </w:p>
    <w:p w:rsidR="00E77960" w:rsidRPr="00616EC7" w:rsidRDefault="00E77960" w:rsidP="00E77960">
      <w:pPr>
        <w:ind w:left="709" w:hanging="709"/>
        <w:rPr>
          <w:rFonts w:asciiTheme="minorHAnsi" w:hAnsiTheme="minorHAnsi" w:cs="Arial"/>
          <w:color w:val="B9176C"/>
          <w:sz w:val="22"/>
          <w:szCs w:val="22"/>
        </w:rPr>
      </w:pPr>
      <w:r w:rsidRPr="00616EC7">
        <w:rPr>
          <w:rFonts w:asciiTheme="minorHAnsi" w:hAnsiTheme="minorHAnsi"/>
          <w:color w:val="B9176C"/>
          <w:sz w:val="22"/>
          <w:szCs w:val="22"/>
        </w:rPr>
        <w:t>10.</w:t>
      </w:r>
      <w:r w:rsidRPr="00616EC7">
        <w:rPr>
          <w:rFonts w:asciiTheme="minorHAnsi" w:hAnsiTheme="minorHAnsi"/>
          <w:color w:val="B9176C"/>
          <w:sz w:val="22"/>
          <w:szCs w:val="22"/>
        </w:rPr>
        <w:tab/>
        <w:t>Yn unol â'r GDPR, mae gan unigolion yr hawliau canlynol o ran eu data personol:</w:t>
      </w:r>
    </w:p>
    <w:p w:rsidR="00E77960" w:rsidRPr="00616EC7" w:rsidRDefault="00E77960" w:rsidP="00E77960">
      <w:pPr>
        <w:ind w:left="1418" w:hanging="709"/>
        <w:rPr>
          <w:rFonts w:asciiTheme="minorHAnsi" w:hAnsiTheme="minorHAnsi" w:cs="Arial"/>
          <w:color w:val="B9176C"/>
          <w:sz w:val="22"/>
          <w:szCs w:val="22"/>
        </w:rPr>
      </w:pPr>
      <w:r w:rsidRPr="00616EC7">
        <w:rPr>
          <w:rFonts w:asciiTheme="minorHAnsi" w:hAnsiTheme="minorHAnsi"/>
          <w:color w:val="B9176C"/>
          <w:sz w:val="22"/>
          <w:szCs w:val="22"/>
        </w:rPr>
        <w:t>i.</w:t>
      </w:r>
      <w:r w:rsidRPr="00616EC7">
        <w:rPr>
          <w:rFonts w:asciiTheme="minorHAnsi" w:hAnsiTheme="minorHAnsi"/>
          <w:color w:val="B9176C"/>
          <w:sz w:val="22"/>
          <w:szCs w:val="22"/>
        </w:rPr>
        <w:tab/>
        <w:t>Yr hawl i gael mynediad at eu data personol sydd gan reolydd data.</w:t>
      </w:r>
    </w:p>
    <w:p w:rsidR="00E77960" w:rsidRPr="00616EC7" w:rsidRDefault="00E77960" w:rsidP="00E77960">
      <w:pPr>
        <w:ind w:left="1418" w:hanging="709"/>
        <w:rPr>
          <w:rFonts w:asciiTheme="minorHAnsi" w:hAnsiTheme="minorHAnsi" w:cs="Arial"/>
          <w:color w:val="B9176C"/>
          <w:sz w:val="22"/>
          <w:szCs w:val="22"/>
        </w:rPr>
      </w:pPr>
      <w:r w:rsidRPr="00616EC7">
        <w:rPr>
          <w:rFonts w:asciiTheme="minorHAnsi" w:hAnsiTheme="minorHAnsi"/>
          <w:color w:val="B9176C"/>
          <w:sz w:val="22"/>
          <w:szCs w:val="22"/>
        </w:rPr>
        <w:t>ii.</w:t>
      </w:r>
      <w:r w:rsidRPr="00616EC7">
        <w:rPr>
          <w:rFonts w:asciiTheme="minorHAnsi" w:hAnsiTheme="minorHAnsi"/>
          <w:color w:val="B9176C"/>
          <w:sz w:val="22"/>
          <w:szCs w:val="22"/>
        </w:rPr>
        <w:tab/>
        <w:t>Yr hawl i gael data anghywir wedi’i gywiro gan reolydd data.</w:t>
      </w:r>
    </w:p>
    <w:p w:rsidR="00E77960" w:rsidRPr="00616EC7" w:rsidRDefault="00E77960" w:rsidP="00E77960">
      <w:pPr>
        <w:ind w:left="1418" w:hanging="709"/>
        <w:rPr>
          <w:rFonts w:asciiTheme="minorHAnsi" w:hAnsiTheme="minorHAnsi" w:cs="Arial"/>
          <w:color w:val="B9176C"/>
          <w:sz w:val="22"/>
          <w:szCs w:val="22"/>
        </w:rPr>
      </w:pPr>
      <w:r w:rsidRPr="00616EC7">
        <w:rPr>
          <w:rFonts w:asciiTheme="minorHAnsi" w:hAnsiTheme="minorHAnsi"/>
          <w:color w:val="B9176C"/>
          <w:sz w:val="22"/>
          <w:szCs w:val="22"/>
        </w:rPr>
        <w:t>iii.</w:t>
      </w:r>
      <w:r w:rsidRPr="00616EC7">
        <w:rPr>
          <w:rFonts w:asciiTheme="minorHAnsi" w:hAnsiTheme="minorHAnsi"/>
          <w:color w:val="B9176C"/>
          <w:sz w:val="22"/>
          <w:szCs w:val="22"/>
        </w:rPr>
        <w:tab/>
        <w:t xml:space="preserve">Yr hawl i gael eu data wedi'i ddileu (o dan amgylchiadau cyfyngedig penodol).  </w:t>
      </w:r>
    </w:p>
    <w:p w:rsidR="00E77960" w:rsidRPr="00616EC7" w:rsidRDefault="00E77960" w:rsidP="00E77960">
      <w:pPr>
        <w:ind w:left="1418" w:hanging="709"/>
        <w:rPr>
          <w:rFonts w:asciiTheme="minorHAnsi" w:hAnsiTheme="minorHAnsi" w:cs="Arial"/>
          <w:color w:val="B9176C"/>
          <w:sz w:val="22"/>
          <w:szCs w:val="22"/>
        </w:rPr>
      </w:pPr>
      <w:r w:rsidRPr="00616EC7">
        <w:rPr>
          <w:rFonts w:asciiTheme="minorHAnsi" w:hAnsiTheme="minorHAnsi"/>
          <w:color w:val="B9176C"/>
          <w:sz w:val="22"/>
          <w:szCs w:val="22"/>
        </w:rPr>
        <w:t>iv.</w:t>
      </w:r>
      <w:r w:rsidRPr="00616EC7">
        <w:rPr>
          <w:rFonts w:asciiTheme="minorHAnsi" w:hAnsiTheme="minorHAnsi"/>
          <w:color w:val="B9176C"/>
          <w:sz w:val="22"/>
          <w:szCs w:val="22"/>
        </w:rPr>
        <w:tab/>
        <w:t>Yr hawl i gyfyngu ar brosesu eu data gan reolydd data (o dan amgylchiadau cyfyngedig penodol).</w:t>
      </w:r>
    </w:p>
    <w:p w:rsidR="00E77960" w:rsidRPr="00616EC7" w:rsidRDefault="00E77960" w:rsidP="00E77960">
      <w:pPr>
        <w:ind w:left="1418" w:hanging="709"/>
        <w:rPr>
          <w:rFonts w:asciiTheme="minorHAnsi" w:hAnsiTheme="minorHAnsi" w:cs="Arial"/>
          <w:color w:val="B9176C"/>
          <w:sz w:val="22"/>
          <w:szCs w:val="22"/>
        </w:rPr>
      </w:pPr>
      <w:r w:rsidRPr="00616EC7">
        <w:rPr>
          <w:rFonts w:asciiTheme="minorHAnsi" w:hAnsiTheme="minorHAnsi"/>
          <w:color w:val="B9176C"/>
          <w:sz w:val="22"/>
          <w:szCs w:val="22"/>
        </w:rPr>
        <w:t>v.</w:t>
      </w:r>
      <w:r w:rsidRPr="00616EC7">
        <w:rPr>
          <w:rFonts w:asciiTheme="minorHAnsi" w:hAnsiTheme="minorHAnsi"/>
          <w:color w:val="B9176C"/>
          <w:sz w:val="22"/>
          <w:szCs w:val="22"/>
        </w:rPr>
        <w:tab/>
        <w:t>Yr hawl i wrthwynebu bod eu data yn cael ei ddefnyddio at ddibenion marchnata uniongyrchol.</w:t>
      </w:r>
    </w:p>
    <w:p w:rsidR="00E77960" w:rsidRPr="00616EC7" w:rsidRDefault="00E77960" w:rsidP="00E77960">
      <w:pPr>
        <w:ind w:left="1418" w:hanging="709"/>
        <w:rPr>
          <w:rFonts w:asciiTheme="minorHAnsi" w:hAnsiTheme="minorHAnsi" w:cs="Arial"/>
          <w:color w:val="B9176C"/>
          <w:sz w:val="22"/>
          <w:szCs w:val="22"/>
        </w:rPr>
      </w:pPr>
      <w:r w:rsidRPr="00616EC7">
        <w:rPr>
          <w:rFonts w:asciiTheme="minorHAnsi" w:hAnsiTheme="minorHAnsi"/>
          <w:color w:val="B9176C"/>
          <w:sz w:val="22"/>
          <w:szCs w:val="22"/>
        </w:rPr>
        <w:t>vi.</w:t>
      </w:r>
      <w:r w:rsidRPr="00616EC7">
        <w:rPr>
          <w:rFonts w:asciiTheme="minorHAnsi" w:hAnsiTheme="minorHAnsi"/>
          <w:color w:val="B9176C"/>
          <w:sz w:val="22"/>
          <w:szCs w:val="22"/>
        </w:rPr>
        <w:tab/>
        <w:t>Yr hawl i gludo data (h.y. trosglwyddo data yn electronig i reolydd data arall).</w:t>
      </w:r>
    </w:p>
    <w:p w:rsidR="00E77960" w:rsidRPr="00616EC7" w:rsidRDefault="00E77960" w:rsidP="00E77960">
      <w:pPr>
        <w:ind w:left="709"/>
        <w:rPr>
          <w:rFonts w:asciiTheme="minorHAnsi" w:hAnsiTheme="minorHAnsi" w:cs="Arial"/>
          <w:color w:val="B9176C"/>
          <w:sz w:val="22"/>
          <w:szCs w:val="22"/>
        </w:rPr>
      </w:pPr>
      <w:r w:rsidRPr="00616EC7">
        <w:rPr>
          <w:rFonts w:asciiTheme="minorHAnsi" w:hAnsiTheme="minorHAnsi"/>
          <w:color w:val="B9176C"/>
          <w:sz w:val="22"/>
          <w:szCs w:val="22"/>
        </w:rPr>
        <w:t xml:space="preserve">Mae rhagor o wybodaeth am yr holl hawliau uchod ar gael ar wefan y Comisiynydd Gwybodaeth: www.ico.org.uk. </w:t>
      </w:r>
      <w:r w:rsidRPr="00616EC7">
        <w:rPr>
          <w:rFonts w:asciiTheme="minorHAnsi" w:hAnsiTheme="minorHAnsi"/>
          <w:color w:val="B9176C"/>
          <w:sz w:val="22"/>
          <w:szCs w:val="22"/>
        </w:rPr>
        <w:tab/>
      </w:r>
    </w:p>
    <w:p w:rsidR="00E77960" w:rsidRPr="00616EC7" w:rsidRDefault="00E77960" w:rsidP="00E77960">
      <w:pPr>
        <w:ind w:left="709" w:hanging="709"/>
        <w:rPr>
          <w:rFonts w:asciiTheme="minorHAnsi" w:hAnsiTheme="minorHAnsi" w:cs="Arial"/>
          <w:color w:val="B9176C"/>
          <w:sz w:val="22"/>
          <w:szCs w:val="22"/>
        </w:rPr>
      </w:pPr>
      <w:r w:rsidRPr="00616EC7">
        <w:rPr>
          <w:rFonts w:asciiTheme="minorHAnsi" w:hAnsiTheme="minorHAnsi"/>
          <w:color w:val="B9176C"/>
          <w:sz w:val="22"/>
          <w:szCs w:val="22"/>
        </w:rPr>
        <w:t>11.</w:t>
      </w:r>
      <w:r w:rsidRPr="00616EC7">
        <w:rPr>
          <w:rFonts w:asciiTheme="minorHAnsi" w:hAnsiTheme="minorHAnsi"/>
          <w:color w:val="B9176C"/>
          <w:sz w:val="22"/>
          <w:szCs w:val="22"/>
        </w:rPr>
        <w:tab/>
        <w:t>Os bydd gennych chi unrhyw ymholiadau am ein defnydd o’ch data personol, neu eich bod yn awyddus i gael mynediad i’r un data, neu eich bod am gwyno ynghylch prosesu eich data personol, cysylltwch â Swyddog Diogelu Data’r Cyngor yn y Gyfarwyddiaeth Gwasanaethau Corfforaethol a Chyllid, Y Ganolfan Ddinesig, Port Talbot, SA13 1PJ.</w:t>
      </w:r>
    </w:p>
    <w:p w:rsidR="00E77960" w:rsidRPr="00616EC7" w:rsidRDefault="00E77960" w:rsidP="00E77960">
      <w:pPr>
        <w:ind w:left="709" w:hanging="709"/>
        <w:rPr>
          <w:rFonts w:asciiTheme="minorHAnsi" w:hAnsiTheme="minorHAnsi" w:cs="Arial"/>
          <w:color w:val="B9176C"/>
          <w:sz w:val="22"/>
          <w:szCs w:val="22"/>
        </w:rPr>
      </w:pPr>
      <w:r w:rsidRPr="00616EC7">
        <w:rPr>
          <w:rFonts w:asciiTheme="minorHAnsi" w:hAnsiTheme="minorHAnsi"/>
          <w:color w:val="B9176C"/>
          <w:sz w:val="22"/>
          <w:szCs w:val="22"/>
        </w:rPr>
        <w:t>12.</w:t>
      </w:r>
      <w:r w:rsidRPr="00616EC7">
        <w:rPr>
          <w:rFonts w:asciiTheme="minorHAnsi" w:hAnsiTheme="minorHAnsi"/>
          <w:color w:val="B9176C"/>
          <w:sz w:val="22"/>
          <w:szCs w:val="22"/>
        </w:rPr>
        <w:tab/>
        <w:t xml:space="preserve">Os byddwch yn gwneud cais neu’n cyflwyno cwyn i Swyddog Diogelu Data'r Cyngor (gweler 9 uchod) ac nad ydych chi’n fodlon ag ymateb y Cyngor, mae gennych hawl i gwyno’n uniongyrchol i Swyddfa'r Comisiynydd Gwybodaeth.  Mae manylion cyswllt Swyddfa’r Comisiynydd a rhagor o wybodaeth am eich hawliau ar gael ar wefan y Comisiynydd – </w:t>
      </w:r>
      <w:hyperlink r:id="rId9" w:history="1">
        <w:r w:rsidRPr="00616EC7">
          <w:rPr>
            <w:rStyle w:val="Hyperlink"/>
            <w:rFonts w:asciiTheme="minorHAnsi" w:hAnsiTheme="minorHAnsi"/>
            <w:color w:val="B9176C"/>
            <w:sz w:val="22"/>
            <w:szCs w:val="22"/>
          </w:rPr>
          <w:t>www.ico.org.uk</w:t>
        </w:r>
      </w:hyperlink>
      <w:r w:rsidRPr="00616EC7">
        <w:rPr>
          <w:rFonts w:asciiTheme="minorHAnsi" w:hAnsiTheme="minorHAnsi"/>
          <w:color w:val="B9176C"/>
          <w:sz w:val="22"/>
          <w:szCs w:val="22"/>
        </w:rPr>
        <w:t>.</w:t>
      </w:r>
    </w:p>
    <w:p w:rsidR="00E77960" w:rsidRPr="00616EC7" w:rsidRDefault="00E77960">
      <w:pPr>
        <w:spacing w:after="160" w:line="259" w:lineRule="auto"/>
        <w:rPr>
          <w:b/>
          <w:bCs/>
          <w:color w:val="B9176C"/>
          <w:sz w:val="24"/>
          <w:szCs w:val="24"/>
          <w14:ligatures w14:val="none"/>
        </w:rPr>
      </w:pPr>
      <w:r w:rsidRPr="00616EC7">
        <w:rPr>
          <w:color w:val="B9176C"/>
        </w:rPr>
        <w:br w:type="page"/>
      </w:r>
    </w:p>
    <w:p w:rsidR="008B1277" w:rsidRPr="00734623" w:rsidRDefault="008B1277" w:rsidP="008B1277">
      <w:pPr>
        <w:widowControl w:val="0"/>
        <w:rPr>
          <w14:ligatures w14:val="none"/>
        </w:rPr>
      </w:pPr>
      <w:r w:rsidRPr="00734623">
        <w:rPr>
          <w:b/>
          <w:bCs/>
          <w:sz w:val="24"/>
          <w:szCs w:val="24"/>
        </w:rPr>
        <w:lastRenderedPageBreak/>
        <w:t xml:space="preserve">What happens next? </w:t>
      </w:r>
    </w:p>
    <w:p w:rsidR="008B1277" w:rsidRPr="00734623" w:rsidRDefault="008B1277" w:rsidP="008B1277">
      <w:pPr>
        <w:widowControl w:val="0"/>
        <w:ind w:left="567" w:hanging="567"/>
        <w:rPr>
          <w:sz w:val="22"/>
          <w:szCs w:val="22"/>
          <w14:ligatures w14:val="none"/>
        </w:rPr>
      </w:pPr>
      <w:r w:rsidRPr="00734623">
        <w:rPr>
          <w:sz w:val="22"/>
          <w:szCs w:val="22"/>
        </w:rPr>
        <w:t>1.</w:t>
      </w:r>
      <w:r w:rsidRPr="00734623">
        <w:t> </w:t>
      </w:r>
      <w:r w:rsidRPr="00734623">
        <w:rPr>
          <w:sz w:val="22"/>
          <w:szCs w:val="22"/>
        </w:rPr>
        <w:t xml:space="preserve">We require a hard signature on the application </w:t>
      </w:r>
    </w:p>
    <w:p w:rsidR="008B1277" w:rsidRPr="00734623" w:rsidRDefault="008B1277" w:rsidP="008B1277">
      <w:pPr>
        <w:widowControl w:val="0"/>
        <w:ind w:left="567" w:hanging="567"/>
        <w:rPr>
          <w:sz w:val="22"/>
          <w:szCs w:val="22"/>
          <w14:ligatures w14:val="none"/>
        </w:rPr>
      </w:pPr>
      <w:r w:rsidRPr="00734623">
        <w:rPr>
          <w:sz w:val="22"/>
          <w:szCs w:val="22"/>
        </w:rPr>
        <w:t>2.</w:t>
      </w:r>
      <w:r w:rsidRPr="00734623">
        <w:t> </w:t>
      </w:r>
      <w:r w:rsidRPr="00734623">
        <w:rPr>
          <w:sz w:val="22"/>
          <w:szCs w:val="22"/>
        </w:rPr>
        <w:t>Completed applications and all relevant documents are to be returned to:</w:t>
      </w:r>
    </w:p>
    <w:p w:rsidR="008B1277" w:rsidRDefault="008B1277" w:rsidP="00CC6D01">
      <w:pPr>
        <w:widowControl w:val="0"/>
        <w:rPr>
          <w:b/>
          <w:bCs/>
          <w:sz w:val="22"/>
          <w:szCs w:val="22"/>
        </w:rPr>
      </w:pPr>
      <w:r w:rsidRPr="00734623">
        <w:rPr>
          <w:sz w:val="22"/>
          <w:szCs w:val="22"/>
        </w:rPr>
        <w:tab/>
      </w:r>
      <w:r w:rsidRPr="00734623">
        <w:rPr>
          <w:sz w:val="22"/>
          <w:szCs w:val="22"/>
        </w:rPr>
        <w:tab/>
      </w:r>
      <w:hyperlink r:id="rId10" w:history="1">
        <w:r w:rsidR="00CC6D01" w:rsidRPr="00CE0CCE">
          <w:rPr>
            <w:rStyle w:val="Hyperlink"/>
            <w:b/>
            <w:bCs/>
            <w:sz w:val="22"/>
            <w:szCs w:val="22"/>
          </w:rPr>
          <w:t>eycu@npt.gov.uk</w:t>
        </w:r>
      </w:hyperlink>
    </w:p>
    <w:p w:rsidR="008B1277" w:rsidRPr="00734623" w:rsidRDefault="00E25E99" w:rsidP="008B1277">
      <w:pPr>
        <w:widowControl w:val="0"/>
        <w:ind w:left="567" w:hanging="567"/>
        <w:rPr>
          <w:sz w:val="22"/>
          <w:szCs w:val="22"/>
          <w14:ligatures w14:val="none"/>
        </w:rPr>
      </w:pPr>
      <w:r w:rsidRPr="00734623">
        <w:rPr>
          <w:sz w:val="22"/>
          <w:szCs w:val="22"/>
        </w:rPr>
        <w:t>3.</w:t>
      </w:r>
      <w:r w:rsidRPr="00734623">
        <w:t> </w:t>
      </w:r>
      <w:r w:rsidRPr="00734623">
        <w:rPr>
          <w:sz w:val="22"/>
          <w:szCs w:val="22"/>
        </w:rPr>
        <w:t xml:space="preserve">All grant applications are taken to a panel for consideration, which are held termly. </w:t>
      </w:r>
    </w:p>
    <w:p w:rsidR="008B1277" w:rsidRPr="00734623" w:rsidRDefault="00E25E99" w:rsidP="008B1277">
      <w:pPr>
        <w:widowControl w:val="0"/>
        <w:ind w:left="567" w:hanging="567"/>
        <w:rPr>
          <w:sz w:val="22"/>
          <w:szCs w:val="22"/>
          <w14:ligatures w14:val="none"/>
        </w:rPr>
      </w:pPr>
      <w:r w:rsidRPr="00734623">
        <w:rPr>
          <w:sz w:val="22"/>
          <w:szCs w:val="22"/>
        </w:rPr>
        <w:t>4.</w:t>
      </w:r>
      <w:r w:rsidRPr="00734623">
        <w:t> </w:t>
      </w:r>
      <w:r w:rsidRPr="00734623">
        <w:rPr>
          <w:sz w:val="22"/>
          <w:szCs w:val="22"/>
        </w:rPr>
        <w:t xml:space="preserve">All successful applications will be sent a grant acceptance letter, if your application hasn't been successful you will be notified in writing. </w:t>
      </w:r>
    </w:p>
    <w:p w:rsidR="008B1277" w:rsidRPr="00734623" w:rsidRDefault="00E25E99" w:rsidP="008B1277">
      <w:pPr>
        <w:widowControl w:val="0"/>
        <w:ind w:left="567" w:hanging="567"/>
        <w:rPr>
          <w:sz w:val="22"/>
          <w:szCs w:val="22"/>
          <w14:ligatures w14:val="none"/>
        </w:rPr>
      </w:pPr>
      <w:r w:rsidRPr="00734623">
        <w:rPr>
          <w:sz w:val="22"/>
          <w:szCs w:val="22"/>
        </w:rPr>
        <w:t>5.</w:t>
      </w:r>
      <w:r w:rsidRPr="00734623">
        <w:t> </w:t>
      </w:r>
      <w:r w:rsidRPr="00734623">
        <w:rPr>
          <w:sz w:val="22"/>
          <w:szCs w:val="22"/>
        </w:rPr>
        <w:t xml:space="preserve">All grant acceptance letters need to be returned so payment can be processed </w:t>
      </w:r>
    </w:p>
    <w:p w:rsidR="008B1277" w:rsidRPr="00734623" w:rsidRDefault="00E25E99" w:rsidP="008B1277">
      <w:pPr>
        <w:widowControl w:val="0"/>
        <w:ind w:left="567" w:hanging="567"/>
        <w:rPr>
          <w:sz w:val="22"/>
          <w:szCs w:val="22"/>
          <w14:ligatures w14:val="none"/>
        </w:rPr>
      </w:pPr>
      <w:r w:rsidRPr="00734623">
        <w:rPr>
          <w:sz w:val="22"/>
          <w:szCs w:val="22"/>
        </w:rPr>
        <w:t>6.</w:t>
      </w:r>
      <w:r w:rsidRPr="00734623">
        <w:t> </w:t>
      </w:r>
      <w:r w:rsidRPr="00734623">
        <w:rPr>
          <w:sz w:val="22"/>
          <w:szCs w:val="22"/>
        </w:rPr>
        <w:t xml:space="preserve">Development officers will in touch the term after funding has been received to arrange a grant monitoring visit. </w:t>
      </w:r>
    </w:p>
    <w:p w:rsidR="008B1277" w:rsidRPr="00734623" w:rsidRDefault="008B1277" w:rsidP="008B1277">
      <w:pPr>
        <w:widowControl w:val="0"/>
        <w:rPr>
          <w:sz w:val="22"/>
          <w:szCs w:val="22"/>
          <w14:ligatures w14:val="none"/>
        </w:rPr>
      </w:pPr>
      <w:r w:rsidRPr="00734623">
        <w:rPr>
          <w:sz w:val="22"/>
          <w:szCs w:val="22"/>
        </w:rPr>
        <w:t> </w:t>
      </w:r>
    </w:p>
    <w:p w:rsidR="008B1277" w:rsidRPr="00616EC7" w:rsidRDefault="008B1277" w:rsidP="008B1277">
      <w:pPr>
        <w:widowControl w:val="0"/>
        <w:rPr>
          <w:b/>
          <w:bCs/>
          <w:color w:val="B9176C"/>
          <w:sz w:val="24"/>
          <w:szCs w:val="24"/>
          <w14:ligatures w14:val="none"/>
        </w:rPr>
      </w:pPr>
      <w:r w:rsidRPr="00616EC7">
        <w:rPr>
          <w:b/>
          <w:bCs/>
          <w:color w:val="B9176C"/>
          <w:sz w:val="24"/>
          <w:szCs w:val="24"/>
        </w:rPr>
        <w:t xml:space="preserve">Beth fydd yn digwydd nesaf? </w:t>
      </w:r>
    </w:p>
    <w:p w:rsidR="008B1277" w:rsidRPr="00616EC7" w:rsidRDefault="008B1277" w:rsidP="008B1277">
      <w:pPr>
        <w:widowControl w:val="0"/>
        <w:ind w:left="567" w:hanging="567"/>
        <w:rPr>
          <w:color w:val="B9176C"/>
          <w:sz w:val="22"/>
          <w:szCs w:val="22"/>
          <w14:ligatures w14:val="none"/>
        </w:rPr>
      </w:pPr>
      <w:r w:rsidRPr="00616EC7">
        <w:rPr>
          <w:color w:val="B9176C"/>
          <w:sz w:val="22"/>
          <w:szCs w:val="22"/>
        </w:rPr>
        <w:t>1.</w:t>
      </w:r>
      <w:r w:rsidRPr="00616EC7">
        <w:rPr>
          <w:color w:val="B9176C"/>
        </w:rPr>
        <w:t> </w:t>
      </w:r>
      <w:r w:rsidRPr="00616EC7">
        <w:rPr>
          <w:color w:val="B9176C"/>
          <w:sz w:val="22"/>
          <w:szCs w:val="22"/>
        </w:rPr>
        <w:t xml:space="preserve">Mae angen llofnod caled ar eich ffurflen gais </w:t>
      </w:r>
    </w:p>
    <w:p w:rsidR="008B1277" w:rsidRPr="00616EC7" w:rsidRDefault="008B1277" w:rsidP="008B1277">
      <w:pPr>
        <w:widowControl w:val="0"/>
        <w:ind w:left="567" w:hanging="567"/>
        <w:rPr>
          <w:color w:val="B9176C"/>
          <w:sz w:val="22"/>
          <w:szCs w:val="22"/>
          <w14:ligatures w14:val="none"/>
        </w:rPr>
      </w:pPr>
      <w:r w:rsidRPr="00616EC7">
        <w:rPr>
          <w:color w:val="B9176C"/>
          <w:sz w:val="22"/>
          <w:szCs w:val="22"/>
        </w:rPr>
        <w:t>2.</w:t>
      </w:r>
      <w:r w:rsidRPr="00616EC7">
        <w:rPr>
          <w:color w:val="B9176C"/>
        </w:rPr>
        <w:t> </w:t>
      </w:r>
      <w:r w:rsidRPr="00616EC7">
        <w:rPr>
          <w:color w:val="B9176C"/>
          <w:sz w:val="22"/>
          <w:szCs w:val="22"/>
        </w:rPr>
        <w:t>Dylid dychwelyd ceisiadau cyflawn a phob dogfen berthnasol i:</w:t>
      </w:r>
    </w:p>
    <w:p w:rsidR="008B1277" w:rsidRPr="00616EC7" w:rsidRDefault="008B1277" w:rsidP="00CC6D01">
      <w:pPr>
        <w:widowControl w:val="0"/>
        <w:rPr>
          <w:b/>
          <w:bCs/>
          <w:color w:val="B9176C"/>
          <w:sz w:val="22"/>
          <w:szCs w:val="22"/>
          <w14:ligatures w14:val="none"/>
        </w:rPr>
      </w:pPr>
      <w:r w:rsidRPr="00616EC7">
        <w:rPr>
          <w:color w:val="B9176C"/>
          <w:sz w:val="22"/>
          <w:szCs w:val="22"/>
        </w:rPr>
        <w:tab/>
      </w:r>
      <w:hyperlink r:id="rId11" w:history="1">
        <w:r w:rsidR="00CC6D01" w:rsidRPr="00CE0CCE">
          <w:rPr>
            <w:rStyle w:val="Hyperlink"/>
            <w:sz w:val="22"/>
            <w:szCs w:val="22"/>
          </w:rPr>
          <w:t>eycu@npt.gov.uk</w:t>
        </w:r>
      </w:hyperlink>
      <w:r w:rsidR="00CC6D01">
        <w:rPr>
          <w:color w:val="B9176C"/>
          <w:sz w:val="22"/>
          <w:szCs w:val="22"/>
        </w:rPr>
        <w:t xml:space="preserve"> </w:t>
      </w:r>
      <w:r w:rsidRPr="00616EC7">
        <w:rPr>
          <w:b/>
          <w:bCs/>
          <w:color w:val="B9176C"/>
          <w:sz w:val="22"/>
          <w:szCs w:val="22"/>
        </w:rPr>
        <w:t xml:space="preserve"> </w:t>
      </w:r>
    </w:p>
    <w:p w:rsidR="008B1277" w:rsidRPr="00616EC7" w:rsidRDefault="00E25E99" w:rsidP="008B1277">
      <w:pPr>
        <w:widowControl w:val="0"/>
        <w:ind w:left="567" w:hanging="567"/>
        <w:rPr>
          <w:color w:val="B9176C"/>
          <w:sz w:val="22"/>
          <w:szCs w:val="22"/>
          <w14:ligatures w14:val="none"/>
        </w:rPr>
      </w:pPr>
      <w:r w:rsidRPr="00616EC7">
        <w:rPr>
          <w:color w:val="B9176C"/>
          <w:sz w:val="22"/>
          <w:szCs w:val="22"/>
        </w:rPr>
        <w:t>3.</w:t>
      </w:r>
      <w:r w:rsidRPr="00616EC7">
        <w:rPr>
          <w:color w:val="B9176C"/>
        </w:rPr>
        <w:t> </w:t>
      </w:r>
      <w:r w:rsidRPr="00616EC7">
        <w:rPr>
          <w:color w:val="B9176C"/>
          <w:sz w:val="22"/>
          <w:szCs w:val="22"/>
        </w:rPr>
        <w:t xml:space="preserve">Bydd panel yn dod ynghyd pob tymor i ystyried pob cais am grant. </w:t>
      </w:r>
    </w:p>
    <w:p w:rsidR="008B1277" w:rsidRPr="00616EC7" w:rsidRDefault="00E25E99" w:rsidP="008B1277">
      <w:pPr>
        <w:widowControl w:val="0"/>
        <w:ind w:left="567" w:hanging="567"/>
        <w:rPr>
          <w:color w:val="B9176C"/>
          <w:sz w:val="22"/>
          <w:szCs w:val="22"/>
          <w14:ligatures w14:val="none"/>
        </w:rPr>
      </w:pPr>
      <w:r w:rsidRPr="00616EC7">
        <w:rPr>
          <w:color w:val="B9176C"/>
          <w:sz w:val="22"/>
          <w:szCs w:val="22"/>
        </w:rPr>
        <w:t>4.</w:t>
      </w:r>
      <w:r w:rsidRPr="00616EC7">
        <w:rPr>
          <w:color w:val="B9176C"/>
        </w:rPr>
        <w:t> </w:t>
      </w:r>
      <w:r w:rsidRPr="00616EC7">
        <w:rPr>
          <w:color w:val="B9176C"/>
          <w:sz w:val="22"/>
          <w:szCs w:val="22"/>
        </w:rPr>
        <w:t xml:space="preserve">Bydd pob cais llwyddiannus yn cael llythyr i dderbyn y grant. Os na fydd eich cais yn llwyddiannus, fe gewch wybod hynny’n ysgrifenedig. </w:t>
      </w:r>
    </w:p>
    <w:p w:rsidR="008B1277" w:rsidRPr="00616EC7" w:rsidRDefault="00E25E99" w:rsidP="008B1277">
      <w:pPr>
        <w:widowControl w:val="0"/>
        <w:ind w:left="567" w:hanging="567"/>
        <w:rPr>
          <w:color w:val="B9176C"/>
          <w:sz w:val="22"/>
          <w:szCs w:val="22"/>
          <w14:ligatures w14:val="none"/>
        </w:rPr>
      </w:pPr>
      <w:r w:rsidRPr="00616EC7">
        <w:rPr>
          <w:color w:val="B9176C"/>
          <w:sz w:val="22"/>
          <w:szCs w:val="22"/>
        </w:rPr>
        <w:t>5.</w:t>
      </w:r>
      <w:r w:rsidRPr="00616EC7">
        <w:rPr>
          <w:color w:val="B9176C"/>
        </w:rPr>
        <w:t> </w:t>
      </w:r>
      <w:r w:rsidRPr="00616EC7">
        <w:rPr>
          <w:color w:val="B9176C"/>
          <w:sz w:val="22"/>
          <w:szCs w:val="22"/>
        </w:rPr>
        <w:t xml:space="preserve">Mae angen dychwelyd pob llythyr derbyn grant er mwyn gallu prosesu’r taliad. </w:t>
      </w:r>
    </w:p>
    <w:p w:rsidR="008B1277" w:rsidRPr="00616EC7" w:rsidRDefault="00E25E99" w:rsidP="008B1277">
      <w:pPr>
        <w:widowControl w:val="0"/>
        <w:ind w:left="567" w:hanging="567"/>
        <w:rPr>
          <w:color w:val="B9176C"/>
          <w14:ligatures w14:val="none"/>
        </w:rPr>
      </w:pPr>
      <w:r w:rsidRPr="00616EC7">
        <w:rPr>
          <w:color w:val="B9176C"/>
          <w:sz w:val="22"/>
          <w:szCs w:val="22"/>
        </w:rPr>
        <w:t>6.</w:t>
      </w:r>
      <w:r w:rsidRPr="00616EC7">
        <w:rPr>
          <w:color w:val="B9176C"/>
        </w:rPr>
        <w:t> </w:t>
      </w:r>
      <w:r w:rsidRPr="00616EC7">
        <w:rPr>
          <w:color w:val="B9176C"/>
          <w:sz w:val="22"/>
          <w:szCs w:val="22"/>
        </w:rPr>
        <w:t xml:space="preserve">Bydd swyddogion datblygu yn cysylltu yn ystod y tymor ar ôl i chi gael yr arian i drefnu ymweliad monitro grant. </w:t>
      </w:r>
      <w:r w:rsidRPr="00616EC7">
        <w:rPr>
          <w:color w:val="B9176C"/>
        </w:rPr>
        <w:t> </w:t>
      </w:r>
    </w:p>
    <w:p w:rsidR="009B59EB" w:rsidRPr="001A0E24" w:rsidRDefault="009B59EB" w:rsidP="00D6199C"/>
    <w:sectPr w:rsidR="009B59EB" w:rsidRPr="001A0E2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89" w:rsidRDefault="00BC3089" w:rsidP="00D6199C">
      <w:pPr>
        <w:spacing w:after="0" w:line="240" w:lineRule="auto"/>
      </w:pPr>
      <w:r>
        <w:separator/>
      </w:r>
    </w:p>
  </w:endnote>
  <w:endnote w:type="continuationSeparator" w:id="0">
    <w:p w:rsidR="00BC3089" w:rsidRDefault="00BC3089" w:rsidP="00D6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10136"/>
      <w:docPartObj>
        <w:docPartGallery w:val="Page Numbers (Bottom of Page)"/>
        <w:docPartUnique/>
      </w:docPartObj>
    </w:sdtPr>
    <w:sdtEndPr>
      <w:rPr>
        <w:noProof/>
      </w:rPr>
    </w:sdtEndPr>
    <w:sdtContent>
      <w:p w:rsidR="008B1277" w:rsidRDefault="008B1277">
        <w:pPr>
          <w:pStyle w:val="Footer"/>
          <w:jc w:val="right"/>
        </w:pPr>
        <w:r>
          <w:fldChar w:fldCharType="begin"/>
        </w:r>
        <w:r>
          <w:instrText xml:space="preserve"> PAGE   \* MERGEFORMAT </w:instrText>
        </w:r>
        <w:r>
          <w:fldChar w:fldCharType="separate"/>
        </w:r>
        <w:r w:rsidR="00F5731A">
          <w:rPr>
            <w:noProof/>
          </w:rPr>
          <w:t>2</w:t>
        </w:r>
        <w:r>
          <w:fldChar w:fldCharType="end"/>
        </w:r>
      </w:p>
    </w:sdtContent>
  </w:sdt>
  <w:p w:rsidR="008B1277" w:rsidRDefault="008B1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89" w:rsidRDefault="00BC3089" w:rsidP="00D6199C">
      <w:pPr>
        <w:spacing w:after="0" w:line="240" w:lineRule="auto"/>
      </w:pPr>
      <w:r>
        <w:separator/>
      </w:r>
    </w:p>
  </w:footnote>
  <w:footnote w:type="continuationSeparator" w:id="0">
    <w:p w:rsidR="00BC3089" w:rsidRDefault="00BC3089" w:rsidP="00D61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9C" w:rsidRDefault="00D6199C">
    <w:pPr>
      <w:pStyle w:val="Header"/>
    </w:pPr>
    <w:r>
      <w:rPr>
        <w:noProof/>
        <w:lang w:val="en-GB"/>
      </w:rPr>
      <mc:AlternateContent>
        <mc:Choice Requires="wps">
          <w:drawing>
            <wp:anchor distT="45720" distB="45720" distL="114300" distR="114300" simplePos="0" relativeHeight="251659264" behindDoc="0" locked="0" layoutInCell="1" allowOverlap="1">
              <wp:simplePos x="0" y="0"/>
              <wp:positionH relativeFrom="column">
                <wp:posOffset>2194470</wp:posOffset>
              </wp:positionH>
              <wp:positionV relativeFrom="paragraph">
                <wp:posOffset>-97427</wp:posOffset>
              </wp:positionV>
              <wp:extent cx="3933190" cy="1227455"/>
              <wp:effectExtent l="0" t="0" r="1016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1227455"/>
                      </a:xfrm>
                      <a:prstGeom prst="rect">
                        <a:avLst/>
                      </a:prstGeom>
                      <a:solidFill>
                        <a:srgbClr val="FFFFFF"/>
                      </a:solidFill>
                      <a:ln w="9525">
                        <a:solidFill>
                          <a:schemeClr val="bg1"/>
                        </a:solidFill>
                        <a:miter lim="800000"/>
                        <a:headEnd/>
                        <a:tailEnd/>
                      </a:ln>
                    </wps:spPr>
                    <wps:txbx>
                      <w:txbxContent>
                        <w:p w:rsidR="00D6199C" w:rsidRDefault="00D6199C" w:rsidP="00D6199C">
                          <w:pPr>
                            <w:widowControl w:val="0"/>
                            <w:jc w:val="center"/>
                            <w:rPr>
                              <w:b/>
                              <w:bCs/>
                              <w:sz w:val="36"/>
                              <w:szCs w:val="36"/>
                              <w14:ligatures w14:val="none"/>
                            </w:rPr>
                          </w:pPr>
                          <w:r>
                            <w:rPr>
                              <w:b/>
                              <w:bCs/>
                              <w:sz w:val="36"/>
                              <w:szCs w:val="36"/>
                            </w:rPr>
                            <w:t xml:space="preserve">Childminder Start Up Grant </w:t>
                          </w:r>
                        </w:p>
                        <w:p w:rsidR="00D6199C" w:rsidRDefault="00D6199C" w:rsidP="00D6199C">
                          <w:pPr>
                            <w:widowControl w:val="0"/>
                            <w:jc w:val="center"/>
                            <w:rPr>
                              <w:b/>
                              <w:bCs/>
                              <w:color w:val="993366"/>
                              <w:sz w:val="36"/>
                              <w:szCs w:val="36"/>
                              <w14:ligatures w14:val="none"/>
                            </w:rPr>
                          </w:pPr>
                          <w:r>
                            <w:rPr>
                              <w:b/>
                              <w:bCs/>
                              <w:color w:val="993366"/>
                              <w:sz w:val="36"/>
                              <w:szCs w:val="36"/>
                            </w:rPr>
                            <w:t xml:space="preserve">Grantiau Cychwyn i Warchodwyr Plant </w:t>
                          </w:r>
                        </w:p>
                        <w:p w:rsidR="00D6199C" w:rsidRDefault="00F30131" w:rsidP="00D6199C">
                          <w:pPr>
                            <w:widowControl w:val="0"/>
                            <w:jc w:val="center"/>
                            <w:rPr>
                              <w:b/>
                              <w:bCs/>
                              <w:sz w:val="36"/>
                              <w:szCs w:val="36"/>
                              <w14:ligatures w14:val="none"/>
                            </w:rPr>
                          </w:pPr>
                          <w:r>
                            <w:rPr>
                              <w:b/>
                              <w:bCs/>
                              <w:sz w:val="36"/>
                              <w:szCs w:val="36"/>
                            </w:rPr>
                            <w:t>202</w:t>
                          </w:r>
                          <w:r w:rsidR="00AF3946">
                            <w:rPr>
                              <w:b/>
                              <w:bCs/>
                              <w:sz w:val="36"/>
                              <w:szCs w:val="36"/>
                            </w:rPr>
                            <w:t>1 /</w:t>
                          </w:r>
                          <w:r>
                            <w:rPr>
                              <w:b/>
                              <w:bCs/>
                              <w:sz w:val="36"/>
                              <w:szCs w:val="36"/>
                            </w:rPr>
                            <w:t xml:space="preserve"> 202</w:t>
                          </w:r>
                          <w:r w:rsidR="00AF3946">
                            <w:rPr>
                              <w:b/>
                              <w:bCs/>
                              <w:sz w:val="36"/>
                              <w:szCs w:val="36"/>
                            </w:rPr>
                            <w:t>2</w:t>
                          </w:r>
                        </w:p>
                        <w:p w:rsidR="00D6199C" w:rsidRDefault="00D6199C" w:rsidP="00D6199C">
                          <w:pPr>
                            <w:widowControl w:val="0"/>
                            <w:rPr>
                              <w14:ligatures w14:val="none"/>
                            </w:rPr>
                          </w:pPr>
                          <w:r>
                            <w:t> </w:t>
                          </w:r>
                        </w:p>
                        <w:p w:rsidR="00D6199C" w:rsidRDefault="00D61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72.8pt;margin-top:-7.65pt;width:309.7pt;height:9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" strokecolor="white [3212]">
              <v:textbox>
                <w:txbxContent>
                  <w:p w:rsidR="00D6199C" w:rsidRDefault="00D6199C" w:rsidP="00D6199C">
                    <w:pPr>
                      <w:widowControl w:val="0"/>
                      <w:jc w:val="center"/>
                      <w:rPr>
                        <w:b/>
                        <w:bCs/>
                        <w:sz w:val="36"/>
                        <w:szCs w:val="36"/>
                        <w14:ligatures w14:val="none"/>
                      </w:rPr>
                    </w:pPr>
                    <w:r>
                      <w:rPr>
                        <w:b/>
                        <w:bCs/>
                        <w:sz w:val="36"/>
                        <w:szCs w:val="36"/>
                      </w:rPr>
                      <w:t xml:space="preserve">Childminder Start Up Grant </w:t>
                    </w:r>
                  </w:p>
                  <w:p w:rsidR="00D6199C" w:rsidRDefault="00D6199C" w:rsidP="00D6199C">
                    <w:pPr>
                      <w:widowControl w:val="0"/>
                      <w:jc w:val="center"/>
                      <w:rPr>
                        <w:b/>
                        <w:bCs/>
                        <w:color w:val="993366"/>
                        <w:sz w:val="36"/>
                        <w:szCs w:val="36"/>
                        <w14:ligatures w14:val="none"/>
                      </w:rPr>
                    </w:pPr>
                    <w:r>
                      <w:rPr>
                        <w:b/>
                        <w:bCs/>
                        <w:color w:val="993366"/>
                        <w:sz w:val="36"/>
                        <w:szCs w:val="36"/>
                      </w:rPr>
                      <w:t xml:space="preserve">Grantiau Cychwyn i Warchodwyr Plant </w:t>
                    </w:r>
                  </w:p>
                  <w:p w:rsidR="00D6199C" w:rsidRDefault="00F30131" w:rsidP="00D6199C">
                    <w:pPr>
                      <w:widowControl w:val="0"/>
                      <w:jc w:val="center"/>
                      <w:rPr>
                        <w:b/>
                        <w:bCs/>
                        <w:sz w:val="36"/>
                        <w:szCs w:val="36"/>
                        <w14:ligatures w14:val="none"/>
                      </w:rPr>
                    </w:pPr>
                    <w:r>
                      <w:rPr>
                        <w:b/>
                        <w:bCs/>
                        <w:sz w:val="36"/>
                        <w:szCs w:val="36"/>
                      </w:rPr>
                      <w:t>202</w:t>
                    </w:r>
                    <w:r w:rsidR="00AF3946">
                      <w:rPr>
                        <w:b/>
                        <w:bCs/>
                        <w:sz w:val="36"/>
                        <w:szCs w:val="36"/>
                      </w:rPr>
                      <w:t>1 /</w:t>
                    </w:r>
                    <w:r>
                      <w:rPr>
                        <w:b/>
                        <w:bCs/>
                        <w:sz w:val="36"/>
                        <w:szCs w:val="36"/>
                      </w:rPr>
                      <w:t xml:space="preserve"> 202</w:t>
                    </w:r>
                    <w:r w:rsidR="00AF3946">
                      <w:rPr>
                        <w:b/>
                        <w:bCs/>
                        <w:sz w:val="36"/>
                        <w:szCs w:val="36"/>
                      </w:rPr>
                      <w:t>2</w:t>
                    </w:r>
                  </w:p>
                  <w:p w:rsidR="00D6199C" w:rsidRDefault="00D6199C" w:rsidP="00D6199C">
                    <w:pPr>
                      <w:widowControl w:val="0"/>
                      <w:rPr>
                        <w14:ligatures w14:val="none"/>
                      </w:rPr>
                    </w:pPr>
                    <w:r>
                      <w:t> </w:t>
                    </w:r>
                  </w:p>
                  <w:p w:rsidR="00D6199C" w:rsidRDefault="00D6199C"/>
                </w:txbxContent>
              </v:textbox>
              <w10:wrap type="square"/>
            </v:shape>
          </w:pict>
        </mc:Fallback>
      </mc:AlternateContent>
    </w:r>
    <w:r>
      <w:rPr>
        <w:noProof/>
        <w:lang w:val="en-GB"/>
      </w:rPr>
      <w:drawing>
        <wp:inline distT="0" distB="0" distL="0" distR="0">
          <wp:extent cx="1233377" cy="1213700"/>
          <wp:effectExtent l="0" t="0" r="508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YCU3.PNG"/>
                  <pic:cNvPicPr/>
                </pic:nvPicPr>
                <pic:blipFill>
                  <a:blip r:embed="rId1">
                    <a:extLst>
                      <a:ext uri="{28A0092B-C50C-407E-A947-70E740481C1C}">
                        <a14:useLocalDpi xmlns:a14="http://schemas.microsoft.com/office/drawing/2010/main" val="0"/>
                      </a:ext>
                    </a:extLst>
                  </a:blip>
                  <a:stretch>
                    <a:fillRect/>
                  </a:stretch>
                </pic:blipFill>
                <pic:spPr>
                  <a:xfrm>
                    <a:off x="0" y="0"/>
                    <a:ext cx="1264619" cy="1244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40445"/>
    <w:multiLevelType w:val="hybridMultilevel"/>
    <w:tmpl w:val="0EA0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D159F"/>
    <w:multiLevelType w:val="hybridMultilevel"/>
    <w:tmpl w:val="32F0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9C"/>
    <w:rsid w:val="00077F27"/>
    <w:rsid w:val="001243F0"/>
    <w:rsid w:val="001364B6"/>
    <w:rsid w:val="001A0E24"/>
    <w:rsid w:val="001C7E7E"/>
    <w:rsid w:val="001D250B"/>
    <w:rsid w:val="001F35E0"/>
    <w:rsid w:val="002237E1"/>
    <w:rsid w:val="0028751A"/>
    <w:rsid w:val="00294857"/>
    <w:rsid w:val="0042796A"/>
    <w:rsid w:val="004670A4"/>
    <w:rsid w:val="004D0E7C"/>
    <w:rsid w:val="00500B11"/>
    <w:rsid w:val="005753E3"/>
    <w:rsid w:val="005F78B2"/>
    <w:rsid w:val="00603210"/>
    <w:rsid w:val="00616EC7"/>
    <w:rsid w:val="00673C12"/>
    <w:rsid w:val="00687C71"/>
    <w:rsid w:val="006D54DC"/>
    <w:rsid w:val="00734623"/>
    <w:rsid w:val="007B0641"/>
    <w:rsid w:val="007E15D1"/>
    <w:rsid w:val="008B1277"/>
    <w:rsid w:val="00980D9C"/>
    <w:rsid w:val="009945FD"/>
    <w:rsid w:val="009B59EB"/>
    <w:rsid w:val="00AF3946"/>
    <w:rsid w:val="00B06A0C"/>
    <w:rsid w:val="00B27186"/>
    <w:rsid w:val="00B601CF"/>
    <w:rsid w:val="00BA462E"/>
    <w:rsid w:val="00BB3B6D"/>
    <w:rsid w:val="00BC3089"/>
    <w:rsid w:val="00C43895"/>
    <w:rsid w:val="00CC6D01"/>
    <w:rsid w:val="00D0697C"/>
    <w:rsid w:val="00D6199C"/>
    <w:rsid w:val="00DF2C42"/>
    <w:rsid w:val="00DF4397"/>
    <w:rsid w:val="00E25E99"/>
    <w:rsid w:val="00E77960"/>
    <w:rsid w:val="00EA1863"/>
    <w:rsid w:val="00F30131"/>
    <w:rsid w:val="00F30566"/>
    <w:rsid w:val="00F5731A"/>
    <w:rsid w:val="00F62835"/>
    <w:rsid w:val="00F63303"/>
    <w:rsid w:val="00F717C9"/>
    <w:rsid w:val="00F9747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D523675-DF4F-4330-AFE4-0CE5EFA4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7E"/>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99C"/>
  </w:style>
  <w:style w:type="paragraph" w:styleId="Footer">
    <w:name w:val="footer"/>
    <w:basedOn w:val="Normal"/>
    <w:link w:val="FooterChar"/>
    <w:uiPriority w:val="99"/>
    <w:unhideWhenUsed/>
    <w:rsid w:val="00D61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99C"/>
  </w:style>
  <w:style w:type="table" w:styleId="TableGrid">
    <w:name w:val="Table Grid"/>
    <w:basedOn w:val="TableNormal"/>
    <w:uiPriority w:val="39"/>
    <w:rsid w:val="00D61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77"/>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28751A"/>
    <w:pPr>
      <w:ind w:left="720"/>
      <w:contextualSpacing/>
    </w:pPr>
  </w:style>
  <w:style w:type="character" w:styleId="Hyperlink">
    <w:name w:val="Hyperlink"/>
    <w:basedOn w:val="DefaultParagraphFont"/>
    <w:uiPriority w:val="99"/>
    <w:unhideWhenUsed/>
    <w:rsid w:val="00E77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879">
      <w:bodyDiv w:val="1"/>
      <w:marLeft w:val="0"/>
      <w:marRight w:val="0"/>
      <w:marTop w:val="0"/>
      <w:marBottom w:val="0"/>
      <w:divBdr>
        <w:top w:val="none" w:sz="0" w:space="0" w:color="auto"/>
        <w:left w:val="none" w:sz="0" w:space="0" w:color="auto"/>
        <w:bottom w:val="none" w:sz="0" w:space="0" w:color="auto"/>
        <w:right w:val="none" w:sz="0" w:space="0" w:color="auto"/>
      </w:divBdr>
    </w:div>
    <w:div w:id="46150081">
      <w:bodyDiv w:val="1"/>
      <w:marLeft w:val="0"/>
      <w:marRight w:val="0"/>
      <w:marTop w:val="0"/>
      <w:marBottom w:val="0"/>
      <w:divBdr>
        <w:top w:val="none" w:sz="0" w:space="0" w:color="auto"/>
        <w:left w:val="none" w:sz="0" w:space="0" w:color="auto"/>
        <w:bottom w:val="none" w:sz="0" w:space="0" w:color="auto"/>
        <w:right w:val="none" w:sz="0" w:space="0" w:color="auto"/>
      </w:divBdr>
    </w:div>
    <w:div w:id="163475103">
      <w:bodyDiv w:val="1"/>
      <w:marLeft w:val="0"/>
      <w:marRight w:val="0"/>
      <w:marTop w:val="0"/>
      <w:marBottom w:val="0"/>
      <w:divBdr>
        <w:top w:val="none" w:sz="0" w:space="0" w:color="auto"/>
        <w:left w:val="none" w:sz="0" w:space="0" w:color="auto"/>
        <w:bottom w:val="none" w:sz="0" w:space="0" w:color="auto"/>
        <w:right w:val="none" w:sz="0" w:space="0" w:color="auto"/>
      </w:divBdr>
    </w:div>
    <w:div w:id="601496514">
      <w:bodyDiv w:val="1"/>
      <w:marLeft w:val="0"/>
      <w:marRight w:val="0"/>
      <w:marTop w:val="0"/>
      <w:marBottom w:val="0"/>
      <w:divBdr>
        <w:top w:val="none" w:sz="0" w:space="0" w:color="auto"/>
        <w:left w:val="none" w:sz="0" w:space="0" w:color="auto"/>
        <w:bottom w:val="none" w:sz="0" w:space="0" w:color="auto"/>
        <w:right w:val="none" w:sz="0" w:space="0" w:color="auto"/>
      </w:divBdr>
    </w:div>
    <w:div w:id="793251277">
      <w:bodyDiv w:val="1"/>
      <w:marLeft w:val="0"/>
      <w:marRight w:val="0"/>
      <w:marTop w:val="0"/>
      <w:marBottom w:val="0"/>
      <w:divBdr>
        <w:top w:val="none" w:sz="0" w:space="0" w:color="auto"/>
        <w:left w:val="none" w:sz="0" w:space="0" w:color="auto"/>
        <w:bottom w:val="none" w:sz="0" w:space="0" w:color="auto"/>
        <w:right w:val="none" w:sz="0" w:space="0" w:color="auto"/>
      </w:divBdr>
    </w:div>
    <w:div w:id="880897631">
      <w:bodyDiv w:val="1"/>
      <w:marLeft w:val="0"/>
      <w:marRight w:val="0"/>
      <w:marTop w:val="0"/>
      <w:marBottom w:val="0"/>
      <w:divBdr>
        <w:top w:val="none" w:sz="0" w:space="0" w:color="auto"/>
        <w:left w:val="none" w:sz="0" w:space="0" w:color="auto"/>
        <w:bottom w:val="none" w:sz="0" w:space="0" w:color="auto"/>
        <w:right w:val="none" w:sz="0" w:space="0" w:color="auto"/>
      </w:divBdr>
    </w:div>
    <w:div w:id="1406033357">
      <w:bodyDiv w:val="1"/>
      <w:marLeft w:val="0"/>
      <w:marRight w:val="0"/>
      <w:marTop w:val="0"/>
      <w:marBottom w:val="0"/>
      <w:divBdr>
        <w:top w:val="none" w:sz="0" w:space="0" w:color="auto"/>
        <w:left w:val="none" w:sz="0" w:space="0" w:color="auto"/>
        <w:bottom w:val="none" w:sz="0" w:space="0" w:color="auto"/>
        <w:right w:val="none" w:sz="0" w:space="0" w:color="auto"/>
      </w:divBdr>
    </w:div>
    <w:div w:id="1741367265">
      <w:bodyDiv w:val="1"/>
      <w:marLeft w:val="0"/>
      <w:marRight w:val="0"/>
      <w:marTop w:val="0"/>
      <w:marBottom w:val="0"/>
      <w:divBdr>
        <w:top w:val="none" w:sz="0" w:space="0" w:color="auto"/>
        <w:left w:val="none" w:sz="0" w:space="0" w:color="auto"/>
        <w:bottom w:val="none" w:sz="0" w:space="0" w:color="auto"/>
        <w:right w:val="none" w:sz="0" w:space="0" w:color="auto"/>
      </w:divBdr>
    </w:div>
    <w:div w:id="1778716151">
      <w:bodyDiv w:val="1"/>
      <w:marLeft w:val="0"/>
      <w:marRight w:val="0"/>
      <w:marTop w:val="0"/>
      <w:marBottom w:val="0"/>
      <w:divBdr>
        <w:top w:val="none" w:sz="0" w:space="0" w:color="auto"/>
        <w:left w:val="none" w:sz="0" w:space="0" w:color="auto"/>
        <w:bottom w:val="none" w:sz="0" w:space="0" w:color="auto"/>
        <w:right w:val="none" w:sz="0" w:space="0" w:color="auto"/>
      </w:divBdr>
    </w:div>
    <w:div w:id="18737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ycu@npt.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ycu@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87891-697B-4AD3-BD5B-679BAD87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1830</Words>
  <Characters>10436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Peers</dc:creator>
  <cp:keywords/>
  <dc:description/>
  <cp:lastModifiedBy>Rachel Morgan</cp:lastModifiedBy>
  <cp:revision>2</cp:revision>
  <cp:lastPrinted>2018-05-25T10:13:00Z</cp:lastPrinted>
  <dcterms:created xsi:type="dcterms:W3CDTF">2021-07-26T13:22:00Z</dcterms:created>
  <dcterms:modified xsi:type="dcterms:W3CDTF">2021-07-26T13:22:00Z</dcterms:modified>
</cp:coreProperties>
</file>