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B3381" w14:textId="051345F2" w:rsidR="0071351A" w:rsidRDefault="00143272" w:rsidP="0071351A">
      <w:pPr>
        <w:spacing w:after="0" w:line="240" w:lineRule="auto"/>
        <w:jc w:val="right"/>
        <w:rPr>
          <w:rFonts w:ascii="Cambria" w:hAnsi="Cambria"/>
          <w:b/>
          <w:bCs/>
          <w:noProof/>
          <w:color w:val="0099CC"/>
          <w:lang w:eastAsia="en-GB"/>
        </w:rPr>
      </w:pPr>
      <w:r>
        <w:rPr>
          <w:rFonts w:ascii="Cambria" w:hAnsi="Cambria"/>
          <w:b/>
          <w:bCs/>
          <w:noProof/>
          <w:color w:val="0099CC"/>
          <w:lang w:eastAsia="en-GB"/>
        </w:rPr>
        <w:t>Pride</w:t>
      </w:r>
      <w:r w:rsidR="006E34EC">
        <w:rPr>
          <w:rFonts w:ascii="Cambria" w:hAnsi="Cambria"/>
          <w:b/>
          <w:bCs/>
          <w:noProof/>
          <w:color w:val="0099CC"/>
          <w:lang w:eastAsia="en-GB"/>
        </w:rPr>
        <w:t xml:space="preserve"> of Place</w:t>
      </w:r>
    </w:p>
    <w:p w14:paraId="1E33D014" w14:textId="4B89F1BE" w:rsidR="0071351A" w:rsidRDefault="00FB29BE" w:rsidP="0071351A">
      <w:pPr>
        <w:spacing w:after="0" w:line="240" w:lineRule="auto"/>
        <w:jc w:val="right"/>
      </w:pPr>
      <w:r>
        <w:rPr>
          <w:rFonts w:ascii="Cambria" w:hAnsi="Cambria"/>
          <w:b/>
          <w:bCs/>
          <w:i/>
          <w:iCs/>
          <w:noProof/>
          <w:color w:val="008000"/>
          <w:lang w:eastAsia="en-GB"/>
        </w:rPr>
        <w:t xml:space="preserve">Cymryd </w:t>
      </w:r>
      <w:r w:rsidR="00CD6DF1">
        <w:rPr>
          <w:rFonts w:ascii="Cambria" w:hAnsi="Cambria"/>
          <w:b/>
          <w:bCs/>
          <w:i/>
          <w:iCs/>
          <w:noProof/>
          <w:color w:val="008000"/>
          <w:lang w:eastAsia="en-GB"/>
        </w:rPr>
        <w:t>lle blaenaf</w:t>
      </w:r>
    </w:p>
    <w:p w14:paraId="44C25E9D" w14:textId="77777777" w:rsidR="0071351A" w:rsidRPr="0071351A" w:rsidRDefault="0071351A" w:rsidP="0071351A">
      <w:pPr>
        <w:pStyle w:val="Heading1"/>
        <w:rPr>
          <w:rFonts w:ascii="Cambria" w:hAnsi="Cambria"/>
          <w:b/>
          <w:bCs/>
          <w:sz w:val="28"/>
          <w:szCs w:val="28"/>
        </w:rPr>
      </w:pPr>
      <w:r w:rsidRPr="0071351A">
        <w:rPr>
          <w:rFonts w:ascii="Cambria" w:hAnsi="Cambria"/>
          <w:b/>
          <w:bCs/>
          <w:sz w:val="28"/>
          <w:szCs w:val="28"/>
        </w:rPr>
        <w:t>NOTES</w:t>
      </w:r>
    </w:p>
    <w:p w14:paraId="6FB49495" w14:textId="77777777" w:rsidR="00FE0E25" w:rsidRDefault="00FE0E25"/>
    <w:tbl>
      <w:tblPr>
        <w:tblStyle w:val="TableGrid"/>
        <w:tblW w:w="0" w:type="auto"/>
        <w:tblLook w:val="04A0" w:firstRow="1" w:lastRow="0" w:firstColumn="1" w:lastColumn="0" w:noHBand="0" w:noVBand="1"/>
      </w:tblPr>
      <w:tblGrid>
        <w:gridCol w:w="2263"/>
        <w:gridCol w:w="6753"/>
      </w:tblGrid>
      <w:tr w:rsidR="0071351A" w:rsidRPr="003134D0" w14:paraId="14431308" w14:textId="77777777" w:rsidTr="0071351A">
        <w:tc>
          <w:tcPr>
            <w:tcW w:w="2263" w:type="dxa"/>
          </w:tcPr>
          <w:p w14:paraId="7DB51960" w14:textId="77777777" w:rsidR="0071351A" w:rsidRPr="003134D0" w:rsidRDefault="0071351A" w:rsidP="0071351A">
            <w:pPr>
              <w:spacing w:after="0" w:line="240" w:lineRule="auto"/>
              <w:rPr>
                <w:rFonts w:ascii="Calibri" w:hAnsi="Calibri" w:cs="Calibri"/>
                <w:sz w:val="28"/>
                <w:szCs w:val="28"/>
              </w:rPr>
            </w:pPr>
            <w:r w:rsidRPr="003134D0">
              <w:rPr>
                <w:rFonts w:ascii="Calibri" w:hAnsi="Calibri" w:cs="Calibri"/>
                <w:b/>
                <w:sz w:val="28"/>
                <w:szCs w:val="28"/>
              </w:rPr>
              <w:t xml:space="preserve">Meeting:   </w:t>
            </w:r>
            <w:r w:rsidRPr="003134D0">
              <w:rPr>
                <w:rFonts w:ascii="Calibri" w:hAnsi="Calibri" w:cs="Calibri"/>
                <w:sz w:val="28"/>
                <w:szCs w:val="28"/>
              </w:rPr>
              <w:tab/>
            </w:r>
          </w:p>
        </w:tc>
        <w:tc>
          <w:tcPr>
            <w:tcW w:w="6753" w:type="dxa"/>
          </w:tcPr>
          <w:p w14:paraId="279B84D1" w14:textId="55B34342" w:rsidR="0071351A" w:rsidRPr="003134D0" w:rsidRDefault="005A2A6F" w:rsidP="0071351A">
            <w:pPr>
              <w:spacing w:after="0" w:line="240" w:lineRule="auto"/>
              <w:rPr>
                <w:rFonts w:ascii="Calibri" w:hAnsi="Calibri" w:cs="Calibri"/>
                <w:sz w:val="28"/>
                <w:szCs w:val="28"/>
              </w:rPr>
            </w:pPr>
            <w:r>
              <w:rPr>
                <w:rFonts w:ascii="Calibri" w:hAnsi="Calibri" w:cs="Calibri"/>
                <w:sz w:val="28"/>
                <w:szCs w:val="28"/>
              </w:rPr>
              <w:t xml:space="preserve">Upper Afan Valley Neighbouring Board - </w:t>
            </w:r>
            <w:r w:rsidR="00CD6DF1" w:rsidRPr="003134D0">
              <w:rPr>
                <w:rFonts w:ascii="Calibri" w:hAnsi="Calibri" w:cs="Calibri"/>
                <w:sz w:val="28"/>
                <w:szCs w:val="28"/>
              </w:rPr>
              <w:t>Pride of Place</w:t>
            </w:r>
            <w:r>
              <w:rPr>
                <w:rFonts w:ascii="Calibri" w:hAnsi="Calibri" w:cs="Calibri"/>
                <w:sz w:val="28"/>
                <w:szCs w:val="28"/>
              </w:rPr>
              <w:t xml:space="preserve"> Programme </w:t>
            </w:r>
          </w:p>
        </w:tc>
      </w:tr>
      <w:tr w:rsidR="0071351A" w:rsidRPr="003134D0" w14:paraId="5A2CB808" w14:textId="77777777" w:rsidTr="0071351A">
        <w:tc>
          <w:tcPr>
            <w:tcW w:w="2263" w:type="dxa"/>
          </w:tcPr>
          <w:p w14:paraId="6C3DC9DC" w14:textId="77777777" w:rsidR="0071351A" w:rsidRPr="003134D0" w:rsidRDefault="0071351A" w:rsidP="0071351A">
            <w:pPr>
              <w:spacing w:after="0" w:line="240" w:lineRule="auto"/>
              <w:rPr>
                <w:rFonts w:ascii="Calibri" w:hAnsi="Calibri" w:cs="Calibri"/>
                <w:sz w:val="28"/>
                <w:szCs w:val="28"/>
              </w:rPr>
            </w:pPr>
            <w:r w:rsidRPr="003134D0">
              <w:rPr>
                <w:rFonts w:ascii="Calibri" w:hAnsi="Calibri" w:cs="Calibri"/>
                <w:b/>
                <w:sz w:val="28"/>
                <w:szCs w:val="28"/>
              </w:rPr>
              <w:t>Date/Time:</w:t>
            </w:r>
            <w:r w:rsidRPr="003134D0">
              <w:rPr>
                <w:rFonts w:ascii="Calibri" w:hAnsi="Calibri" w:cs="Calibri"/>
                <w:b/>
                <w:sz w:val="28"/>
                <w:szCs w:val="28"/>
              </w:rPr>
              <w:tab/>
            </w:r>
          </w:p>
        </w:tc>
        <w:tc>
          <w:tcPr>
            <w:tcW w:w="6753" w:type="dxa"/>
          </w:tcPr>
          <w:p w14:paraId="1975E05B" w14:textId="4A2CD97F" w:rsidR="0071351A" w:rsidRPr="003134D0" w:rsidRDefault="002F1FD1" w:rsidP="0071351A">
            <w:pPr>
              <w:spacing w:after="0" w:line="240" w:lineRule="auto"/>
              <w:rPr>
                <w:rFonts w:ascii="Calibri" w:hAnsi="Calibri" w:cs="Calibri"/>
                <w:sz w:val="28"/>
                <w:szCs w:val="28"/>
              </w:rPr>
            </w:pPr>
            <w:r w:rsidRPr="003134D0">
              <w:rPr>
                <w:rFonts w:ascii="Calibri" w:hAnsi="Calibri" w:cs="Calibri"/>
                <w:sz w:val="28"/>
                <w:szCs w:val="28"/>
              </w:rPr>
              <w:t>31</w:t>
            </w:r>
            <w:r w:rsidRPr="003134D0">
              <w:rPr>
                <w:rFonts w:ascii="Calibri" w:hAnsi="Calibri" w:cs="Calibri"/>
                <w:sz w:val="28"/>
                <w:szCs w:val="28"/>
                <w:vertAlign w:val="superscript"/>
              </w:rPr>
              <w:t>st</w:t>
            </w:r>
            <w:r w:rsidRPr="003134D0">
              <w:rPr>
                <w:rFonts w:ascii="Calibri" w:hAnsi="Calibri" w:cs="Calibri"/>
                <w:sz w:val="28"/>
                <w:szCs w:val="28"/>
              </w:rPr>
              <w:t xml:space="preserve"> July 2026 </w:t>
            </w:r>
            <w:r w:rsidR="00C2674E" w:rsidRPr="003134D0">
              <w:rPr>
                <w:rFonts w:ascii="Calibri" w:hAnsi="Calibri" w:cs="Calibri"/>
                <w:sz w:val="28"/>
                <w:szCs w:val="28"/>
              </w:rPr>
              <w:t>at 9.30 am</w:t>
            </w:r>
          </w:p>
        </w:tc>
      </w:tr>
      <w:tr w:rsidR="0071351A" w:rsidRPr="003134D0" w14:paraId="28891856" w14:textId="77777777" w:rsidTr="0071351A">
        <w:tc>
          <w:tcPr>
            <w:tcW w:w="2263" w:type="dxa"/>
          </w:tcPr>
          <w:p w14:paraId="009CF4DC" w14:textId="77777777" w:rsidR="0071351A" w:rsidRPr="003134D0" w:rsidRDefault="0071351A" w:rsidP="0071351A">
            <w:pPr>
              <w:spacing w:after="0" w:line="240" w:lineRule="auto"/>
              <w:rPr>
                <w:rFonts w:ascii="Calibri" w:hAnsi="Calibri" w:cs="Calibri"/>
                <w:sz w:val="28"/>
                <w:szCs w:val="28"/>
              </w:rPr>
            </w:pPr>
            <w:r w:rsidRPr="003134D0">
              <w:rPr>
                <w:rFonts w:ascii="Calibri" w:hAnsi="Calibri" w:cs="Calibri"/>
                <w:b/>
                <w:sz w:val="28"/>
                <w:szCs w:val="28"/>
              </w:rPr>
              <w:t>Venue:</w:t>
            </w:r>
            <w:r w:rsidRPr="003134D0">
              <w:rPr>
                <w:rFonts w:ascii="Calibri" w:hAnsi="Calibri" w:cs="Calibri"/>
                <w:b/>
                <w:sz w:val="28"/>
                <w:szCs w:val="28"/>
              </w:rPr>
              <w:tab/>
            </w:r>
          </w:p>
        </w:tc>
        <w:tc>
          <w:tcPr>
            <w:tcW w:w="6753" w:type="dxa"/>
          </w:tcPr>
          <w:p w14:paraId="206A4941" w14:textId="21BCBB77" w:rsidR="0071351A" w:rsidRPr="003134D0" w:rsidRDefault="00C2674E" w:rsidP="0071351A">
            <w:pPr>
              <w:spacing w:after="0" w:line="240" w:lineRule="auto"/>
              <w:rPr>
                <w:rFonts w:ascii="Calibri" w:hAnsi="Calibri" w:cs="Calibri"/>
                <w:sz w:val="28"/>
                <w:szCs w:val="28"/>
              </w:rPr>
            </w:pPr>
            <w:r w:rsidRPr="003134D0">
              <w:rPr>
                <w:rFonts w:ascii="Calibri" w:hAnsi="Calibri" w:cs="Calibri"/>
                <w:sz w:val="28"/>
                <w:szCs w:val="28"/>
              </w:rPr>
              <w:t xml:space="preserve">Afan </w:t>
            </w:r>
            <w:r w:rsidR="001E2FE5" w:rsidRPr="003134D0">
              <w:rPr>
                <w:rFonts w:ascii="Calibri" w:hAnsi="Calibri" w:cs="Calibri"/>
                <w:sz w:val="28"/>
                <w:szCs w:val="28"/>
              </w:rPr>
              <w:t xml:space="preserve">Mountain </w:t>
            </w:r>
            <w:r w:rsidRPr="003134D0">
              <w:rPr>
                <w:rFonts w:ascii="Calibri" w:hAnsi="Calibri" w:cs="Calibri"/>
                <w:sz w:val="28"/>
                <w:szCs w:val="28"/>
              </w:rPr>
              <w:t>Lodge</w:t>
            </w:r>
            <w:r w:rsidR="001E2FE5" w:rsidRPr="003134D0">
              <w:rPr>
                <w:rFonts w:ascii="Calibri" w:hAnsi="Calibri" w:cs="Calibri"/>
                <w:sz w:val="28"/>
                <w:szCs w:val="28"/>
              </w:rPr>
              <w:t xml:space="preserve">, </w:t>
            </w:r>
            <w:proofErr w:type="spellStart"/>
            <w:r w:rsidR="00F87BD7" w:rsidRPr="003134D0">
              <w:rPr>
                <w:rFonts w:ascii="Calibri" w:hAnsi="Calibri" w:cs="Calibri"/>
                <w:sz w:val="28"/>
                <w:szCs w:val="28"/>
              </w:rPr>
              <w:t>Duffryn</w:t>
            </w:r>
            <w:proofErr w:type="spellEnd"/>
            <w:r w:rsidR="00F87BD7" w:rsidRPr="003134D0">
              <w:rPr>
                <w:rFonts w:ascii="Calibri" w:hAnsi="Calibri" w:cs="Calibri"/>
                <w:sz w:val="28"/>
                <w:szCs w:val="28"/>
              </w:rPr>
              <w:t xml:space="preserve"> Rhondda</w:t>
            </w:r>
          </w:p>
        </w:tc>
      </w:tr>
      <w:tr w:rsidR="0071351A" w:rsidRPr="003134D0" w14:paraId="0C84ACEF" w14:textId="77777777" w:rsidTr="0071351A">
        <w:tc>
          <w:tcPr>
            <w:tcW w:w="2263" w:type="dxa"/>
          </w:tcPr>
          <w:p w14:paraId="2E77526E" w14:textId="77777777" w:rsidR="0071351A" w:rsidRPr="003134D0" w:rsidRDefault="0071351A" w:rsidP="0071351A">
            <w:pPr>
              <w:spacing w:after="0" w:line="240" w:lineRule="auto"/>
              <w:rPr>
                <w:rFonts w:ascii="Calibri" w:hAnsi="Calibri" w:cs="Calibri"/>
                <w:sz w:val="28"/>
                <w:szCs w:val="28"/>
              </w:rPr>
            </w:pPr>
            <w:r w:rsidRPr="003134D0">
              <w:rPr>
                <w:rFonts w:ascii="Calibri" w:hAnsi="Calibri" w:cs="Calibri"/>
                <w:b/>
                <w:sz w:val="28"/>
                <w:szCs w:val="28"/>
              </w:rPr>
              <w:t>Present:</w:t>
            </w:r>
            <w:r w:rsidRPr="003134D0">
              <w:rPr>
                <w:rFonts w:ascii="Calibri" w:hAnsi="Calibri" w:cs="Calibri"/>
                <w:sz w:val="28"/>
                <w:szCs w:val="28"/>
              </w:rPr>
              <w:tab/>
            </w:r>
          </w:p>
        </w:tc>
        <w:tc>
          <w:tcPr>
            <w:tcW w:w="6753" w:type="dxa"/>
          </w:tcPr>
          <w:p w14:paraId="2A3DFC3A" w14:textId="0F26BC09" w:rsidR="0071351A" w:rsidRDefault="008437B1" w:rsidP="0071351A">
            <w:pPr>
              <w:spacing w:after="0" w:line="240" w:lineRule="auto"/>
              <w:rPr>
                <w:rFonts w:ascii="Calibri" w:hAnsi="Calibri" w:cs="Calibri"/>
                <w:sz w:val="28"/>
                <w:szCs w:val="28"/>
              </w:rPr>
            </w:pPr>
            <w:r w:rsidRPr="003134D0">
              <w:rPr>
                <w:rFonts w:ascii="Calibri" w:hAnsi="Calibri" w:cs="Calibri"/>
                <w:sz w:val="28"/>
                <w:szCs w:val="28"/>
              </w:rPr>
              <w:t xml:space="preserve">Karen Jones (Chair); </w:t>
            </w:r>
            <w:r w:rsidR="0023595D" w:rsidRPr="003134D0">
              <w:rPr>
                <w:rFonts w:ascii="Calibri" w:hAnsi="Calibri" w:cs="Calibri"/>
                <w:sz w:val="28"/>
                <w:szCs w:val="28"/>
              </w:rPr>
              <w:t>Cllr. Jeff Jones</w:t>
            </w:r>
            <w:r w:rsidR="00022A40" w:rsidRPr="003134D0">
              <w:rPr>
                <w:rFonts w:ascii="Calibri" w:hAnsi="Calibri" w:cs="Calibri"/>
                <w:sz w:val="28"/>
                <w:szCs w:val="28"/>
              </w:rPr>
              <w:t xml:space="preserve"> (Member </w:t>
            </w:r>
            <w:proofErr w:type="spellStart"/>
            <w:r w:rsidR="007E4A48" w:rsidRPr="003134D0">
              <w:rPr>
                <w:rFonts w:ascii="Calibri" w:hAnsi="Calibri" w:cs="Calibri"/>
                <w:sz w:val="28"/>
                <w:szCs w:val="28"/>
              </w:rPr>
              <w:t>Cymmer</w:t>
            </w:r>
            <w:proofErr w:type="spellEnd"/>
            <w:r w:rsidR="007E4A48" w:rsidRPr="003134D0">
              <w:rPr>
                <w:rFonts w:ascii="Calibri" w:hAnsi="Calibri" w:cs="Calibri"/>
                <w:sz w:val="28"/>
                <w:szCs w:val="28"/>
              </w:rPr>
              <w:t>/Glyncorrwg)</w:t>
            </w:r>
            <w:r w:rsidR="0023595D" w:rsidRPr="003134D0">
              <w:rPr>
                <w:rFonts w:ascii="Calibri" w:hAnsi="Calibri" w:cs="Calibri"/>
                <w:sz w:val="28"/>
                <w:szCs w:val="28"/>
              </w:rPr>
              <w:t>; Stephen Kinnock MP</w:t>
            </w:r>
            <w:r w:rsidR="0045542F" w:rsidRPr="003134D0">
              <w:rPr>
                <w:rFonts w:ascii="Calibri" w:hAnsi="Calibri" w:cs="Calibri"/>
                <w:sz w:val="28"/>
                <w:szCs w:val="28"/>
              </w:rPr>
              <w:t xml:space="preserve"> </w:t>
            </w:r>
            <w:proofErr w:type="spellStart"/>
            <w:r w:rsidR="0045542F" w:rsidRPr="003134D0">
              <w:rPr>
                <w:rFonts w:ascii="Calibri" w:hAnsi="Calibri" w:cs="Calibri"/>
                <w:sz w:val="28"/>
                <w:szCs w:val="28"/>
              </w:rPr>
              <w:t>Abera</w:t>
            </w:r>
            <w:r w:rsidR="008B3B4E" w:rsidRPr="003134D0">
              <w:rPr>
                <w:rFonts w:ascii="Calibri" w:hAnsi="Calibri" w:cs="Calibri"/>
                <w:sz w:val="28"/>
                <w:szCs w:val="28"/>
              </w:rPr>
              <w:t>fan</w:t>
            </w:r>
            <w:proofErr w:type="spellEnd"/>
            <w:r w:rsidR="008B3B4E" w:rsidRPr="003134D0">
              <w:rPr>
                <w:rFonts w:ascii="Calibri" w:hAnsi="Calibri" w:cs="Calibri"/>
                <w:sz w:val="28"/>
                <w:szCs w:val="28"/>
              </w:rPr>
              <w:t xml:space="preserve"> &amp; </w:t>
            </w:r>
            <w:proofErr w:type="spellStart"/>
            <w:r w:rsidR="008B3B4E" w:rsidRPr="003134D0">
              <w:rPr>
                <w:rFonts w:ascii="Calibri" w:hAnsi="Calibri" w:cs="Calibri"/>
                <w:sz w:val="28"/>
                <w:szCs w:val="28"/>
              </w:rPr>
              <w:t>Maesteg</w:t>
            </w:r>
            <w:proofErr w:type="spellEnd"/>
            <w:r w:rsidR="0023595D" w:rsidRPr="003134D0">
              <w:rPr>
                <w:rFonts w:ascii="Calibri" w:hAnsi="Calibri" w:cs="Calibri"/>
                <w:sz w:val="28"/>
                <w:szCs w:val="28"/>
              </w:rPr>
              <w:t xml:space="preserve"> (Via Teams</w:t>
            </w:r>
            <w:r w:rsidR="00747977">
              <w:rPr>
                <w:rFonts w:ascii="Calibri" w:hAnsi="Calibri" w:cs="Calibri"/>
                <w:sz w:val="28"/>
                <w:szCs w:val="28"/>
              </w:rPr>
              <w:t xml:space="preserve"> for part meeting</w:t>
            </w:r>
            <w:r w:rsidR="0023595D" w:rsidRPr="003134D0">
              <w:rPr>
                <w:rFonts w:ascii="Calibri" w:hAnsi="Calibri" w:cs="Calibri"/>
                <w:sz w:val="28"/>
                <w:szCs w:val="28"/>
              </w:rPr>
              <w:t xml:space="preserve">); Andrew Collins (NPTCBC); </w:t>
            </w:r>
            <w:r w:rsidR="005D5930" w:rsidRPr="003134D0">
              <w:rPr>
                <w:rFonts w:ascii="Calibri" w:hAnsi="Calibri" w:cs="Calibri"/>
                <w:sz w:val="28"/>
                <w:szCs w:val="28"/>
              </w:rPr>
              <w:t>Tony Potts (</w:t>
            </w:r>
            <w:r w:rsidR="0045542F" w:rsidRPr="003134D0">
              <w:rPr>
                <w:rFonts w:ascii="Calibri" w:hAnsi="Calibri" w:cs="Calibri"/>
                <w:sz w:val="28"/>
                <w:szCs w:val="28"/>
              </w:rPr>
              <w:t>NPT</w:t>
            </w:r>
            <w:r w:rsidR="005D5930" w:rsidRPr="003134D0">
              <w:rPr>
                <w:rFonts w:ascii="Calibri" w:hAnsi="Calibri" w:cs="Calibri"/>
                <w:sz w:val="28"/>
                <w:szCs w:val="28"/>
              </w:rPr>
              <w:t xml:space="preserve">CVS); </w:t>
            </w:r>
            <w:r w:rsidR="00685D05" w:rsidRPr="003134D0">
              <w:rPr>
                <w:rFonts w:ascii="Calibri" w:hAnsi="Calibri" w:cs="Calibri"/>
                <w:sz w:val="28"/>
                <w:szCs w:val="28"/>
              </w:rPr>
              <w:t xml:space="preserve">Carys </w:t>
            </w:r>
            <w:r w:rsidR="006E7619" w:rsidRPr="003134D0">
              <w:rPr>
                <w:rFonts w:ascii="Calibri" w:hAnsi="Calibri" w:cs="Calibri"/>
                <w:sz w:val="28"/>
                <w:szCs w:val="28"/>
              </w:rPr>
              <w:t xml:space="preserve">Miles </w:t>
            </w:r>
            <w:r w:rsidR="00685D05" w:rsidRPr="003134D0">
              <w:rPr>
                <w:rFonts w:ascii="Calibri" w:hAnsi="Calibri" w:cs="Calibri"/>
                <w:sz w:val="28"/>
                <w:szCs w:val="28"/>
              </w:rPr>
              <w:t>(</w:t>
            </w:r>
            <w:r w:rsidR="007E4A48" w:rsidRPr="003134D0">
              <w:rPr>
                <w:rFonts w:ascii="Calibri" w:hAnsi="Calibri" w:cs="Calibri"/>
                <w:sz w:val="28"/>
                <w:szCs w:val="28"/>
              </w:rPr>
              <w:t>NPT</w:t>
            </w:r>
            <w:r w:rsidR="00685D05" w:rsidRPr="003134D0">
              <w:rPr>
                <w:rFonts w:ascii="Calibri" w:hAnsi="Calibri" w:cs="Calibri"/>
                <w:sz w:val="28"/>
                <w:szCs w:val="28"/>
              </w:rPr>
              <w:t xml:space="preserve">CVS); </w:t>
            </w:r>
            <w:r w:rsidR="006754B2" w:rsidRPr="003134D0">
              <w:rPr>
                <w:rFonts w:ascii="Calibri" w:hAnsi="Calibri" w:cs="Calibri"/>
                <w:sz w:val="28"/>
                <w:szCs w:val="28"/>
              </w:rPr>
              <w:t>Ross Gill</w:t>
            </w:r>
            <w:r w:rsidR="007C068D" w:rsidRPr="003134D0">
              <w:rPr>
                <w:rFonts w:ascii="Calibri" w:hAnsi="Calibri" w:cs="Calibri"/>
                <w:sz w:val="28"/>
                <w:szCs w:val="28"/>
              </w:rPr>
              <w:t xml:space="preserve"> (independent)</w:t>
            </w:r>
            <w:r w:rsidR="006754B2" w:rsidRPr="003134D0">
              <w:rPr>
                <w:rFonts w:ascii="Calibri" w:hAnsi="Calibri" w:cs="Calibri"/>
                <w:sz w:val="28"/>
                <w:szCs w:val="28"/>
              </w:rPr>
              <w:t xml:space="preserve">; </w:t>
            </w:r>
            <w:r w:rsidR="003A7E7E" w:rsidRPr="003134D0">
              <w:rPr>
                <w:rFonts w:ascii="Calibri" w:hAnsi="Calibri" w:cs="Calibri"/>
                <w:sz w:val="28"/>
                <w:szCs w:val="28"/>
              </w:rPr>
              <w:t>Barbara Trahar</w:t>
            </w:r>
            <w:r w:rsidR="006D7FF2" w:rsidRPr="003134D0">
              <w:rPr>
                <w:rFonts w:ascii="Calibri" w:hAnsi="Calibri" w:cs="Calibri"/>
                <w:sz w:val="28"/>
                <w:szCs w:val="28"/>
              </w:rPr>
              <w:t xml:space="preserve"> (</w:t>
            </w:r>
            <w:proofErr w:type="spellStart"/>
            <w:r w:rsidR="006D7FF2" w:rsidRPr="003134D0">
              <w:rPr>
                <w:rFonts w:ascii="Calibri" w:hAnsi="Calibri" w:cs="Calibri"/>
                <w:sz w:val="28"/>
                <w:szCs w:val="28"/>
              </w:rPr>
              <w:t>Croeserw</w:t>
            </w:r>
            <w:proofErr w:type="spellEnd"/>
            <w:r w:rsidR="006D7FF2" w:rsidRPr="003134D0">
              <w:rPr>
                <w:rFonts w:ascii="Calibri" w:hAnsi="Calibri" w:cs="Calibri"/>
                <w:sz w:val="28"/>
                <w:szCs w:val="28"/>
              </w:rPr>
              <w:t>)</w:t>
            </w:r>
            <w:r w:rsidR="003A7E7E" w:rsidRPr="003134D0">
              <w:rPr>
                <w:rFonts w:ascii="Calibri" w:hAnsi="Calibri" w:cs="Calibri"/>
                <w:sz w:val="28"/>
                <w:szCs w:val="28"/>
              </w:rPr>
              <w:t>; Ceri Thomas</w:t>
            </w:r>
            <w:r w:rsidR="00113569" w:rsidRPr="003134D0">
              <w:rPr>
                <w:rFonts w:ascii="Calibri" w:hAnsi="Calibri" w:cs="Calibri"/>
                <w:sz w:val="28"/>
                <w:szCs w:val="28"/>
              </w:rPr>
              <w:t xml:space="preserve"> (</w:t>
            </w:r>
            <w:r w:rsidR="006F727D" w:rsidRPr="003134D0">
              <w:rPr>
                <w:rFonts w:ascii="Calibri" w:hAnsi="Calibri" w:cs="Calibri"/>
                <w:sz w:val="28"/>
                <w:szCs w:val="28"/>
              </w:rPr>
              <w:t>Voluntary Sector)</w:t>
            </w:r>
            <w:r w:rsidR="003A7E7E" w:rsidRPr="003134D0">
              <w:rPr>
                <w:rFonts w:ascii="Calibri" w:hAnsi="Calibri" w:cs="Calibri"/>
                <w:sz w:val="28"/>
                <w:szCs w:val="28"/>
              </w:rPr>
              <w:t>; Darren Johnson</w:t>
            </w:r>
            <w:r w:rsidR="006E42AB" w:rsidRPr="003134D0">
              <w:rPr>
                <w:rFonts w:ascii="Calibri" w:hAnsi="Calibri" w:cs="Calibri"/>
                <w:sz w:val="28"/>
                <w:szCs w:val="28"/>
              </w:rPr>
              <w:t xml:space="preserve"> (Voluntary Sector)</w:t>
            </w:r>
            <w:r w:rsidR="003A7E7E" w:rsidRPr="003134D0">
              <w:rPr>
                <w:rFonts w:ascii="Calibri" w:hAnsi="Calibri" w:cs="Calibri"/>
                <w:sz w:val="28"/>
                <w:szCs w:val="28"/>
              </w:rPr>
              <w:t xml:space="preserve">; </w:t>
            </w:r>
            <w:r w:rsidR="000D5A0D" w:rsidRPr="003134D0">
              <w:rPr>
                <w:rFonts w:ascii="Calibri" w:hAnsi="Calibri" w:cs="Calibri"/>
                <w:sz w:val="28"/>
                <w:szCs w:val="28"/>
              </w:rPr>
              <w:t>David Roberts</w:t>
            </w:r>
            <w:r w:rsidR="00AE525A" w:rsidRPr="003134D0">
              <w:rPr>
                <w:rFonts w:ascii="Calibri" w:hAnsi="Calibri" w:cs="Calibri"/>
                <w:sz w:val="28"/>
                <w:szCs w:val="28"/>
              </w:rPr>
              <w:t xml:space="preserve"> (</w:t>
            </w:r>
            <w:proofErr w:type="spellStart"/>
            <w:r w:rsidR="00AE525A" w:rsidRPr="003134D0">
              <w:rPr>
                <w:rFonts w:ascii="Calibri" w:hAnsi="Calibri" w:cs="Calibri"/>
                <w:sz w:val="28"/>
                <w:szCs w:val="28"/>
              </w:rPr>
              <w:t>Cymmer</w:t>
            </w:r>
            <w:proofErr w:type="spellEnd"/>
            <w:r w:rsidR="00AE525A" w:rsidRPr="003134D0">
              <w:rPr>
                <w:rFonts w:ascii="Calibri" w:hAnsi="Calibri" w:cs="Calibri"/>
                <w:sz w:val="28"/>
                <w:szCs w:val="28"/>
              </w:rPr>
              <w:t>)</w:t>
            </w:r>
            <w:r w:rsidR="000D5A0D" w:rsidRPr="003134D0">
              <w:rPr>
                <w:rFonts w:ascii="Calibri" w:hAnsi="Calibri" w:cs="Calibri"/>
                <w:sz w:val="28"/>
                <w:szCs w:val="28"/>
              </w:rPr>
              <w:t>; David Teague</w:t>
            </w:r>
            <w:r w:rsidR="000B3BA5" w:rsidRPr="003134D0">
              <w:rPr>
                <w:rFonts w:ascii="Calibri" w:hAnsi="Calibri" w:cs="Calibri"/>
                <w:sz w:val="28"/>
                <w:szCs w:val="28"/>
              </w:rPr>
              <w:t xml:space="preserve"> (Local Business owner)</w:t>
            </w:r>
            <w:r w:rsidR="000D5A0D" w:rsidRPr="003134D0">
              <w:rPr>
                <w:rFonts w:ascii="Calibri" w:hAnsi="Calibri" w:cs="Calibri"/>
                <w:sz w:val="28"/>
                <w:szCs w:val="28"/>
              </w:rPr>
              <w:t>; Jazzmin Roberts</w:t>
            </w:r>
            <w:r w:rsidR="00BF60FA" w:rsidRPr="003134D0">
              <w:rPr>
                <w:rFonts w:ascii="Calibri" w:hAnsi="Calibri" w:cs="Calibri"/>
                <w:sz w:val="28"/>
                <w:szCs w:val="28"/>
              </w:rPr>
              <w:t xml:space="preserve"> (Safeguarding)</w:t>
            </w:r>
            <w:r w:rsidR="000D5A0D" w:rsidRPr="003134D0">
              <w:rPr>
                <w:rFonts w:ascii="Calibri" w:hAnsi="Calibri" w:cs="Calibri"/>
                <w:sz w:val="28"/>
                <w:szCs w:val="28"/>
              </w:rPr>
              <w:t xml:space="preserve">; Laurence </w:t>
            </w:r>
            <w:r w:rsidR="00B452A0" w:rsidRPr="003134D0">
              <w:rPr>
                <w:rFonts w:ascii="Calibri" w:hAnsi="Calibri" w:cs="Calibri"/>
                <w:sz w:val="28"/>
                <w:szCs w:val="28"/>
              </w:rPr>
              <w:t>Davies</w:t>
            </w:r>
            <w:r w:rsidR="00D0723D" w:rsidRPr="003134D0">
              <w:rPr>
                <w:rFonts w:ascii="Calibri" w:hAnsi="Calibri" w:cs="Calibri"/>
                <w:sz w:val="28"/>
                <w:szCs w:val="28"/>
              </w:rPr>
              <w:t xml:space="preserve"> (Glyncorrwg)</w:t>
            </w:r>
            <w:r w:rsidR="00B452A0" w:rsidRPr="003134D0">
              <w:rPr>
                <w:rFonts w:ascii="Calibri" w:hAnsi="Calibri" w:cs="Calibri"/>
                <w:sz w:val="28"/>
                <w:szCs w:val="28"/>
              </w:rPr>
              <w:t>; Lisa Millichap</w:t>
            </w:r>
            <w:r w:rsidR="00D0723D" w:rsidRPr="003134D0">
              <w:rPr>
                <w:rFonts w:ascii="Calibri" w:hAnsi="Calibri" w:cs="Calibri"/>
                <w:sz w:val="28"/>
                <w:szCs w:val="28"/>
              </w:rPr>
              <w:t xml:space="preserve"> (</w:t>
            </w:r>
            <w:proofErr w:type="spellStart"/>
            <w:r w:rsidR="00074354" w:rsidRPr="003134D0">
              <w:rPr>
                <w:rFonts w:ascii="Calibri" w:hAnsi="Calibri" w:cs="Calibri"/>
                <w:sz w:val="28"/>
                <w:szCs w:val="28"/>
              </w:rPr>
              <w:t>Dyfrryn</w:t>
            </w:r>
            <w:proofErr w:type="spellEnd"/>
            <w:r w:rsidR="00074354" w:rsidRPr="003134D0">
              <w:rPr>
                <w:rFonts w:ascii="Calibri" w:hAnsi="Calibri" w:cs="Calibri"/>
                <w:sz w:val="28"/>
                <w:szCs w:val="28"/>
              </w:rPr>
              <w:t xml:space="preserve"> Rhondda)</w:t>
            </w:r>
            <w:r w:rsidR="00B452A0" w:rsidRPr="003134D0">
              <w:rPr>
                <w:rFonts w:ascii="Calibri" w:hAnsi="Calibri" w:cs="Calibri"/>
                <w:sz w:val="28"/>
                <w:szCs w:val="28"/>
              </w:rPr>
              <w:t>; Roxanne Collins</w:t>
            </w:r>
            <w:r w:rsidR="00F7106F" w:rsidRPr="003134D0">
              <w:rPr>
                <w:rFonts w:ascii="Calibri" w:hAnsi="Calibri" w:cs="Calibri"/>
                <w:sz w:val="28"/>
                <w:szCs w:val="28"/>
              </w:rPr>
              <w:t xml:space="preserve"> (</w:t>
            </w:r>
            <w:r w:rsidR="00CD2033" w:rsidRPr="003134D0">
              <w:rPr>
                <w:rFonts w:ascii="Calibri" w:hAnsi="Calibri" w:cs="Calibri"/>
                <w:sz w:val="28"/>
                <w:szCs w:val="28"/>
              </w:rPr>
              <w:t>Tai Tarian)</w:t>
            </w:r>
            <w:r w:rsidR="00B452A0" w:rsidRPr="003134D0">
              <w:rPr>
                <w:rFonts w:ascii="Calibri" w:hAnsi="Calibri" w:cs="Calibri"/>
                <w:sz w:val="28"/>
                <w:szCs w:val="28"/>
              </w:rPr>
              <w:t>; Ryan Thomas</w:t>
            </w:r>
            <w:r w:rsidR="00391C53" w:rsidRPr="003134D0">
              <w:rPr>
                <w:rFonts w:ascii="Calibri" w:hAnsi="Calibri" w:cs="Calibri"/>
                <w:sz w:val="28"/>
                <w:szCs w:val="28"/>
              </w:rPr>
              <w:t xml:space="preserve"> (</w:t>
            </w:r>
            <w:r w:rsidR="000B3BA5" w:rsidRPr="003134D0">
              <w:rPr>
                <w:rFonts w:ascii="Calibri" w:hAnsi="Calibri" w:cs="Calibri"/>
                <w:sz w:val="28"/>
                <w:szCs w:val="28"/>
              </w:rPr>
              <w:t>Local Business owner)</w:t>
            </w:r>
            <w:r w:rsidR="00B452A0" w:rsidRPr="003134D0">
              <w:rPr>
                <w:rFonts w:ascii="Calibri" w:hAnsi="Calibri" w:cs="Calibri"/>
                <w:sz w:val="28"/>
                <w:szCs w:val="28"/>
              </w:rPr>
              <w:t xml:space="preserve">; </w:t>
            </w:r>
            <w:r w:rsidR="00441ABC" w:rsidRPr="003134D0">
              <w:rPr>
                <w:rFonts w:ascii="Calibri" w:hAnsi="Calibri" w:cs="Calibri"/>
                <w:sz w:val="28"/>
                <w:szCs w:val="28"/>
              </w:rPr>
              <w:t>Vicky Sloan</w:t>
            </w:r>
            <w:r w:rsidR="00074354" w:rsidRPr="003134D0">
              <w:rPr>
                <w:rFonts w:ascii="Calibri" w:hAnsi="Calibri" w:cs="Calibri"/>
                <w:sz w:val="28"/>
                <w:szCs w:val="28"/>
              </w:rPr>
              <w:t xml:space="preserve"> (</w:t>
            </w:r>
            <w:proofErr w:type="spellStart"/>
            <w:r w:rsidR="00074354" w:rsidRPr="003134D0">
              <w:rPr>
                <w:rFonts w:ascii="Calibri" w:hAnsi="Calibri" w:cs="Calibri"/>
                <w:sz w:val="28"/>
                <w:szCs w:val="28"/>
              </w:rPr>
              <w:t>Cynon</w:t>
            </w:r>
            <w:r w:rsidR="006D7FF2" w:rsidRPr="003134D0">
              <w:rPr>
                <w:rFonts w:ascii="Calibri" w:hAnsi="Calibri" w:cs="Calibri"/>
                <w:sz w:val="28"/>
                <w:szCs w:val="28"/>
              </w:rPr>
              <w:t>ville</w:t>
            </w:r>
            <w:proofErr w:type="spellEnd"/>
            <w:r w:rsidR="006D7FF2" w:rsidRPr="003134D0">
              <w:rPr>
                <w:rFonts w:ascii="Calibri" w:hAnsi="Calibri" w:cs="Calibri"/>
                <w:sz w:val="28"/>
                <w:szCs w:val="28"/>
              </w:rPr>
              <w:t>)</w:t>
            </w:r>
            <w:r w:rsidR="00441ABC" w:rsidRPr="003134D0">
              <w:rPr>
                <w:rFonts w:ascii="Calibri" w:hAnsi="Calibri" w:cs="Calibri"/>
                <w:sz w:val="28"/>
                <w:szCs w:val="28"/>
              </w:rPr>
              <w:t>; Wayne Finn</w:t>
            </w:r>
            <w:r w:rsidR="00391C53" w:rsidRPr="003134D0">
              <w:rPr>
                <w:rFonts w:ascii="Calibri" w:hAnsi="Calibri" w:cs="Calibri"/>
                <w:sz w:val="28"/>
                <w:szCs w:val="28"/>
              </w:rPr>
              <w:t>e</w:t>
            </w:r>
            <w:r w:rsidR="00441ABC" w:rsidRPr="003134D0">
              <w:rPr>
                <w:rFonts w:ascii="Calibri" w:hAnsi="Calibri" w:cs="Calibri"/>
                <w:sz w:val="28"/>
                <w:szCs w:val="28"/>
              </w:rPr>
              <w:t>more</w:t>
            </w:r>
            <w:r w:rsidR="0081689C" w:rsidRPr="003134D0">
              <w:rPr>
                <w:rFonts w:ascii="Calibri" w:hAnsi="Calibri" w:cs="Calibri"/>
                <w:sz w:val="28"/>
                <w:szCs w:val="28"/>
              </w:rPr>
              <w:t xml:space="preserve"> (Sunnyside/</w:t>
            </w:r>
            <w:r w:rsidR="003134D0">
              <w:rPr>
                <w:rFonts w:ascii="Calibri" w:hAnsi="Calibri" w:cs="Calibri"/>
                <w:sz w:val="28"/>
                <w:szCs w:val="28"/>
              </w:rPr>
              <w:t xml:space="preserve"> </w:t>
            </w:r>
            <w:proofErr w:type="spellStart"/>
            <w:r w:rsidR="0081689C" w:rsidRPr="003134D0">
              <w:rPr>
                <w:rFonts w:ascii="Calibri" w:hAnsi="Calibri" w:cs="Calibri"/>
                <w:sz w:val="28"/>
                <w:szCs w:val="28"/>
              </w:rPr>
              <w:t>Heol</w:t>
            </w:r>
            <w:proofErr w:type="spellEnd"/>
            <w:r w:rsidR="0081689C" w:rsidRPr="003134D0">
              <w:rPr>
                <w:rFonts w:ascii="Calibri" w:hAnsi="Calibri" w:cs="Calibri"/>
                <w:sz w:val="28"/>
                <w:szCs w:val="28"/>
              </w:rPr>
              <w:t xml:space="preserve"> y Glyn)</w:t>
            </w:r>
            <w:r w:rsidR="0099174D" w:rsidRPr="003134D0">
              <w:rPr>
                <w:rFonts w:ascii="Calibri" w:hAnsi="Calibri" w:cs="Calibri"/>
                <w:sz w:val="28"/>
                <w:szCs w:val="28"/>
              </w:rPr>
              <w:t xml:space="preserve">; Christopher (Tiff) </w:t>
            </w:r>
            <w:r w:rsidR="00BF60FA" w:rsidRPr="003134D0">
              <w:rPr>
                <w:rFonts w:ascii="Calibri" w:hAnsi="Calibri" w:cs="Calibri"/>
                <w:sz w:val="28"/>
                <w:szCs w:val="28"/>
              </w:rPr>
              <w:t>Dew (Voluntary Sector)</w:t>
            </w:r>
          </w:p>
          <w:p w14:paraId="32A2041D" w14:textId="4A23648A" w:rsidR="00493F6A" w:rsidRPr="003134D0" w:rsidRDefault="00493F6A" w:rsidP="0071351A">
            <w:pPr>
              <w:spacing w:after="0" w:line="240" w:lineRule="auto"/>
              <w:rPr>
                <w:rFonts w:ascii="Calibri" w:hAnsi="Calibri" w:cs="Calibri"/>
                <w:sz w:val="28"/>
                <w:szCs w:val="28"/>
              </w:rPr>
            </w:pPr>
          </w:p>
        </w:tc>
      </w:tr>
      <w:tr w:rsidR="0071351A" w:rsidRPr="003134D0" w14:paraId="3874E541" w14:textId="77777777" w:rsidTr="0071351A">
        <w:tc>
          <w:tcPr>
            <w:tcW w:w="2263" w:type="dxa"/>
          </w:tcPr>
          <w:p w14:paraId="58EB073B" w14:textId="77777777" w:rsidR="0071351A" w:rsidRPr="003134D0" w:rsidRDefault="0071351A" w:rsidP="0071351A">
            <w:pPr>
              <w:spacing w:after="0" w:line="240" w:lineRule="auto"/>
              <w:rPr>
                <w:rFonts w:ascii="Calibri" w:hAnsi="Calibri" w:cs="Calibri"/>
                <w:sz w:val="28"/>
                <w:szCs w:val="28"/>
              </w:rPr>
            </w:pPr>
            <w:r w:rsidRPr="003134D0">
              <w:rPr>
                <w:rFonts w:ascii="Calibri" w:hAnsi="Calibri" w:cs="Calibri"/>
                <w:b/>
                <w:sz w:val="28"/>
                <w:szCs w:val="28"/>
              </w:rPr>
              <w:t>Notetaker:</w:t>
            </w:r>
            <w:r w:rsidRPr="003134D0">
              <w:rPr>
                <w:rFonts w:ascii="Calibri" w:hAnsi="Calibri" w:cs="Calibri"/>
                <w:b/>
                <w:sz w:val="28"/>
                <w:szCs w:val="28"/>
              </w:rPr>
              <w:tab/>
            </w:r>
          </w:p>
        </w:tc>
        <w:tc>
          <w:tcPr>
            <w:tcW w:w="6753" w:type="dxa"/>
          </w:tcPr>
          <w:p w14:paraId="4B813FAE" w14:textId="3D6F1CEB" w:rsidR="00493F6A" w:rsidRPr="003134D0" w:rsidRDefault="006754B2" w:rsidP="0071351A">
            <w:pPr>
              <w:spacing w:after="0" w:line="240" w:lineRule="auto"/>
              <w:rPr>
                <w:rFonts w:ascii="Calibri" w:hAnsi="Calibri" w:cs="Calibri"/>
                <w:sz w:val="28"/>
                <w:szCs w:val="28"/>
              </w:rPr>
            </w:pPr>
            <w:r w:rsidRPr="003134D0">
              <w:rPr>
                <w:rFonts w:ascii="Calibri" w:hAnsi="Calibri" w:cs="Calibri"/>
                <w:sz w:val="28"/>
                <w:szCs w:val="28"/>
              </w:rPr>
              <w:t>Margaret Leaity (NPTCBC)</w:t>
            </w:r>
          </w:p>
        </w:tc>
      </w:tr>
      <w:tr w:rsidR="0071351A" w:rsidRPr="003134D0" w14:paraId="6F131D3C" w14:textId="77777777" w:rsidTr="0071351A">
        <w:tc>
          <w:tcPr>
            <w:tcW w:w="2263" w:type="dxa"/>
          </w:tcPr>
          <w:p w14:paraId="778BCFCB" w14:textId="77777777" w:rsidR="0071351A" w:rsidRPr="003134D0" w:rsidRDefault="0071351A" w:rsidP="0071351A">
            <w:pPr>
              <w:spacing w:after="0" w:line="240" w:lineRule="auto"/>
              <w:rPr>
                <w:rFonts w:ascii="Calibri" w:hAnsi="Calibri" w:cs="Calibri"/>
                <w:b/>
                <w:sz w:val="28"/>
                <w:szCs w:val="28"/>
              </w:rPr>
            </w:pPr>
            <w:r w:rsidRPr="003134D0">
              <w:rPr>
                <w:rFonts w:ascii="Calibri" w:hAnsi="Calibri" w:cs="Calibri"/>
                <w:b/>
                <w:sz w:val="28"/>
                <w:szCs w:val="28"/>
              </w:rPr>
              <w:t>Apologies:</w:t>
            </w:r>
            <w:r w:rsidRPr="003134D0">
              <w:rPr>
                <w:rFonts w:ascii="Calibri" w:hAnsi="Calibri" w:cs="Calibri"/>
                <w:b/>
                <w:sz w:val="28"/>
                <w:szCs w:val="28"/>
              </w:rPr>
              <w:tab/>
            </w:r>
          </w:p>
        </w:tc>
        <w:tc>
          <w:tcPr>
            <w:tcW w:w="6753" w:type="dxa"/>
          </w:tcPr>
          <w:p w14:paraId="0524EA68" w14:textId="74414077" w:rsidR="0071351A" w:rsidRDefault="0077518D" w:rsidP="0071351A">
            <w:pPr>
              <w:spacing w:after="0" w:line="240" w:lineRule="auto"/>
              <w:rPr>
                <w:rFonts w:ascii="Calibri" w:hAnsi="Calibri" w:cs="Calibri"/>
                <w:bCs/>
                <w:sz w:val="28"/>
                <w:szCs w:val="28"/>
              </w:rPr>
            </w:pPr>
            <w:r w:rsidRPr="003134D0">
              <w:rPr>
                <w:rFonts w:ascii="Calibri" w:hAnsi="Calibri" w:cs="Calibri"/>
                <w:bCs/>
                <w:sz w:val="28"/>
                <w:szCs w:val="28"/>
              </w:rPr>
              <w:t xml:space="preserve">Dr. </w:t>
            </w:r>
            <w:r w:rsidR="006754B2" w:rsidRPr="003134D0">
              <w:rPr>
                <w:rFonts w:ascii="Calibri" w:hAnsi="Calibri" w:cs="Calibri"/>
                <w:bCs/>
                <w:sz w:val="28"/>
                <w:szCs w:val="28"/>
              </w:rPr>
              <w:t>Brian Gibbons</w:t>
            </w:r>
            <w:r w:rsidR="009F3DBA" w:rsidRPr="003134D0">
              <w:rPr>
                <w:rFonts w:ascii="Calibri" w:hAnsi="Calibri" w:cs="Calibri"/>
                <w:bCs/>
                <w:sz w:val="28"/>
                <w:szCs w:val="28"/>
              </w:rPr>
              <w:t xml:space="preserve"> (G</w:t>
            </w:r>
            <w:r w:rsidR="00E93AF0" w:rsidRPr="003134D0">
              <w:rPr>
                <w:rFonts w:ascii="Calibri" w:hAnsi="Calibri" w:cs="Calibri"/>
                <w:bCs/>
                <w:sz w:val="28"/>
                <w:szCs w:val="28"/>
              </w:rPr>
              <w:t>wynfi)</w:t>
            </w:r>
            <w:r w:rsidR="006754B2" w:rsidRPr="003134D0">
              <w:rPr>
                <w:rFonts w:ascii="Calibri" w:hAnsi="Calibri" w:cs="Calibri"/>
                <w:bCs/>
                <w:sz w:val="28"/>
                <w:szCs w:val="28"/>
              </w:rPr>
              <w:t>; Cllr. Scott Jones</w:t>
            </w:r>
            <w:r w:rsidR="008B3B4E" w:rsidRPr="003134D0">
              <w:rPr>
                <w:rFonts w:ascii="Calibri" w:hAnsi="Calibri" w:cs="Calibri"/>
                <w:bCs/>
                <w:sz w:val="28"/>
                <w:szCs w:val="28"/>
              </w:rPr>
              <w:t xml:space="preserve"> (Member for </w:t>
            </w:r>
            <w:r w:rsidR="00022A40" w:rsidRPr="003134D0">
              <w:rPr>
                <w:rFonts w:ascii="Calibri" w:hAnsi="Calibri" w:cs="Calibri"/>
                <w:bCs/>
                <w:sz w:val="28"/>
                <w:szCs w:val="28"/>
              </w:rPr>
              <w:t>Gwynfi/</w:t>
            </w:r>
            <w:proofErr w:type="spellStart"/>
            <w:r w:rsidR="00022A40" w:rsidRPr="003134D0">
              <w:rPr>
                <w:rFonts w:ascii="Calibri" w:hAnsi="Calibri" w:cs="Calibri"/>
                <w:bCs/>
                <w:sz w:val="28"/>
                <w:szCs w:val="28"/>
              </w:rPr>
              <w:t>Croeserw</w:t>
            </w:r>
            <w:proofErr w:type="spellEnd"/>
            <w:r w:rsidR="00022A40" w:rsidRPr="003134D0">
              <w:rPr>
                <w:rFonts w:ascii="Calibri" w:hAnsi="Calibri" w:cs="Calibri"/>
                <w:bCs/>
                <w:sz w:val="28"/>
                <w:szCs w:val="28"/>
              </w:rPr>
              <w:t>)</w:t>
            </w:r>
            <w:r w:rsidR="006754B2" w:rsidRPr="003134D0">
              <w:rPr>
                <w:rFonts w:ascii="Calibri" w:hAnsi="Calibri" w:cs="Calibri"/>
                <w:bCs/>
                <w:sz w:val="28"/>
                <w:szCs w:val="28"/>
              </w:rPr>
              <w:t>; Gemma Charnock</w:t>
            </w:r>
            <w:r w:rsidR="003134D0">
              <w:rPr>
                <w:rFonts w:ascii="Calibri" w:hAnsi="Calibri" w:cs="Calibri"/>
                <w:bCs/>
                <w:sz w:val="28"/>
                <w:szCs w:val="28"/>
              </w:rPr>
              <w:t xml:space="preserve"> </w:t>
            </w:r>
            <w:r w:rsidR="00CD2033" w:rsidRPr="003134D0">
              <w:rPr>
                <w:rFonts w:ascii="Calibri" w:hAnsi="Calibri" w:cs="Calibri"/>
                <w:bCs/>
                <w:sz w:val="28"/>
                <w:szCs w:val="28"/>
              </w:rPr>
              <w:t>(NPT Group/College)</w:t>
            </w:r>
          </w:p>
          <w:p w14:paraId="49AF8F23" w14:textId="4AD4E257" w:rsidR="00493F6A" w:rsidRPr="003134D0" w:rsidRDefault="00493F6A" w:rsidP="0071351A">
            <w:pPr>
              <w:spacing w:after="0" w:line="240" w:lineRule="auto"/>
              <w:rPr>
                <w:rFonts w:ascii="Calibri" w:hAnsi="Calibri" w:cs="Calibri"/>
                <w:bCs/>
                <w:sz w:val="28"/>
                <w:szCs w:val="28"/>
              </w:rPr>
            </w:pPr>
          </w:p>
        </w:tc>
      </w:tr>
    </w:tbl>
    <w:p w14:paraId="4B5579BD" w14:textId="77777777" w:rsidR="0071351A" w:rsidRPr="003134D0" w:rsidRDefault="0071351A">
      <w:pPr>
        <w:rPr>
          <w:rFonts w:ascii="Calibri" w:hAnsi="Calibri" w:cs="Calibri"/>
          <w:sz w:val="28"/>
          <w:szCs w:val="28"/>
        </w:rPr>
      </w:pPr>
    </w:p>
    <w:tbl>
      <w:tblPr>
        <w:tblStyle w:val="TableGrid"/>
        <w:tblW w:w="0" w:type="auto"/>
        <w:tblLook w:val="04A0" w:firstRow="1" w:lastRow="0" w:firstColumn="1" w:lastColumn="0" w:noHBand="0" w:noVBand="1"/>
      </w:tblPr>
      <w:tblGrid>
        <w:gridCol w:w="977"/>
        <w:gridCol w:w="6867"/>
        <w:gridCol w:w="1172"/>
      </w:tblGrid>
      <w:tr w:rsidR="0071351A" w:rsidRPr="003134D0" w14:paraId="5BDC3DCA" w14:textId="77777777" w:rsidTr="00C1372F">
        <w:trPr>
          <w:trHeight w:val="479"/>
        </w:trPr>
        <w:tc>
          <w:tcPr>
            <w:tcW w:w="977" w:type="dxa"/>
          </w:tcPr>
          <w:p w14:paraId="292C13B7" w14:textId="77777777" w:rsidR="0071351A" w:rsidRPr="003134D0" w:rsidRDefault="0071351A" w:rsidP="0071351A">
            <w:pPr>
              <w:rPr>
                <w:rFonts w:ascii="Calibri" w:hAnsi="Calibri" w:cs="Calibri"/>
                <w:sz w:val="28"/>
                <w:szCs w:val="28"/>
              </w:rPr>
            </w:pPr>
          </w:p>
        </w:tc>
        <w:tc>
          <w:tcPr>
            <w:tcW w:w="6867" w:type="dxa"/>
          </w:tcPr>
          <w:p w14:paraId="1AFD14F8" w14:textId="77777777" w:rsidR="0071351A" w:rsidRPr="003134D0" w:rsidRDefault="0071351A" w:rsidP="7D89541B">
            <w:pPr>
              <w:rPr>
                <w:rFonts w:ascii="Calibri" w:hAnsi="Calibri" w:cs="Calibri"/>
                <w:sz w:val="28"/>
                <w:szCs w:val="28"/>
              </w:rPr>
            </w:pPr>
            <w:r w:rsidRPr="003134D0">
              <w:rPr>
                <w:rFonts w:ascii="Calibri" w:hAnsi="Calibri" w:cs="Calibri"/>
                <w:b/>
                <w:bCs/>
                <w:sz w:val="28"/>
                <w:szCs w:val="28"/>
              </w:rPr>
              <w:t>Agenda Item</w:t>
            </w:r>
            <w:r w:rsidR="3ED5AE76" w:rsidRPr="003134D0">
              <w:rPr>
                <w:rFonts w:ascii="Calibri" w:hAnsi="Calibri" w:cs="Calibri"/>
                <w:sz w:val="28"/>
                <w:szCs w:val="28"/>
              </w:rPr>
              <w:t xml:space="preserve"> </w:t>
            </w:r>
          </w:p>
        </w:tc>
        <w:tc>
          <w:tcPr>
            <w:tcW w:w="1172" w:type="dxa"/>
          </w:tcPr>
          <w:p w14:paraId="7A1A3E7D" w14:textId="77777777" w:rsidR="0071351A" w:rsidRPr="003134D0" w:rsidRDefault="0071351A" w:rsidP="0071351A">
            <w:pPr>
              <w:rPr>
                <w:rFonts w:ascii="Calibri" w:hAnsi="Calibri" w:cs="Calibri"/>
                <w:sz w:val="28"/>
                <w:szCs w:val="28"/>
              </w:rPr>
            </w:pPr>
            <w:r w:rsidRPr="003134D0">
              <w:rPr>
                <w:rFonts w:ascii="Calibri" w:hAnsi="Calibri" w:cs="Calibri"/>
                <w:b/>
                <w:sz w:val="28"/>
                <w:szCs w:val="28"/>
              </w:rPr>
              <w:t>Action</w:t>
            </w:r>
          </w:p>
        </w:tc>
      </w:tr>
      <w:tr w:rsidR="0071351A" w:rsidRPr="003134D0" w14:paraId="25A1230F" w14:textId="77777777" w:rsidTr="00C1372F">
        <w:tc>
          <w:tcPr>
            <w:tcW w:w="977" w:type="dxa"/>
          </w:tcPr>
          <w:p w14:paraId="2B3B5C4E" w14:textId="621A599D" w:rsidR="0071351A" w:rsidRPr="003134D0" w:rsidRDefault="0071351A" w:rsidP="0071351A">
            <w:pPr>
              <w:rPr>
                <w:rFonts w:ascii="Calibri" w:hAnsi="Calibri" w:cs="Calibri"/>
                <w:sz w:val="28"/>
                <w:szCs w:val="28"/>
              </w:rPr>
            </w:pPr>
            <w:r w:rsidRPr="003134D0">
              <w:rPr>
                <w:rFonts w:ascii="Calibri" w:hAnsi="Calibri" w:cs="Calibri"/>
                <w:sz w:val="28"/>
                <w:szCs w:val="28"/>
              </w:rPr>
              <w:t>1</w:t>
            </w:r>
          </w:p>
        </w:tc>
        <w:tc>
          <w:tcPr>
            <w:tcW w:w="6867" w:type="dxa"/>
          </w:tcPr>
          <w:p w14:paraId="1F50E1B9" w14:textId="3469B299" w:rsidR="0071351A" w:rsidRPr="003B02EA" w:rsidRDefault="00CC6C23" w:rsidP="0071351A">
            <w:pPr>
              <w:rPr>
                <w:rFonts w:ascii="Calibri" w:hAnsi="Calibri" w:cs="Calibri"/>
                <w:b/>
                <w:bCs/>
                <w:i/>
                <w:iCs/>
                <w:sz w:val="28"/>
                <w:szCs w:val="28"/>
              </w:rPr>
            </w:pPr>
            <w:r w:rsidRPr="003B02EA">
              <w:rPr>
                <w:rFonts w:ascii="Calibri" w:hAnsi="Calibri" w:cs="Calibri"/>
                <w:b/>
                <w:bCs/>
                <w:i/>
                <w:iCs/>
                <w:sz w:val="28"/>
                <w:szCs w:val="28"/>
              </w:rPr>
              <w:t>Welcome</w:t>
            </w:r>
          </w:p>
        </w:tc>
        <w:tc>
          <w:tcPr>
            <w:tcW w:w="1172" w:type="dxa"/>
          </w:tcPr>
          <w:p w14:paraId="7CF03152" w14:textId="77777777" w:rsidR="0071351A" w:rsidRPr="003134D0" w:rsidRDefault="0071351A" w:rsidP="0071351A">
            <w:pPr>
              <w:rPr>
                <w:rFonts w:ascii="Calibri" w:hAnsi="Calibri" w:cs="Calibri"/>
                <w:sz w:val="28"/>
                <w:szCs w:val="28"/>
              </w:rPr>
            </w:pPr>
          </w:p>
        </w:tc>
      </w:tr>
      <w:tr w:rsidR="00792732" w14:paraId="76FC7A4B" w14:textId="77777777" w:rsidTr="00C1372F">
        <w:tc>
          <w:tcPr>
            <w:tcW w:w="977" w:type="dxa"/>
          </w:tcPr>
          <w:p w14:paraId="63A49659" w14:textId="77777777" w:rsidR="00792732" w:rsidRDefault="00792732" w:rsidP="00792732">
            <w:pPr>
              <w:rPr>
                <w:rFonts w:ascii="Aptos" w:hAnsi="Aptos" w:cs="Times New Roman"/>
                <w:sz w:val="24"/>
                <w:szCs w:val="24"/>
              </w:rPr>
            </w:pPr>
          </w:p>
        </w:tc>
        <w:tc>
          <w:tcPr>
            <w:tcW w:w="6867" w:type="dxa"/>
          </w:tcPr>
          <w:p w14:paraId="3C28AD92" w14:textId="591E6DD4" w:rsidR="00792732" w:rsidRPr="009A5725" w:rsidRDefault="00792732" w:rsidP="00D4312E">
            <w:pPr>
              <w:jc w:val="both"/>
              <w:rPr>
                <w:rFonts w:ascii="Calibri" w:hAnsi="Calibri" w:cs="Calibri"/>
                <w:sz w:val="28"/>
                <w:szCs w:val="28"/>
              </w:rPr>
            </w:pPr>
            <w:r>
              <w:rPr>
                <w:rFonts w:ascii="Calibri" w:hAnsi="Calibri" w:cs="Calibri"/>
                <w:sz w:val="28"/>
                <w:szCs w:val="28"/>
              </w:rPr>
              <w:t xml:space="preserve">The Chair opened the meeting by welcoming </w:t>
            </w:r>
            <w:r w:rsidR="002144E3">
              <w:rPr>
                <w:rFonts w:ascii="Calibri" w:hAnsi="Calibri" w:cs="Calibri"/>
                <w:sz w:val="28"/>
                <w:szCs w:val="28"/>
              </w:rPr>
              <w:t>B</w:t>
            </w:r>
            <w:r>
              <w:rPr>
                <w:rFonts w:ascii="Calibri" w:hAnsi="Calibri" w:cs="Calibri"/>
                <w:sz w:val="28"/>
                <w:szCs w:val="28"/>
              </w:rPr>
              <w:t xml:space="preserve">oard members to the first formal session.  </w:t>
            </w:r>
            <w:r w:rsidR="005F3D39">
              <w:rPr>
                <w:rFonts w:ascii="Calibri" w:hAnsi="Calibri" w:cs="Calibri"/>
                <w:sz w:val="28"/>
                <w:szCs w:val="28"/>
              </w:rPr>
              <w:t>Stephen Kinnock</w:t>
            </w:r>
            <w:r w:rsidR="002144E3">
              <w:rPr>
                <w:rFonts w:ascii="Calibri" w:hAnsi="Calibri" w:cs="Calibri"/>
                <w:sz w:val="28"/>
                <w:szCs w:val="28"/>
              </w:rPr>
              <w:t xml:space="preserve"> MP</w:t>
            </w:r>
            <w:r w:rsidR="005F3D39">
              <w:rPr>
                <w:rFonts w:ascii="Calibri" w:hAnsi="Calibri" w:cs="Calibri"/>
                <w:sz w:val="28"/>
                <w:szCs w:val="28"/>
              </w:rPr>
              <w:t xml:space="preserve"> was via Teams and </w:t>
            </w:r>
            <w:r w:rsidR="006631FD">
              <w:rPr>
                <w:rFonts w:ascii="Calibri" w:hAnsi="Calibri" w:cs="Calibri"/>
                <w:sz w:val="28"/>
                <w:szCs w:val="28"/>
              </w:rPr>
              <w:t xml:space="preserve">the </w:t>
            </w:r>
            <w:r w:rsidR="005F3D39">
              <w:rPr>
                <w:rFonts w:ascii="Calibri" w:hAnsi="Calibri" w:cs="Calibri"/>
                <w:sz w:val="28"/>
                <w:szCs w:val="28"/>
              </w:rPr>
              <w:t xml:space="preserve">Chair </w:t>
            </w:r>
            <w:r w:rsidR="006631FD">
              <w:rPr>
                <w:rFonts w:ascii="Calibri" w:hAnsi="Calibri" w:cs="Calibri"/>
                <w:sz w:val="28"/>
                <w:szCs w:val="28"/>
              </w:rPr>
              <w:t>asked,</w:t>
            </w:r>
            <w:r w:rsidR="005F3D39">
              <w:rPr>
                <w:rFonts w:ascii="Calibri" w:hAnsi="Calibri" w:cs="Calibri"/>
                <w:sz w:val="28"/>
                <w:szCs w:val="28"/>
              </w:rPr>
              <w:t xml:space="preserve"> </w:t>
            </w:r>
            <w:r w:rsidR="00962D8C">
              <w:rPr>
                <w:rFonts w:ascii="Calibri" w:hAnsi="Calibri" w:cs="Calibri"/>
                <w:sz w:val="28"/>
                <w:szCs w:val="28"/>
              </w:rPr>
              <w:t xml:space="preserve">“whether he could hear the room properly” to which he </w:t>
            </w:r>
            <w:r w:rsidR="00717ED9">
              <w:rPr>
                <w:rFonts w:ascii="Calibri" w:hAnsi="Calibri" w:cs="Calibri"/>
                <w:sz w:val="28"/>
                <w:szCs w:val="28"/>
              </w:rPr>
              <w:t>replied,</w:t>
            </w:r>
            <w:r w:rsidR="00962D8C">
              <w:rPr>
                <w:rFonts w:ascii="Calibri" w:hAnsi="Calibri" w:cs="Calibri"/>
                <w:sz w:val="28"/>
                <w:szCs w:val="28"/>
              </w:rPr>
              <w:t xml:space="preserve"> </w:t>
            </w:r>
            <w:r w:rsidR="000A546A">
              <w:rPr>
                <w:rFonts w:ascii="Calibri" w:hAnsi="Calibri" w:cs="Calibri"/>
                <w:sz w:val="28"/>
                <w:szCs w:val="28"/>
              </w:rPr>
              <w:t>“he could he</w:t>
            </w:r>
            <w:r w:rsidR="006631FD">
              <w:rPr>
                <w:rFonts w:ascii="Calibri" w:hAnsi="Calibri" w:cs="Calibri"/>
                <w:sz w:val="28"/>
                <w:szCs w:val="28"/>
              </w:rPr>
              <w:t>ar</w:t>
            </w:r>
            <w:r w:rsidR="000A546A">
              <w:rPr>
                <w:rFonts w:ascii="Calibri" w:hAnsi="Calibri" w:cs="Calibri"/>
                <w:sz w:val="28"/>
                <w:szCs w:val="28"/>
              </w:rPr>
              <w:t xml:space="preserve"> but only just”.  </w:t>
            </w:r>
            <w:r w:rsidR="00717ED9">
              <w:rPr>
                <w:rFonts w:ascii="Calibri" w:hAnsi="Calibri" w:cs="Calibri"/>
                <w:sz w:val="28"/>
                <w:szCs w:val="28"/>
              </w:rPr>
              <w:t xml:space="preserve">He would comment in chat if needed. </w:t>
            </w:r>
            <w:r>
              <w:rPr>
                <w:rFonts w:ascii="Calibri" w:hAnsi="Calibri" w:cs="Calibri"/>
                <w:sz w:val="28"/>
                <w:szCs w:val="28"/>
              </w:rPr>
              <w:t>Chair asked for the Board</w:t>
            </w:r>
            <w:r w:rsidR="00711194">
              <w:rPr>
                <w:rFonts w:ascii="Calibri" w:hAnsi="Calibri" w:cs="Calibri"/>
                <w:sz w:val="28"/>
                <w:szCs w:val="28"/>
              </w:rPr>
              <w:t>’</w:t>
            </w:r>
            <w:r>
              <w:rPr>
                <w:rFonts w:ascii="Calibri" w:hAnsi="Calibri" w:cs="Calibri"/>
                <w:sz w:val="28"/>
                <w:szCs w:val="28"/>
              </w:rPr>
              <w:t xml:space="preserve">s permission for Magic Notes to be </w:t>
            </w:r>
            <w:r>
              <w:rPr>
                <w:rFonts w:ascii="Calibri" w:hAnsi="Calibri" w:cs="Calibri"/>
                <w:sz w:val="28"/>
                <w:szCs w:val="28"/>
              </w:rPr>
              <w:lastRenderedPageBreak/>
              <w:t>used to help with the minutes</w:t>
            </w:r>
            <w:r w:rsidR="00AF6251">
              <w:rPr>
                <w:rFonts w:ascii="Calibri" w:hAnsi="Calibri" w:cs="Calibri"/>
                <w:sz w:val="28"/>
                <w:szCs w:val="28"/>
              </w:rPr>
              <w:t>, which was agreed</w:t>
            </w:r>
            <w:r>
              <w:rPr>
                <w:rFonts w:ascii="Calibri" w:hAnsi="Calibri" w:cs="Calibri"/>
                <w:sz w:val="28"/>
                <w:szCs w:val="28"/>
              </w:rPr>
              <w:t xml:space="preserve"> and then asked for each member to introduce themselves.  </w:t>
            </w:r>
          </w:p>
        </w:tc>
        <w:tc>
          <w:tcPr>
            <w:tcW w:w="1172" w:type="dxa"/>
          </w:tcPr>
          <w:p w14:paraId="78AF5611" w14:textId="45E61F2B" w:rsidR="00792732" w:rsidRPr="008B13BE" w:rsidRDefault="002144E3" w:rsidP="008B13BE">
            <w:pPr>
              <w:jc w:val="center"/>
              <w:rPr>
                <w:rFonts w:ascii="Calibri" w:hAnsi="Calibri" w:cs="Calibri"/>
                <w:b/>
                <w:bCs/>
                <w:sz w:val="28"/>
                <w:szCs w:val="28"/>
              </w:rPr>
            </w:pPr>
            <w:r>
              <w:rPr>
                <w:rFonts w:ascii="Calibri" w:hAnsi="Calibri" w:cs="Calibri"/>
                <w:b/>
                <w:bCs/>
                <w:sz w:val="28"/>
                <w:szCs w:val="28"/>
              </w:rPr>
              <w:lastRenderedPageBreak/>
              <w:t>Noted</w:t>
            </w:r>
          </w:p>
          <w:p w14:paraId="1E162CF3" w14:textId="77777777" w:rsidR="00792732" w:rsidRDefault="00792732" w:rsidP="00792732"/>
          <w:p w14:paraId="7F97A0B0" w14:textId="0C765C7F" w:rsidR="00792732" w:rsidRDefault="00792732" w:rsidP="00792732"/>
        </w:tc>
      </w:tr>
      <w:tr w:rsidR="00792732" w14:paraId="02FFB87A" w14:textId="77777777" w:rsidTr="00C1372F">
        <w:tc>
          <w:tcPr>
            <w:tcW w:w="977" w:type="dxa"/>
          </w:tcPr>
          <w:p w14:paraId="31CAAB20" w14:textId="58D01FA8" w:rsidR="00792732" w:rsidRPr="00B03420" w:rsidRDefault="00792732" w:rsidP="00792732">
            <w:pPr>
              <w:rPr>
                <w:rFonts w:ascii="Calibri" w:hAnsi="Calibri" w:cs="Calibri"/>
                <w:sz w:val="28"/>
                <w:szCs w:val="28"/>
              </w:rPr>
            </w:pPr>
            <w:r w:rsidRPr="00B03420">
              <w:rPr>
                <w:rFonts w:ascii="Calibri" w:hAnsi="Calibri" w:cs="Calibri"/>
                <w:sz w:val="28"/>
                <w:szCs w:val="28"/>
              </w:rPr>
              <w:t>2</w:t>
            </w:r>
          </w:p>
        </w:tc>
        <w:tc>
          <w:tcPr>
            <w:tcW w:w="6867" w:type="dxa"/>
          </w:tcPr>
          <w:p w14:paraId="4713B8B3" w14:textId="12C39D64" w:rsidR="00792732" w:rsidRPr="003B02EA" w:rsidRDefault="000F550C" w:rsidP="00792732">
            <w:pPr>
              <w:rPr>
                <w:rFonts w:ascii="Calibri" w:hAnsi="Calibri" w:cs="Calibri"/>
                <w:b/>
                <w:bCs/>
                <w:i/>
                <w:iCs/>
                <w:sz w:val="28"/>
                <w:szCs w:val="28"/>
              </w:rPr>
            </w:pPr>
            <w:r w:rsidRPr="003B02EA">
              <w:rPr>
                <w:rFonts w:ascii="Calibri" w:hAnsi="Calibri" w:cs="Calibri"/>
                <w:b/>
                <w:bCs/>
                <w:i/>
                <w:iCs/>
                <w:sz w:val="28"/>
                <w:szCs w:val="28"/>
              </w:rPr>
              <w:t>Declaration of Interest</w:t>
            </w:r>
          </w:p>
        </w:tc>
        <w:tc>
          <w:tcPr>
            <w:tcW w:w="1172" w:type="dxa"/>
          </w:tcPr>
          <w:p w14:paraId="5AA18F35" w14:textId="77777777" w:rsidR="00792732" w:rsidRDefault="00792732" w:rsidP="00792732"/>
        </w:tc>
      </w:tr>
      <w:tr w:rsidR="000F550C" w14:paraId="73B33230" w14:textId="77777777" w:rsidTr="00C1372F">
        <w:tc>
          <w:tcPr>
            <w:tcW w:w="977" w:type="dxa"/>
          </w:tcPr>
          <w:p w14:paraId="68F5A9FB" w14:textId="77777777" w:rsidR="000F550C" w:rsidRPr="00B03420" w:rsidRDefault="000F550C" w:rsidP="00792732">
            <w:pPr>
              <w:rPr>
                <w:rFonts w:ascii="Calibri" w:hAnsi="Calibri" w:cs="Calibri"/>
                <w:sz w:val="28"/>
                <w:szCs w:val="28"/>
              </w:rPr>
            </w:pPr>
          </w:p>
        </w:tc>
        <w:tc>
          <w:tcPr>
            <w:tcW w:w="6867" w:type="dxa"/>
          </w:tcPr>
          <w:p w14:paraId="2F593359" w14:textId="4C6B6E3F" w:rsidR="000F550C" w:rsidRPr="00B03420" w:rsidRDefault="00182982" w:rsidP="00792732">
            <w:pPr>
              <w:rPr>
                <w:rFonts w:ascii="Calibri" w:hAnsi="Calibri" w:cs="Calibri"/>
                <w:color w:val="2E1616"/>
                <w:sz w:val="28"/>
                <w:szCs w:val="28"/>
                <w:shd w:val="clear" w:color="auto" w:fill="FEFEFD"/>
              </w:rPr>
            </w:pPr>
            <w:r w:rsidRPr="00B03420">
              <w:rPr>
                <w:rFonts w:ascii="Calibri" w:hAnsi="Calibri" w:cs="Calibri"/>
                <w:color w:val="2E1616"/>
                <w:sz w:val="28"/>
                <w:szCs w:val="28"/>
                <w:shd w:val="clear" w:color="auto" w:fill="FEFEFD"/>
              </w:rPr>
              <w:t xml:space="preserve">Chair stated that she had received </w:t>
            </w:r>
            <w:r w:rsidR="000315D8">
              <w:rPr>
                <w:rFonts w:ascii="Calibri" w:hAnsi="Calibri" w:cs="Calibri"/>
                <w:color w:val="2E1616"/>
                <w:sz w:val="28"/>
                <w:szCs w:val="28"/>
                <w:shd w:val="clear" w:color="auto" w:fill="FEFEFD"/>
              </w:rPr>
              <w:t xml:space="preserve">one </w:t>
            </w:r>
            <w:r w:rsidR="000F550C" w:rsidRPr="00B03420">
              <w:rPr>
                <w:rFonts w:ascii="Calibri" w:hAnsi="Calibri" w:cs="Calibri"/>
                <w:color w:val="2E1616"/>
                <w:sz w:val="28"/>
                <w:szCs w:val="28"/>
                <w:shd w:val="clear" w:color="auto" w:fill="FEFEFD"/>
              </w:rPr>
              <w:t>declaration of interest in relation to the budget item</w:t>
            </w:r>
            <w:r w:rsidR="006F37D2" w:rsidRPr="00B03420">
              <w:rPr>
                <w:rFonts w:ascii="Calibri" w:hAnsi="Calibri" w:cs="Calibri"/>
                <w:color w:val="2E1616"/>
                <w:sz w:val="28"/>
                <w:szCs w:val="28"/>
                <w:shd w:val="clear" w:color="auto" w:fill="FEFEFD"/>
              </w:rPr>
              <w:t xml:space="preserve"> </w:t>
            </w:r>
            <w:r w:rsidR="00E55C73">
              <w:rPr>
                <w:rFonts w:ascii="Calibri" w:hAnsi="Calibri" w:cs="Calibri"/>
                <w:color w:val="2E1616"/>
                <w:sz w:val="28"/>
                <w:szCs w:val="28"/>
                <w:shd w:val="clear" w:color="auto" w:fill="FEFEFD"/>
              </w:rPr>
              <w:t>from</w:t>
            </w:r>
            <w:r w:rsidR="006F37D2" w:rsidRPr="00B03420">
              <w:rPr>
                <w:rFonts w:ascii="Calibri" w:hAnsi="Calibri" w:cs="Calibri"/>
                <w:color w:val="2E1616"/>
                <w:sz w:val="28"/>
                <w:szCs w:val="28"/>
                <w:shd w:val="clear" w:color="auto" w:fill="FEFEFD"/>
              </w:rPr>
              <w:t xml:space="preserve"> TP of NPTCVS.</w:t>
            </w:r>
          </w:p>
          <w:p w14:paraId="33A57D4C" w14:textId="77777777" w:rsidR="00E55C73" w:rsidRDefault="00323BD8" w:rsidP="00792732">
            <w:pPr>
              <w:rPr>
                <w:rFonts w:ascii="Calibri" w:hAnsi="Calibri" w:cs="Calibri"/>
                <w:sz w:val="28"/>
                <w:szCs w:val="28"/>
              </w:rPr>
            </w:pPr>
            <w:r>
              <w:rPr>
                <w:rFonts w:ascii="Calibri" w:hAnsi="Calibri" w:cs="Calibri"/>
                <w:sz w:val="28"/>
                <w:szCs w:val="28"/>
              </w:rPr>
              <w:t xml:space="preserve">Chair </w:t>
            </w:r>
            <w:r w:rsidR="002503FA">
              <w:rPr>
                <w:rFonts w:ascii="Calibri" w:hAnsi="Calibri" w:cs="Calibri"/>
                <w:sz w:val="28"/>
                <w:szCs w:val="28"/>
              </w:rPr>
              <w:t>stated that T</w:t>
            </w:r>
            <w:r>
              <w:rPr>
                <w:rFonts w:ascii="Calibri" w:hAnsi="Calibri" w:cs="Calibri"/>
                <w:sz w:val="28"/>
                <w:szCs w:val="28"/>
              </w:rPr>
              <w:t xml:space="preserve">P and CM </w:t>
            </w:r>
            <w:r w:rsidR="002503FA">
              <w:rPr>
                <w:rFonts w:ascii="Calibri" w:hAnsi="Calibri" w:cs="Calibri"/>
                <w:sz w:val="28"/>
                <w:szCs w:val="28"/>
              </w:rPr>
              <w:t xml:space="preserve">would </w:t>
            </w:r>
            <w:r>
              <w:rPr>
                <w:rFonts w:ascii="Calibri" w:hAnsi="Calibri" w:cs="Calibri"/>
                <w:sz w:val="28"/>
                <w:szCs w:val="28"/>
              </w:rPr>
              <w:t>leave the meeting</w:t>
            </w:r>
            <w:r w:rsidR="002503FA">
              <w:rPr>
                <w:rFonts w:ascii="Calibri" w:hAnsi="Calibri" w:cs="Calibri"/>
                <w:sz w:val="28"/>
                <w:szCs w:val="28"/>
              </w:rPr>
              <w:t xml:space="preserve"> when budget is discussed</w:t>
            </w:r>
            <w:r>
              <w:rPr>
                <w:rFonts w:ascii="Calibri" w:hAnsi="Calibri" w:cs="Calibri"/>
                <w:sz w:val="28"/>
                <w:szCs w:val="28"/>
              </w:rPr>
              <w:t xml:space="preserve"> due to </w:t>
            </w:r>
            <w:r w:rsidR="00FB7B5B">
              <w:rPr>
                <w:rFonts w:ascii="Calibri" w:hAnsi="Calibri" w:cs="Calibri"/>
                <w:sz w:val="28"/>
                <w:szCs w:val="28"/>
              </w:rPr>
              <w:t xml:space="preserve">CVS receiving funding. </w:t>
            </w:r>
          </w:p>
          <w:p w14:paraId="3386F5A6" w14:textId="6E61FBA7" w:rsidR="006F37D2" w:rsidRPr="00B03420" w:rsidRDefault="00711194" w:rsidP="00792732">
            <w:pPr>
              <w:rPr>
                <w:rFonts w:ascii="Calibri" w:hAnsi="Calibri" w:cs="Calibri"/>
                <w:sz w:val="28"/>
                <w:szCs w:val="28"/>
              </w:rPr>
            </w:pPr>
            <w:r>
              <w:rPr>
                <w:rFonts w:ascii="Calibri" w:hAnsi="Calibri" w:cs="Calibri"/>
                <w:sz w:val="28"/>
                <w:szCs w:val="28"/>
              </w:rPr>
              <w:t>There were no other declarations of interest made.</w:t>
            </w:r>
            <w:r w:rsidR="00FB7B5B">
              <w:rPr>
                <w:rFonts w:ascii="Calibri" w:hAnsi="Calibri" w:cs="Calibri"/>
                <w:sz w:val="28"/>
                <w:szCs w:val="28"/>
              </w:rPr>
              <w:t xml:space="preserve"> </w:t>
            </w:r>
          </w:p>
        </w:tc>
        <w:tc>
          <w:tcPr>
            <w:tcW w:w="1172" w:type="dxa"/>
          </w:tcPr>
          <w:p w14:paraId="5B8AB79F" w14:textId="1E435183" w:rsidR="000F550C" w:rsidRPr="002503FA" w:rsidRDefault="002144E3" w:rsidP="00792732">
            <w:pPr>
              <w:jc w:val="center"/>
              <w:rPr>
                <w:rFonts w:ascii="Calibri" w:hAnsi="Calibri" w:cs="Calibri"/>
                <w:b/>
                <w:bCs/>
                <w:sz w:val="28"/>
                <w:szCs w:val="28"/>
              </w:rPr>
            </w:pPr>
            <w:r>
              <w:rPr>
                <w:rFonts w:ascii="Calibri" w:hAnsi="Calibri" w:cs="Calibri"/>
                <w:b/>
                <w:bCs/>
                <w:sz w:val="28"/>
                <w:szCs w:val="28"/>
              </w:rPr>
              <w:t>Noted</w:t>
            </w:r>
          </w:p>
        </w:tc>
      </w:tr>
      <w:tr w:rsidR="00792732" w14:paraId="19ED87EB" w14:textId="77777777" w:rsidTr="00C1372F">
        <w:tc>
          <w:tcPr>
            <w:tcW w:w="977" w:type="dxa"/>
          </w:tcPr>
          <w:p w14:paraId="2754DA18" w14:textId="16B75B6C" w:rsidR="00792732" w:rsidRPr="003F4173" w:rsidRDefault="00792732" w:rsidP="00792732">
            <w:pPr>
              <w:rPr>
                <w:rFonts w:ascii="Calibri" w:hAnsi="Calibri" w:cs="Calibri"/>
                <w:sz w:val="28"/>
                <w:szCs w:val="28"/>
              </w:rPr>
            </w:pPr>
            <w:r w:rsidRPr="003F4173">
              <w:rPr>
                <w:rFonts w:ascii="Calibri" w:hAnsi="Calibri" w:cs="Calibri"/>
                <w:sz w:val="28"/>
                <w:szCs w:val="28"/>
              </w:rPr>
              <w:t>3</w:t>
            </w:r>
          </w:p>
        </w:tc>
        <w:tc>
          <w:tcPr>
            <w:tcW w:w="6867" w:type="dxa"/>
          </w:tcPr>
          <w:p w14:paraId="7D3F7FEB" w14:textId="2141690A" w:rsidR="00792732" w:rsidRPr="003B02EA" w:rsidRDefault="003F4173" w:rsidP="00792732">
            <w:pPr>
              <w:rPr>
                <w:rFonts w:ascii="Calibri" w:hAnsi="Calibri" w:cs="Calibri"/>
                <w:b/>
                <w:bCs/>
                <w:i/>
                <w:iCs/>
                <w:sz w:val="28"/>
                <w:szCs w:val="28"/>
              </w:rPr>
            </w:pPr>
            <w:r w:rsidRPr="003B02EA">
              <w:rPr>
                <w:rFonts w:ascii="Calibri" w:hAnsi="Calibri" w:cs="Calibri"/>
                <w:b/>
                <w:bCs/>
                <w:i/>
                <w:iCs/>
                <w:sz w:val="28"/>
                <w:szCs w:val="28"/>
              </w:rPr>
              <w:t>Chairs Announcement</w:t>
            </w:r>
          </w:p>
        </w:tc>
        <w:tc>
          <w:tcPr>
            <w:tcW w:w="1172" w:type="dxa"/>
          </w:tcPr>
          <w:p w14:paraId="081B49DE" w14:textId="77777777" w:rsidR="00792732" w:rsidRDefault="00792732" w:rsidP="00792732">
            <w:pPr>
              <w:jc w:val="center"/>
            </w:pPr>
          </w:p>
        </w:tc>
      </w:tr>
      <w:tr w:rsidR="003F4173" w14:paraId="462A7798" w14:textId="77777777" w:rsidTr="00C1372F">
        <w:tc>
          <w:tcPr>
            <w:tcW w:w="977" w:type="dxa"/>
          </w:tcPr>
          <w:p w14:paraId="44FC1547" w14:textId="77777777" w:rsidR="003F4173" w:rsidRDefault="003F4173" w:rsidP="00792732"/>
        </w:tc>
        <w:tc>
          <w:tcPr>
            <w:tcW w:w="6867" w:type="dxa"/>
          </w:tcPr>
          <w:p w14:paraId="499FEDC5" w14:textId="77777777" w:rsidR="00FF6549" w:rsidRDefault="00FF6549" w:rsidP="002144E3">
            <w:pPr>
              <w:jc w:val="both"/>
              <w:rPr>
                <w:rFonts w:ascii="Calibri" w:hAnsi="Calibri" w:cs="Calibri"/>
                <w:sz w:val="28"/>
                <w:szCs w:val="28"/>
              </w:rPr>
            </w:pPr>
            <w:r>
              <w:rPr>
                <w:rFonts w:ascii="Calibri" w:hAnsi="Calibri" w:cs="Calibri"/>
                <w:sz w:val="28"/>
                <w:szCs w:val="28"/>
              </w:rPr>
              <w:t>Chair gave a brief outline of the Board</w:t>
            </w:r>
            <w:r w:rsidR="002144E3">
              <w:rPr>
                <w:rFonts w:ascii="Calibri" w:hAnsi="Calibri" w:cs="Calibri"/>
                <w:sz w:val="28"/>
                <w:szCs w:val="28"/>
              </w:rPr>
              <w:t>’</w:t>
            </w:r>
            <w:r>
              <w:rPr>
                <w:rFonts w:ascii="Calibri" w:hAnsi="Calibri" w:cs="Calibri"/>
                <w:sz w:val="28"/>
                <w:szCs w:val="28"/>
              </w:rPr>
              <w:t xml:space="preserve">s responsibilities and explained that there was £20 million over the ten years with approximately 70% capital and 30% revenue. </w:t>
            </w:r>
            <w:r w:rsidR="00711194">
              <w:rPr>
                <w:rFonts w:ascii="Calibri" w:hAnsi="Calibri" w:cs="Calibri"/>
                <w:sz w:val="28"/>
                <w:szCs w:val="28"/>
              </w:rPr>
              <w:t xml:space="preserve">Approximately 70% of the Board are residents/working in </w:t>
            </w:r>
            <w:r w:rsidR="002144E3">
              <w:rPr>
                <w:rFonts w:ascii="Calibri" w:hAnsi="Calibri" w:cs="Calibri"/>
                <w:sz w:val="28"/>
                <w:szCs w:val="28"/>
              </w:rPr>
              <w:t>t</w:t>
            </w:r>
            <w:r w:rsidR="00711194">
              <w:rPr>
                <w:rFonts w:ascii="Calibri" w:hAnsi="Calibri" w:cs="Calibri"/>
                <w:sz w:val="28"/>
                <w:szCs w:val="28"/>
              </w:rPr>
              <w:t xml:space="preserve">he Upper Afan Valley – </w:t>
            </w:r>
            <w:r w:rsidR="002144E3">
              <w:rPr>
                <w:rFonts w:ascii="Calibri" w:hAnsi="Calibri" w:cs="Calibri"/>
                <w:sz w:val="28"/>
                <w:szCs w:val="28"/>
              </w:rPr>
              <w:t>complying with Government guidance</w:t>
            </w:r>
            <w:r w:rsidR="00711194">
              <w:rPr>
                <w:rFonts w:ascii="Calibri" w:hAnsi="Calibri" w:cs="Calibri"/>
                <w:sz w:val="28"/>
                <w:szCs w:val="28"/>
              </w:rPr>
              <w:t xml:space="preserve">. </w:t>
            </w:r>
            <w:r>
              <w:rPr>
                <w:rFonts w:ascii="Calibri" w:hAnsi="Calibri" w:cs="Calibri"/>
                <w:sz w:val="28"/>
                <w:szCs w:val="28"/>
              </w:rPr>
              <w:t xml:space="preserve"> </w:t>
            </w:r>
            <w:r w:rsidR="00711194">
              <w:rPr>
                <w:rFonts w:ascii="Calibri" w:hAnsi="Calibri" w:cs="Calibri"/>
                <w:sz w:val="28"/>
                <w:szCs w:val="28"/>
              </w:rPr>
              <w:t xml:space="preserve">The initial </w:t>
            </w:r>
            <w:proofErr w:type="gramStart"/>
            <w:r w:rsidR="00711194">
              <w:rPr>
                <w:rFonts w:ascii="Calibri" w:hAnsi="Calibri" w:cs="Calibri"/>
                <w:sz w:val="28"/>
                <w:szCs w:val="28"/>
              </w:rPr>
              <w:t xml:space="preserve">task  </w:t>
            </w:r>
            <w:r w:rsidR="002144E3">
              <w:rPr>
                <w:rFonts w:ascii="Calibri" w:hAnsi="Calibri" w:cs="Calibri"/>
                <w:sz w:val="28"/>
                <w:szCs w:val="28"/>
              </w:rPr>
              <w:t>of</w:t>
            </w:r>
            <w:proofErr w:type="gramEnd"/>
            <w:r w:rsidR="002144E3">
              <w:rPr>
                <w:rFonts w:ascii="Calibri" w:hAnsi="Calibri" w:cs="Calibri"/>
                <w:sz w:val="28"/>
                <w:szCs w:val="28"/>
              </w:rPr>
              <w:t xml:space="preserve"> </w:t>
            </w:r>
            <w:proofErr w:type="gramStart"/>
            <w:r w:rsidR="002144E3">
              <w:rPr>
                <w:rFonts w:ascii="Calibri" w:hAnsi="Calibri" w:cs="Calibri"/>
                <w:sz w:val="28"/>
                <w:szCs w:val="28"/>
              </w:rPr>
              <w:t xml:space="preserve">the </w:t>
            </w:r>
            <w:r w:rsidR="00711194">
              <w:rPr>
                <w:rFonts w:ascii="Calibri" w:hAnsi="Calibri" w:cs="Calibri"/>
                <w:sz w:val="28"/>
                <w:szCs w:val="28"/>
              </w:rPr>
              <w:t xml:space="preserve"> Board</w:t>
            </w:r>
            <w:proofErr w:type="gramEnd"/>
            <w:r w:rsidR="00711194">
              <w:rPr>
                <w:rFonts w:ascii="Calibri" w:hAnsi="Calibri" w:cs="Calibri"/>
                <w:sz w:val="28"/>
                <w:szCs w:val="28"/>
              </w:rPr>
              <w:t xml:space="preserve"> is to prepare a </w:t>
            </w:r>
            <w:r w:rsidR="000F5F56">
              <w:rPr>
                <w:rFonts w:ascii="Calibri" w:hAnsi="Calibri" w:cs="Calibri"/>
                <w:sz w:val="28"/>
                <w:szCs w:val="28"/>
              </w:rPr>
              <w:t>four-year</w:t>
            </w:r>
            <w:r>
              <w:rPr>
                <w:rFonts w:ascii="Calibri" w:hAnsi="Calibri" w:cs="Calibri"/>
                <w:sz w:val="28"/>
                <w:szCs w:val="28"/>
              </w:rPr>
              <w:t xml:space="preserve"> investment plan by </w:t>
            </w:r>
            <w:r w:rsidR="00711194">
              <w:rPr>
                <w:rFonts w:ascii="Calibri" w:hAnsi="Calibri" w:cs="Calibri"/>
                <w:sz w:val="28"/>
                <w:szCs w:val="28"/>
              </w:rPr>
              <w:t xml:space="preserve">the end of </w:t>
            </w:r>
            <w:r>
              <w:rPr>
                <w:rFonts w:ascii="Calibri" w:hAnsi="Calibri" w:cs="Calibri"/>
                <w:sz w:val="28"/>
                <w:szCs w:val="28"/>
              </w:rPr>
              <w:t>November</w:t>
            </w:r>
            <w:r w:rsidR="00711194">
              <w:rPr>
                <w:rFonts w:ascii="Calibri" w:hAnsi="Calibri" w:cs="Calibri"/>
                <w:sz w:val="28"/>
                <w:szCs w:val="28"/>
              </w:rPr>
              <w:t>. The</w:t>
            </w:r>
            <w:r>
              <w:rPr>
                <w:rFonts w:ascii="Calibri" w:hAnsi="Calibri" w:cs="Calibri"/>
                <w:sz w:val="28"/>
                <w:szCs w:val="28"/>
              </w:rPr>
              <w:t xml:space="preserve"> governance documentation at this meeting was essential to unlocking </w:t>
            </w:r>
            <w:r w:rsidR="00711194">
              <w:rPr>
                <w:rFonts w:ascii="Calibri" w:hAnsi="Calibri" w:cs="Calibri"/>
                <w:sz w:val="28"/>
                <w:szCs w:val="28"/>
              </w:rPr>
              <w:t xml:space="preserve">the remainder of </w:t>
            </w:r>
            <w:r>
              <w:rPr>
                <w:rFonts w:ascii="Calibri" w:hAnsi="Calibri" w:cs="Calibri"/>
                <w:sz w:val="28"/>
                <w:szCs w:val="28"/>
              </w:rPr>
              <w:t>funds</w:t>
            </w:r>
            <w:r w:rsidR="00711194">
              <w:rPr>
                <w:rFonts w:ascii="Calibri" w:hAnsi="Calibri" w:cs="Calibri"/>
                <w:sz w:val="28"/>
                <w:szCs w:val="28"/>
              </w:rPr>
              <w:t xml:space="preserve"> for the current financial year</w:t>
            </w:r>
            <w:r>
              <w:rPr>
                <w:rFonts w:ascii="Calibri" w:hAnsi="Calibri" w:cs="Calibri"/>
                <w:sz w:val="28"/>
                <w:szCs w:val="28"/>
              </w:rPr>
              <w:t>.</w:t>
            </w:r>
          </w:p>
          <w:p w14:paraId="15C913FF" w14:textId="5E759B46" w:rsidR="00747977" w:rsidRPr="003F4173" w:rsidRDefault="00747977" w:rsidP="002144E3">
            <w:pPr>
              <w:jc w:val="both"/>
              <w:rPr>
                <w:rFonts w:ascii="Calibri" w:hAnsi="Calibri" w:cs="Calibri"/>
                <w:sz w:val="28"/>
                <w:szCs w:val="28"/>
              </w:rPr>
            </w:pPr>
            <w:r>
              <w:rPr>
                <w:rFonts w:ascii="Calibri" w:hAnsi="Calibri" w:cs="Calibri"/>
                <w:sz w:val="28"/>
                <w:szCs w:val="28"/>
              </w:rPr>
              <w:t xml:space="preserve">The chair also confirmed that the Council had </w:t>
            </w:r>
            <w:proofErr w:type="gramStart"/>
            <w:r>
              <w:rPr>
                <w:rFonts w:ascii="Calibri" w:hAnsi="Calibri" w:cs="Calibri"/>
                <w:sz w:val="28"/>
                <w:szCs w:val="28"/>
              </w:rPr>
              <w:t>made arrangements</w:t>
            </w:r>
            <w:proofErr w:type="gramEnd"/>
            <w:r>
              <w:rPr>
                <w:rFonts w:ascii="Calibri" w:hAnsi="Calibri" w:cs="Calibri"/>
                <w:sz w:val="28"/>
                <w:szCs w:val="28"/>
              </w:rPr>
              <w:t xml:space="preserve"> for volunteer board members to be covered under the Council’s Public Liability and Employer Liability insurances. The Board’s work had also been registered with the Information Commissioner’s Office.</w:t>
            </w:r>
          </w:p>
        </w:tc>
        <w:tc>
          <w:tcPr>
            <w:tcW w:w="1172" w:type="dxa"/>
          </w:tcPr>
          <w:p w14:paraId="5E10D0E3" w14:textId="55BB6AFD" w:rsidR="003F4173" w:rsidRPr="008B13BE" w:rsidRDefault="002144E3" w:rsidP="00792732">
            <w:pPr>
              <w:jc w:val="center"/>
              <w:rPr>
                <w:rFonts w:ascii="Calibri" w:hAnsi="Calibri" w:cs="Calibri"/>
                <w:b/>
                <w:bCs/>
                <w:sz w:val="28"/>
                <w:szCs w:val="28"/>
              </w:rPr>
            </w:pPr>
            <w:r>
              <w:rPr>
                <w:rFonts w:ascii="Calibri" w:hAnsi="Calibri" w:cs="Calibri"/>
                <w:b/>
                <w:bCs/>
                <w:sz w:val="28"/>
                <w:szCs w:val="28"/>
              </w:rPr>
              <w:t>Noted</w:t>
            </w:r>
          </w:p>
        </w:tc>
      </w:tr>
      <w:tr w:rsidR="00792732" w14:paraId="47087AF5" w14:textId="77777777" w:rsidTr="00C1372F">
        <w:tc>
          <w:tcPr>
            <w:tcW w:w="977" w:type="dxa"/>
          </w:tcPr>
          <w:p w14:paraId="4883F3AC" w14:textId="61A27920" w:rsidR="00792732" w:rsidRPr="002B6CB3" w:rsidRDefault="002B6CB3" w:rsidP="00792732">
            <w:pPr>
              <w:rPr>
                <w:rFonts w:ascii="Calibri" w:hAnsi="Calibri" w:cs="Calibri"/>
                <w:sz w:val="28"/>
                <w:szCs w:val="28"/>
              </w:rPr>
            </w:pPr>
            <w:r w:rsidRPr="002B6CB3">
              <w:rPr>
                <w:rFonts w:ascii="Calibri" w:hAnsi="Calibri" w:cs="Calibri"/>
                <w:sz w:val="28"/>
                <w:szCs w:val="28"/>
              </w:rPr>
              <w:t>4</w:t>
            </w:r>
          </w:p>
        </w:tc>
        <w:tc>
          <w:tcPr>
            <w:tcW w:w="6867" w:type="dxa"/>
          </w:tcPr>
          <w:p w14:paraId="0927FB42" w14:textId="076CE0A5" w:rsidR="00792732" w:rsidRPr="002B6CB3" w:rsidRDefault="002B6CB3" w:rsidP="00792732">
            <w:pPr>
              <w:rPr>
                <w:rFonts w:ascii="Calibri" w:hAnsi="Calibri" w:cs="Calibri"/>
                <w:b/>
                <w:bCs/>
                <w:i/>
                <w:iCs/>
                <w:sz w:val="28"/>
                <w:szCs w:val="28"/>
              </w:rPr>
            </w:pPr>
            <w:r w:rsidRPr="002B6CB3">
              <w:rPr>
                <w:rFonts w:ascii="Calibri" w:hAnsi="Calibri" w:cs="Calibri"/>
                <w:b/>
                <w:bCs/>
                <w:i/>
                <w:iCs/>
                <w:sz w:val="28"/>
                <w:szCs w:val="28"/>
              </w:rPr>
              <w:t>Governance</w:t>
            </w:r>
          </w:p>
        </w:tc>
        <w:tc>
          <w:tcPr>
            <w:tcW w:w="1172" w:type="dxa"/>
          </w:tcPr>
          <w:p w14:paraId="5DDECA6C" w14:textId="77777777" w:rsidR="00792732" w:rsidRDefault="00792732" w:rsidP="00792732">
            <w:pPr>
              <w:jc w:val="center"/>
            </w:pPr>
          </w:p>
        </w:tc>
      </w:tr>
      <w:tr w:rsidR="00792732" w14:paraId="325AB870" w14:textId="77777777" w:rsidTr="00C1372F">
        <w:tc>
          <w:tcPr>
            <w:tcW w:w="977" w:type="dxa"/>
          </w:tcPr>
          <w:p w14:paraId="2B61EE29" w14:textId="4EE76FA3" w:rsidR="00792732" w:rsidRPr="002B6CB3" w:rsidRDefault="002B6CB3" w:rsidP="00792732">
            <w:pPr>
              <w:rPr>
                <w:rFonts w:ascii="Calibri" w:hAnsi="Calibri" w:cs="Calibri"/>
                <w:sz w:val="28"/>
                <w:szCs w:val="28"/>
              </w:rPr>
            </w:pPr>
            <w:r w:rsidRPr="002B6CB3">
              <w:rPr>
                <w:rFonts w:ascii="Calibri" w:hAnsi="Calibri" w:cs="Calibri"/>
                <w:sz w:val="28"/>
                <w:szCs w:val="28"/>
              </w:rPr>
              <w:t>A</w:t>
            </w:r>
          </w:p>
        </w:tc>
        <w:tc>
          <w:tcPr>
            <w:tcW w:w="6867" w:type="dxa"/>
          </w:tcPr>
          <w:p w14:paraId="66FA569C" w14:textId="5B74E758" w:rsidR="00792732" w:rsidRPr="003B02EA" w:rsidRDefault="002B6CB3" w:rsidP="00792732">
            <w:pPr>
              <w:rPr>
                <w:rFonts w:ascii="Calibri" w:hAnsi="Calibri" w:cs="Calibri"/>
                <w:b/>
                <w:bCs/>
                <w:sz w:val="28"/>
                <w:szCs w:val="28"/>
              </w:rPr>
            </w:pPr>
            <w:r w:rsidRPr="003B02EA">
              <w:rPr>
                <w:rFonts w:ascii="Calibri" w:hAnsi="Calibri" w:cs="Calibri"/>
                <w:b/>
                <w:bCs/>
                <w:sz w:val="28"/>
                <w:szCs w:val="28"/>
              </w:rPr>
              <w:t>Terms of Reference</w:t>
            </w:r>
          </w:p>
        </w:tc>
        <w:tc>
          <w:tcPr>
            <w:tcW w:w="1172" w:type="dxa"/>
          </w:tcPr>
          <w:p w14:paraId="2CD995F6" w14:textId="77777777" w:rsidR="00792732" w:rsidRDefault="00792732" w:rsidP="00792732">
            <w:pPr>
              <w:ind w:left="34" w:hanging="34"/>
              <w:jc w:val="center"/>
              <w:rPr>
                <w:rFonts w:ascii="Aptos" w:hAnsi="Aptos" w:cs="Times New Roman"/>
                <w:sz w:val="24"/>
                <w:szCs w:val="24"/>
              </w:rPr>
            </w:pPr>
          </w:p>
        </w:tc>
      </w:tr>
      <w:tr w:rsidR="00792732" w14:paraId="68377083" w14:textId="77777777" w:rsidTr="00C1372F">
        <w:tc>
          <w:tcPr>
            <w:tcW w:w="977" w:type="dxa"/>
          </w:tcPr>
          <w:p w14:paraId="5D6271C2" w14:textId="71B21227" w:rsidR="00792732" w:rsidRDefault="00792732" w:rsidP="00792732">
            <w:pPr>
              <w:rPr>
                <w:rFonts w:ascii="Aptos" w:hAnsi="Aptos" w:cs="Times New Roman"/>
                <w:sz w:val="24"/>
                <w:szCs w:val="24"/>
              </w:rPr>
            </w:pPr>
          </w:p>
        </w:tc>
        <w:tc>
          <w:tcPr>
            <w:tcW w:w="6867" w:type="dxa"/>
          </w:tcPr>
          <w:p w14:paraId="5E582B68" w14:textId="02ED8245" w:rsidR="00792732" w:rsidRDefault="006D4023" w:rsidP="000F309C">
            <w:pPr>
              <w:jc w:val="both"/>
              <w:rPr>
                <w:rFonts w:ascii="Calibri" w:hAnsi="Calibri" w:cs="Calibri"/>
                <w:sz w:val="28"/>
                <w:szCs w:val="28"/>
              </w:rPr>
            </w:pPr>
            <w:r w:rsidRPr="000F309C">
              <w:rPr>
                <w:rFonts w:ascii="Calibri" w:hAnsi="Calibri" w:cs="Calibri"/>
                <w:sz w:val="28"/>
                <w:szCs w:val="28"/>
              </w:rPr>
              <w:t xml:space="preserve">Chair took the Board through the draft Terms of </w:t>
            </w:r>
            <w:r w:rsidR="002144E3">
              <w:rPr>
                <w:rFonts w:ascii="Calibri" w:hAnsi="Calibri" w:cs="Calibri"/>
                <w:sz w:val="28"/>
                <w:szCs w:val="28"/>
              </w:rPr>
              <w:t>R</w:t>
            </w:r>
            <w:r w:rsidRPr="000F309C">
              <w:rPr>
                <w:rFonts w:ascii="Calibri" w:hAnsi="Calibri" w:cs="Calibri"/>
                <w:sz w:val="28"/>
                <w:szCs w:val="28"/>
              </w:rPr>
              <w:t>eference in detail. They includ</w:t>
            </w:r>
            <w:r w:rsidR="00975025" w:rsidRPr="000F309C">
              <w:rPr>
                <w:rFonts w:ascii="Calibri" w:hAnsi="Calibri" w:cs="Calibri"/>
                <w:sz w:val="28"/>
                <w:szCs w:val="28"/>
              </w:rPr>
              <w:t>ed</w:t>
            </w:r>
            <w:r w:rsidRPr="000F309C">
              <w:rPr>
                <w:rFonts w:ascii="Calibri" w:hAnsi="Calibri" w:cs="Calibri"/>
                <w:sz w:val="28"/>
                <w:szCs w:val="28"/>
              </w:rPr>
              <w:t xml:space="preserve"> the Board</w:t>
            </w:r>
            <w:r w:rsidR="00711194">
              <w:rPr>
                <w:rFonts w:ascii="Calibri" w:hAnsi="Calibri" w:cs="Calibri"/>
                <w:sz w:val="28"/>
                <w:szCs w:val="28"/>
              </w:rPr>
              <w:t>’</w:t>
            </w:r>
            <w:r w:rsidR="000F309C">
              <w:rPr>
                <w:rFonts w:ascii="Calibri" w:hAnsi="Calibri" w:cs="Calibri"/>
                <w:sz w:val="28"/>
                <w:szCs w:val="28"/>
              </w:rPr>
              <w:t>s</w:t>
            </w:r>
            <w:r w:rsidRPr="000F309C">
              <w:rPr>
                <w:rFonts w:ascii="Calibri" w:hAnsi="Calibri" w:cs="Calibri"/>
                <w:sz w:val="28"/>
                <w:szCs w:val="28"/>
              </w:rPr>
              <w:t xml:space="preserve"> role, position of the Council as</w:t>
            </w:r>
            <w:r w:rsidR="008A0830" w:rsidRPr="000F309C">
              <w:rPr>
                <w:rFonts w:ascii="Calibri" w:hAnsi="Calibri" w:cs="Calibri"/>
                <w:sz w:val="28"/>
                <w:szCs w:val="28"/>
              </w:rPr>
              <w:t xml:space="preserve"> accountable body </w:t>
            </w:r>
            <w:r w:rsidR="006631A2" w:rsidRPr="000F309C">
              <w:rPr>
                <w:rFonts w:ascii="Calibri" w:hAnsi="Calibri" w:cs="Calibri"/>
                <w:sz w:val="28"/>
                <w:szCs w:val="28"/>
              </w:rPr>
              <w:t>in which AC is attending as a representative</w:t>
            </w:r>
            <w:r w:rsidR="000F309C" w:rsidRPr="000F309C">
              <w:rPr>
                <w:rFonts w:ascii="Calibri" w:hAnsi="Calibri" w:cs="Calibri"/>
                <w:sz w:val="28"/>
                <w:szCs w:val="28"/>
              </w:rPr>
              <w:t>.</w:t>
            </w:r>
            <w:r w:rsidR="006631A2" w:rsidRPr="000F309C">
              <w:rPr>
                <w:rFonts w:ascii="Calibri" w:hAnsi="Calibri" w:cs="Calibri"/>
                <w:sz w:val="28"/>
                <w:szCs w:val="28"/>
              </w:rPr>
              <w:t xml:space="preserve">  The Council has responsibility </w:t>
            </w:r>
            <w:r w:rsidR="009D54B9" w:rsidRPr="000F309C">
              <w:rPr>
                <w:rFonts w:ascii="Calibri" w:hAnsi="Calibri" w:cs="Calibri"/>
                <w:sz w:val="28"/>
                <w:szCs w:val="28"/>
              </w:rPr>
              <w:t xml:space="preserve">of ensuring </w:t>
            </w:r>
            <w:r w:rsidR="009D54B9" w:rsidRPr="000F309C">
              <w:rPr>
                <w:rFonts w:ascii="Calibri" w:hAnsi="Calibri" w:cs="Calibri"/>
                <w:sz w:val="28"/>
                <w:szCs w:val="28"/>
              </w:rPr>
              <w:lastRenderedPageBreak/>
              <w:t xml:space="preserve">public funds are distributed fairly and effectively and that </w:t>
            </w:r>
            <w:r w:rsidR="00C35416">
              <w:rPr>
                <w:rFonts w:ascii="Calibri" w:hAnsi="Calibri" w:cs="Calibri"/>
                <w:sz w:val="28"/>
                <w:szCs w:val="28"/>
              </w:rPr>
              <w:t>fund</w:t>
            </w:r>
            <w:r w:rsidR="00711194">
              <w:rPr>
                <w:rFonts w:ascii="Calibri" w:hAnsi="Calibri" w:cs="Calibri"/>
                <w:sz w:val="28"/>
                <w:szCs w:val="28"/>
              </w:rPr>
              <w:t>s</w:t>
            </w:r>
            <w:r w:rsidR="00C35416">
              <w:rPr>
                <w:rFonts w:ascii="Calibri" w:hAnsi="Calibri" w:cs="Calibri"/>
                <w:sz w:val="28"/>
                <w:szCs w:val="28"/>
              </w:rPr>
              <w:t xml:space="preserve"> have been managed correctly.</w:t>
            </w:r>
            <w:r w:rsidRPr="000F309C">
              <w:rPr>
                <w:rFonts w:ascii="Calibri" w:hAnsi="Calibri" w:cs="Calibri"/>
                <w:sz w:val="28"/>
                <w:szCs w:val="28"/>
              </w:rPr>
              <w:t xml:space="preserve"> </w:t>
            </w:r>
          </w:p>
          <w:p w14:paraId="1FDA7D94" w14:textId="76909006" w:rsidR="000A42D4" w:rsidRDefault="000A42D4" w:rsidP="000A42D4">
            <w:pPr>
              <w:spacing w:after="0" w:line="240" w:lineRule="auto"/>
              <w:jc w:val="both"/>
              <w:rPr>
                <w:rFonts w:ascii="Calibri" w:eastAsia="Times New Roman" w:hAnsi="Calibri" w:cs="Calibri"/>
                <w:sz w:val="28"/>
                <w:szCs w:val="28"/>
                <w:lang w:eastAsia="en-GB"/>
              </w:rPr>
            </w:pPr>
            <w:r>
              <w:rPr>
                <w:rFonts w:ascii="Calibri" w:eastAsia="Times New Roman" w:hAnsi="Calibri" w:cs="Calibri"/>
                <w:sz w:val="28"/>
                <w:szCs w:val="28"/>
                <w:lang w:eastAsia="en-GB"/>
              </w:rPr>
              <w:t xml:space="preserve">Chair also </w:t>
            </w:r>
            <w:r w:rsidRPr="000A42D4">
              <w:rPr>
                <w:rFonts w:ascii="Calibri" w:eastAsia="Times New Roman" w:hAnsi="Calibri" w:cs="Calibri"/>
                <w:sz w:val="28"/>
                <w:szCs w:val="28"/>
                <w:lang w:eastAsia="en-GB"/>
              </w:rPr>
              <w:t xml:space="preserve">explained the role </w:t>
            </w:r>
            <w:r w:rsidR="00BB0C1D">
              <w:rPr>
                <w:rFonts w:ascii="Calibri" w:eastAsia="Times New Roman" w:hAnsi="Calibri" w:cs="Calibri"/>
                <w:sz w:val="28"/>
                <w:szCs w:val="28"/>
                <w:lang w:eastAsia="en-GB"/>
              </w:rPr>
              <w:t xml:space="preserve">of “chair” </w:t>
            </w:r>
            <w:r w:rsidRPr="000A42D4">
              <w:rPr>
                <w:rFonts w:ascii="Calibri" w:eastAsia="Times New Roman" w:hAnsi="Calibri" w:cs="Calibri"/>
                <w:sz w:val="28"/>
                <w:szCs w:val="28"/>
                <w:lang w:eastAsia="en-GB"/>
              </w:rPr>
              <w:t xml:space="preserve">had been independently recruited and that the terms of reference set out how the </w:t>
            </w:r>
            <w:r w:rsidR="00BB0C1D">
              <w:rPr>
                <w:rFonts w:ascii="Calibri" w:eastAsia="Times New Roman" w:hAnsi="Calibri" w:cs="Calibri"/>
                <w:sz w:val="28"/>
                <w:szCs w:val="28"/>
                <w:lang w:eastAsia="en-GB"/>
              </w:rPr>
              <w:t>C</w:t>
            </w:r>
            <w:r w:rsidRPr="000A42D4">
              <w:rPr>
                <w:rFonts w:ascii="Calibri" w:eastAsia="Times New Roman" w:hAnsi="Calibri" w:cs="Calibri"/>
                <w:sz w:val="28"/>
                <w:szCs w:val="28"/>
                <w:lang w:eastAsia="en-GB"/>
              </w:rPr>
              <w:t xml:space="preserve">hair could be removed if they did not meet the requirements. </w:t>
            </w:r>
            <w:r w:rsidR="00EB728C">
              <w:rPr>
                <w:rFonts w:ascii="Calibri" w:eastAsia="Times New Roman" w:hAnsi="Calibri" w:cs="Calibri"/>
                <w:sz w:val="28"/>
                <w:szCs w:val="28"/>
                <w:lang w:eastAsia="en-GB"/>
              </w:rPr>
              <w:t>Chair</w:t>
            </w:r>
            <w:r w:rsidRPr="000A42D4">
              <w:rPr>
                <w:rFonts w:ascii="Calibri" w:eastAsia="Times New Roman" w:hAnsi="Calibri" w:cs="Calibri"/>
                <w:sz w:val="28"/>
                <w:szCs w:val="28"/>
                <w:lang w:eastAsia="en-GB"/>
              </w:rPr>
              <w:t xml:space="preserve"> reported that two people had expressed interest in becoming </w:t>
            </w:r>
            <w:r w:rsidR="00EB728C">
              <w:rPr>
                <w:rFonts w:ascii="Calibri" w:eastAsia="Times New Roman" w:hAnsi="Calibri" w:cs="Calibri"/>
                <w:sz w:val="28"/>
                <w:szCs w:val="28"/>
                <w:lang w:eastAsia="en-GB"/>
              </w:rPr>
              <w:t>V</w:t>
            </w:r>
            <w:r w:rsidRPr="000A42D4">
              <w:rPr>
                <w:rFonts w:ascii="Calibri" w:eastAsia="Times New Roman" w:hAnsi="Calibri" w:cs="Calibri"/>
                <w:sz w:val="28"/>
                <w:szCs w:val="28"/>
                <w:lang w:eastAsia="en-GB"/>
              </w:rPr>
              <w:t xml:space="preserve">ice </w:t>
            </w:r>
            <w:r w:rsidR="00EB728C">
              <w:rPr>
                <w:rFonts w:ascii="Calibri" w:eastAsia="Times New Roman" w:hAnsi="Calibri" w:cs="Calibri"/>
                <w:sz w:val="28"/>
                <w:szCs w:val="28"/>
                <w:lang w:eastAsia="en-GB"/>
              </w:rPr>
              <w:t>C</w:t>
            </w:r>
            <w:r w:rsidRPr="000A42D4">
              <w:rPr>
                <w:rFonts w:ascii="Calibri" w:eastAsia="Times New Roman" w:hAnsi="Calibri" w:cs="Calibri"/>
                <w:sz w:val="28"/>
                <w:szCs w:val="28"/>
                <w:lang w:eastAsia="en-GB"/>
              </w:rPr>
              <w:t>hair and one in being</w:t>
            </w:r>
            <w:r w:rsidR="00EB728C">
              <w:rPr>
                <w:rFonts w:ascii="Calibri" w:eastAsia="Times New Roman" w:hAnsi="Calibri" w:cs="Calibri"/>
                <w:sz w:val="28"/>
                <w:szCs w:val="28"/>
                <w:lang w:eastAsia="en-GB"/>
              </w:rPr>
              <w:t xml:space="preserve"> the</w:t>
            </w:r>
            <w:r w:rsidRPr="000A42D4">
              <w:rPr>
                <w:rFonts w:ascii="Calibri" w:eastAsia="Times New Roman" w:hAnsi="Calibri" w:cs="Calibri"/>
                <w:sz w:val="28"/>
                <w:szCs w:val="28"/>
                <w:lang w:eastAsia="en-GB"/>
              </w:rPr>
              <w:t xml:space="preserve"> </w:t>
            </w:r>
            <w:r w:rsidR="00EB728C">
              <w:rPr>
                <w:rFonts w:ascii="Calibri" w:eastAsia="Times New Roman" w:hAnsi="Calibri" w:cs="Calibri"/>
                <w:sz w:val="28"/>
                <w:szCs w:val="28"/>
                <w:lang w:eastAsia="en-GB"/>
              </w:rPr>
              <w:t>F</w:t>
            </w:r>
            <w:r w:rsidRPr="000A42D4">
              <w:rPr>
                <w:rFonts w:ascii="Calibri" w:eastAsia="Times New Roman" w:hAnsi="Calibri" w:cs="Calibri"/>
                <w:sz w:val="28"/>
                <w:szCs w:val="28"/>
                <w:lang w:eastAsia="en-GB"/>
              </w:rPr>
              <w:t>inance lead, and that J</w:t>
            </w:r>
            <w:r w:rsidR="00E05585">
              <w:rPr>
                <w:rFonts w:ascii="Calibri" w:eastAsia="Times New Roman" w:hAnsi="Calibri" w:cs="Calibri"/>
                <w:sz w:val="28"/>
                <w:szCs w:val="28"/>
                <w:lang w:eastAsia="en-GB"/>
              </w:rPr>
              <w:t>azzmin</w:t>
            </w:r>
            <w:r w:rsidRPr="000A42D4">
              <w:rPr>
                <w:rFonts w:ascii="Calibri" w:eastAsia="Times New Roman" w:hAnsi="Calibri" w:cs="Calibri"/>
                <w:sz w:val="28"/>
                <w:szCs w:val="28"/>
                <w:lang w:eastAsia="en-GB"/>
              </w:rPr>
              <w:t xml:space="preserve"> had agreed to act as </w:t>
            </w:r>
            <w:r w:rsidR="00711194">
              <w:rPr>
                <w:rFonts w:ascii="Calibri" w:eastAsia="Times New Roman" w:hAnsi="Calibri" w:cs="Calibri"/>
                <w:sz w:val="28"/>
                <w:szCs w:val="28"/>
                <w:lang w:eastAsia="en-GB"/>
              </w:rPr>
              <w:t>safeguarding</w:t>
            </w:r>
            <w:r w:rsidRPr="000A42D4">
              <w:rPr>
                <w:rFonts w:ascii="Calibri" w:eastAsia="Times New Roman" w:hAnsi="Calibri" w:cs="Calibri"/>
                <w:sz w:val="28"/>
                <w:szCs w:val="28"/>
                <w:lang w:eastAsia="en-GB"/>
              </w:rPr>
              <w:t xml:space="preserve"> lead. A communications lead role was also being considered. </w:t>
            </w:r>
            <w:r w:rsidR="00F34332">
              <w:rPr>
                <w:rFonts w:ascii="Calibri" w:eastAsia="Times New Roman" w:hAnsi="Calibri" w:cs="Calibri"/>
                <w:sz w:val="28"/>
                <w:szCs w:val="28"/>
                <w:lang w:eastAsia="en-GB"/>
              </w:rPr>
              <w:t>Chair</w:t>
            </w:r>
            <w:r w:rsidRPr="000A42D4">
              <w:rPr>
                <w:rFonts w:ascii="Calibri" w:eastAsia="Times New Roman" w:hAnsi="Calibri" w:cs="Calibri"/>
                <w:sz w:val="28"/>
                <w:szCs w:val="28"/>
                <w:lang w:eastAsia="en-GB"/>
              </w:rPr>
              <w:t xml:space="preserve"> said these appointments would be confirmed at a future meeting once people had had time to reflect on their capacity and skills.</w:t>
            </w:r>
          </w:p>
          <w:p w14:paraId="575E8EF0" w14:textId="2B92334C" w:rsidR="00C7275A" w:rsidRPr="00C7275A" w:rsidRDefault="00C7275A" w:rsidP="00C7275A">
            <w:pPr>
              <w:pStyle w:val="NormalWeb"/>
              <w:jc w:val="both"/>
              <w:rPr>
                <w:rFonts w:ascii="Calibri" w:hAnsi="Calibri" w:cs="Calibri"/>
                <w:sz w:val="28"/>
                <w:szCs w:val="28"/>
              </w:rPr>
            </w:pPr>
            <w:r>
              <w:rPr>
                <w:rFonts w:ascii="Calibri" w:hAnsi="Calibri" w:cs="Calibri"/>
                <w:sz w:val="28"/>
                <w:szCs w:val="28"/>
              </w:rPr>
              <w:t xml:space="preserve">Chair </w:t>
            </w:r>
            <w:r w:rsidRPr="00C7275A">
              <w:rPr>
                <w:rFonts w:ascii="Calibri" w:hAnsi="Calibri" w:cs="Calibri"/>
                <w:sz w:val="28"/>
                <w:szCs w:val="28"/>
              </w:rPr>
              <w:t xml:space="preserve">described the </w:t>
            </w:r>
            <w:r w:rsidR="002144E3">
              <w:rPr>
                <w:rFonts w:ascii="Calibri" w:hAnsi="Calibri" w:cs="Calibri"/>
                <w:sz w:val="28"/>
                <w:szCs w:val="28"/>
              </w:rPr>
              <w:t>UK G</w:t>
            </w:r>
            <w:r w:rsidRPr="00C7275A">
              <w:rPr>
                <w:rFonts w:ascii="Calibri" w:hAnsi="Calibri" w:cs="Calibri"/>
                <w:sz w:val="28"/>
                <w:szCs w:val="28"/>
              </w:rPr>
              <w:t xml:space="preserve">overnment’s expectations for </w:t>
            </w:r>
            <w:r w:rsidR="002144E3">
              <w:rPr>
                <w:rFonts w:ascii="Calibri" w:hAnsi="Calibri" w:cs="Calibri"/>
                <w:sz w:val="28"/>
                <w:szCs w:val="28"/>
              </w:rPr>
              <w:t>B</w:t>
            </w:r>
            <w:r w:rsidRPr="00C7275A">
              <w:rPr>
                <w:rFonts w:ascii="Calibri" w:hAnsi="Calibri" w:cs="Calibri"/>
                <w:sz w:val="28"/>
                <w:szCs w:val="28"/>
              </w:rPr>
              <w:t xml:space="preserve">oard composition across community partners, businesses, cultural and sporting organisations and public agencies, and noted the broad age and gender mix </w:t>
            </w:r>
            <w:r w:rsidR="0022494C">
              <w:rPr>
                <w:rFonts w:ascii="Calibri" w:hAnsi="Calibri" w:cs="Calibri"/>
                <w:sz w:val="28"/>
                <w:szCs w:val="28"/>
              </w:rPr>
              <w:t xml:space="preserve">has been </w:t>
            </w:r>
            <w:r w:rsidRPr="00C7275A">
              <w:rPr>
                <w:rFonts w:ascii="Calibri" w:hAnsi="Calibri" w:cs="Calibri"/>
                <w:sz w:val="28"/>
                <w:szCs w:val="28"/>
              </w:rPr>
              <w:t xml:space="preserve">achieved. She emphasised that there was also a formal process for removing </w:t>
            </w:r>
            <w:r w:rsidR="002144E3">
              <w:rPr>
                <w:rFonts w:ascii="Calibri" w:hAnsi="Calibri" w:cs="Calibri"/>
                <w:sz w:val="28"/>
                <w:szCs w:val="28"/>
              </w:rPr>
              <w:t>B</w:t>
            </w:r>
            <w:r w:rsidRPr="00C7275A">
              <w:rPr>
                <w:rFonts w:ascii="Calibri" w:hAnsi="Calibri" w:cs="Calibri"/>
                <w:sz w:val="28"/>
                <w:szCs w:val="28"/>
              </w:rPr>
              <w:t xml:space="preserve">oard members, but that any concerns about attendance or issues should ideally be dealt with first through informal discussion with </w:t>
            </w:r>
            <w:r w:rsidR="0021270D">
              <w:rPr>
                <w:rFonts w:ascii="Calibri" w:hAnsi="Calibri" w:cs="Calibri"/>
                <w:sz w:val="28"/>
                <w:szCs w:val="28"/>
              </w:rPr>
              <w:t>the Chair or Vice Chair (once appointed)</w:t>
            </w:r>
            <w:r w:rsidRPr="00C7275A">
              <w:rPr>
                <w:rFonts w:ascii="Calibri" w:hAnsi="Calibri" w:cs="Calibri"/>
                <w:sz w:val="28"/>
                <w:szCs w:val="28"/>
              </w:rPr>
              <w:t>.</w:t>
            </w:r>
          </w:p>
          <w:p w14:paraId="619E799B" w14:textId="15EFC125" w:rsidR="00C7275A" w:rsidRDefault="0021270D" w:rsidP="00C7275A">
            <w:pPr>
              <w:pStyle w:val="NormalWeb"/>
              <w:jc w:val="both"/>
              <w:rPr>
                <w:rFonts w:ascii="Calibri" w:hAnsi="Calibri" w:cs="Calibri"/>
                <w:sz w:val="28"/>
                <w:szCs w:val="28"/>
              </w:rPr>
            </w:pPr>
            <w:r>
              <w:rPr>
                <w:rFonts w:ascii="Calibri" w:hAnsi="Calibri" w:cs="Calibri"/>
                <w:sz w:val="28"/>
                <w:szCs w:val="28"/>
              </w:rPr>
              <w:t xml:space="preserve">Chair also </w:t>
            </w:r>
            <w:r w:rsidR="00C7275A" w:rsidRPr="00C7275A">
              <w:rPr>
                <w:rFonts w:ascii="Calibri" w:hAnsi="Calibri" w:cs="Calibri"/>
                <w:sz w:val="28"/>
                <w:szCs w:val="28"/>
              </w:rPr>
              <w:t xml:space="preserve">outlined expectations for behaviour and the code of conduct, explaining that it was based on the Nolan Principles and emphasised respect, openness and honesty. She reminded members of the need to avoid parochialism while still bringing strong knowledge of their local areas. </w:t>
            </w:r>
            <w:r w:rsidR="007E4475">
              <w:rPr>
                <w:rFonts w:ascii="Calibri" w:hAnsi="Calibri" w:cs="Calibri"/>
                <w:sz w:val="28"/>
                <w:szCs w:val="28"/>
              </w:rPr>
              <w:t>The Chair</w:t>
            </w:r>
            <w:r w:rsidR="00C7275A" w:rsidRPr="00C7275A">
              <w:rPr>
                <w:rFonts w:ascii="Calibri" w:hAnsi="Calibri" w:cs="Calibri"/>
                <w:sz w:val="28"/>
                <w:szCs w:val="28"/>
              </w:rPr>
              <w:t xml:space="preserve"> confirmed that </w:t>
            </w:r>
            <w:r w:rsidR="002144E3">
              <w:rPr>
                <w:rFonts w:ascii="Calibri" w:hAnsi="Calibri" w:cs="Calibri"/>
                <w:sz w:val="28"/>
                <w:szCs w:val="28"/>
              </w:rPr>
              <w:t>B</w:t>
            </w:r>
            <w:r w:rsidR="00C7275A" w:rsidRPr="00C7275A">
              <w:rPr>
                <w:rFonts w:ascii="Calibri" w:hAnsi="Calibri" w:cs="Calibri"/>
                <w:sz w:val="28"/>
                <w:szCs w:val="28"/>
              </w:rPr>
              <w:t xml:space="preserve">oard members must complete declaration of interest forms and that these must be in place before the second meeting, as that meeting would start to shape the vision and priorities which would affect eligibility for funding. </w:t>
            </w:r>
            <w:r w:rsidR="002144E3">
              <w:rPr>
                <w:rFonts w:ascii="Calibri" w:hAnsi="Calibri" w:cs="Calibri"/>
                <w:sz w:val="28"/>
                <w:szCs w:val="28"/>
              </w:rPr>
              <w:t>Chair</w:t>
            </w:r>
            <w:r w:rsidR="00045C97">
              <w:rPr>
                <w:rFonts w:ascii="Calibri" w:hAnsi="Calibri" w:cs="Calibri"/>
                <w:sz w:val="28"/>
                <w:szCs w:val="28"/>
              </w:rPr>
              <w:t xml:space="preserve"> </w:t>
            </w:r>
            <w:r w:rsidR="00C7275A" w:rsidRPr="00C7275A">
              <w:rPr>
                <w:rFonts w:ascii="Calibri" w:hAnsi="Calibri" w:cs="Calibri"/>
                <w:sz w:val="28"/>
                <w:szCs w:val="28"/>
              </w:rPr>
              <w:t>encouraged anyone struggling with the forms to contact her for support.</w:t>
            </w:r>
          </w:p>
          <w:p w14:paraId="433FC729" w14:textId="377ABC7D" w:rsidR="00FD42FD" w:rsidRDefault="00B23065" w:rsidP="00C7275A">
            <w:pPr>
              <w:pStyle w:val="NormalWeb"/>
              <w:jc w:val="both"/>
              <w:rPr>
                <w:rFonts w:ascii="Calibri" w:hAnsi="Calibri" w:cs="Calibri"/>
                <w:sz w:val="28"/>
                <w:szCs w:val="28"/>
              </w:rPr>
            </w:pPr>
            <w:r>
              <w:rPr>
                <w:rFonts w:ascii="Calibri" w:hAnsi="Calibri" w:cs="Calibri"/>
                <w:sz w:val="28"/>
                <w:szCs w:val="28"/>
              </w:rPr>
              <w:t>The Chair can also exercise emergency power in consultation with the MP and NPTCBC</w:t>
            </w:r>
            <w:r w:rsidR="00EC5745">
              <w:rPr>
                <w:rFonts w:ascii="Calibri" w:hAnsi="Calibri" w:cs="Calibri"/>
                <w:sz w:val="28"/>
                <w:szCs w:val="28"/>
              </w:rPr>
              <w:t xml:space="preserve"> on </w:t>
            </w:r>
            <w:r w:rsidR="002144E3">
              <w:rPr>
                <w:rFonts w:ascii="Calibri" w:hAnsi="Calibri" w:cs="Calibri"/>
                <w:sz w:val="28"/>
                <w:szCs w:val="28"/>
              </w:rPr>
              <w:t>a limited basis</w:t>
            </w:r>
            <w:r w:rsidR="00EC5745">
              <w:rPr>
                <w:rFonts w:ascii="Calibri" w:hAnsi="Calibri" w:cs="Calibri"/>
                <w:sz w:val="28"/>
                <w:szCs w:val="28"/>
              </w:rPr>
              <w:t xml:space="preserve"> where timescales do not allow a meeting </w:t>
            </w:r>
            <w:r w:rsidR="002144E3">
              <w:rPr>
                <w:rFonts w:ascii="Calibri" w:hAnsi="Calibri" w:cs="Calibri"/>
                <w:sz w:val="28"/>
                <w:szCs w:val="28"/>
              </w:rPr>
              <w:t xml:space="preserve">or agreement by email </w:t>
            </w:r>
            <w:r w:rsidR="00EC5745">
              <w:rPr>
                <w:rFonts w:ascii="Calibri" w:hAnsi="Calibri" w:cs="Calibri"/>
                <w:sz w:val="28"/>
                <w:szCs w:val="28"/>
              </w:rPr>
              <w:t>to take place.</w:t>
            </w:r>
            <w:r w:rsidR="00DF0B48">
              <w:rPr>
                <w:rFonts w:ascii="Calibri" w:hAnsi="Calibri" w:cs="Calibri"/>
                <w:sz w:val="28"/>
                <w:szCs w:val="28"/>
              </w:rPr>
              <w:t xml:space="preserve"> Chair made it clear that emergency powers would not </w:t>
            </w:r>
            <w:r w:rsidR="009A0369">
              <w:rPr>
                <w:rFonts w:ascii="Calibri" w:hAnsi="Calibri" w:cs="Calibri"/>
                <w:sz w:val="28"/>
                <w:szCs w:val="28"/>
              </w:rPr>
              <w:t xml:space="preserve">apply to funding applications, </w:t>
            </w:r>
            <w:r w:rsidR="009A0369">
              <w:rPr>
                <w:rFonts w:ascii="Calibri" w:hAnsi="Calibri" w:cs="Calibri"/>
                <w:sz w:val="28"/>
                <w:szCs w:val="28"/>
              </w:rPr>
              <w:lastRenderedPageBreak/>
              <w:t>procurement decisions or appointment of Board members, recruitment of investment partners or governance decisions.</w:t>
            </w:r>
            <w:r w:rsidR="00B01315">
              <w:rPr>
                <w:rFonts w:ascii="Calibri" w:hAnsi="Calibri" w:cs="Calibri"/>
                <w:sz w:val="28"/>
                <w:szCs w:val="28"/>
              </w:rPr>
              <w:t xml:space="preserve"> If emergency power were ever used, the decision would be reported </w:t>
            </w:r>
            <w:r w:rsidR="00726C4D">
              <w:rPr>
                <w:rFonts w:ascii="Calibri" w:hAnsi="Calibri" w:cs="Calibri"/>
                <w:sz w:val="28"/>
                <w:szCs w:val="28"/>
              </w:rPr>
              <w:t>back and ratified at the next Board meeting.</w:t>
            </w:r>
          </w:p>
          <w:p w14:paraId="160C720D" w14:textId="0B276976" w:rsidR="000A42D4" w:rsidRDefault="00FE5765" w:rsidP="00426FBA">
            <w:pPr>
              <w:pStyle w:val="NormalWeb"/>
              <w:jc w:val="both"/>
              <w:rPr>
                <w:rFonts w:ascii="Calibri" w:hAnsi="Calibri" w:cs="Calibri"/>
                <w:color w:val="2E1616"/>
                <w:sz w:val="28"/>
                <w:szCs w:val="28"/>
                <w:shd w:val="clear" w:color="auto" w:fill="FEFEFD"/>
              </w:rPr>
            </w:pPr>
            <w:r w:rsidRPr="00FE5765">
              <w:rPr>
                <w:rFonts w:ascii="Calibri" w:hAnsi="Calibri" w:cs="Calibri"/>
                <w:sz w:val="28"/>
                <w:szCs w:val="28"/>
              </w:rPr>
              <w:t>A</w:t>
            </w:r>
            <w:r w:rsidRPr="00FE5765">
              <w:rPr>
                <w:rFonts w:ascii="Calibri" w:hAnsi="Calibri" w:cs="Calibri"/>
                <w:color w:val="2E1616"/>
                <w:sz w:val="28"/>
                <w:szCs w:val="28"/>
                <w:shd w:val="clear" w:color="auto" w:fill="FEFEFD"/>
              </w:rPr>
              <w:t xml:space="preserve">gendas, minutes, decision logs and non-confidential reports would be published on the </w:t>
            </w:r>
            <w:r w:rsidR="00DD4559">
              <w:rPr>
                <w:rFonts w:ascii="Calibri" w:hAnsi="Calibri" w:cs="Calibri"/>
                <w:color w:val="2E1616"/>
                <w:sz w:val="28"/>
                <w:szCs w:val="28"/>
                <w:shd w:val="clear" w:color="auto" w:fill="FEFEFD"/>
              </w:rPr>
              <w:t>C</w:t>
            </w:r>
            <w:r w:rsidRPr="00FE5765">
              <w:rPr>
                <w:rFonts w:ascii="Calibri" w:hAnsi="Calibri" w:cs="Calibri"/>
                <w:color w:val="2E1616"/>
                <w:sz w:val="28"/>
                <w:szCs w:val="28"/>
                <w:shd w:val="clear" w:color="auto" w:fill="FEFEFD"/>
              </w:rPr>
              <w:t xml:space="preserve">ouncil website in Welsh and English, while commercially sensitive reports </w:t>
            </w:r>
            <w:r w:rsidR="00FE2047">
              <w:rPr>
                <w:rFonts w:ascii="Calibri" w:hAnsi="Calibri" w:cs="Calibri"/>
                <w:color w:val="2E1616"/>
                <w:sz w:val="28"/>
                <w:szCs w:val="28"/>
                <w:shd w:val="clear" w:color="auto" w:fill="FEFEFD"/>
              </w:rPr>
              <w:t>will be excluded from publication.</w:t>
            </w:r>
          </w:p>
          <w:p w14:paraId="65E8D180" w14:textId="145F81AD" w:rsidR="006473CF" w:rsidRDefault="00712EF5" w:rsidP="00426FBA">
            <w:pPr>
              <w:pStyle w:val="NormalWeb"/>
              <w:jc w:val="both"/>
              <w:rPr>
                <w:rFonts w:ascii="Calibri" w:hAnsi="Calibri" w:cs="Calibri"/>
                <w:color w:val="2E1616"/>
                <w:sz w:val="28"/>
                <w:szCs w:val="28"/>
                <w:shd w:val="clear" w:color="auto" w:fill="FEFEFD"/>
              </w:rPr>
            </w:pPr>
            <w:r>
              <w:rPr>
                <w:rFonts w:ascii="Calibri" w:hAnsi="Calibri" w:cs="Calibri"/>
                <w:color w:val="2E1616"/>
                <w:sz w:val="28"/>
                <w:szCs w:val="28"/>
                <w:shd w:val="clear" w:color="auto" w:fill="FEFEFD"/>
              </w:rPr>
              <w:t xml:space="preserve">Board </w:t>
            </w:r>
            <w:r w:rsidR="00711194">
              <w:rPr>
                <w:rFonts w:ascii="Calibri" w:hAnsi="Calibri" w:cs="Calibri"/>
                <w:color w:val="2E1616"/>
                <w:sz w:val="28"/>
                <w:szCs w:val="28"/>
                <w:shd w:val="clear" w:color="auto" w:fill="FEFEFD"/>
              </w:rPr>
              <w:t xml:space="preserve">confirmed they did not wish to amend the boundary. The Board asked for a more detailed plan to be made available to that it is clear </w:t>
            </w:r>
            <w:r w:rsidR="004D7BC9">
              <w:rPr>
                <w:rFonts w:ascii="Calibri" w:hAnsi="Calibri" w:cs="Calibri"/>
                <w:color w:val="2E1616"/>
                <w:sz w:val="28"/>
                <w:szCs w:val="28"/>
                <w:shd w:val="clear" w:color="auto" w:fill="FEFEFD"/>
              </w:rPr>
              <w:t xml:space="preserve">where the boundary </w:t>
            </w:r>
            <w:r w:rsidR="00AB005E">
              <w:rPr>
                <w:rFonts w:ascii="Calibri" w:hAnsi="Calibri" w:cs="Calibri"/>
                <w:color w:val="2E1616"/>
                <w:sz w:val="28"/>
                <w:szCs w:val="28"/>
                <w:shd w:val="clear" w:color="auto" w:fill="FEFEFD"/>
              </w:rPr>
              <w:t xml:space="preserve">ends.  </w:t>
            </w:r>
            <w:r>
              <w:rPr>
                <w:rFonts w:ascii="Calibri" w:hAnsi="Calibri" w:cs="Calibri"/>
                <w:color w:val="2E1616"/>
                <w:sz w:val="28"/>
                <w:szCs w:val="28"/>
                <w:shd w:val="clear" w:color="auto" w:fill="FEFEFD"/>
              </w:rPr>
              <w:t>AC to look at</w:t>
            </w:r>
            <w:r w:rsidR="00AB005E">
              <w:rPr>
                <w:rFonts w:ascii="Calibri" w:hAnsi="Calibri" w:cs="Calibri"/>
                <w:color w:val="2E1616"/>
                <w:sz w:val="28"/>
                <w:szCs w:val="28"/>
                <w:shd w:val="clear" w:color="auto" w:fill="FEFEFD"/>
              </w:rPr>
              <w:t xml:space="preserve"> providing a plan to include road ideally </w:t>
            </w:r>
            <w:r w:rsidR="002C4E3B">
              <w:rPr>
                <w:rFonts w:ascii="Calibri" w:hAnsi="Calibri" w:cs="Calibri"/>
                <w:color w:val="2E1616"/>
                <w:sz w:val="28"/>
                <w:szCs w:val="28"/>
                <w:shd w:val="clear" w:color="auto" w:fill="FEFEFD"/>
              </w:rPr>
              <w:t>on an A3 plan.</w:t>
            </w:r>
            <w:r>
              <w:rPr>
                <w:rFonts w:ascii="Calibri" w:hAnsi="Calibri" w:cs="Calibri"/>
                <w:color w:val="2E1616"/>
                <w:sz w:val="28"/>
                <w:szCs w:val="28"/>
                <w:shd w:val="clear" w:color="auto" w:fill="FEFEFD"/>
              </w:rPr>
              <w:t xml:space="preserve"> </w:t>
            </w:r>
          </w:p>
          <w:p w14:paraId="488B157E" w14:textId="506AD8FC" w:rsidR="00711194" w:rsidRDefault="00711194" w:rsidP="00426FBA">
            <w:pPr>
              <w:pStyle w:val="NormalWeb"/>
              <w:jc w:val="both"/>
              <w:rPr>
                <w:rFonts w:ascii="Calibri" w:hAnsi="Calibri" w:cs="Calibri"/>
                <w:color w:val="2E1616"/>
                <w:sz w:val="28"/>
                <w:szCs w:val="28"/>
                <w:shd w:val="clear" w:color="auto" w:fill="FEFEFD"/>
              </w:rPr>
            </w:pPr>
            <w:r>
              <w:rPr>
                <w:rFonts w:ascii="Calibri" w:hAnsi="Calibri" w:cs="Calibri"/>
                <w:color w:val="2E1616"/>
                <w:sz w:val="28"/>
                <w:szCs w:val="28"/>
                <w:shd w:val="clear" w:color="auto" w:fill="FEFEFD"/>
              </w:rPr>
              <w:t>The Board approved the terms of reference with one amendment – to change the 25% referenced on page one to 30%. It was also noted that the details of all Board members appointed would be added to one of the appendices.</w:t>
            </w:r>
          </w:p>
          <w:p w14:paraId="24B30DD9" w14:textId="6C198192" w:rsidR="00426FBA" w:rsidRPr="00426FBA" w:rsidRDefault="00426FBA" w:rsidP="00426FBA">
            <w:pPr>
              <w:pStyle w:val="NormalWeb"/>
              <w:jc w:val="both"/>
              <w:rPr>
                <w:rFonts w:ascii="Calibri" w:hAnsi="Calibri" w:cs="Calibri"/>
                <w:color w:val="2E1616"/>
                <w:sz w:val="28"/>
                <w:szCs w:val="28"/>
                <w:shd w:val="clear" w:color="auto" w:fill="FEFEFD"/>
              </w:rPr>
            </w:pPr>
          </w:p>
        </w:tc>
        <w:tc>
          <w:tcPr>
            <w:tcW w:w="1172" w:type="dxa"/>
          </w:tcPr>
          <w:p w14:paraId="6FFB291A" w14:textId="01482EEC" w:rsidR="00792732" w:rsidRDefault="002144E3" w:rsidP="00792732">
            <w:pPr>
              <w:ind w:left="34" w:hanging="34"/>
              <w:jc w:val="center"/>
              <w:rPr>
                <w:rFonts w:ascii="Calibri" w:hAnsi="Calibri" w:cs="Calibri"/>
                <w:b/>
                <w:bCs/>
                <w:sz w:val="28"/>
                <w:szCs w:val="28"/>
              </w:rPr>
            </w:pPr>
            <w:r>
              <w:rPr>
                <w:rFonts w:ascii="Calibri" w:hAnsi="Calibri" w:cs="Calibri"/>
                <w:b/>
                <w:bCs/>
                <w:sz w:val="28"/>
                <w:szCs w:val="28"/>
              </w:rPr>
              <w:lastRenderedPageBreak/>
              <w:t>Noted and agreed</w:t>
            </w:r>
          </w:p>
          <w:p w14:paraId="625D5872" w14:textId="77777777" w:rsidR="00635C1D" w:rsidRDefault="00635C1D" w:rsidP="00792732">
            <w:pPr>
              <w:ind w:left="34" w:hanging="34"/>
              <w:jc w:val="center"/>
              <w:rPr>
                <w:rFonts w:ascii="Calibri" w:hAnsi="Calibri" w:cs="Calibri"/>
                <w:b/>
                <w:bCs/>
                <w:sz w:val="28"/>
                <w:szCs w:val="28"/>
              </w:rPr>
            </w:pPr>
          </w:p>
          <w:p w14:paraId="386CA3D7" w14:textId="77777777" w:rsidR="00635C1D" w:rsidRDefault="00635C1D" w:rsidP="00792732">
            <w:pPr>
              <w:ind w:left="34" w:hanging="34"/>
              <w:jc w:val="center"/>
              <w:rPr>
                <w:rFonts w:ascii="Calibri" w:hAnsi="Calibri" w:cs="Calibri"/>
                <w:b/>
                <w:bCs/>
                <w:sz w:val="28"/>
                <w:szCs w:val="28"/>
              </w:rPr>
            </w:pPr>
          </w:p>
          <w:p w14:paraId="485D6D3C" w14:textId="77777777" w:rsidR="00635C1D" w:rsidRDefault="00635C1D" w:rsidP="00792732">
            <w:pPr>
              <w:ind w:left="34" w:hanging="34"/>
              <w:jc w:val="center"/>
              <w:rPr>
                <w:rFonts w:ascii="Calibri" w:hAnsi="Calibri" w:cs="Calibri"/>
                <w:b/>
                <w:bCs/>
                <w:sz w:val="28"/>
                <w:szCs w:val="28"/>
              </w:rPr>
            </w:pPr>
          </w:p>
          <w:p w14:paraId="4DBDCFCB" w14:textId="77777777" w:rsidR="00635C1D" w:rsidRDefault="00635C1D" w:rsidP="00792732">
            <w:pPr>
              <w:ind w:left="34" w:hanging="34"/>
              <w:jc w:val="center"/>
              <w:rPr>
                <w:rFonts w:ascii="Calibri" w:hAnsi="Calibri" w:cs="Calibri"/>
                <w:b/>
                <w:bCs/>
                <w:sz w:val="28"/>
                <w:szCs w:val="28"/>
              </w:rPr>
            </w:pPr>
          </w:p>
          <w:p w14:paraId="0175955E" w14:textId="77777777" w:rsidR="00635C1D" w:rsidRDefault="00635C1D" w:rsidP="00792732">
            <w:pPr>
              <w:ind w:left="34" w:hanging="34"/>
              <w:jc w:val="center"/>
              <w:rPr>
                <w:rFonts w:ascii="Calibri" w:hAnsi="Calibri" w:cs="Calibri"/>
                <w:b/>
                <w:bCs/>
                <w:sz w:val="28"/>
                <w:szCs w:val="28"/>
              </w:rPr>
            </w:pPr>
          </w:p>
          <w:p w14:paraId="0E9E1B91" w14:textId="77777777" w:rsidR="00635C1D" w:rsidRDefault="00635C1D" w:rsidP="00792732">
            <w:pPr>
              <w:ind w:left="34" w:hanging="34"/>
              <w:jc w:val="center"/>
              <w:rPr>
                <w:rFonts w:ascii="Calibri" w:hAnsi="Calibri" w:cs="Calibri"/>
                <w:b/>
                <w:bCs/>
                <w:sz w:val="28"/>
                <w:szCs w:val="28"/>
              </w:rPr>
            </w:pPr>
          </w:p>
          <w:p w14:paraId="6CCB3976" w14:textId="77777777" w:rsidR="00635C1D" w:rsidRDefault="00635C1D" w:rsidP="00792732">
            <w:pPr>
              <w:ind w:left="34" w:hanging="34"/>
              <w:jc w:val="center"/>
              <w:rPr>
                <w:rFonts w:ascii="Calibri" w:hAnsi="Calibri" w:cs="Calibri"/>
                <w:b/>
                <w:bCs/>
                <w:sz w:val="28"/>
                <w:szCs w:val="28"/>
              </w:rPr>
            </w:pPr>
          </w:p>
          <w:p w14:paraId="7D1C0C25" w14:textId="77777777" w:rsidR="00635C1D" w:rsidRDefault="00635C1D" w:rsidP="00792732">
            <w:pPr>
              <w:ind w:left="34" w:hanging="34"/>
              <w:jc w:val="center"/>
              <w:rPr>
                <w:rFonts w:ascii="Calibri" w:hAnsi="Calibri" w:cs="Calibri"/>
                <w:b/>
                <w:bCs/>
                <w:sz w:val="28"/>
                <w:szCs w:val="28"/>
              </w:rPr>
            </w:pPr>
          </w:p>
          <w:p w14:paraId="142C24DD" w14:textId="77777777" w:rsidR="00635C1D" w:rsidRDefault="00635C1D" w:rsidP="00792732">
            <w:pPr>
              <w:ind w:left="34" w:hanging="34"/>
              <w:jc w:val="center"/>
              <w:rPr>
                <w:rFonts w:ascii="Calibri" w:hAnsi="Calibri" w:cs="Calibri"/>
                <w:b/>
                <w:bCs/>
                <w:sz w:val="28"/>
                <w:szCs w:val="28"/>
              </w:rPr>
            </w:pPr>
          </w:p>
          <w:p w14:paraId="116A5781" w14:textId="77777777" w:rsidR="00635C1D" w:rsidRDefault="00635C1D" w:rsidP="00792732">
            <w:pPr>
              <w:ind w:left="34" w:hanging="34"/>
              <w:jc w:val="center"/>
              <w:rPr>
                <w:rFonts w:ascii="Calibri" w:hAnsi="Calibri" w:cs="Calibri"/>
                <w:b/>
                <w:bCs/>
                <w:sz w:val="28"/>
                <w:szCs w:val="28"/>
              </w:rPr>
            </w:pPr>
          </w:p>
          <w:p w14:paraId="5271A690" w14:textId="77777777" w:rsidR="00635C1D" w:rsidRDefault="00635C1D" w:rsidP="00792732">
            <w:pPr>
              <w:ind w:left="34" w:hanging="34"/>
              <w:jc w:val="center"/>
              <w:rPr>
                <w:rFonts w:ascii="Calibri" w:hAnsi="Calibri" w:cs="Calibri"/>
                <w:b/>
                <w:bCs/>
                <w:sz w:val="28"/>
                <w:szCs w:val="28"/>
              </w:rPr>
            </w:pPr>
          </w:p>
          <w:p w14:paraId="139A48D6" w14:textId="77777777" w:rsidR="00635C1D" w:rsidRDefault="00635C1D" w:rsidP="00792732">
            <w:pPr>
              <w:ind w:left="34" w:hanging="34"/>
              <w:jc w:val="center"/>
              <w:rPr>
                <w:rFonts w:ascii="Calibri" w:hAnsi="Calibri" w:cs="Calibri"/>
                <w:b/>
                <w:bCs/>
                <w:sz w:val="28"/>
                <w:szCs w:val="28"/>
              </w:rPr>
            </w:pPr>
          </w:p>
          <w:p w14:paraId="266226AB" w14:textId="77777777" w:rsidR="00635C1D" w:rsidRDefault="00635C1D" w:rsidP="00792732">
            <w:pPr>
              <w:ind w:left="34" w:hanging="34"/>
              <w:jc w:val="center"/>
              <w:rPr>
                <w:rFonts w:ascii="Calibri" w:hAnsi="Calibri" w:cs="Calibri"/>
                <w:b/>
                <w:bCs/>
                <w:sz w:val="28"/>
                <w:szCs w:val="28"/>
              </w:rPr>
            </w:pPr>
          </w:p>
          <w:p w14:paraId="1E375CF6" w14:textId="77777777" w:rsidR="00635C1D" w:rsidRDefault="00635C1D" w:rsidP="00792732">
            <w:pPr>
              <w:ind w:left="34" w:hanging="34"/>
              <w:jc w:val="center"/>
              <w:rPr>
                <w:rFonts w:ascii="Calibri" w:hAnsi="Calibri" w:cs="Calibri"/>
                <w:b/>
                <w:bCs/>
                <w:sz w:val="28"/>
                <w:szCs w:val="28"/>
              </w:rPr>
            </w:pPr>
          </w:p>
          <w:p w14:paraId="13E63CA9" w14:textId="77777777" w:rsidR="00635C1D" w:rsidRDefault="00635C1D" w:rsidP="00792732">
            <w:pPr>
              <w:ind w:left="34" w:hanging="34"/>
              <w:jc w:val="center"/>
              <w:rPr>
                <w:rFonts w:ascii="Calibri" w:hAnsi="Calibri" w:cs="Calibri"/>
                <w:b/>
                <w:bCs/>
                <w:sz w:val="28"/>
                <w:szCs w:val="28"/>
              </w:rPr>
            </w:pPr>
          </w:p>
          <w:p w14:paraId="7D5AAB01" w14:textId="77777777" w:rsidR="00635C1D" w:rsidRDefault="00635C1D" w:rsidP="00792732">
            <w:pPr>
              <w:ind w:left="34" w:hanging="34"/>
              <w:jc w:val="center"/>
              <w:rPr>
                <w:rFonts w:ascii="Calibri" w:hAnsi="Calibri" w:cs="Calibri"/>
                <w:b/>
                <w:bCs/>
                <w:sz w:val="28"/>
                <w:szCs w:val="28"/>
              </w:rPr>
            </w:pPr>
          </w:p>
          <w:p w14:paraId="53FCB45A" w14:textId="77777777" w:rsidR="00635C1D" w:rsidRDefault="00635C1D" w:rsidP="00792732">
            <w:pPr>
              <w:ind w:left="34" w:hanging="34"/>
              <w:jc w:val="center"/>
              <w:rPr>
                <w:rFonts w:ascii="Calibri" w:hAnsi="Calibri" w:cs="Calibri"/>
                <w:b/>
                <w:bCs/>
                <w:sz w:val="28"/>
                <w:szCs w:val="28"/>
              </w:rPr>
            </w:pPr>
          </w:p>
          <w:p w14:paraId="2956DBDE" w14:textId="77777777" w:rsidR="00635C1D" w:rsidRDefault="00635C1D" w:rsidP="00792732">
            <w:pPr>
              <w:ind w:left="34" w:hanging="34"/>
              <w:jc w:val="center"/>
              <w:rPr>
                <w:rFonts w:ascii="Calibri" w:hAnsi="Calibri" w:cs="Calibri"/>
                <w:b/>
                <w:bCs/>
                <w:sz w:val="28"/>
                <w:szCs w:val="28"/>
              </w:rPr>
            </w:pPr>
          </w:p>
          <w:p w14:paraId="4B161E86" w14:textId="77777777" w:rsidR="00635C1D" w:rsidRDefault="00635C1D" w:rsidP="00792732">
            <w:pPr>
              <w:ind w:left="34" w:hanging="34"/>
              <w:jc w:val="center"/>
              <w:rPr>
                <w:rFonts w:ascii="Calibri" w:hAnsi="Calibri" w:cs="Calibri"/>
                <w:b/>
                <w:bCs/>
                <w:sz w:val="28"/>
                <w:szCs w:val="28"/>
              </w:rPr>
            </w:pPr>
          </w:p>
          <w:p w14:paraId="059B10B9" w14:textId="77777777" w:rsidR="00635C1D" w:rsidRDefault="00635C1D" w:rsidP="00792732">
            <w:pPr>
              <w:ind w:left="34" w:hanging="34"/>
              <w:jc w:val="center"/>
              <w:rPr>
                <w:rFonts w:ascii="Calibri" w:hAnsi="Calibri" w:cs="Calibri"/>
                <w:b/>
                <w:bCs/>
                <w:sz w:val="28"/>
                <w:szCs w:val="28"/>
              </w:rPr>
            </w:pPr>
          </w:p>
          <w:p w14:paraId="4A53F869" w14:textId="77777777" w:rsidR="00635C1D" w:rsidRDefault="00635C1D" w:rsidP="00792732">
            <w:pPr>
              <w:ind w:left="34" w:hanging="34"/>
              <w:jc w:val="center"/>
              <w:rPr>
                <w:rFonts w:ascii="Calibri" w:hAnsi="Calibri" w:cs="Calibri"/>
                <w:b/>
                <w:bCs/>
                <w:sz w:val="28"/>
                <w:szCs w:val="28"/>
              </w:rPr>
            </w:pPr>
          </w:p>
          <w:p w14:paraId="14765132" w14:textId="77777777" w:rsidR="00635C1D" w:rsidRDefault="00635C1D" w:rsidP="00792732">
            <w:pPr>
              <w:ind w:left="34" w:hanging="34"/>
              <w:jc w:val="center"/>
              <w:rPr>
                <w:rFonts w:ascii="Calibri" w:hAnsi="Calibri" w:cs="Calibri"/>
                <w:b/>
                <w:bCs/>
                <w:sz w:val="28"/>
                <w:szCs w:val="28"/>
              </w:rPr>
            </w:pPr>
          </w:p>
          <w:p w14:paraId="4D174CDC" w14:textId="77777777" w:rsidR="00635C1D" w:rsidRDefault="00635C1D" w:rsidP="00792732">
            <w:pPr>
              <w:ind w:left="34" w:hanging="34"/>
              <w:jc w:val="center"/>
              <w:rPr>
                <w:rFonts w:ascii="Calibri" w:hAnsi="Calibri" w:cs="Calibri"/>
                <w:b/>
                <w:bCs/>
                <w:sz w:val="28"/>
                <w:szCs w:val="28"/>
              </w:rPr>
            </w:pPr>
          </w:p>
          <w:p w14:paraId="34C31474" w14:textId="77777777" w:rsidR="00635C1D" w:rsidRDefault="00635C1D" w:rsidP="00792732">
            <w:pPr>
              <w:ind w:left="34" w:hanging="34"/>
              <w:jc w:val="center"/>
              <w:rPr>
                <w:rFonts w:ascii="Calibri" w:hAnsi="Calibri" w:cs="Calibri"/>
                <w:b/>
                <w:bCs/>
                <w:sz w:val="28"/>
                <w:szCs w:val="28"/>
              </w:rPr>
            </w:pPr>
          </w:p>
          <w:p w14:paraId="5137ADD8" w14:textId="77777777" w:rsidR="00635C1D" w:rsidRDefault="00635C1D" w:rsidP="00792732">
            <w:pPr>
              <w:ind w:left="34" w:hanging="34"/>
              <w:jc w:val="center"/>
              <w:rPr>
                <w:rFonts w:ascii="Calibri" w:hAnsi="Calibri" w:cs="Calibri"/>
                <w:b/>
                <w:bCs/>
                <w:sz w:val="28"/>
                <w:szCs w:val="28"/>
              </w:rPr>
            </w:pPr>
          </w:p>
          <w:p w14:paraId="270E89CA" w14:textId="77777777" w:rsidR="00635C1D" w:rsidRDefault="00635C1D" w:rsidP="00792732">
            <w:pPr>
              <w:ind w:left="34" w:hanging="34"/>
              <w:jc w:val="center"/>
              <w:rPr>
                <w:rFonts w:ascii="Calibri" w:hAnsi="Calibri" w:cs="Calibri"/>
                <w:b/>
                <w:bCs/>
                <w:sz w:val="28"/>
                <w:szCs w:val="28"/>
              </w:rPr>
            </w:pPr>
          </w:p>
          <w:p w14:paraId="7BAEDE79" w14:textId="77777777" w:rsidR="00635C1D" w:rsidRDefault="00635C1D" w:rsidP="00792732">
            <w:pPr>
              <w:ind w:left="34" w:hanging="34"/>
              <w:jc w:val="center"/>
              <w:rPr>
                <w:rFonts w:ascii="Calibri" w:hAnsi="Calibri" w:cs="Calibri"/>
                <w:b/>
                <w:bCs/>
                <w:sz w:val="28"/>
                <w:szCs w:val="28"/>
              </w:rPr>
            </w:pPr>
          </w:p>
          <w:p w14:paraId="6AE5F28E" w14:textId="77777777" w:rsidR="00635C1D" w:rsidRDefault="00635C1D" w:rsidP="00792732">
            <w:pPr>
              <w:ind w:left="34" w:hanging="34"/>
              <w:jc w:val="center"/>
              <w:rPr>
                <w:rFonts w:ascii="Calibri" w:hAnsi="Calibri" w:cs="Calibri"/>
                <w:b/>
                <w:bCs/>
                <w:sz w:val="28"/>
                <w:szCs w:val="28"/>
              </w:rPr>
            </w:pPr>
          </w:p>
          <w:p w14:paraId="4BBA3703" w14:textId="77777777" w:rsidR="00635C1D" w:rsidRDefault="00635C1D" w:rsidP="00792732">
            <w:pPr>
              <w:ind w:left="34" w:hanging="34"/>
              <w:jc w:val="center"/>
              <w:rPr>
                <w:rFonts w:ascii="Calibri" w:hAnsi="Calibri" w:cs="Calibri"/>
                <w:b/>
                <w:bCs/>
                <w:sz w:val="28"/>
                <w:szCs w:val="28"/>
              </w:rPr>
            </w:pPr>
          </w:p>
          <w:p w14:paraId="6045B0D5" w14:textId="77777777" w:rsidR="00635C1D" w:rsidRDefault="00635C1D" w:rsidP="00792732">
            <w:pPr>
              <w:ind w:left="34" w:hanging="34"/>
              <w:jc w:val="center"/>
              <w:rPr>
                <w:rFonts w:ascii="Calibri" w:hAnsi="Calibri" w:cs="Calibri"/>
                <w:b/>
                <w:bCs/>
                <w:sz w:val="28"/>
                <w:szCs w:val="28"/>
              </w:rPr>
            </w:pPr>
          </w:p>
          <w:p w14:paraId="7980140A" w14:textId="182DBB44" w:rsidR="00635C1D" w:rsidRDefault="00DD4559" w:rsidP="00792732">
            <w:pPr>
              <w:ind w:left="34" w:hanging="34"/>
              <w:jc w:val="center"/>
              <w:rPr>
                <w:rFonts w:ascii="Calibri" w:hAnsi="Calibri" w:cs="Calibri"/>
                <w:b/>
                <w:bCs/>
                <w:sz w:val="28"/>
                <w:szCs w:val="28"/>
              </w:rPr>
            </w:pPr>
            <w:r>
              <w:rPr>
                <w:rFonts w:ascii="Calibri" w:hAnsi="Calibri" w:cs="Calibri"/>
                <w:b/>
                <w:bCs/>
                <w:sz w:val="28"/>
                <w:szCs w:val="28"/>
              </w:rPr>
              <w:t>AGREED</w:t>
            </w:r>
          </w:p>
          <w:p w14:paraId="1DEB2999" w14:textId="77777777" w:rsidR="00635C1D" w:rsidRDefault="00635C1D" w:rsidP="00635C1D">
            <w:pPr>
              <w:ind w:left="34" w:hanging="34"/>
              <w:jc w:val="center"/>
              <w:rPr>
                <w:rFonts w:ascii="Calibri" w:hAnsi="Calibri" w:cs="Calibri"/>
                <w:b/>
                <w:bCs/>
                <w:sz w:val="28"/>
                <w:szCs w:val="28"/>
              </w:rPr>
            </w:pPr>
            <w:r>
              <w:rPr>
                <w:rFonts w:ascii="Calibri" w:hAnsi="Calibri" w:cs="Calibri"/>
                <w:b/>
                <w:bCs/>
                <w:sz w:val="28"/>
                <w:szCs w:val="28"/>
              </w:rPr>
              <w:t>AC</w:t>
            </w:r>
          </w:p>
          <w:p w14:paraId="75FC3A85" w14:textId="77777777" w:rsidR="00DD4559" w:rsidRDefault="00DD4559" w:rsidP="00635C1D">
            <w:pPr>
              <w:ind w:left="34" w:hanging="34"/>
              <w:jc w:val="center"/>
              <w:rPr>
                <w:rFonts w:ascii="Calibri" w:hAnsi="Calibri" w:cs="Calibri"/>
                <w:b/>
                <w:bCs/>
                <w:sz w:val="28"/>
                <w:szCs w:val="28"/>
              </w:rPr>
            </w:pPr>
          </w:p>
          <w:p w14:paraId="76E83B46" w14:textId="77777777" w:rsidR="00DD4559" w:rsidRDefault="00DD4559" w:rsidP="00635C1D">
            <w:pPr>
              <w:ind w:left="34" w:hanging="34"/>
              <w:jc w:val="center"/>
              <w:rPr>
                <w:rFonts w:ascii="Calibri" w:hAnsi="Calibri" w:cs="Calibri"/>
                <w:b/>
                <w:bCs/>
                <w:sz w:val="28"/>
                <w:szCs w:val="28"/>
              </w:rPr>
            </w:pPr>
          </w:p>
          <w:p w14:paraId="42240B90" w14:textId="6616D5D1" w:rsidR="00DD4559" w:rsidRDefault="00DD4559" w:rsidP="00635C1D">
            <w:pPr>
              <w:ind w:left="34" w:hanging="34"/>
              <w:jc w:val="center"/>
              <w:rPr>
                <w:rFonts w:ascii="Calibri" w:hAnsi="Calibri" w:cs="Calibri"/>
                <w:b/>
                <w:bCs/>
                <w:sz w:val="28"/>
                <w:szCs w:val="28"/>
              </w:rPr>
            </w:pPr>
            <w:r>
              <w:rPr>
                <w:rFonts w:ascii="Calibri" w:hAnsi="Calibri" w:cs="Calibri"/>
                <w:b/>
                <w:bCs/>
                <w:sz w:val="28"/>
                <w:szCs w:val="28"/>
              </w:rPr>
              <w:t>AGREED</w:t>
            </w:r>
          </w:p>
          <w:p w14:paraId="042706AB" w14:textId="22D62CF5" w:rsidR="00DD4559" w:rsidRPr="000F309C" w:rsidRDefault="00DD4559" w:rsidP="00635C1D">
            <w:pPr>
              <w:ind w:left="34" w:hanging="34"/>
              <w:jc w:val="center"/>
              <w:rPr>
                <w:rFonts w:ascii="Calibri" w:hAnsi="Calibri" w:cs="Calibri"/>
                <w:b/>
                <w:bCs/>
                <w:sz w:val="28"/>
                <w:szCs w:val="28"/>
              </w:rPr>
            </w:pPr>
          </w:p>
        </w:tc>
      </w:tr>
      <w:tr w:rsidR="00792732" w14:paraId="7B29DB79" w14:textId="77777777" w:rsidTr="00C1372F">
        <w:tc>
          <w:tcPr>
            <w:tcW w:w="977" w:type="dxa"/>
          </w:tcPr>
          <w:p w14:paraId="31E439BE" w14:textId="4CC9545D" w:rsidR="00792732" w:rsidRDefault="00426FBA" w:rsidP="00792732">
            <w:pPr>
              <w:rPr>
                <w:rFonts w:ascii="Aptos" w:hAnsi="Aptos" w:cs="Times New Roman"/>
                <w:sz w:val="24"/>
                <w:szCs w:val="24"/>
              </w:rPr>
            </w:pPr>
            <w:r>
              <w:rPr>
                <w:rFonts w:ascii="Aptos" w:hAnsi="Aptos" w:cs="Times New Roman"/>
                <w:sz w:val="24"/>
                <w:szCs w:val="24"/>
              </w:rPr>
              <w:lastRenderedPageBreak/>
              <w:t>B</w:t>
            </w:r>
          </w:p>
        </w:tc>
        <w:tc>
          <w:tcPr>
            <w:tcW w:w="6867" w:type="dxa"/>
          </w:tcPr>
          <w:p w14:paraId="1B87F3EF" w14:textId="60A9507A" w:rsidR="00792732" w:rsidRPr="00F54D9B" w:rsidRDefault="008E2004" w:rsidP="00792732">
            <w:pPr>
              <w:rPr>
                <w:rFonts w:ascii="Calibri" w:hAnsi="Calibri" w:cs="Calibri"/>
                <w:b/>
                <w:bCs/>
                <w:sz w:val="28"/>
                <w:szCs w:val="28"/>
              </w:rPr>
            </w:pPr>
            <w:r w:rsidRPr="00F54D9B">
              <w:rPr>
                <w:rFonts w:ascii="Calibri" w:hAnsi="Calibri" w:cs="Calibri"/>
                <w:b/>
                <w:bCs/>
                <w:sz w:val="28"/>
                <w:szCs w:val="28"/>
              </w:rPr>
              <w:t>Init</w:t>
            </w:r>
            <w:r w:rsidR="00DA495E" w:rsidRPr="00F54D9B">
              <w:rPr>
                <w:rFonts w:ascii="Calibri" w:hAnsi="Calibri" w:cs="Calibri"/>
                <w:b/>
                <w:bCs/>
                <w:sz w:val="28"/>
                <w:szCs w:val="28"/>
              </w:rPr>
              <w:t xml:space="preserve">ial </w:t>
            </w:r>
            <w:r w:rsidR="00F54D9B" w:rsidRPr="00F54D9B">
              <w:rPr>
                <w:rFonts w:ascii="Calibri" w:hAnsi="Calibri" w:cs="Calibri"/>
                <w:b/>
                <w:bCs/>
                <w:sz w:val="28"/>
                <w:szCs w:val="28"/>
              </w:rPr>
              <w:t>Engagement</w:t>
            </w:r>
            <w:r w:rsidR="00DA495E" w:rsidRPr="00F54D9B">
              <w:rPr>
                <w:rFonts w:ascii="Calibri" w:hAnsi="Calibri" w:cs="Calibri"/>
                <w:b/>
                <w:bCs/>
                <w:sz w:val="28"/>
                <w:szCs w:val="28"/>
              </w:rPr>
              <w:t xml:space="preserve"> </w:t>
            </w:r>
            <w:r w:rsidR="00F54D9B" w:rsidRPr="00F54D9B">
              <w:rPr>
                <w:rFonts w:ascii="Calibri" w:hAnsi="Calibri" w:cs="Calibri"/>
                <w:b/>
                <w:bCs/>
                <w:sz w:val="28"/>
                <w:szCs w:val="28"/>
              </w:rPr>
              <w:t>Plan</w:t>
            </w:r>
          </w:p>
        </w:tc>
        <w:tc>
          <w:tcPr>
            <w:tcW w:w="1172" w:type="dxa"/>
          </w:tcPr>
          <w:p w14:paraId="49A5DD5B" w14:textId="77777777" w:rsidR="00792732" w:rsidRDefault="00792732" w:rsidP="00792732">
            <w:pPr>
              <w:ind w:left="34" w:hanging="34"/>
              <w:jc w:val="center"/>
              <w:rPr>
                <w:rFonts w:ascii="Aptos" w:hAnsi="Aptos" w:cs="Times New Roman"/>
                <w:sz w:val="24"/>
                <w:szCs w:val="24"/>
              </w:rPr>
            </w:pPr>
          </w:p>
        </w:tc>
      </w:tr>
      <w:tr w:rsidR="00792732" w14:paraId="0D4D8787" w14:textId="77777777" w:rsidTr="00C1372F">
        <w:tc>
          <w:tcPr>
            <w:tcW w:w="977" w:type="dxa"/>
          </w:tcPr>
          <w:p w14:paraId="0FD5B4FC" w14:textId="2295F373" w:rsidR="00792732" w:rsidRDefault="00792732" w:rsidP="00792732">
            <w:pPr>
              <w:rPr>
                <w:rFonts w:ascii="Aptos" w:hAnsi="Aptos" w:cs="Times New Roman"/>
                <w:sz w:val="24"/>
                <w:szCs w:val="24"/>
              </w:rPr>
            </w:pPr>
          </w:p>
        </w:tc>
        <w:tc>
          <w:tcPr>
            <w:tcW w:w="6867" w:type="dxa"/>
          </w:tcPr>
          <w:p w14:paraId="77DF5F5B" w14:textId="1624C26F" w:rsidR="00792732" w:rsidRPr="00722902" w:rsidRDefault="00003CE5" w:rsidP="00054177">
            <w:pPr>
              <w:jc w:val="both"/>
              <w:rPr>
                <w:rFonts w:ascii="Calibri" w:hAnsi="Calibri" w:cs="Calibri"/>
                <w:sz w:val="28"/>
                <w:szCs w:val="28"/>
              </w:rPr>
            </w:pPr>
            <w:r w:rsidRPr="00722902">
              <w:rPr>
                <w:rFonts w:ascii="Calibri" w:hAnsi="Calibri" w:cs="Calibri"/>
                <w:sz w:val="28"/>
                <w:szCs w:val="28"/>
              </w:rPr>
              <w:t>Chair asked C</w:t>
            </w:r>
            <w:r w:rsidR="006B18DC" w:rsidRPr="00722902">
              <w:rPr>
                <w:rFonts w:ascii="Calibri" w:hAnsi="Calibri" w:cs="Calibri"/>
                <w:sz w:val="28"/>
                <w:szCs w:val="28"/>
              </w:rPr>
              <w:t>M</w:t>
            </w:r>
            <w:r w:rsidR="00F46425" w:rsidRPr="00722902">
              <w:rPr>
                <w:rFonts w:ascii="Calibri" w:hAnsi="Calibri" w:cs="Calibri"/>
                <w:sz w:val="28"/>
                <w:szCs w:val="28"/>
              </w:rPr>
              <w:t xml:space="preserve"> to </w:t>
            </w:r>
            <w:r w:rsidR="00F50C1F" w:rsidRPr="00722902">
              <w:rPr>
                <w:rFonts w:ascii="Calibri" w:hAnsi="Calibri" w:cs="Calibri"/>
                <w:sz w:val="28"/>
                <w:szCs w:val="28"/>
              </w:rPr>
              <w:t xml:space="preserve">outline the Engagement </w:t>
            </w:r>
            <w:r w:rsidR="002144E3">
              <w:rPr>
                <w:rFonts w:ascii="Calibri" w:hAnsi="Calibri" w:cs="Calibri"/>
                <w:sz w:val="28"/>
                <w:szCs w:val="28"/>
              </w:rPr>
              <w:t>P</w:t>
            </w:r>
            <w:r w:rsidR="00F50C1F" w:rsidRPr="00722902">
              <w:rPr>
                <w:rFonts w:ascii="Calibri" w:hAnsi="Calibri" w:cs="Calibri"/>
                <w:sz w:val="28"/>
                <w:szCs w:val="28"/>
              </w:rPr>
              <w:t xml:space="preserve">lan for the Upper Valley </w:t>
            </w:r>
            <w:r w:rsidR="006D49CD" w:rsidRPr="00722902">
              <w:rPr>
                <w:rFonts w:ascii="Calibri" w:hAnsi="Calibri" w:cs="Calibri"/>
                <w:sz w:val="28"/>
                <w:szCs w:val="28"/>
              </w:rPr>
              <w:t xml:space="preserve">Pride </w:t>
            </w:r>
            <w:r w:rsidR="00947ADF" w:rsidRPr="00722902">
              <w:rPr>
                <w:rFonts w:ascii="Calibri" w:hAnsi="Calibri" w:cs="Calibri"/>
                <w:sz w:val="28"/>
                <w:szCs w:val="28"/>
              </w:rPr>
              <w:t>in Place</w:t>
            </w:r>
            <w:r w:rsidR="001145C3" w:rsidRPr="00722902">
              <w:rPr>
                <w:rFonts w:ascii="Calibri" w:hAnsi="Calibri" w:cs="Calibri"/>
                <w:sz w:val="28"/>
                <w:szCs w:val="28"/>
              </w:rPr>
              <w:t xml:space="preserve"> Neighbourhood </w:t>
            </w:r>
            <w:r w:rsidR="00B55948" w:rsidRPr="00722902">
              <w:rPr>
                <w:rFonts w:ascii="Calibri" w:hAnsi="Calibri" w:cs="Calibri"/>
                <w:sz w:val="28"/>
                <w:szCs w:val="28"/>
              </w:rPr>
              <w:t xml:space="preserve">Plan and explain how it plans </w:t>
            </w:r>
            <w:r w:rsidR="00A278FD" w:rsidRPr="00722902">
              <w:rPr>
                <w:rFonts w:ascii="Calibri" w:hAnsi="Calibri" w:cs="Calibri"/>
                <w:sz w:val="28"/>
                <w:szCs w:val="28"/>
              </w:rPr>
              <w:t xml:space="preserve">community participation.  </w:t>
            </w:r>
            <w:r w:rsidR="00CF7DE5" w:rsidRPr="00722902">
              <w:rPr>
                <w:rFonts w:ascii="Calibri" w:hAnsi="Calibri" w:cs="Calibri"/>
                <w:sz w:val="28"/>
                <w:szCs w:val="28"/>
              </w:rPr>
              <w:t>The plan covers all the villages within the Afan Valley.</w:t>
            </w:r>
          </w:p>
          <w:p w14:paraId="598A714F" w14:textId="77777777" w:rsidR="00B206AC" w:rsidRPr="00722902" w:rsidRDefault="00B206AC" w:rsidP="00054177">
            <w:pPr>
              <w:pStyle w:val="py-1"/>
              <w:numPr>
                <w:ilvl w:val="0"/>
                <w:numId w:val="3"/>
              </w:numPr>
              <w:pBdr>
                <w:top w:val="single" w:sz="2" w:space="0" w:color="DFDAD2"/>
                <w:left w:val="single" w:sz="2" w:space="0" w:color="DFDAD2"/>
                <w:bottom w:val="single" w:sz="2" w:space="0" w:color="DFDAD2"/>
                <w:right w:val="single" w:sz="2" w:space="0" w:color="DFDAD2"/>
              </w:pBdr>
              <w:shd w:val="clear" w:color="auto" w:fill="FEFEFD"/>
              <w:tabs>
                <w:tab w:val="clear" w:pos="720"/>
              </w:tabs>
              <w:spacing w:before="0" w:beforeAutospacing="0" w:after="0" w:afterAutospacing="0"/>
              <w:ind w:left="466" w:hanging="426"/>
              <w:jc w:val="both"/>
              <w:rPr>
                <w:rFonts w:ascii="Calibri" w:hAnsi="Calibri" w:cs="Calibri"/>
                <w:color w:val="2E1616"/>
                <w:sz w:val="28"/>
                <w:szCs w:val="28"/>
              </w:rPr>
            </w:pPr>
            <w:r w:rsidRPr="00722902">
              <w:rPr>
                <w:rFonts w:ascii="Calibri" w:hAnsi="Calibri" w:cs="Calibri"/>
                <w:color w:val="2E1616"/>
                <w:sz w:val="28"/>
                <w:szCs w:val="28"/>
              </w:rPr>
              <w:t>The aim is for every resident in the valley to have the opportunity to shape the future of their community and influence investment priorities.</w:t>
            </w:r>
          </w:p>
          <w:p w14:paraId="0CF44CC5" w14:textId="77777777" w:rsidR="00B206AC" w:rsidRPr="00722902" w:rsidRDefault="00B206AC" w:rsidP="00054177">
            <w:pPr>
              <w:pStyle w:val="py-1"/>
              <w:numPr>
                <w:ilvl w:val="0"/>
                <w:numId w:val="3"/>
              </w:numPr>
              <w:pBdr>
                <w:top w:val="single" w:sz="2" w:space="0" w:color="DFDAD2"/>
                <w:left w:val="single" w:sz="2" w:space="0" w:color="DFDAD2"/>
                <w:bottom w:val="single" w:sz="2" w:space="0" w:color="DFDAD2"/>
                <w:right w:val="single" w:sz="2" w:space="0" w:color="DFDAD2"/>
              </w:pBdr>
              <w:shd w:val="clear" w:color="auto" w:fill="FEFEFD"/>
              <w:tabs>
                <w:tab w:val="clear" w:pos="720"/>
              </w:tabs>
              <w:spacing w:before="0" w:beforeAutospacing="0" w:after="0" w:afterAutospacing="0"/>
              <w:ind w:left="466"/>
              <w:jc w:val="both"/>
              <w:rPr>
                <w:rFonts w:ascii="Calibri" w:hAnsi="Calibri" w:cs="Calibri"/>
                <w:color w:val="2E1616"/>
                <w:sz w:val="28"/>
                <w:szCs w:val="28"/>
              </w:rPr>
            </w:pPr>
            <w:r w:rsidRPr="00722902">
              <w:rPr>
                <w:rFonts w:ascii="Calibri" w:hAnsi="Calibri" w:cs="Calibri"/>
                <w:color w:val="2E1616"/>
                <w:sz w:val="28"/>
                <w:szCs w:val="28"/>
              </w:rPr>
              <w:t>Engagement needed to happen quickly because of the November deadline for the investment plan, but it was also intended to continue beyond the initial consultation period.</w:t>
            </w:r>
          </w:p>
          <w:p w14:paraId="22C1B42D" w14:textId="77777777" w:rsidR="00054177" w:rsidRPr="00722902" w:rsidRDefault="00054177" w:rsidP="00054177">
            <w:pPr>
              <w:pStyle w:val="py-1"/>
              <w:numPr>
                <w:ilvl w:val="0"/>
                <w:numId w:val="3"/>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466"/>
              <w:jc w:val="both"/>
              <w:rPr>
                <w:rFonts w:ascii="Calibri" w:hAnsi="Calibri" w:cs="Calibri"/>
                <w:color w:val="2E1616"/>
                <w:sz w:val="28"/>
                <w:szCs w:val="28"/>
              </w:rPr>
            </w:pPr>
            <w:r w:rsidRPr="00722902">
              <w:rPr>
                <w:rFonts w:ascii="Calibri" w:hAnsi="Calibri" w:cs="Calibri"/>
                <w:color w:val="2E1616"/>
                <w:sz w:val="28"/>
                <w:szCs w:val="28"/>
              </w:rPr>
              <w:t>The approach was described as community-led, inclusive, transparent, accessible, evidence-based and continuous.</w:t>
            </w:r>
          </w:p>
          <w:p w14:paraId="5241581E" w14:textId="086018ED" w:rsidR="00054177" w:rsidRPr="00722902" w:rsidRDefault="0060628B" w:rsidP="0060628B">
            <w:pPr>
              <w:pStyle w:val="py-1"/>
              <w:numPr>
                <w:ilvl w:val="0"/>
                <w:numId w:val="3"/>
              </w:numPr>
              <w:pBdr>
                <w:top w:val="single" w:sz="2" w:space="0" w:color="DFDAD2"/>
                <w:left w:val="single" w:sz="2" w:space="0" w:color="DFDAD2"/>
                <w:bottom w:val="single" w:sz="2" w:space="0" w:color="DFDAD2"/>
                <w:right w:val="single" w:sz="2" w:space="0" w:color="DFDAD2"/>
              </w:pBdr>
              <w:shd w:val="clear" w:color="auto" w:fill="FEFEFD"/>
              <w:tabs>
                <w:tab w:val="clear" w:pos="720"/>
              </w:tabs>
              <w:spacing w:before="0" w:beforeAutospacing="0" w:after="0" w:afterAutospacing="0"/>
              <w:ind w:left="466" w:hanging="426"/>
              <w:jc w:val="both"/>
              <w:rPr>
                <w:rFonts w:ascii="Calibri" w:hAnsi="Calibri" w:cs="Calibri"/>
                <w:color w:val="2E1616"/>
                <w:sz w:val="28"/>
                <w:szCs w:val="28"/>
              </w:rPr>
            </w:pPr>
            <w:r w:rsidRPr="00722902">
              <w:rPr>
                <w:rFonts w:ascii="Calibri" w:hAnsi="Calibri" w:cs="Calibri"/>
                <w:color w:val="2E1616"/>
                <w:sz w:val="28"/>
                <w:szCs w:val="28"/>
                <w:shd w:val="clear" w:color="auto" w:fill="FEFEFD"/>
              </w:rPr>
              <w:lastRenderedPageBreak/>
              <w:t xml:space="preserve">CM highlighted the need to find good ways to engage harder-to-reach areas such as </w:t>
            </w:r>
            <w:proofErr w:type="spellStart"/>
            <w:r w:rsidR="000D2658" w:rsidRPr="00722902">
              <w:rPr>
                <w:rFonts w:ascii="Calibri" w:hAnsi="Calibri" w:cs="Calibri"/>
                <w:color w:val="2E1616"/>
                <w:sz w:val="28"/>
                <w:szCs w:val="28"/>
                <w:shd w:val="clear" w:color="auto" w:fill="FEFEFD"/>
              </w:rPr>
              <w:t>Cynonville</w:t>
            </w:r>
            <w:proofErr w:type="spellEnd"/>
            <w:r w:rsidR="000D2658" w:rsidRPr="00722902">
              <w:rPr>
                <w:rFonts w:ascii="Calibri" w:hAnsi="Calibri" w:cs="Calibri"/>
                <w:color w:val="2E1616"/>
                <w:sz w:val="28"/>
                <w:szCs w:val="28"/>
                <w:shd w:val="clear" w:color="auto" w:fill="FEFEFD"/>
              </w:rPr>
              <w:t xml:space="preserve"> and </w:t>
            </w:r>
            <w:proofErr w:type="spellStart"/>
            <w:r w:rsidR="009F1DD8" w:rsidRPr="00722902">
              <w:rPr>
                <w:rFonts w:ascii="Calibri" w:hAnsi="Calibri" w:cs="Calibri"/>
                <w:color w:val="2E1616"/>
                <w:sz w:val="28"/>
                <w:szCs w:val="28"/>
                <w:shd w:val="clear" w:color="auto" w:fill="FEFEFD"/>
              </w:rPr>
              <w:t>Duffryn</w:t>
            </w:r>
            <w:proofErr w:type="spellEnd"/>
            <w:r w:rsidR="009F1DD8" w:rsidRPr="00722902">
              <w:rPr>
                <w:rFonts w:ascii="Calibri" w:hAnsi="Calibri" w:cs="Calibri"/>
                <w:color w:val="2E1616"/>
                <w:sz w:val="28"/>
                <w:szCs w:val="28"/>
                <w:shd w:val="clear" w:color="auto" w:fill="FEFEFD"/>
              </w:rPr>
              <w:t xml:space="preserve"> Rhondda and</w:t>
            </w:r>
            <w:r w:rsidRPr="00722902">
              <w:rPr>
                <w:rFonts w:ascii="Calibri" w:hAnsi="Calibri" w:cs="Calibri"/>
                <w:color w:val="2E1616"/>
                <w:sz w:val="28"/>
                <w:szCs w:val="28"/>
                <w:shd w:val="clear" w:color="auto" w:fill="FEFEFD"/>
              </w:rPr>
              <w:t xml:space="preserve"> asked </w:t>
            </w:r>
            <w:proofErr w:type="gramStart"/>
            <w:r w:rsidRPr="00722902">
              <w:rPr>
                <w:rFonts w:ascii="Calibri" w:hAnsi="Calibri" w:cs="Calibri"/>
                <w:color w:val="2E1616"/>
                <w:sz w:val="28"/>
                <w:szCs w:val="28"/>
                <w:shd w:val="clear" w:color="auto" w:fill="FEFEFD"/>
              </w:rPr>
              <w:t>local</w:t>
            </w:r>
            <w:r w:rsidR="00766151" w:rsidRPr="00722902">
              <w:rPr>
                <w:rFonts w:ascii="Calibri" w:hAnsi="Calibri" w:cs="Calibri"/>
                <w:color w:val="2E1616"/>
                <w:sz w:val="28"/>
                <w:szCs w:val="28"/>
                <w:shd w:val="clear" w:color="auto" w:fill="FEFEFD"/>
              </w:rPr>
              <w:t xml:space="preserve"> residents</w:t>
            </w:r>
            <w:proofErr w:type="gramEnd"/>
            <w:r w:rsidRPr="00722902">
              <w:rPr>
                <w:rFonts w:ascii="Calibri" w:hAnsi="Calibri" w:cs="Calibri"/>
                <w:color w:val="2E1616"/>
                <w:sz w:val="28"/>
                <w:szCs w:val="28"/>
                <w:shd w:val="clear" w:color="auto" w:fill="FEFEFD"/>
              </w:rPr>
              <w:t xml:space="preserve"> for suggestions on venues and networks.</w:t>
            </w:r>
          </w:p>
          <w:p w14:paraId="6B14ACF9" w14:textId="5285DBEE" w:rsidR="008E75BF" w:rsidRPr="00722902" w:rsidRDefault="00D501FB" w:rsidP="0060628B">
            <w:pPr>
              <w:pStyle w:val="py-1"/>
              <w:numPr>
                <w:ilvl w:val="0"/>
                <w:numId w:val="3"/>
              </w:numPr>
              <w:pBdr>
                <w:top w:val="single" w:sz="2" w:space="0" w:color="DFDAD2"/>
                <w:left w:val="single" w:sz="2" w:space="0" w:color="DFDAD2"/>
                <w:bottom w:val="single" w:sz="2" w:space="0" w:color="DFDAD2"/>
                <w:right w:val="single" w:sz="2" w:space="0" w:color="DFDAD2"/>
              </w:pBdr>
              <w:shd w:val="clear" w:color="auto" w:fill="FEFEFD"/>
              <w:tabs>
                <w:tab w:val="clear" w:pos="720"/>
              </w:tabs>
              <w:spacing w:before="0" w:beforeAutospacing="0" w:after="0" w:afterAutospacing="0"/>
              <w:ind w:left="466" w:hanging="426"/>
              <w:jc w:val="both"/>
              <w:rPr>
                <w:rFonts w:ascii="Calibri" w:hAnsi="Calibri" w:cs="Calibri"/>
                <w:color w:val="2E1616"/>
                <w:sz w:val="28"/>
                <w:szCs w:val="28"/>
              </w:rPr>
            </w:pPr>
            <w:r w:rsidRPr="00722902">
              <w:rPr>
                <w:rFonts w:ascii="Calibri" w:hAnsi="Calibri" w:cs="Calibri"/>
                <w:color w:val="2E1616"/>
                <w:sz w:val="28"/>
                <w:szCs w:val="28"/>
                <w:shd w:val="clear" w:color="auto" w:fill="FEFEFD"/>
              </w:rPr>
              <w:t xml:space="preserve">A discussion </w:t>
            </w:r>
            <w:r w:rsidR="002900CF" w:rsidRPr="00722902">
              <w:rPr>
                <w:rFonts w:ascii="Calibri" w:hAnsi="Calibri" w:cs="Calibri"/>
                <w:color w:val="2E1616"/>
                <w:sz w:val="28"/>
                <w:szCs w:val="28"/>
                <w:shd w:val="clear" w:color="auto" w:fill="FEFEFD"/>
              </w:rPr>
              <w:t>started</w:t>
            </w:r>
            <w:r w:rsidRPr="00722902">
              <w:rPr>
                <w:rFonts w:ascii="Calibri" w:hAnsi="Calibri" w:cs="Calibri"/>
                <w:color w:val="2E1616"/>
                <w:sz w:val="28"/>
                <w:szCs w:val="28"/>
                <w:shd w:val="clear" w:color="auto" w:fill="FEFEFD"/>
              </w:rPr>
              <w:t xml:space="preserve"> with </w:t>
            </w:r>
            <w:proofErr w:type="gramStart"/>
            <w:r w:rsidRPr="00722902">
              <w:rPr>
                <w:rFonts w:ascii="Calibri" w:hAnsi="Calibri" w:cs="Calibri"/>
                <w:color w:val="2E1616"/>
                <w:sz w:val="28"/>
                <w:szCs w:val="28"/>
                <w:shd w:val="clear" w:color="auto" w:fill="FEFEFD"/>
              </w:rPr>
              <w:t>a number of</w:t>
            </w:r>
            <w:proofErr w:type="gramEnd"/>
            <w:r w:rsidRPr="00722902">
              <w:rPr>
                <w:rFonts w:ascii="Calibri" w:hAnsi="Calibri" w:cs="Calibri"/>
                <w:color w:val="2E1616"/>
                <w:sz w:val="28"/>
                <w:szCs w:val="28"/>
                <w:shd w:val="clear" w:color="auto" w:fill="FEFEFD"/>
              </w:rPr>
              <w:t xml:space="preserve"> suggestions including </w:t>
            </w:r>
            <w:r w:rsidR="00D72F14" w:rsidRPr="00722902">
              <w:rPr>
                <w:rFonts w:ascii="Calibri" w:hAnsi="Calibri" w:cs="Calibri"/>
                <w:color w:val="2E1616"/>
                <w:sz w:val="28"/>
                <w:szCs w:val="28"/>
                <w:shd w:val="clear" w:color="auto" w:fill="FEFEFD"/>
              </w:rPr>
              <w:t xml:space="preserve">running </w:t>
            </w:r>
            <w:r w:rsidR="002900CF" w:rsidRPr="00722902">
              <w:rPr>
                <w:rFonts w:ascii="Calibri" w:hAnsi="Calibri" w:cs="Calibri"/>
                <w:color w:val="2E1616"/>
                <w:sz w:val="28"/>
                <w:szCs w:val="28"/>
                <w:shd w:val="clear" w:color="auto" w:fill="FEFEFD"/>
              </w:rPr>
              <w:t>drop-in</w:t>
            </w:r>
            <w:r w:rsidR="00D72F14" w:rsidRPr="00722902">
              <w:rPr>
                <w:rFonts w:ascii="Calibri" w:hAnsi="Calibri" w:cs="Calibri"/>
                <w:color w:val="2E1616"/>
                <w:sz w:val="28"/>
                <w:szCs w:val="28"/>
                <w:shd w:val="clear" w:color="auto" w:fill="FEFEFD"/>
              </w:rPr>
              <w:t xml:space="preserve"> sessions, using community champions (which could be </w:t>
            </w:r>
            <w:r w:rsidR="002144E3">
              <w:rPr>
                <w:rFonts w:ascii="Calibri" w:hAnsi="Calibri" w:cs="Calibri"/>
                <w:color w:val="2E1616"/>
                <w:sz w:val="28"/>
                <w:szCs w:val="28"/>
                <w:shd w:val="clear" w:color="auto" w:fill="FEFEFD"/>
              </w:rPr>
              <w:t>B</w:t>
            </w:r>
            <w:r w:rsidR="00D72F14" w:rsidRPr="00722902">
              <w:rPr>
                <w:rFonts w:ascii="Calibri" w:hAnsi="Calibri" w:cs="Calibri"/>
                <w:color w:val="2E1616"/>
                <w:sz w:val="28"/>
                <w:szCs w:val="28"/>
                <w:shd w:val="clear" w:color="auto" w:fill="FEFEFD"/>
              </w:rPr>
              <w:t xml:space="preserve">oard members), </w:t>
            </w:r>
            <w:r w:rsidR="0070308B" w:rsidRPr="00722902">
              <w:rPr>
                <w:rFonts w:ascii="Calibri" w:hAnsi="Calibri" w:cs="Calibri"/>
                <w:color w:val="2E1616"/>
                <w:sz w:val="28"/>
                <w:szCs w:val="28"/>
                <w:shd w:val="clear" w:color="auto" w:fill="FEFEFD"/>
              </w:rPr>
              <w:t xml:space="preserve">digital engagement through </w:t>
            </w:r>
            <w:r w:rsidR="000857EF" w:rsidRPr="00722902">
              <w:rPr>
                <w:rFonts w:ascii="Calibri" w:hAnsi="Calibri" w:cs="Calibri"/>
                <w:color w:val="2E1616"/>
                <w:sz w:val="28"/>
                <w:szCs w:val="28"/>
                <w:shd w:val="clear" w:color="auto" w:fill="FEFEFD"/>
              </w:rPr>
              <w:t>social</w:t>
            </w:r>
            <w:r w:rsidR="0070308B" w:rsidRPr="00722902">
              <w:rPr>
                <w:rFonts w:ascii="Calibri" w:hAnsi="Calibri" w:cs="Calibri"/>
                <w:color w:val="2E1616"/>
                <w:sz w:val="28"/>
                <w:szCs w:val="28"/>
                <w:shd w:val="clear" w:color="auto" w:fill="FEFEFD"/>
              </w:rPr>
              <w:t xml:space="preserve"> media platforms like Facebook and Instagram.</w:t>
            </w:r>
            <w:r w:rsidR="00503149" w:rsidRPr="00722902">
              <w:rPr>
                <w:rFonts w:ascii="Calibri" w:hAnsi="Calibri" w:cs="Calibri"/>
                <w:color w:val="2E1616"/>
                <w:sz w:val="28"/>
                <w:szCs w:val="28"/>
                <w:shd w:val="clear" w:color="auto" w:fill="FEFEFD"/>
              </w:rPr>
              <w:t xml:space="preserve">  The </w:t>
            </w:r>
            <w:r w:rsidR="002144E3">
              <w:rPr>
                <w:rFonts w:ascii="Calibri" w:hAnsi="Calibri" w:cs="Calibri"/>
                <w:color w:val="2E1616"/>
                <w:sz w:val="28"/>
                <w:szCs w:val="28"/>
                <w:shd w:val="clear" w:color="auto" w:fill="FEFEFD"/>
              </w:rPr>
              <w:t>B</w:t>
            </w:r>
            <w:r w:rsidR="00503149" w:rsidRPr="00722902">
              <w:rPr>
                <w:rFonts w:ascii="Calibri" w:hAnsi="Calibri" w:cs="Calibri"/>
                <w:color w:val="2E1616"/>
                <w:sz w:val="28"/>
                <w:szCs w:val="28"/>
                <w:shd w:val="clear" w:color="auto" w:fill="FEFEFD"/>
              </w:rPr>
              <w:t xml:space="preserve">oard were keen on </w:t>
            </w:r>
            <w:r w:rsidR="0055776A" w:rsidRPr="00722902">
              <w:rPr>
                <w:rFonts w:ascii="Calibri" w:hAnsi="Calibri" w:cs="Calibri"/>
                <w:color w:val="2E1616"/>
                <w:sz w:val="28"/>
                <w:szCs w:val="28"/>
                <w:shd w:val="clear" w:color="auto" w:fill="FEFEFD"/>
              </w:rPr>
              <w:t xml:space="preserve">running a valley wide survey with both </w:t>
            </w:r>
            <w:r w:rsidR="002900CF" w:rsidRPr="00722902">
              <w:rPr>
                <w:rFonts w:ascii="Calibri" w:hAnsi="Calibri" w:cs="Calibri"/>
                <w:color w:val="2E1616"/>
                <w:sz w:val="28"/>
                <w:szCs w:val="28"/>
                <w:shd w:val="clear" w:color="auto" w:fill="FEFEFD"/>
              </w:rPr>
              <w:t xml:space="preserve">digital and </w:t>
            </w:r>
            <w:r w:rsidR="0055776A" w:rsidRPr="00722902">
              <w:rPr>
                <w:rFonts w:ascii="Calibri" w:hAnsi="Calibri" w:cs="Calibri"/>
                <w:color w:val="2E1616"/>
                <w:sz w:val="28"/>
                <w:szCs w:val="28"/>
                <w:shd w:val="clear" w:color="auto" w:fill="FEFEFD"/>
              </w:rPr>
              <w:t>paper</w:t>
            </w:r>
            <w:r w:rsidR="002900CF" w:rsidRPr="00722902">
              <w:rPr>
                <w:rFonts w:ascii="Calibri" w:hAnsi="Calibri" w:cs="Calibri"/>
                <w:color w:val="2E1616"/>
                <w:sz w:val="28"/>
                <w:szCs w:val="28"/>
                <w:shd w:val="clear" w:color="auto" w:fill="FEFEFD"/>
              </w:rPr>
              <w:t xml:space="preserve"> copies</w:t>
            </w:r>
            <w:r w:rsidR="0055776A" w:rsidRPr="00722902">
              <w:rPr>
                <w:rFonts w:ascii="Calibri" w:hAnsi="Calibri" w:cs="Calibri"/>
                <w:color w:val="2E1616"/>
                <w:sz w:val="28"/>
                <w:szCs w:val="28"/>
                <w:shd w:val="clear" w:color="auto" w:fill="FEFEFD"/>
              </w:rPr>
              <w:t xml:space="preserve"> (deliver</w:t>
            </w:r>
            <w:r w:rsidR="007B6D31" w:rsidRPr="00722902">
              <w:rPr>
                <w:rFonts w:ascii="Calibri" w:hAnsi="Calibri" w:cs="Calibri"/>
                <w:color w:val="2E1616"/>
                <w:sz w:val="28"/>
                <w:szCs w:val="28"/>
                <w:shd w:val="clear" w:color="auto" w:fill="FEFEFD"/>
              </w:rPr>
              <w:t>ed</w:t>
            </w:r>
            <w:r w:rsidR="0055776A" w:rsidRPr="00722902">
              <w:rPr>
                <w:rFonts w:ascii="Calibri" w:hAnsi="Calibri" w:cs="Calibri"/>
                <w:color w:val="2E1616"/>
                <w:sz w:val="28"/>
                <w:szCs w:val="28"/>
                <w:shd w:val="clear" w:color="auto" w:fill="FEFEFD"/>
              </w:rPr>
              <w:t xml:space="preserve"> via Royal Mail) </w:t>
            </w:r>
            <w:r w:rsidR="007B6D31" w:rsidRPr="00722902">
              <w:rPr>
                <w:rFonts w:ascii="Calibri" w:hAnsi="Calibri" w:cs="Calibri"/>
                <w:color w:val="2E1616"/>
                <w:sz w:val="28"/>
                <w:szCs w:val="28"/>
                <w:shd w:val="clear" w:color="auto" w:fill="FEFEFD"/>
              </w:rPr>
              <w:t xml:space="preserve">so it would not exclude people without </w:t>
            </w:r>
            <w:r w:rsidR="002900CF" w:rsidRPr="00722902">
              <w:rPr>
                <w:rFonts w:ascii="Calibri" w:hAnsi="Calibri" w:cs="Calibri"/>
                <w:color w:val="2E1616"/>
                <w:sz w:val="28"/>
                <w:szCs w:val="28"/>
                <w:shd w:val="clear" w:color="auto" w:fill="FEFEFD"/>
              </w:rPr>
              <w:t>social media access.</w:t>
            </w:r>
            <w:r w:rsidR="000857EF">
              <w:rPr>
                <w:rFonts w:ascii="Calibri" w:hAnsi="Calibri" w:cs="Calibri"/>
                <w:color w:val="2E1616"/>
                <w:sz w:val="28"/>
                <w:szCs w:val="28"/>
                <w:shd w:val="clear" w:color="auto" w:fill="FEFEFD"/>
              </w:rPr>
              <w:t xml:space="preserve">  Drop off points with the villages were </w:t>
            </w:r>
            <w:r w:rsidR="00B65BB6">
              <w:rPr>
                <w:rFonts w:ascii="Calibri" w:hAnsi="Calibri" w:cs="Calibri"/>
                <w:color w:val="2E1616"/>
                <w:sz w:val="28"/>
                <w:szCs w:val="28"/>
                <w:shd w:val="clear" w:color="auto" w:fill="FEFEFD"/>
              </w:rPr>
              <w:t>agreed by the Board.</w:t>
            </w:r>
            <w:r w:rsidR="002900CF" w:rsidRPr="00722902">
              <w:rPr>
                <w:rFonts w:ascii="Calibri" w:hAnsi="Calibri" w:cs="Calibri"/>
                <w:color w:val="2E1616"/>
                <w:sz w:val="28"/>
                <w:szCs w:val="28"/>
                <w:shd w:val="clear" w:color="auto" w:fill="FEFEFD"/>
              </w:rPr>
              <w:t xml:space="preserve">  Chair </w:t>
            </w:r>
            <w:r w:rsidR="0006710F" w:rsidRPr="00722902">
              <w:rPr>
                <w:rFonts w:ascii="Calibri" w:hAnsi="Calibri" w:cs="Calibri"/>
                <w:color w:val="2E1616"/>
                <w:sz w:val="28"/>
                <w:szCs w:val="28"/>
                <w:shd w:val="clear" w:color="auto" w:fill="FEFEFD"/>
              </w:rPr>
              <w:t>stated</w:t>
            </w:r>
            <w:r w:rsidR="002900CF" w:rsidRPr="00722902">
              <w:rPr>
                <w:rFonts w:ascii="Calibri" w:hAnsi="Calibri" w:cs="Calibri"/>
                <w:color w:val="2E1616"/>
                <w:sz w:val="28"/>
                <w:szCs w:val="28"/>
                <w:shd w:val="clear" w:color="auto" w:fill="FEFEFD"/>
              </w:rPr>
              <w:t xml:space="preserve"> she had a Facebook account which could be used </w:t>
            </w:r>
            <w:r w:rsidR="004538E8">
              <w:rPr>
                <w:rFonts w:ascii="Calibri" w:hAnsi="Calibri" w:cs="Calibri"/>
                <w:color w:val="2E1616"/>
                <w:sz w:val="28"/>
                <w:szCs w:val="28"/>
                <w:shd w:val="clear" w:color="auto" w:fill="FEFEFD"/>
              </w:rPr>
              <w:t>Tai Tarian</w:t>
            </w:r>
            <w:r w:rsidR="00B42268">
              <w:rPr>
                <w:rFonts w:ascii="Calibri" w:hAnsi="Calibri" w:cs="Calibri"/>
                <w:color w:val="2E1616"/>
                <w:sz w:val="28"/>
                <w:szCs w:val="28"/>
                <w:shd w:val="clear" w:color="auto" w:fill="FEFEFD"/>
              </w:rPr>
              <w:t xml:space="preserve">, </w:t>
            </w:r>
            <w:r w:rsidR="0003277E" w:rsidRPr="00722902">
              <w:rPr>
                <w:rFonts w:ascii="Calibri" w:hAnsi="Calibri" w:cs="Calibri"/>
                <w:color w:val="2E1616"/>
                <w:sz w:val="28"/>
                <w:szCs w:val="28"/>
                <w:shd w:val="clear" w:color="auto" w:fill="FEFEFD"/>
              </w:rPr>
              <w:t>Cllrs. and MP to</w:t>
            </w:r>
            <w:r w:rsidR="0006710F" w:rsidRPr="00722902">
              <w:rPr>
                <w:rFonts w:ascii="Calibri" w:hAnsi="Calibri" w:cs="Calibri"/>
                <w:color w:val="2E1616"/>
                <w:sz w:val="28"/>
                <w:szCs w:val="28"/>
                <w:shd w:val="clear" w:color="auto" w:fill="FEFEFD"/>
              </w:rPr>
              <w:t xml:space="preserve"> </w:t>
            </w:r>
            <w:r w:rsidR="008E75BF" w:rsidRPr="00722902">
              <w:rPr>
                <w:rFonts w:ascii="Calibri" w:hAnsi="Calibri" w:cs="Calibri"/>
                <w:color w:val="2E1616"/>
                <w:sz w:val="28"/>
                <w:szCs w:val="28"/>
                <w:shd w:val="clear" w:color="auto" w:fill="FEFEFD"/>
              </w:rPr>
              <w:t>publish on their platforms.</w:t>
            </w:r>
            <w:r w:rsidR="00460348">
              <w:rPr>
                <w:rFonts w:ascii="Calibri" w:hAnsi="Calibri" w:cs="Calibri"/>
                <w:color w:val="2E1616"/>
                <w:sz w:val="28"/>
                <w:szCs w:val="28"/>
                <w:shd w:val="clear" w:color="auto" w:fill="FEFEFD"/>
              </w:rPr>
              <w:t xml:space="preserve">  Youth input was discussed, with possibly engaging someone to provide a webpage.</w:t>
            </w:r>
          </w:p>
          <w:p w14:paraId="14E7A9AD" w14:textId="68CB3318" w:rsidR="00D501FB" w:rsidRPr="00B65BB6" w:rsidRDefault="0003277E" w:rsidP="0060628B">
            <w:pPr>
              <w:pStyle w:val="py-1"/>
              <w:numPr>
                <w:ilvl w:val="0"/>
                <w:numId w:val="3"/>
              </w:numPr>
              <w:pBdr>
                <w:top w:val="single" w:sz="2" w:space="0" w:color="DFDAD2"/>
                <w:left w:val="single" w:sz="2" w:space="0" w:color="DFDAD2"/>
                <w:bottom w:val="single" w:sz="2" w:space="0" w:color="DFDAD2"/>
                <w:right w:val="single" w:sz="2" w:space="0" w:color="DFDAD2"/>
              </w:pBdr>
              <w:shd w:val="clear" w:color="auto" w:fill="FEFEFD"/>
              <w:tabs>
                <w:tab w:val="clear" w:pos="720"/>
              </w:tabs>
              <w:spacing w:before="0" w:beforeAutospacing="0" w:after="0" w:afterAutospacing="0"/>
              <w:ind w:left="466" w:hanging="426"/>
              <w:jc w:val="both"/>
              <w:rPr>
                <w:rFonts w:ascii="Calibri" w:hAnsi="Calibri" w:cs="Calibri"/>
                <w:color w:val="2E1616"/>
                <w:sz w:val="28"/>
                <w:szCs w:val="28"/>
              </w:rPr>
            </w:pPr>
            <w:r w:rsidRPr="00722902">
              <w:rPr>
                <w:rFonts w:ascii="Calibri" w:hAnsi="Calibri" w:cs="Calibri"/>
                <w:color w:val="2E1616"/>
                <w:sz w:val="28"/>
                <w:szCs w:val="28"/>
                <w:shd w:val="clear" w:color="auto" w:fill="FEFEFD"/>
              </w:rPr>
              <w:t xml:space="preserve"> </w:t>
            </w:r>
            <w:r w:rsidR="00475136" w:rsidRPr="00722902">
              <w:rPr>
                <w:rFonts w:ascii="Calibri" w:hAnsi="Calibri" w:cs="Calibri"/>
                <w:color w:val="2E1616"/>
                <w:sz w:val="28"/>
                <w:szCs w:val="28"/>
                <w:shd w:val="clear" w:color="auto" w:fill="FEFEFD"/>
              </w:rPr>
              <w:t xml:space="preserve">SK asked for the framework to be turned quickly into an agreed programme of activities, </w:t>
            </w:r>
            <w:r w:rsidR="009612E6">
              <w:rPr>
                <w:rFonts w:ascii="Calibri" w:hAnsi="Calibri" w:cs="Calibri"/>
                <w:color w:val="2E1616"/>
                <w:sz w:val="28"/>
                <w:szCs w:val="28"/>
                <w:shd w:val="clear" w:color="auto" w:fill="FEFEFD"/>
              </w:rPr>
              <w:t xml:space="preserve">make it fun, this could include music, </w:t>
            </w:r>
            <w:r w:rsidR="00F87ABE">
              <w:rPr>
                <w:rFonts w:ascii="Calibri" w:hAnsi="Calibri" w:cs="Calibri"/>
                <w:color w:val="2E1616"/>
                <w:sz w:val="28"/>
                <w:szCs w:val="28"/>
                <w:shd w:val="clear" w:color="auto" w:fill="FEFEFD"/>
              </w:rPr>
              <w:t xml:space="preserve">etc. </w:t>
            </w:r>
            <w:r w:rsidR="00253A08" w:rsidRPr="00722902">
              <w:rPr>
                <w:rFonts w:ascii="Calibri" w:hAnsi="Calibri" w:cs="Calibri"/>
                <w:color w:val="2E1616"/>
                <w:sz w:val="28"/>
                <w:szCs w:val="28"/>
                <w:shd w:val="clear" w:color="auto" w:fill="FEFEFD"/>
              </w:rPr>
              <w:t xml:space="preserve">CM </w:t>
            </w:r>
            <w:r w:rsidR="00F87ABE">
              <w:rPr>
                <w:rFonts w:ascii="Calibri" w:hAnsi="Calibri" w:cs="Calibri"/>
                <w:color w:val="2E1616"/>
                <w:sz w:val="28"/>
                <w:szCs w:val="28"/>
                <w:shd w:val="clear" w:color="auto" w:fill="FEFEFD"/>
              </w:rPr>
              <w:t>to</w:t>
            </w:r>
            <w:r w:rsidR="00253A08" w:rsidRPr="00722902">
              <w:rPr>
                <w:rFonts w:ascii="Calibri" w:hAnsi="Calibri" w:cs="Calibri"/>
                <w:color w:val="2E1616"/>
                <w:sz w:val="28"/>
                <w:szCs w:val="28"/>
                <w:shd w:val="clear" w:color="auto" w:fill="FEFEFD"/>
              </w:rPr>
              <w:t xml:space="preserve"> email SK the document during the break</w:t>
            </w:r>
            <w:r w:rsidR="00315ADC" w:rsidRPr="00722902">
              <w:rPr>
                <w:rFonts w:ascii="Calibri" w:hAnsi="Calibri" w:cs="Calibri"/>
                <w:color w:val="2E1616"/>
                <w:sz w:val="28"/>
                <w:szCs w:val="28"/>
                <w:shd w:val="clear" w:color="auto" w:fill="FEFEFD"/>
              </w:rPr>
              <w:t>.</w:t>
            </w:r>
          </w:p>
          <w:p w14:paraId="724C4E1E" w14:textId="77777777" w:rsidR="00B65BB6" w:rsidRPr="00722902" w:rsidRDefault="00B65BB6" w:rsidP="00B65BB6">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148CDD20" w14:textId="78BB6E58" w:rsidR="006B18DC" w:rsidRPr="00722902" w:rsidRDefault="00B65BB6" w:rsidP="00792732">
            <w:pPr>
              <w:rPr>
                <w:rFonts w:ascii="Calibri" w:hAnsi="Calibri" w:cs="Calibri"/>
                <w:sz w:val="28"/>
                <w:szCs w:val="28"/>
              </w:rPr>
            </w:pPr>
            <w:r>
              <w:rPr>
                <w:rFonts w:ascii="Calibri" w:hAnsi="Calibri" w:cs="Calibri"/>
                <w:sz w:val="28"/>
                <w:szCs w:val="28"/>
              </w:rPr>
              <w:t>The Board</w:t>
            </w:r>
            <w:r w:rsidR="00711194">
              <w:rPr>
                <w:rFonts w:ascii="Calibri" w:hAnsi="Calibri" w:cs="Calibri"/>
                <w:sz w:val="28"/>
                <w:szCs w:val="28"/>
              </w:rPr>
              <w:t xml:space="preserve"> approved the plan for </w:t>
            </w:r>
            <w:r>
              <w:rPr>
                <w:rFonts w:ascii="Calibri" w:hAnsi="Calibri" w:cs="Calibri"/>
                <w:sz w:val="28"/>
                <w:szCs w:val="28"/>
              </w:rPr>
              <w:t>submi</w:t>
            </w:r>
            <w:r w:rsidR="00711194">
              <w:rPr>
                <w:rFonts w:ascii="Calibri" w:hAnsi="Calibri" w:cs="Calibri"/>
                <w:sz w:val="28"/>
                <w:szCs w:val="28"/>
              </w:rPr>
              <w:t>ssion to MHCLG</w:t>
            </w:r>
            <w:r>
              <w:rPr>
                <w:rFonts w:ascii="Calibri" w:hAnsi="Calibri" w:cs="Calibri"/>
                <w:sz w:val="28"/>
                <w:szCs w:val="28"/>
              </w:rPr>
              <w:t>.</w:t>
            </w:r>
          </w:p>
        </w:tc>
        <w:tc>
          <w:tcPr>
            <w:tcW w:w="1172" w:type="dxa"/>
          </w:tcPr>
          <w:p w14:paraId="7412469E" w14:textId="277BF5F3" w:rsidR="00792732" w:rsidRPr="00B65BB6" w:rsidRDefault="002144E3" w:rsidP="00792732">
            <w:pPr>
              <w:ind w:left="34" w:hanging="34"/>
              <w:jc w:val="center"/>
              <w:rPr>
                <w:rFonts w:ascii="Calibri" w:hAnsi="Calibri" w:cs="Calibri"/>
                <w:b/>
                <w:bCs/>
                <w:sz w:val="28"/>
                <w:szCs w:val="28"/>
              </w:rPr>
            </w:pPr>
            <w:r>
              <w:rPr>
                <w:rFonts w:ascii="Calibri" w:hAnsi="Calibri" w:cs="Calibri"/>
                <w:b/>
                <w:bCs/>
                <w:sz w:val="28"/>
                <w:szCs w:val="28"/>
              </w:rPr>
              <w:lastRenderedPageBreak/>
              <w:t>Noted</w:t>
            </w:r>
          </w:p>
          <w:p w14:paraId="401DD7DE" w14:textId="77777777" w:rsidR="00315ADC" w:rsidRPr="00722902" w:rsidRDefault="00315ADC" w:rsidP="00792732">
            <w:pPr>
              <w:ind w:left="34" w:hanging="34"/>
              <w:jc w:val="center"/>
              <w:rPr>
                <w:rFonts w:ascii="Calibri" w:hAnsi="Calibri" w:cs="Calibri"/>
                <w:sz w:val="28"/>
                <w:szCs w:val="28"/>
              </w:rPr>
            </w:pPr>
          </w:p>
          <w:p w14:paraId="1DBC2838" w14:textId="77777777" w:rsidR="00315ADC" w:rsidRPr="00722902" w:rsidRDefault="00315ADC" w:rsidP="00792732">
            <w:pPr>
              <w:ind w:left="34" w:hanging="34"/>
              <w:jc w:val="center"/>
              <w:rPr>
                <w:rFonts w:ascii="Calibri" w:hAnsi="Calibri" w:cs="Calibri"/>
                <w:sz w:val="28"/>
                <w:szCs w:val="28"/>
              </w:rPr>
            </w:pPr>
          </w:p>
          <w:p w14:paraId="3068AB99" w14:textId="77777777" w:rsidR="00315ADC" w:rsidRPr="00722902" w:rsidRDefault="00315ADC" w:rsidP="00792732">
            <w:pPr>
              <w:ind w:left="34" w:hanging="34"/>
              <w:jc w:val="center"/>
              <w:rPr>
                <w:rFonts w:ascii="Calibri" w:hAnsi="Calibri" w:cs="Calibri"/>
                <w:sz w:val="28"/>
                <w:szCs w:val="28"/>
              </w:rPr>
            </w:pPr>
          </w:p>
          <w:p w14:paraId="1FE63F05" w14:textId="77777777" w:rsidR="00315ADC" w:rsidRPr="00722902" w:rsidRDefault="00315ADC" w:rsidP="00792732">
            <w:pPr>
              <w:ind w:left="34" w:hanging="34"/>
              <w:jc w:val="center"/>
              <w:rPr>
                <w:rFonts w:ascii="Calibri" w:hAnsi="Calibri" w:cs="Calibri"/>
                <w:sz w:val="28"/>
                <w:szCs w:val="28"/>
              </w:rPr>
            </w:pPr>
          </w:p>
          <w:p w14:paraId="770C9047" w14:textId="77777777" w:rsidR="00315ADC" w:rsidRPr="00722902" w:rsidRDefault="00315ADC" w:rsidP="00792732">
            <w:pPr>
              <w:ind w:left="34" w:hanging="34"/>
              <w:jc w:val="center"/>
              <w:rPr>
                <w:rFonts w:ascii="Calibri" w:hAnsi="Calibri" w:cs="Calibri"/>
                <w:sz w:val="28"/>
                <w:szCs w:val="28"/>
              </w:rPr>
            </w:pPr>
          </w:p>
          <w:p w14:paraId="22E65DDF" w14:textId="77777777" w:rsidR="00315ADC" w:rsidRPr="00722902" w:rsidRDefault="00315ADC" w:rsidP="00792732">
            <w:pPr>
              <w:ind w:left="34" w:hanging="34"/>
              <w:jc w:val="center"/>
              <w:rPr>
                <w:rFonts w:ascii="Calibri" w:hAnsi="Calibri" w:cs="Calibri"/>
                <w:sz w:val="28"/>
                <w:szCs w:val="28"/>
              </w:rPr>
            </w:pPr>
          </w:p>
          <w:p w14:paraId="31048AC3" w14:textId="77777777" w:rsidR="00315ADC" w:rsidRPr="00722902" w:rsidRDefault="00315ADC" w:rsidP="00792732">
            <w:pPr>
              <w:ind w:left="34" w:hanging="34"/>
              <w:jc w:val="center"/>
              <w:rPr>
                <w:rFonts w:ascii="Calibri" w:hAnsi="Calibri" w:cs="Calibri"/>
                <w:sz w:val="28"/>
                <w:szCs w:val="28"/>
              </w:rPr>
            </w:pPr>
          </w:p>
          <w:p w14:paraId="04208DCD" w14:textId="77777777" w:rsidR="00315ADC" w:rsidRPr="00722902" w:rsidRDefault="00315ADC" w:rsidP="00792732">
            <w:pPr>
              <w:ind w:left="34" w:hanging="34"/>
              <w:jc w:val="center"/>
              <w:rPr>
                <w:rFonts w:ascii="Calibri" w:hAnsi="Calibri" w:cs="Calibri"/>
                <w:sz w:val="28"/>
                <w:szCs w:val="28"/>
              </w:rPr>
            </w:pPr>
          </w:p>
          <w:p w14:paraId="64E84B4B" w14:textId="77777777" w:rsidR="00315ADC" w:rsidRPr="00722902" w:rsidRDefault="00315ADC" w:rsidP="00792732">
            <w:pPr>
              <w:ind w:left="34" w:hanging="34"/>
              <w:jc w:val="center"/>
              <w:rPr>
                <w:rFonts w:ascii="Calibri" w:hAnsi="Calibri" w:cs="Calibri"/>
                <w:sz w:val="28"/>
                <w:szCs w:val="28"/>
              </w:rPr>
            </w:pPr>
          </w:p>
          <w:p w14:paraId="35B45363" w14:textId="77777777" w:rsidR="00315ADC" w:rsidRPr="00722902" w:rsidRDefault="00315ADC" w:rsidP="00792732">
            <w:pPr>
              <w:ind w:left="34" w:hanging="34"/>
              <w:jc w:val="center"/>
              <w:rPr>
                <w:rFonts w:ascii="Calibri" w:hAnsi="Calibri" w:cs="Calibri"/>
                <w:sz w:val="28"/>
                <w:szCs w:val="28"/>
              </w:rPr>
            </w:pPr>
          </w:p>
          <w:p w14:paraId="49B72702" w14:textId="77777777" w:rsidR="00315ADC" w:rsidRPr="00722902" w:rsidRDefault="00315ADC" w:rsidP="00792732">
            <w:pPr>
              <w:ind w:left="34" w:hanging="34"/>
              <w:jc w:val="center"/>
              <w:rPr>
                <w:rFonts w:ascii="Calibri" w:hAnsi="Calibri" w:cs="Calibri"/>
                <w:sz w:val="28"/>
                <w:szCs w:val="28"/>
              </w:rPr>
            </w:pPr>
          </w:p>
          <w:p w14:paraId="12C18963" w14:textId="77777777" w:rsidR="00315ADC" w:rsidRPr="00722902" w:rsidRDefault="00315ADC" w:rsidP="00792732">
            <w:pPr>
              <w:ind w:left="34" w:hanging="34"/>
              <w:jc w:val="center"/>
              <w:rPr>
                <w:rFonts w:ascii="Calibri" w:hAnsi="Calibri" w:cs="Calibri"/>
                <w:sz w:val="28"/>
                <w:szCs w:val="28"/>
              </w:rPr>
            </w:pPr>
          </w:p>
          <w:p w14:paraId="5F54424A" w14:textId="77777777" w:rsidR="00315ADC" w:rsidRPr="00722902" w:rsidRDefault="00315ADC" w:rsidP="00792732">
            <w:pPr>
              <w:ind w:left="34" w:hanging="34"/>
              <w:jc w:val="center"/>
              <w:rPr>
                <w:rFonts w:ascii="Calibri" w:hAnsi="Calibri" w:cs="Calibri"/>
                <w:sz w:val="28"/>
                <w:szCs w:val="28"/>
              </w:rPr>
            </w:pPr>
          </w:p>
          <w:p w14:paraId="4C738BD8" w14:textId="77777777" w:rsidR="00315ADC" w:rsidRPr="00722902" w:rsidRDefault="00315ADC" w:rsidP="00792732">
            <w:pPr>
              <w:ind w:left="34" w:hanging="34"/>
              <w:jc w:val="center"/>
              <w:rPr>
                <w:rFonts w:ascii="Calibri" w:hAnsi="Calibri" w:cs="Calibri"/>
                <w:sz w:val="28"/>
                <w:szCs w:val="28"/>
              </w:rPr>
            </w:pPr>
          </w:p>
          <w:p w14:paraId="3AEADAD6" w14:textId="77777777" w:rsidR="00315ADC" w:rsidRPr="00722902" w:rsidRDefault="00315ADC" w:rsidP="00792732">
            <w:pPr>
              <w:ind w:left="34" w:hanging="34"/>
              <w:jc w:val="center"/>
              <w:rPr>
                <w:rFonts w:ascii="Calibri" w:hAnsi="Calibri" w:cs="Calibri"/>
                <w:sz w:val="28"/>
                <w:szCs w:val="28"/>
              </w:rPr>
            </w:pPr>
          </w:p>
          <w:p w14:paraId="70183586" w14:textId="77777777" w:rsidR="00315ADC" w:rsidRPr="00722902" w:rsidRDefault="00315ADC" w:rsidP="00792732">
            <w:pPr>
              <w:ind w:left="34" w:hanging="34"/>
              <w:jc w:val="center"/>
              <w:rPr>
                <w:rFonts w:ascii="Calibri" w:hAnsi="Calibri" w:cs="Calibri"/>
                <w:sz w:val="28"/>
                <w:szCs w:val="28"/>
              </w:rPr>
            </w:pPr>
          </w:p>
          <w:p w14:paraId="4BBF0686" w14:textId="77777777" w:rsidR="000857EF" w:rsidRDefault="000857EF" w:rsidP="000857EF">
            <w:pPr>
              <w:pStyle w:val="NoSpacing"/>
            </w:pPr>
          </w:p>
          <w:p w14:paraId="33F4A8E2" w14:textId="77777777" w:rsidR="00B42268" w:rsidRDefault="00B42268" w:rsidP="00B42268">
            <w:pPr>
              <w:pStyle w:val="NoSpacing"/>
            </w:pPr>
          </w:p>
          <w:p w14:paraId="518B4102" w14:textId="77777777" w:rsidR="00460348" w:rsidRDefault="00460348" w:rsidP="00792732">
            <w:pPr>
              <w:ind w:left="34" w:hanging="34"/>
              <w:jc w:val="center"/>
              <w:rPr>
                <w:rFonts w:ascii="Calibri" w:hAnsi="Calibri" w:cs="Calibri"/>
                <w:b/>
                <w:bCs/>
                <w:sz w:val="28"/>
                <w:szCs w:val="28"/>
              </w:rPr>
            </w:pPr>
          </w:p>
          <w:p w14:paraId="1B641ACA" w14:textId="5B54714B" w:rsidR="00315ADC" w:rsidRDefault="00722902" w:rsidP="00792732">
            <w:pPr>
              <w:ind w:left="34" w:hanging="34"/>
              <w:jc w:val="center"/>
              <w:rPr>
                <w:rFonts w:ascii="Calibri" w:hAnsi="Calibri" w:cs="Calibri"/>
                <w:b/>
                <w:bCs/>
                <w:sz w:val="28"/>
                <w:szCs w:val="28"/>
              </w:rPr>
            </w:pPr>
            <w:r w:rsidRPr="00722902">
              <w:rPr>
                <w:rFonts w:ascii="Calibri" w:hAnsi="Calibri" w:cs="Calibri"/>
                <w:b/>
                <w:bCs/>
                <w:sz w:val="28"/>
                <w:szCs w:val="28"/>
              </w:rPr>
              <w:t>CM</w:t>
            </w:r>
          </w:p>
          <w:p w14:paraId="780DBE21" w14:textId="77777777" w:rsidR="00DD4559" w:rsidRDefault="00DD4559" w:rsidP="00792732">
            <w:pPr>
              <w:ind w:left="34" w:hanging="34"/>
              <w:jc w:val="center"/>
              <w:rPr>
                <w:rFonts w:ascii="Calibri" w:hAnsi="Calibri" w:cs="Calibri"/>
                <w:b/>
                <w:bCs/>
                <w:sz w:val="28"/>
                <w:szCs w:val="28"/>
              </w:rPr>
            </w:pPr>
          </w:p>
          <w:p w14:paraId="52B76BAF" w14:textId="141AE794" w:rsidR="00DD4559" w:rsidRPr="00722902" w:rsidRDefault="00DD4559" w:rsidP="00DD4559">
            <w:pPr>
              <w:rPr>
                <w:rFonts w:ascii="Calibri" w:hAnsi="Calibri" w:cs="Calibri"/>
                <w:b/>
                <w:bCs/>
                <w:sz w:val="28"/>
                <w:szCs w:val="28"/>
              </w:rPr>
            </w:pPr>
            <w:r>
              <w:rPr>
                <w:rFonts w:ascii="Calibri" w:hAnsi="Calibri" w:cs="Calibri"/>
                <w:b/>
                <w:bCs/>
                <w:sz w:val="28"/>
                <w:szCs w:val="28"/>
              </w:rPr>
              <w:t>AGREED</w:t>
            </w:r>
          </w:p>
          <w:p w14:paraId="7B0BC33A" w14:textId="41D64F6C" w:rsidR="00722902" w:rsidRPr="00722902" w:rsidRDefault="00722902" w:rsidP="00792732">
            <w:pPr>
              <w:ind w:left="34" w:hanging="34"/>
              <w:jc w:val="center"/>
              <w:rPr>
                <w:rFonts w:ascii="Calibri" w:hAnsi="Calibri" w:cs="Calibri"/>
                <w:sz w:val="28"/>
                <w:szCs w:val="28"/>
              </w:rPr>
            </w:pPr>
          </w:p>
        </w:tc>
      </w:tr>
      <w:tr w:rsidR="00792732" w14:paraId="2B38A05C" w14:textId="77777777" w:rsidTr="00C1372F">
        <w:tc>
          <w:tcPr>
            <w:tcW w:w="977" w:type="dxa"/>
          </w:tcPr>
          <w:p w14:paraId="7254F878" w14:textId="6777E149" w:rsidR="00792732" w:rsidRDefault="00E44ADA" w:rsidP="00792732">
            <w:pPr>
              <w:rPr>
                <w:rFonts w:ascii="Aptos" w:hAnsi="Aptos" w:cs="Times New Roman"/>
                <w:sz w:val="24"/>
                <w:szCs w:val="24"/>
              </w:rPr>
            </w:pPr>
            <w:r>
              <w:rPr>
                <w:rFonts w:ascii="Aptos" w:hAnsi="Aptos" w:cs="Times New Roman"/>
                <w:sz w:val="24"/>
                <w:szCs w:val="24"/>
              </w:rPr>
              <w:lastRenderedPageBreak/>
              <w:t>C</w:t>
            </w:r>
          </w:p>
        </w:tc>
        <w:tc>
          <w:tcPr>
            <w:tcW w:w="6867" w:type="dxa"/>
          </w:tcPr>
          <w:p w14:paraId="40CCF6CD" w14:textId="2038B0D6" w:rsidR="00792732" w:rsidRPr="00C3654E" w:rsidRDefault="00E44ADA" w:rsidP="00792732">
            <w:pPr>
              <w:rPr>
                <w:rFonts w:ascii="Calibri" w:hAnsi="Calibri" w:cs="Calibri"/>
                <w:b/>
                <w:bCs/>
                <w:sz w:val="28"/>
                <w:szCs w:val="28"/>
              </w:rPr>
            </w:pPr>
            <w:r w:rsidRPr="00C3654E">
              <w:rPr>
                <w:rFonts w:ascii="Calibri" w:hAnsi="Calibri" w:cs="Calibri"/>
                <w:b/>
                <w:bCs/>
                <w:sz w:val="28"/>
                <w:szCs w:val="28"/>
              </w:rPr>
              <w:t>Budget</w:t>
            </w:r>
          </w:p>
        </w:tc>
        <w:tc>
          <w:tcPr>
            <w:tcW w:w="1172" w:type="dxa"/>
          </w:tcPr>
          <w:p w14:paraId="1224DCD5" w14:textId="77777777" w:rsidR="00792732" w:rsidRDefault="00792732" w:rsidP="00792732">
            <w:pPr>
              <w:ind w:left="34" w:hanging="34"/>
              <w:jc w:val="center"/>
              <w:rPr>
                <w:rFonts w:ascii="Aptos" w:hAnsi="Aptos" w:cs="Times New Roman"/>
                <w:sz w:val="24"/>
                <w:szCs w:val="24"/>
              </w:rPr>
            </w:pPr>
          </w:p>
        </w:tc>
      </w:tr>
      <w:tr w:rsidR="00792732" w14:paraId="688D3B64" w14:textId="77777777" w:rsidTr="00C1372F">
        <w:tc>
          <w:tcPr>
            <w:tcW w:w="977" w:type="dxa"/>
          </w:tcPr>
          <w:p w14:paraId="366CC01D" w14:textId="13A4EE37" w:rsidR="00792732" w:rsidRDefault="00792732" w:rsidP="00792732">
            <w:pPr>
              <w:rPr>
                <w:rFonts w:ascii="Aptos" w:hAnsi="Aptos" w:cs="Times New Roman"/>
                <w:sz w:val="24"/>
                <w:szCs w:val="24"/>
              </w:rPr>
            </w:pPr>
          </w:p>
        </w:tc>
        <w:tc>
          <w:tcPr>
            <w:tcW w:w="6867" w:type="dxa"/>
          </w:tcPr>
          <w:p w14:paraId="43FD932E" w14:textId="77777777" w:rsidR="00D77312" w:rsidRPr="0047319F" w:rsidRDefault="00D77312" w:rsidP="00A15F32">
            <w:pPr>
              <w:jc w:val="both"/>
              <w:rPr>
                <w:rFonts w:ascii="Calibri" w:hAnsi="Calibri" w:cs="Calibri"/>
                <w:color w:val="2E1616"/>
                <w:sz w:val="28"/>
                <w:szCs w:val="28"/>
                <w:shd w:val="clear" w:color="auto" w:fill="FEFEFD"/>
              </w:rPr>
            </w:pPr>
            <w:r w:rsidRPr="0047319F">
              <w:rPr>
                <w:rFonts w:ascii="Calibri" w:hAnsi="Calibri" w:cs="Calibri"/>
                <w:color w:val="2E1616"/>
                <w:sz w:val="28"/>
                <w:szCs w:val="28"/>
                <w:shd w:val="clear" w:color="auto" w:fill="FEFEFD"/>
              </w:rPr>
              <w:t>TP and CM briefly left the meeting.</w:t>
            </w:r>
          </w:p>
          <w:p w14:paraId="4A7A9598" w14:textId="0BAE0341" w:rsidR="00792732" w:rsidRPr="0047319F" w:rsidRDefault="00A15F32" w:rsidP="00A15F32">
            <w:pPr>
              <w:jc w:val="both"/>
              <w:rPr>
                <w:rFonts w:ascii="Calibri" w:hAnsi="Calibri" w:cs="Calibri"/>
                <w:color w:val="2E1616"/>
                <w:sz w:val="28"/>
                <w:szCs w:val="28"/>
                <w:shd w:val="clear" w:color="auto" w:fill="FEFEFD"/>
              </w:rPr>
            </w:pPr>
            <w:r w:rsidRPr="0047319F">
              <w:rPr>
                <w:rFonts w:ascii="Calibri" w:hAnsi="Calibri" w:cs="Calibri"/>
                <w:color w:val="2E1616"/>
                <w:sz w:val="28"/>
                <w:szCs w:val="28"/>
                <w:shd w:val="clear" w:color="auto" w:fill="FEFEFD"/>
              </w:rPr>
              <w:t xml:space="preserve">Chair </w:t>
            </w:r>
            <w:r w:rsidR="002144E3">
              <w:rPr>
                <w:rFonts w:ascii="Calibri" w:hAnsi="Calibri" w:cs="Calibri"/>
                <w:color w:val="2E1616"/>
                <w:sz w:val="28"/>
                <w:szCs w:val="28"/>
                <w:shd w:val="clear" w:color="auto" w:fill="FEFEFD"/>
              </w:rPr>
              <w:t xml:space="preserve">noted </w:t>
            </w:r>
            <w:r w:rsidRPr="0047319F">
              <w:rPr>
                <w:rFonts w:ascii="Calibri" w:hAnsi="Calibri" w:cs="Calibri"/>
                <w:color w:val="2E1616"/>
                <w:sz w:val="28"/>
                <w:szCs w:val="28"/>
                <w:shd w:val="clear" w:color="auto" w:fill="FEFEFD"/>
              </w:rPr>
              <w:t>an e</w:t>
            </w:r>
            <w:r w:rsidR="002144E3">
              <w:rPr>
                <w:rFonts w:ascii="Calibri" w:hAnsi="Calibri" w:cs="Calibri"/>
                <w:color w:val="2E1616"/>
                <w:sz w:val="28"/>
                <w:szCs w:val="28"/>
                <w:shd w:val="clear" w:color="auto" w:fill="FEFEFD"/>
              </w:rPr>
              <w:t>r</w:t>
            </w:r>
            <w:r w:rsidRPr="0047319F">
              <w:rPr>
                <w:rFonts w:ascii="Calibri" w:hAnsi="Calibri" w:cs="Calibri"/>
                <w:color w:val="2E1616"/>
                <w:sz w:val="28"/>
                <w:szCs w:val="28"/>
                <w:shd w:val="clear" w:color="auto" w:fill="FEFEFD"/>
              </w:rPr>
              <w:t>ror to be corrected in the budget table and confirmed that the total planned allocation to CVS was £62,306, made up of £51,097 staff costs and £11,209 non-staff engagement costs such as banners, publicity materials, room hire and activity support.</w:t>
            </w:r>
          </w:p>
          <w:p w14:paraId="77DC8D54" w14:textId="5F5D424F" w:rsidR="00835095" w:rsidRDefault="00473DC9" w:rsidP="00A15F32">
            <w:pPr>
              <w:jc w:val="both"/>
              <w:rPr>
                <w:rFonts w:ascii="Calibri" w:hAnsi="Calibri" w:cs="Calibri"/>
                <w:color w:val="2E1616"/>
                <w:sz w:val="28"/>
                <w:szCs w:val="28"/>
                <w:shd w:val="clear" w:color="auto" w:fill="FEFEFD"/>
              </w:rPr>
            </w:pPr>
            <w:r w:rsidRPr="0047319F">
              <w:rPr>
                <w:rFonts w:ascii="Calibri" w:hAnsi="Calibri" w:cs="Calibri"/>
                <w:color w:val="2E1616"/>
                <w:sz w:val="28"/>
                <w:szCs w:val="28"/>
                <w:shd w:val="clear" w:color="auto" w:fill="FEFEFD"/>
              </w:rPr>
              <w:t>The Council</w:t>
            </w:r>
            <w:r w:rsidR="006A6ECF">
              <w:rPr>
                <w:rFonts w:ascii="Calibri" w:hAnsi="Calibri" w:cs="Calibri"/>
                <w:color w:val="2E1616"/>
                <w:sz w:val="28"/>
                <w:szCs w:val="28"/>
                <w:shd w:val="clear" w:color="auto" w:fill="FEFEFD"/>
              </w:rPr>
              <w:t>’</w:t>
            </w:r>
            <w:r w:rsidRPr="0047319F">
              <w:rPr>
                <w:rFonts w:ascii="Calibri" w:hAnsi="Calibri" w:cs="Calibri"/>
                <w:color w:val="2E1616"/>
                <w:sz w:val="28"/>
                <w:szCs w:val="28"/>
                <w:shd w:val="clear" w:color="auto" w:fill="FEFEFD"/>
              </w:rPr>
              <w:t xml:space="preserve">s (accountable body) </w:t>
            </w:r>
            <w:r w:rsidR="00FF2C80" w:rsidRPr="0047319F">
              <w:rPr>
                <w:rFonts w:ascii="Calibri" w:hAnsi="Calibri" w:cs="Calibri"/>
                <w:color w:val="2E1616"/>
                <w:sz w:val="28"/>
                <w:szCs w:val="28"/>
                <w:shd w:val="clear" w:color="auto" w:fill="FEFEFD"/>
              </w:rPr>
              <w:t xml:space="preserve">4% Management </w:t>
            </w:r>
            <w:r w:rsidR="0047319F" w:rsidRPr="0047319F">
              <w:rPr>
                <w:rFonts w:ascii="Calibri" w:hAnsi="Calibri" w:cs="Calibri"/>
                <w:color w:val="2E1616"/>
                <w:sz w:val="28"/>
                <w:szCs w:val="28"/>
                <w:shd w:val="clear" w:color="auto" w:fill="FEFEFD"/>
              </w:rPr>
              <w:t xml:space="preserve">fee </w:t>
            </w:r>
            <w:r w:rsidR="006A6ECF">
              <w:rPr>
                <w:rFonts w:ascii="Calibri" w:hAnsi="Calibri" w:cs="Calibri"/>
                <w:color w:val="2E1616"/>
                <w:sz w:val="28"/>
                <w:szCs w:val="28"/>
                <w:shd w:val="clear" w:color="auto" w:fill="FEFEFD"/>
              </w:rPr>
              <w:t xml:space="preserve">is £21,600 </w:t>
            </w:r>
            <w:r w:rsidR="0047319F" w:rsidRPr="0047319F">
              <w:rPr>
                <w:rFonts w:ascii="Calibri" w:hAnsi="Calibri" w:cs="Calibri"/>
                <w:color w:val="2E1616"/>
                <w:sz w:val="28"/>
                <w:szCs w:val="28"/>
                <w:shd w:val="clear" w:color="auto" w:fill="FEFEFD"/>
              </w:rPr>
              <w:t>which includes management fee covered functions such as legal work, insurance, procurement, placing orders and reporting to government</w:t>
            </w:r>
            <w:r w:rsidR="004B3EBA">
              <w:rPr>
                <w:rFonts w:ascii="Calibri" w:hAnsi="Calibri" w:cs="Calibri"/>
                <w:color w:val="2E1616"/>
                <w:sz w:val="28"/>
                <w:szCs w:val="28"/>
                <w:shd w:val="clear" w:color="auto" w:fill="FEFEFD"/>
              </w:rPr>
              <w:t>.</w:t>
            </w:r>
            <w:r w:rsidR="006A6ECF">
              <w:rPr>
                <w:rFonts w:ascii="Calibri" w:hAnsi="Calibri" w:cs="Calibri"/>
                <w:color w:val="2E1616"/>
                <w:sz w:val="28"/>
                <w:szCs w:val="28"/>
                <w:shd w:val="clear" w:color="auto" w:fill="FEFEFD"/>
              </w:rPr>
              <w:t xml:space="preserve"> The Council has also been asked to provide programme management </w:t>
            </w:r>
            <w:r w:rsidR="006A6ECF">
              <w:rPr>
                <w:rFonts w:ascii="Calibri" w:hAnsi="Calibri" w:cs="Calibri"/>
                <w:color w:val="2E1616"/>
                <w:sz w:val="28"/>
                <w:szCs w:val="28"/>
                <w:shd w:val="clear" w:color="auto" w:fill="FEFEFD"/>
              </w:rPr>
              <w:lastRenderedPageBreak/>
              <w:t>support the part-year costs of which are estimated to be £34,658.</w:t>
            </w:r>
          </w:p>
          <w:p w14:paraId="054E5054" w14:textId="794E317A" w:rsidR="006A6ECF" w:rsidRDefault="006A6ECF" w:rsidP="00A15F32">
            <w:pPr>
              <w:jc w:val="both"/>
              <w:rPr>
                <w:rFonts w:ascii="Calibri" w:hAnsi="Calibri" w:cs="Calibri"/>
                <w:color w:val="2E1616"/>
                <w:sz w:val="28"/>
                <w:szCs w:val="28"/>
                <w:shd w:val="clear" w:color="auto" w:fill="FEFEFD"/>
              </w:rPr>
            </w:pPr>
            <w:r>
              <w:rPr>
                <w:rFonts w:ascii="Calibri" w:hAnsi="Calibri" w:cs="Calibri"/>
                <w:color w:val="2E1616"/>
                <w:sz w:val="28"/>
                <w:szCs w:val="28"/>
                <w:shd w:val="clear" w:color="auto" w:fill="FEFEFD"/>
              </w:rPr>
              <w:t>The sum of £11,436 is uncommitted against the £150,000 2025/26 set up fund.</w:t>
            </w:r>
          </w:p>
          <w:p w14:paraId="0512F873" w14:textId="6732E1BE" w:rsidR="009179B3" w:rsidRPr="00A15F32" w:rsidRDefault="00F3426E" w:rsidP="00DD4559">
            <w:pPr>
              <w:jc w:val="both"/>
              <w:rPr>
                <w:rFonts w:ascii="Aptos" w:hAnsi="Aptos" w:cs="Times New Roman"/>
                <w:sz w:val="28"/>
                <w:szCs w:val="28"/>
              </w:rPr>
            </w:pPr>
            <w:r>
              <w:rPr>
                <w:rFonts w:ascii="Calibri" w:hAnsi="Calibri" w:cs="Calibri"/>
                <w:color w:val="2E1616"/>
                <w:sz w:val="28"/>
                <w:szCs w:val="28"/>
                <w:shd w:val="clear" w:color="auto" w:fill="FEFEFD"/>
              </w:rPr>
              <w:t xml:space="preserve">The Board was informed </w:t>
            </w:r>
            <w:r w:rsidR="00973BDF">
              <w:rPr>
                <w:rFonts w:ascii="Calibri" w:hAnsi="Calibri" w:cs="Calibri"/>
                <w:color w:val="2E1616"/>
                <w:sz w:val="28"/>
                <w:szCs w:val="28"/>
                <w:shd w:val="clear" w:color="auto" w:fill="FEFEFD"/>
              </w:rPr>
              <w:t xml:space="preserve">that the main programme funding for 2026-27 was still uncommitted, with </w:t>
            </w:r>
            <w:r w:rsidR="00F91F42">
              <w:rPr>
                <w:rFonts w:ascii="Calibri" w:hAnsi="Calibri" w:cs="Calibri"/>
                <w:color w:val="2E1616"/>
                <w:sz w:val="28"/>
                <w:szCs w:val="28"/>
                <w:shd w:val="clear" w:color="auto" w:fill="FEFEFD"/>
              </w:rPr>
              <w:t>£120,000 capital and £270,000 revenue available.</w:t>
            </w:r>
            <w:r w:rsidR="00E94215">
              <w:rPr>
                <w:rFonts w:ascii="Calibri" w:hAnsi="Calibri" w:cs="Calibri"/>
                <w:color w:val="2E1616"/>
                <w:sz w:val="28"/>
                <w:szCs w:val="28"/>
                <w:shd w:val="clear" w:color="auto" w:fill="FEFEFD"/>
              </w:rPr>
              <w:t xml:space="preserve">  </w:t>
            </w:r>
            <w:r w:rsidR="00636E3D">
              <w:rPr>
                <w:rFonts w:ascii="Calibri" w:hAnsi="Calibri" w:cs="Calibri"/>
                <w:color w:val="2E1616"/>
                <w:sz w:val="28"/>
                <w:szCs w:val="28"/>
                <w:shd w:val="clear" w:color="auto" w:fill="FEFEFD"/>
              </w:rPr>
              <w:t xml:space="preserve">Chair confirmed the allocation of money </w:t>
            </w:r>
            <w:r w:rsidR="00213281">
              <w:rPr>
                <w:rFonts w:ascii="Calibri" w:hAnsi="Calibri" w:cs="Calibri"/>
                <w:color w:val="2E1616"/>
                <w:sz w:val="28"/>
                <w:szCs w:val="28"/>
                <w:shd w:val="clear" w:color="auto" w:fill="FEFEFD"/>
              </w:rPr>
              <w:t xml:space="preserve">would be carried forward and did not have to be spent by the end of the financial year (March 27).  </w:t>
            </w:r>
            <w:r w:rsidR="00F572AC">
              <w:rPr>
                <w:rFonts w:ascii="Calibri" w:hAnsi="Calibri" w:cs="Calibri"/>
                <w:color w:val="2E1616"/>
                <w:sz w:val="28"/>
                <w:szCs w:val="28"/>
                <w:shd w:val="clear" w:color="auto" w:fill="FEFEFD"/>
              </w:rPr>
              <w:t xml:space="preserve">It was also noted there might be some </w:t>
            </w:r>
            <w:r w:rsidR="006A6ECF">
              <w:rPr>
                <w:rFonts w:ascii="Calibri" w:hAnsi="Calibri" w:cs="Calibri"/>
                <w:color w:val="2E1616"/>
                <w:sz w:val="28"/>
                <w:szCs w:val="28"/>
                <w:shd w:val="clear" w:color="auto" w:fill="FEFEFD"/>
              </w:rPr>
              <w:t>under</w:t>
            </w:r>
            <w:r w:rsidR="00F572AC">
              <w:rPr>
                <w:rFonts w:ascii="Calibri" w:hAnsi="Calibri" w:cs="Calibri"/>
                <w:color w:val="2E1616"/>
                <w:sz w:val="28"/>
                <w:szCs w:val="28"/>
                <w:shd w:val="clear" w:color="auto" w:fill="FEFEFD"/>
              </w:rPr>
              <w:t xml:space="preserve">spend or slippage in CVS costs </w:t>
            </w:r>
            <w:r w:rsidR="00636E3D">
              <w:rPr>
                <w:rFonts w:ascii="Calibri" w:hAnsi="Calibri" w:cs="Calibri"/>
                <w:color w:val="2E1616"/>
                <w:sz w:val="28"/>
                <w:szCs w:val="28"/>
                <w:shd w:val="clear" w:color="auto" w:fill="FEFEFD"/>
              </w:rPr>
              <w:t xml:space="preserve">due to </w:t>
            </w:r>
            <w:r w:rsidR="006A6ECF">
              <w:rPr>
                <w:rFonts w:ascii="Calibri" w:hAnsi="Calibri" w:cs="Calibri"/>
                <w:color w:val="2E1616"/>
                <w:sz w:val="28"/>
                <w:szCs w:val="28"/>
                <w:shd w:val="clear" w:color="auto" w:fill="FEFEFD"/>
              </w:rPr>
              <w:t xml:space="preserve">delays in </w:t>
            </w:r>
            <w:r w:rsidR="00636E3D">
              <w:rPr>
                <w:rFonts w:ascii="Calibri" w:hAnsi="Calibri" w:cs="Calibri"/>
                <w:color w:val="2E1616"/>
                <w:sz w:val="28"/>
                <w:szCs w:val="28"/>
                <w:shd w:val="clear" w:color="auto" w:fill="FEFEFD"/>
              </w:rPr>
              <w:t xml:space="preserve">recruitment.  </w:t>
            </w:r>
          </w:p>
        </w:tc>
        <w:tc>
          <w:tcPr>
            <w:tcW w:w="1172" w:type="dxa"/>
          </w:tcPr>
          <w:p w14:paraId="144B80C9" w14:textId="52F1225E" w:rsidR="00792732" w:rsidRDefault="002144E3" w:rsidP="00792732">
            <w:pPr>
              <w:ind w:left="34" w:hanging="34"/>
              <w:jc w:val="center"/>
              <w:rPr>
                <w:rFonts w:ascii="Calibri" w:hAnsi="Calibri" w:cs="Calibri"/>
                <w:b/>
                <w:bCs/>
                <w:sz w:val="28"/>
                <w:szCs w:val="28"/>
              </w:rPr>
            </w:pPr>
            <w:r>
              <w:rPr>
                <w:rFonts w:ascii="Calibri" w:hAnsi="Calibri" w:cs="Calibri"/>
                <w:b/>
                <w:bCs/>
                <w:sz w:val="28"/>
                <w:szCs w:val="28"/>
              </w:rPr>
              <w:lastRenderedPageBreak/>
              <w:t>Noted</w:t>
            </w:r>
          </w:p>
          <w:p w14:paraId="43D1F412" w14:textId="5A26850D" w:rsidR="001535A8" w:rsidRPr="00432761" w:rsidRDefault="001535A8" w:rsidP="00792732">
            <w:pPr>
              <w:ind w:left="34" w:hanging="34"/>
              <w:jc w:val="center"/>
              <w:rPr>
                <w:rFonts w:ascii="Calibri" w:hAnsi="Calibri" w:cs="Calibri"/>
                <w:b/>
                <w:bCs/>
                <w:sz w:val="28"/>
                <w:szCs w:val="28"/>
              </w:rPr>
            </w:pPr>
            <w:r>
              <w:rPr>
                <w:rFonts w:ascii="Calibri" w:hAnsi="Calibri" w:cs="Calibri"/>
                <w:b/>
                <w:bCs/>
                <w:sz w:val="28"/>
                <w:szCs w:val="28"/>
              </w:rPr>
              <w:t>Chair</w:t>
            </w:r>
          </w:p>
        </w:tc>
      </w:tr>
      <w:tr w:rsidR="00792732" w14:paraId="6D0B8034" w14:textId="77777777" w:rsidTr="00C1372F">
        <w:tc>
          <w:tcPr>
            <w:tcW w:w="977" w:type="dxa"/>
          </w:tcPr>
          <w:p w14:paraId="0D2C57E7" w14:textId="064F99A5" w:rsidR="00792732" w:rsidRPr="00067DE5" w:rsidRDefault="00067DE5" w:rsidP="00792732">
            <w:pPr>
              <w:rPr>
                <w:rFonts w:ascii="Calibri" w:hAnsi="Calibri" w:cs="Calibri"/>
                <w:sz w:val="28"/>
                <w:szCs w:val="28"/>
              </w:rPr>
            </w:pPr>
            <w:r w:rsidRPr="00067DE5">
              <w:rPr>
                <w:rFonts w:ascii="Calibri" w:hAnsi="Calibri" w:cs="Calibri"/>
                <w:sz w:val="28"/>
                <w:szCs w:val="28"/>
              </w:rPr>
              <w:t>D</w:t>
            </w:r>
          </w:p>
        </w:tc>
        <w:tc>
          <w:tcPr>
            <w:tcW w:w="6867" w:type="dxa"/>
          </w:tcPr>
          <w:p w14:paraId="7934F3F5" w14:textId="264928CC" w:rsidR="00792732" w:rsidRPr="00067DE5" w:rsidRDefault="006D4996" w:rsidP="00792732">
            <w:pPr>
              <w:rPr>
                <w:rFonts w:ascii="Calibri" w:hAnsi="Calibri" w:cs="Calibri"/>
                <w:b/>
                <w:bCs/>
                <w:sz w:val="28"/>
                <w:szCs w:val="28"/>
              </w:rPr>
            </w:pPr>
            <w:r>
              <w:rPr>
                <w:rFonts w:ascii="Calibri" w:hAnsi="Calibri" w:cs="Calibri"/>
                <w:b/>
                <w:bCs/>
                <w:sz w:val="28"/>
                <w:szCs w:val="28"/>
              </w:rPr>
              <w:t xml:space="preserve">Chair - </w:t>
            </w:r>
            <w:r w:rsidR="00067DE5" w:rsidRPr="00067DE5">
              <w:rPr>
                <w:rFonts w:ascii="Calibri" w:hAnsi="Calibri" w:cs="Calibri"/>
                <w:b/>
                <w:bCs/>
                <w:sz w:val="28"/>
                <w:szCs w:val="28"/>
              </w:rPr>
              <w:t>Pen Picture</w:t>
            </w:r>
          </w:p>
        </w:tc>
        <w:tc>
          <w:tcPr>
            <w:tcW w:w="1172" w:type="dxa"/>
          </w:tcPr>
          <w:p w14:paraId="7F80034C" w14:textId="77777777" w:rsidR="00792732" w:rsidRDefault="00792732" w:rsidP="00792732">
            <w:pPr>
              <w:ind w:left="34" w:hanging="34"/>
              <w:jc w:val="center"/>
              <w:rPr>
                <w:rFonts w:ascii="Aptos" w:hAnsi="Aptos" w:cs="Times New Roman"/>
                <w:sz w:val="24"/>
                <w:szCs w:val="24"/>
              </w:rPr>
            </w:pPr>
          </w:p>
        </w:tc>
      </w:tr>
      <w:tr w:rsidR="00A16366" w14:paraId="646B8116" w14:textId="77777777" w:rsidTr="00C1372F">
        <w:tc>
          <w:tcPr>
            <w:tcW w:w="977" w:type="dxa"/>
          </w:tcPr>
          <w:p w14:paraId="61D49F73" w14:textId="77777777" w:rsidR="00A16366" w:rsidRPr="00067DE5" w:rsidRDefault="00A16366" w:rsidP="00792732">
            <w:pPr>
              <w:rPr>
                <w:rFonts w:ascii="Calibri" w:hAnsi="Calibri" w:cs="Calibri"/>
                <w:sz w:val="28"/>
                <w:szCs w:val="28"/>
              </w:rPr>
            </w:pPr>
          </w:p>
        </w:tc>
        <w:tc>
          <w:tcPr>
            <w:tcW w:w="6867" w:type="dxa"/>
          </w:tcPr>
          <w:p w14:paraId="34F5DF5C" w14:textId="1B939DEA" w:rsidR="00A16366" w:rsidRPr="009F247B" w:rsidRDefault="00484BDD" w:rsidP="00647B85">
            <w:pPr>
              <w:jc w:val="both"/>
              <w:rPr>
                <w:rFonts w:ascii="Calibri" w:hAnsi="Calibri" w:cs="Calibri"/>
                <w:sz w:val="28"/>
                <w:szCs w:val="28"/>
              </w:rPr>
            </w:pPr>
            <w:r w:rsidRPr="009F247B">
              <w:rPr>
                <w:rFonts w:ascii="Calibri" w:hAnsi="Calibri" w:cs="Calibri"/>
                <w:sz w:val="28"/>
                <w:szCs w:val="28"/>
              </w:rPr>
              <w:t xml:space="preserve">Chair explained </w:t>
            </w:r>
            <w:r w:rsidR="006A6ECF">
              <w:rPr>
                <w:rFonts w:ascii="Calibri" w:hAnsi="Calibri" w:cs="Calibri"/>
                <w:sz w:val="28"/>
                <w:szCs w:val="28"/>
              </w:rPr>
              <w:t>this was</w:t>
            </w:r>
            <w:r w:rsidRPr="009F247B">
              <w:rPr>
                <w:rFonts w:ascii="Calibri" w:hAnsi="Calibri" w:cs="Calibri"/>
                <w:sz w:val="28"/>
                <w:szCs w:val="28"/>
              </w:rPr>
              <w:t xml:space="preserve"> included on the </w:t>
            </w:r>
            <w:r w:rsidR="009F247B" w:rsidRPr="009F247B">
              <w:rPr>
                <w:rFonts w:ascii="Calibri" w:hAnsi="Calibri" w:cs="Calibri"/>
                <w:sz w:val="28"/>
                <w:szCs w:val="28"/>
              </w:rPr>
              <w:t xml:space="preserve">agenda </w:t>
            </w:r>
            <w:r w:rsidR="006A6ECF">
              <w:rPr>
                <w:rFonts w:ascii="Calibri" w:hAnsi="Calibri" w:cs="Calibri"/>
                <w:sz w:val="28"/>
                <w:szCs w:val="28"/>
              </w:rPr>
              <w:t xml:space="preserve">as it is information required to be submitted to MHCLG </w:t>
            </w:r>
            <w:r w:rsidR="009F247B" w:rsidRPr="009F247B">
              <w:rPr>
                <w:rFonts w:ascii="Calibri" w:hAnsi="Calibri" w:cs="Calibri"/>
                <w:sz w:val="28"/>
                <w:szCs w:val="28"/>
              </w:rPr>
              <w:t>and</w:t>
            </w:r>
            <w:r w:rsidRPr="009F247B">
              <w:rPr>
                <w:rFonts w:ascii="Calibri" w:hAnsi="Calibri" w:cs="Calibri"/>
                <w:sz w:val="28"/>
                <w:szCs w:val="28"/>
              </w:rPr>
              <w:t xml:space="preserve"> will be put on the website</w:t>
            </w:r>
            <w:r w:rsidR="009F247B" w:rsidRPr="009F247B">
              <w:rPr>
                <w:rFonts w:ascii="Calibri" w:hAnsi="Calibri" w:cs="Calibri"/>
                <w:sz w:val="28"/>
                <w:szCs w:val="28"/>
              </w:rPr>
              <w:t xml:space="preserve"> once approved/submitted to </w:t>
            </w:r>
            <w:r w:rsidR="00DD4559">
              <w:rPr>
                <w:rFonts w:ascii="Calibri" w:hAnsi="Calibri" w:cs="Calibri"/>
                <w:sz w:val="28"/>
                <w:szCs w:val="28"/>
              </w:rPr>
              <w:t>MHCLG</w:t>
            </w:r>
            <w:r w:rsidR="009F247B" w:rsidRPr="009F247B">
              <w:rPr>
                <w:rFonts w:ascii="Calibri" w:hAnsi="Calibri" w:cs="Calibri"/>
                <w:sz w:val="28"/>
                <w:szCs w:val="28"/>
              </w:rPr>
              <w:t>.</w:t>
            </w:r>
          </w:p>
        </w:tc>
        <w:tc>
          <w:tcPr>
            <w:tcW w:w="1172" w:type="dxa"/>
          </w:tcPr>
          <w:p w14:paraId="5786AB6E" w14:textId="7121D99C" w:rsidR="00A16366" w:rsidRPr="00B11E86" w:rsidRDefault="002144E3" w:rsidP="00792732">
            <w:pPr>
              <w:ind w:left="34" w:hanging="34"/>
              <w:jc w:val="center"/>
              <w:rPr>
                <w:rFonts w:ascii="Calibri" w:hAnsi="Calibri" w:cs="Calibri"/>
                <w:b/>
                <w:bCs/>
                <w:sz w:val="28"/>
                <w:szCs w:val="28"/>
              </w:rPr>
            </w:pPr>
            <w:r>
              <w:rPr>
                <w:rFonts w:ascii="Calibri" w:hAnsi="Calibri" w:cs="Calibri"/>
                <w:b/>
                <w:bCs/>
                <w:sz w:val="28"/>
                <w:szCs w:val="28"/>
              </w:rPr>
              <w:t>Noted</w:t>
            </w:r>
          </w:p>
        </w:tc>
      </w:tr>
      <w:tr w:rsidR="00B11E86" w14:paraId="2C53C471" w14:textId="77777777" w:rsidTr="00C1372F">
        <w:tc>
          <w:tcPr>
            <w:tcW w:w="977" w:type="dxa"/>
          </w:tcPr>
          <w:p w14:paraId="0926BEF8" w14:textId="24A3E537" w:rsidR="00B11E86" w:rsidRPr="00067DE5" w:rsidRDefault="00B11E86" w:rsidP="00792732">
            <w:pPr>
              <w:rPr>
                <w:rFonts w:ascii="Calibri" w:hAnsi="Calibri" w:cs="Calibri"/>
                <w:sz w:val="28"/>
                <w:szCs w:val="28"/>
              </w:rPr>
            </w:pPr>
            <w:r>
              <w:rPr>
                <w:rFonts w:ascii="Calibri" w:hAnsi="Calibri" w:cs="Calibri"/>
                <w:sz w:val="28"/>
                <w:szCs w:val="28"/>
              </w:rPr>
              <w:t>E</w:t>
            </w:r>
          </w:p>
        </w:tc>
        <w:tc>
          <w:tcPr>
            <w:tcW w:w="6867" w:type="dxa"/>
          </w:tcPr>
          <w:p w14:paraId="2E78F82D" w14:textId="27310345" w:rsidR="00B11E86" w:rsidRPr="00B11E86" w:rsidRDefault="00B11E86" w:rsidP="00647B85">
            <w:pPr>
              <w:jc w:val="both"/>
              <w:rPr>
                <w:rFonts w:ascii="Calibri" w:hAnsi="Calibri" w:cs="Calibri"/>
                <w:b/>
                <w:bCs/>
                <w:sz w:val="28"/>
                <w:szCs w:val="28"/>
              </w:rPr>
            </w:pPr>
            <w:r w:rsidRPr="00B11E86">
              <w:rPr>
                <w:rFonts w:ascii="Calibri" w:hAnsi="Calibri" w:cs="Calibri"/>
                <w:b/>
                <w:bCs/>
                <w:sz w:val="28"/>
                <w:szCs w:val="28"/>
              </w:rPr>
              <w:t>Decision Log</w:t>
            </w:r>
          </w:p>
        </w:tc>
        <w:tc>
          <w:tcPr>
            <w:tcW w:w="1172" w:type="dxa"/>
          </w:tcPr>
          <w:p w14:paraId="71D5A625" w14:textId="77777777" w:rsidR="00B11E86" w:rsidRPr="00B11E86" w:rsidRDefault="00B11E86" w:rsidP="00792732">
            <w:pPr>
              <w:ind w:left="34" w:hanging="34"/>
              <w:jc w:val="center"/>
              <w:rPr>
                <w:rFonts w:ascii="Calibri" w:hAnsi="Calibri" w:cs="Calibri"/>
                <w:b/>
                <w:bCs/>
                <w:sz w:val="28"/>
                <w:szCs w:val="28"/>
              </w:rPr>
            </w:pPr>
          </w:p>
        </w:tc>
      </w:tr>
      <w:tr w:rsidR="00B11E86" w14:paraId="5B1E6D28" w14:textId="77777777" w:rsidTr="00C1372F">
        <w:tc>
          <w:tcPr>
            <w:tcW w:w="977" w:type="dxa"/>
          </w:tcPr>
          <w:p w14:paraId="07147826" w14:textId="77777777" w:rsidR="00B11E86" w:rsidRDefault="00B11E86" w:rsidP="00792732">
            <w:pPr>
              <w:rPr>
                <w:rFonts w:ascii="Calibri" w:hAnsi="Calibri" w:cs="Calibri"/>
                <w:sz w:val="28"/>
                <w:szCs w:val="28"/>
              </w:rPr>
            </w:pPr>
          </w:p>
        </w:tc>
        <w:tc>
          <w:tcPr>
            <w:tcW w:w="6867" w:type="dxa"/>
          </w:tcPr>
          <w:p w14:paraId="375200E1" w14:textId="0C85D333" w:rsidR="00B11E86" w:rsidRDefault="006A6ECF" w:rsidP="00647B85">
            <w:pPr>
              <w:jc w:val="both"/>
              <w:rPr>
                <w:rFonts w:ascii="Calibri" w:hAnsi="Calibri" w:cs="Calibri"/>
                <w:sz w:val="28"/>
                <w:szCs w:val="28"/>
              </w:rPr>
            </w:pPr>
            <w:r>
              <w:rPr>
                <w:rFonts w:ascii="Calibri" w:hAnsi="Calibri" w:cs="Calibri"/>
                <w:sz w:val="28"/>
                <w:szCs w:val="28"/>
              </w:rPr>
              <w:t>The decision log was noted</w:t>
            </w:r>
            <w:r w:rsidR="00E60D88">
              <w:rPr>
                <w:rFonts w:ascii="Calibri" w:hAnsi="Calibri" w:cs="Calibri"/>
                <w:sz w:val="28"/>
                <w:szCs w:val="28"/>
              </w:rPr>
              <w:t>.</w:t>
            </w:r>
            <w:r>
              <w:rPr>
                <w:rFonts w:ascii="Calibri" w:hAnsi="Calibri" w:cs="Calibri"/>
                <w:sz w:val="28"/>
                <w:szCs w:val="28"/>
              </w:rPr>
              <w:t xml:space="preserve"> It records decisions taken prior to the full Board having been established.</w:t>
            </w:r>
          </w:p>
        </w:tc>
        <w:tc>
          <w:tcPr>
            <w:tcW w:w="1172" w:type="dxa"/>
          </w:tcPr>
          <w:p w14:paraId="5FF87E9E" w14:textId="2453EA23" w:rsidR="00B11E86" w:rsidRPr="00B11E86" w:rsidRDefault="002144E3" w:rsidP="00792732">
            <w:pPr>
              <w:ind w:left="34" w:hanging="34"/>
              <w:jc w:val="center"/>
              <w:rPr>
                <w:rFonts w:ascii="Calibri" w:hAnsi="Calibri" w:cs="Calibri"/>
                <w:b/>
                <w:bCs/>
                <w:sz w:val="28"/>
                <w:szCs w:val="28"/>
              </w:rPr>
            </w:pPr>
            <w:r>
              <w:rPr>
                <w:rFonts w:ascii="Calibri" w:hAnsi="Calibri" w:cs="Calibri"/>
                <w:b/>
                <w:bCs/>
                <w:sz w:val="28"/>
                <w:szCs w:val="28"/>
              </w:rPr>
              <w:t>Noted</w:t>
            </w:r>
          </w:p>
        </w:tc>
      </w:tr>
      <w:tr w:rsidR="00DD7C85" w14:paraId="5BD3B37C" w14:textId="77777777" w:rsidTr="00C1372F">
        <w:tc>
          <w:tcPr>
            <w:tcW w:w="977" w:type="dxa"/>
          </w:tcPr>
          <w:p w14:paraId="793321CC" w14:textId="77777777" w:rsidR="00DD7C85" w:rsidRDefault="00DD7C85" w:rsidP="00792732">
            <w:pPr>
              <w:rPr>
                <w:rFonts w:ascii="Calibri" w:hAnsi="Calibri" w:cs="Calibri"/>
                <w:sz w:val="28"/>
                <w:szCs w:val="28"/>
              </w:rPr>
            </w:pPr>
          </w:p>
        </w:tc>
        <w:tc>
          <w:tcPr>
            <w:tcW w:w="6867" w:type="dxa"/>
          </w:tcPr>
          <w:p w14:paraId="39A47E3B" w14:textId="483AC724" w:rsidR="00DD7C85" w:rsidRPr="005F72E3" w:rsidRDefault="005F72E3" w:rsidP="00647B85">
            <w:pPr>
              <w:jc w:val="both"/>
              <w:rPr>
                <w:rFonts w:ascii="Calibri" w:hAnsi="Calibri" w:cs="Calibri"/>
                <w:b/>
                <w:bCs/>
                <w:sz w:val="28"/>
                <w:szCs w:val="28"/>
              </w:rPr>
            </w:pPr>
            <w:r w:rsidRPr="005F72E3">
              <w:rPr>
                <w:rFonts w:ascii="Calibri" w:hAnsi="Calibri" w:cs="Calibri"/>
                <w:b/>
                <w:bCs/>
                <w:sz w:val="28"/>
                <w:szCs w:val="28"/>
              </w:rPr>
              <w:t>Break</w:t>
            </w:r>
          </w:p>
        </w:tc>
        <w:tc>
          <w:tcPr>
            <w:tcW w:w="1172" w:type="dxa"/>
          </w:tcPr>
          <w:p w14:paraId="768B5F4B" w14:textId="77777777" w:rsidR="00DD7C85" w:rsidRDefault="00DD7C85" w:rsidP="00792732">
            <w:pPr>
              <w:ind w:left="34" w:hanging="34"/>
              <w:jc w:val="center"/>
              <w:rPr>
                <w:rFonts w:ascii="Calibri" w:hAnsi="Calibri" w:cs="Calibri"/>
                <w:b/>
                <w:bCs/>
                <w:sz w:val="28"/>
                <w:szCs w:val="28"/>
              </w:rPr>
            </w:pPr>
          </w:p>
        </w:tc>
      </w:tr>
      <w:tr w:rsidR="005F72E3" w14:paraId="79DE86B0" w14:textId="77777777" w:rsidTr="00C1372F">
        <w:tc>
          <w:tcPr>
            <w:tcW w:w="977" w:type="dxa"/>
          </w:tcPr>
          <w:p w14:paraId="3BAC6B68" w14:textId="68E203F3" w:rsidR="005F72E3" w:rsidRDefault="005F72E3" w:rsidP="00792732">
            <w:pPr>
              <w:rPr>
                <w:rFonts w:ascii="Calibri" w:hAnsi="Calibri" w:cs="Calibri"/>
                <w:sz w:val="28"/>
                <w:szCs w:val="28"/>
              </w:rPr>
            </w:pPr>
            <w:r>
              <w:rPr>
                <w:rFonts w:ascii="Calibri" w:hAnsi="Calibri" w:cs="Calibri"/>
                <w:sz w:val="28"/>
                <w:szCs w:val="28"/>
              </w:rPr>
              <w:t>5</w:t>
            </w:r>
          </w:p>
        </w:tc>
        <w:tc>
          <w:tcPr>
            <w:tcW w:w="6867" w:type="dxa"/>
          </w:tcPr>
          <w:p w14:paraId="60A13F8F" w14:textId="3417E795" w:rsidR="005F72E3" w:rsidRPr="0031260B" w:rsidRDefault="005F72E3" w:rsidP="00647B85">
            <w:pPr>
              <w:jc w:val="both"/>
              <w:rPr>
                <w:rFonts w:ascii="Calibri" w:hAnsi="Calibri" w:cs="Calibri"/>
                <w:b/>
                <w:bCs/>
                <w:i/>
                <w:iCs/>
                <w:sz w:val="28"/>
                <w:szCs w:val="28"/>
              </w:rPr>
            </w:pPr>
            <w:r w:rsidRPr="0031260B">
              <w:rPr>
                <w:rFonts w:ascii="Calibri" w:hAnsi="Calibri" w:cs="Calibri"/>
                <w:b/>
                <w:bCs/>
                <w:i/>
                <w:iCs/>
                <w:sz w:val="28"/>
                <w:szCs w:val="28"/>
              </w:rPr>
              <w:t>Programme Management</w:t>
            </w:r>
          </w:p>
        </w:tc>
        <w:tc>
          <w:tcPr>
            <w:tcW w:w="1172" w:type="dxa"/>
          </w:tcPr>
          <w:p w14:paraId="2510356E" w14:textId="77777777" w:rsidR="005F72E3" w:rsidRDefault="005F72E3" w:rsidP="00792732">
            <w:pPr>
              <w:ind w:left="34" w:hanging="34"/>
              <w:jc w:val="center"/>
              <w:rPr>
                <w:rFonts w:ascii="Calibri" w:hAnsi="Calibri" w:cs="Calibri"/>
                <w:b/>
                <w:bCs/>
                <w:sz w:val="28"/>
                <w:szCs w:val="28"/>
              </w:rPr>
            </w:pPr>
          </w:p>
        </w:tc>
      </w:tr>
      <w:tr w:rsidR="005F72E3" w14:paraId="77730506" w14:textId="77777777" w:rsidTr="00C1372F">
        <w:tc>
          <w:tcPr>
            <w:tcW w:w="977" w:type="dxa"/>
          </w:tcPr>
          <w:p w14:paraId="74617945" w14:textId="1294A627" w:rsidR="005F72E3" w:rsidRDefault="005F72E3" w:rsidP="00792732">
            <w:pPr>
              <w:rPr>
                <w:rFonts w:ascii="Calibri" w:hAnsi="Calibri" w:cs="Calibri"/>
                <w:sz w:val="28"/>
                <w:szCs w:val="28"/>
              </w:rPr>
            </w:pPr>
            <w:r>
              <w:rPr>
                <w:rFonts w:ascii="Calibri" w:hAnsi="Calibri" w:cs="Calibri"/>
                <w:sz w:val="28"/>
                <w:szCs w:val="28"/>
              </w:rPr>
              <w:t>A</w:t>
            </w:r>
          </w:p>
        </w:tc>
        <w:tc>
          <w:tcPr>
            <w:tcW w:w="6867" w:type="dxa"/>
          </w:tcPr>
          <w:p w14:paraId="5A764CCB" w14:textId="16DD707F" w:rsidR="005F72E3" w:rsidRDefault="005F72E3" w:rsidP="00647B85">
            <w:pPr>
              <w:jc w:val="both"/>
              <w:rPr>
                <w:rFonts w:ascii="Calibri" w:hAnsi="Calibri" w:cs="Calibri"/>
                <w:b/>
                <w:bCs/>
                <w:sz w:val="28"/>
                <w:szCs w:val="28"/>
              </w:rPr>
            </w:pPr>
            <w:r>
              <w:rPr>
                <w:rFonts w:ascii="Calibri" w:hAnsi="Calibri" w:cs="Calibri"/>
                <w:b/>
                <w:bCs/>
                <w:sz w:val="28"/>
                <w:szCs w:val="28"/>
              </w:rPr>
              <w:t xml:space="preserve">Forward </w:t>
            </w:r>
            <w:r w:rsidR="0031260B">
              <w:rPr>
                <w:rFonts w:ascii="Calibri" w:hAnsi="Calibri" w:cs="Calibri"/>
                <w:b/>
                <w:bCs/>
                <w:sz w:val="28"/>
                <w:szCs w:val="28"/>
              </w:rPr>
              <w:t>Work Programme</w:t>
            </w:r>
          </w:p>
        </w:tc>
        <w:tc>
          <w:tcPr>
            <w:tcW w:w="1172" w:type="dxa"/>
          </w:tcPr>
          <w:p w14:paraId="076CE3FD" w14:textId="77777777" w:rsidR="005F72E3" w:rsidRDefault="005F72E3" w:rsidP="00792732">
            <w:pPr>
              <w:ind w:left="34" w:hanging="34"/>
              <w:jc w:val="center"/>
              <w:rPr>
                <w:rFonts w:ascii="Calibri" w:hAnsi="Calibri" w:cs="Calibri"/>
                <w:b/>
                <w:bCs/>
                <w:sz w:val="28"/>
                <w:szCs w:val="28"/>
              </w:rPr>
            </w:pPr>
          </w:p>
        </w:tc>
      </w:tr>
      <w:tr w:rsidR="00F87ABE" w:rsidRPr="005A7992" w14:paraId="648F5BB0" w14:textId="77777777" w:rsidTr="00C1372F">
        <w:tc>
          <w:tcPr>
            <w:tcW w:w="977" w:type="dxa"/>
          </w:tcPr>
          <w:p w14:paraId="65EAE945" w14:textId="77777777" w:rsidR="00F87ABE" w:rsidRPr="005A7992" w:rsidRDefault="00F87ABE" w:rsidP="00792732">
            <w:pPr>
              <w:rPr>
                <w:rFonts w:ascii="Calibri" w:hAnsi="Calibri" w:cs="Calibri"/>
                <w:sz w:val="28"/>
                <w:szCs w:val="28"/>
              </w:rPr>
            </w:pPr>
          </w:p>
        </w:tc>
        <w:tc>
          <w:tcPr>
            <w:tcW w:w="6867" w:type="dxa"/>
          </w:tcPr>
          <w:p w14:paraId="17E1628B" w14:textId="2ED70643" w:rsidR="00DC03EA" w:rsidRDefault="008B50D5"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Chair introduced R</w:t>
            </w:r>
            <w:r w:rsidR="00247725">
              <w:rPr>
                <w:rFonts w:ascii="Calibri" w:hAnsi="Calibri" w:cs="Calibri"/>
                <w:color w:val="2E1616"/>
                <w:sz w:val="28"/>
                <w:szCs w:val="28"/>
              </w:rPr>
              <w:t xml:space="preserve">oss Gill from SQW </w:t>
            </w:r>
            <w:r w:rsidR="00AD55C4">
              <w:rPr>
                <w:rFonts w:ascii="Calibri" w:hAnsi="Calibri" w:cs="Calibri"/>
                <w:color w:val="2E1616"/>
                <w:sz w:val="28"/>
                <w:szCs w:val="28"/>
              </w:rPr>
              <w:t xml:space="preserve">who is </w:t>
            </w:r>
            <w:r w:rsidR="002D4F03">
              <w:rPr>
                <w:rFonts w:ascii="Calibri" w:hAnsi="Calibri" w:cs="Calibri"/>
                <w:color w:val="2E1616"/>
                <w:sz w:val="28"/>
                <w:szCs w:val="28"/>
              </w:rPr>
              <w:t xml:space="preserve">attending to help </w:t>
            </w:r>
            <w:r w:rsidR="003D2F8F">
              <w:rPr>
                <w:rFonts w:ascii="Calibri" w:hAnsi="Calibri" w:cs="Calibri"/>
                <w:color w:val="2E1616"/>
                <w:sz w:val="28"/>
                <w:szCs w:val="28"/>
              </w:rPr>
              <w:t xml:space="preserve">draft </w:t>
            </w:r>
            <w:r w:rsidR="0092344C">
              <w:rPr>
                <w:rFonts w:ascii="Calibri" w:hAnsi="Calibri" w:cs="Calibri"/>
                <w:color w:val="2E1616"/>
                <w:sz w:val="28"/>
                <w:szCs w:val="28"/>
              </w:rPr>
              <w:t xml:space="preserve">the plan.  </w:t>
            </w:r>
            <w:r w:rsidR="006A6ECF">
              <w:rPr>
                <w:rFonts w:ascii="Calibri" w:hAnsi="Calibri" w:cs="Calibri"/>
                <w:color w:val="2E1616"/>
                <w:sz w:val="28"/>
                <w:szCs w:val="28"/>
              </w:rPr>
              <w:t>The Plan will need to include</w:t>
            </w:r>
            <w:r w:rsidR="0092344C">
              <w:rPr>
                <w:rFonts w:ascii="Calibri" w:hAnsi="Calibri" w:cs="Calibri"/>
                <w:color w:val="2E1616"/>
                <w:sz w:val="28"/>
                <w:szCs w:val="28"/>
              </w:rPr>
              <w:t xml:space="preserve"> the vision of the board</w:t>
            </w:r>
            <w:r w:rsidR="00DC03EA">
              <w:rPr>
                <w:rFonts w:ascii="Calibri" w:hAnsi="Calibri" w:cs="Calibri"/>
                <w:color w:val="2E1616"/>
                <w:sz w:val="28"/>
                <w:szCs w:val="28"/>
              </w:rPr>
              <w:t xml:space="preserve"> </w:t>
            </w:r>
            <w:r w:rsidR="006A6ECF">
              <w:rPr>
                <w:rFonts w:ascii="Calibri" w:hAnsi="Calibri" w:cs="Calibri"/>
                <w:color w:val="2E1616"/>
                <w:sz w:val="28"/>
                <w:szCs w:val="28"/>
              </w:rPr>
              <w:t xml:space="preserve">and a </w:t>
            </w:r>
            <w:proofErr w:type="gramStart"/>
            <w:r w:rsidR="006A6ECF">
              <w:rPr>
                <w:rFonts w:ascii="Calibri" w:hAnsi="Calibri" w:cs="Calibri"/>
                <w:color w:val="2E1616"/>
                <w:sz w:val="28"/>
                <w:szCs w:val="28"/>
              </w:rPr>
              <w:t>four year</w:t>
            </w:r>
            <w:proofErr w:type="gramEnd"/>
            <w:r w:rsidR="006A6ECF">
              <w:rPr>
                <w:rFonts w:ascii="Calibri" w:hAnsi="Calibri" w:cs="Calibri"/>
                <w:color w:val="2E1616"/>
                <w:sz w:val="28"/>
                <w:szCs w:val="28"/>
              </w:rPr>
              <w:t xml:space="preserve"> investment plan based on engagement with the </w:t>
            </w:r>
            <w:r w:rsidR="00DC03EA">
              <w:rPr>
                <w:rFonts w:ascii="Calibri" w:hAnsi="Calibri" w:cs="Calibri"/>
                <w:color w:val="2E1616"/>
                <w:sz w:val="28"/>
                <w:szCs w:val="28"/>
              </w:rPr>
              <w:t xml:space="preserve">community and </w:t>
            </w:r>
            <w:r w:rsidR="006A6ECF">
              <w:rPr>
                <w:rFonts w:ascii="Calibri" w:hAnsi="Calibri" w:cs="Calibri"/>
                <w:color w:val="2E1616"/>
                <w:sz w:val="28"/>
                <w:szCs w:val="28"/>
              </w:rPr>
              <w:t>compliant with</w:t>
            </w:r>
            <w:r w:rsidR="00DC03EA">
              <w:rPr>
                <w:rFonts w:ascii="Calibri" w:hAnsi="Calibri" w:cs="Calibri"/>
                <w:color w:val="2E1616"/>
                <w:sz w:val="28"/>
                <w:szCs w:val="28"/>
              </w:rPr>
              <w:t xml:space="preserve"> Government guidance.</w:t>
            </w:r>
          </w:p>
          <w:p w14:paraId="51E0E55B" w14:textId="1144CFB7" w:rsidR="008B50D5" w:rsidRDefault="0092344C"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 </w:t>
            </w:r>
          </w:p>
          <w:p w14:paraId="3FAA76CC" w14:textId="678FF508" w:rsidR="006A6ECF" w:rsidRDefault="009C23A6"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T</w:t>
            </w:r>
            <w:r w:rsidR="006A6ECF">
              <w:rPr>
                <w:rFonts w:ascii="Calibri" w:hAnsi="Calibri" w:cs="Calibri"/>
                <w:color w:val="2E1616"/>
                <w:sz w:val="28"/>
                <w:szCs w:val="28"/>
              </w:rPr>
              <w:t>he aim is to</w:t>
            </w:r>
            <w:r>
              <w:rPr>
                <w:rFonts w:ascii="Calibri" w:hAnsi="Calibri" w:cs="Calibri"/>
                <w:color w:val="2E1616"/>
                <w:sz w:val="28"/>
                <w:szCs w:val="28"/>
              </w:rPr>
              <w:t xml:space="preserve"> get an early draft</w:t>
            </w:r>
            <w:r w:rsidR="006A6ECF">
              <w:rPr>
                <w:rFonts w:ascii="Calibri" w:hAnsi="Calibri" w:cs="Calibri"/>
                <w:color w:val="2E1616"/>
                <w:sz w:val="28"/>
                <w:szCs w:val="28"/>
              </w:rPr>
              <w:t xml:space="preserve"> of the vision</w:t>
            </w:r>
            <w:r>
              <w:rPr>
                <w:rFonts w:ascii="Calibri" w:hAnsi="Calibri" w:cs="Calibri"/>
                <w:color w:val="2E1616"/>
                <w:sz w:val="28"/>
                <w:szCs w:val="28"/>
              </w:rPr>
              <w:t xml:space="preserve"> by September</w:t>
            </w:r>
            <w:r w:rsidR="006A6ECF">
              <w:rPr>
                <w:rFonts w:ascii="Calibri" w:hAnsi="Calibri" w:cs="Calibri"/>
                <w:color w:val="2E1616"/>
                <w:sz w:val="28"/>
                <w:szCs w:val="28"/>
              </w:rPr>
              <w:t>.</w:t>
            </w:r>
            <w:r>
              <w:rPr>
                <w:rFonts w:ascii="Calibri" w:hAnsi="Calibri" w:cs="Calibri"/>
                <w:color w:val="2E1616"/>
                <w:sz w:val="28"/>
                <w:szCs w:val="28"/>
              </w:rPr>
              <w:t xml:space="preserve"> </w:t>
            </w:r>
          </w:p>
          <w:p w14:paraId="1B524D85" w14:textId="0DE2521C" w:rsidR="006A6ECF" w:rsidRDefault="006A6ECF"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At the next meeting of the </w:t>
            </w:r>
            <w:proofErr w:type="gramStart"/>
            <w:r>
              <w:rPr>
                <w:rFonts w:ascii="Calibri" w:hAnsi="Calibri" w:cs="Calibri"/>
                <w:color w:val="2E1616"/>
                <w:sz w:val="28"/>
                <w:szCs w:val="28"/>
              </w:rPr>
              <w:t>Board</w:t>
            </w:r>
            <w:proofErr w:type="gramEnd"/>
            <w:r>
              <w:rPr>
                <w:rFonts w:ascii="Calibri" w:hAnsi="Calibri" w:cs="Calibri"/>
                <w:color w:val="2E1616"/>
                <w:sz w:val="28"/>
                <w:szCs w:val="28"/>
              </w:rPr>
              <w:t xml:space="preserve"> it is planned that the Board will consider the engagement undertaken to date, </w:t>
            </w:r>
            <w:r>
              <w:rPr>
                <w:rFonts w:ascii="Calibri" w:hAnsi="Calibri" w:cs="Calibri"/>
                <w:color w:val="2E1616"/>
                <w:sz w:val="28"/>
                <w:szCs w:val="28"/>
              </w:rPr>
              <w:lastRenderedPageBreak/>
              <w:t>what the statistical data is saying about the area and begin to develop the vision based on this information. The vision will then be further refined as more engagement takes place. A call for project ideas will also be discussed to provide a framework for the investment plan.</w:t>
            </w:r>
          </w:p>
          <w:p w14:paraId="3500BE30" w14:textId="77777777" w:rsidR="00E47B3A" w:rsidRDefault="00E47B3A"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129E426A" w14:textId="6927F332" w:rsidR="008B50D5" w:rsidRDefault="006A6ECF"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The </w:t>
            </w:r>
            <w:r w:rsidR="00E47B3A">
              <w:rPr>
                <w:rFonts w:ascii="Calibri" w:hAnsi="Calibri" w:cs="Calibri"/>
                <w:color w:val="2E1616"/>
                <w:sz w:val="28"/>
                <w:szCs w:val="28"/>
              </w:rPr>
              <w:t>F</w:t>
            </w:r>
            <w:r>
              <w:rPr>
                <w:rFonts w:ascii="Calibri" w:hAnsi="Calibri" w:cs="Calibri"/>
                <w:color w:val="2E1616"/>
                <w:sz w:val="28"/>
                <w:szCs w:val="28"/>
              </w:rPr>
              <w:t xml:space="preserve">orward </w:t>
            </w:r>
            <w:r w:rsidR="00E47B3A">
              <w:rPr>
                <w:rFonts w:ascii="Calibri" w:hAnsi="Calibri" w:cs="Calibri"/>
                <w:color w:val="2E1616"/>
                <w:sz w:val="28"/>
                <w:szCs w:val="28"/>
              </w:rPr>
              <w:t>W</w:t>
            </w:r>
            <w:r>
              <w:rPr>
                <w:rFonts w:ascii="Calibri" w:hAnsi="Calibri" w:cs="Calibri"/>
                <w:color w:val="2E1616"/>
                <w:sz w:val="28"/>
                <w:szCs w:val="28"/>
              </w:rPr>
              <w:t xml:space="preserve">ork </w:t>
            </w:r>
            <w:r w:rsidR="00E47B3A">
              <w:rPr>
                <w:rFonts w:ascii="Calibri" w:hAnsi="Calibri" w:cs="Calibri"/>
                <w:color w:val="2E1616"/>
                <w:sz w:val="28"/>
                <w:szCs w:val="28"/>
              </w:rPr>
              <w:t>P</w:t>
            </w:r>
            <w:r>
              <w:rPr>
                <w:rFonts w:ascii="Calibri" w:hAnsi="Calibri" w:cs="Calibri"/>
                <w:color w:val="2E1616"/>
                <w:sz w:val="28"/>
                <w:szCs w:val="28"/>
              </w:rPr>
              <w:t xml:space="preserve">lan for the Board was noted and </w:t>
            </w:r>
            <w:proofErr w:type="gramStart"/>
            <w:r>
              <w:rPr>
                <w:rFonts w:ascii="Calibri" w:hAnsi="Calibri" w:cs="Calibri"/>
                <w:color w:val="2E1616"/>
                <w:sz w:val="28"/>
                <w:szCs w:val="28"/>
              </w:rPr>
              <w:t xml:space="preserve">is </w:t>
            </w:r>
            <w:r w:rsidR="009C23A6">
              <w:rPr>
                <w:rFonts w:ascii="Calibri" w:hAnsi="Calibri" w:cs="Calibri"/>
                <w:color w:val="2E1616"/>
                <w:sz w:val="28"/>
                <w:szCs w:val="28"/>
              </w:rPr>
              <w:t xml:space="preserve"> </w:t>
            </w:r>
            <w:r w:rsidR="00E47B3A">
              <w:rPr>
                <w:rFonts w:ascii="Calibri" w:hAnsi="Calibri" w:cs="Calibri"/>
                <w:color w:val="2E1616"/>
                <w:sz w:val="28"/>
                <w:szCs w:val="28"/>
              </w:rPr>
              <w:t>summarised</w:t>
            </w:r>
            <w:proofErr w:type="gramEnd"/>
            <w:r w:rsidR="00EC3035">
              <w:rPr>
                <w:rFonts w:ascii="Calibri" w:hAnsi="Calibri" w:cs="Calibri"/>
                <w:color w:val="2E1616"/>
                <w:sz w:val="28"/>
                <w:szCs w:val="28"/>
              </w:rPr>
              <w:t xml:space="preserve"> below: - </w:t>
            </w:r>
          </w:p>
          <w:p w14:paraId="68EA62F8" w14:textId="77777777" w:rsidR="008B50D5" w:rsidRDefault="008B50D5"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41DAEC52" w14:textId="5BA589E3" w:rsidR="00D32DF7" w:rsidRPr="005A7992" w:rsidRDefault="00D32DF7"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sidRPr="005A7992">
              <w:rPr>
                <w:rFonts w:ascii="Calibri" w:hAnsi="Calibri" w:cs="Calibri"/>
                <w:color w:val="2E1616"/>
                <w:sz w:val="28"/>
                <w:szCs w:val="28"/>
              </w:rPr>
              <w:t>14</w:t>
            </w:r>
            <w:r w:rsidR="005D5B16" w:rsidRPr="005D5B16">
              <w:rPr>
                <w:rFonts w:ascii="Calibri" w:hAnsi="Calibri" w:cs="Calibri"/>
                <w:color w:val="2E1616"/>
                <w:sz w:val="28"/>
                <w:szCs w:val="28"/>
                <w:vertAlign w:val="superscript"/>
              </w:rPr>
              <w:t>th</w:t>
            </w:r>
            <w:r w:rsidR="005D5B16">
              <w:rPr>
                <w:rFonts w:ascii="Calibri" w:hAnsi="Calibri" w:cs="Calibri"/>
                <w:color w:val="2E1616"/>
                <w:sz w:val="28"/>
                <w:szCs w:val="28"/>
              </w:rPr>
              <w:t xml:space="preserve"> </w:t>
            </w:r>
            <w:r w:rsidRPr="005A7992">
              <w:rPr>
                <w:rFonts w:ascii="Calibri" w:hAnsi="Calibri" w:cs="Calibri"/>
                <w:color w:val="2E1616"/>
                <w:sz w:val="28"/>
                <w:szCs w:val="28"/>
              </w:rPr>
              <w:t>August:</w:t>
            </w:r>
          </w:p>
          <w:p w14:paraId="06A8E7B9" w14:textId="412A2E46" w:rsidR="00D32DF7" w:rsidRPr="005A7992" w:rsidRDefault="00A95F29" w:rsidP="005025E9">
            <w:pPr>
              <w:pStyle w:val="py-1"/>
              <w:numPr>
                <w:ilvl w:val="0"/>
                <w:numId w:val="7"/>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466" w:hanging="466"/>
              <w:jc w:val="both"/>
              <w:rPr>
                <w:rFonts w:ascii="Calibri" w:hAnsi="Calibri" w:cs="Calibri"/>
                <w:color w:val="2E1616"/>
                <w:sz w:val="28"/>
                <w:szCs w:val="28"/>
              </w:rPr>
            </w:pPr>
            <w:r w:rsidRPr="005A7992">
              <w:rPr>
                <w:rFonts w:ascii="Calibri" w:hAnsi="Calibri" w:cs="Calibri"/>
                <w:color w:val="2E1616"/>
                <w:sz w:val="28"/>
                <w:szCs w:val="28"/>
              </w:rPr>
              <w:t>F</w:t>
            </w:r>
            <w:r w:rsidR="00D32DF7" w:rsidRPr="005A7992">
              <w:rPr>
                <w:rFonts w:ascii="Calibri" w:hAnsi="Calibri" w:cs="Calibri"/>
                <w:color w:val="2E1616"/>
                <w:sz w:val="28"/>
                <w:szCs w:val="28"/>
              </w:rPr>
              <w:t>urther guidance on declarations of interest and conflicts.</w:t>
            </w:r>
          </w:p>
          <w:p w14:paraId="18CE6732" w14:textId="77777777" w:rsidR="00D32DF7" w:rsidRPr="005A7992" w:rsidRDefault="00D32DF7" w:rsidP="005025E9">
            <w:pPr>
              <w:pStyle w:val="py-1"/>
              <w:numPr>
                <w:ilvl w:val="0"/>
                <w:numId w:val="7"/>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466" w:hanging="466"/>
              <w:jc w:val="both"/>
              <w:rPr>
                <w:rFonts w:ascii="Calibri" w:hAnsi="Calibri" w:cs="Calibri"/>
                <w:color w:val="2E1616"/>
                <w:sz w:val="28"/>
                <w:szCs w:val="28"/>
              </w:rPr>
            </w:pPr>
            <w:r w:rsidRPr="005A7992">
              <w:rPr>
                <w:rFonts w:ascii="Calibri" w:hAnsi="Calibri" w:cs="Calibri"/>
                <w:color w:val="2E1616"/>
                <w:sz w:val="28"/>
                <w:szCs w:val="28"/>
              </w:rPr>
              <w:t>Consideration of additional governance policies, including safeguarding and volunteer expenses.</w:t>
            </w:r>
          </w:p>
          <w:p w14:paraId="4159AB7A" w14:textId="77777777" w:rsidR="00D32DF7" w:rsidRPr="005A7992" w:rsidRDefault="00D32DF7" w:rsidP="005025E9">
            <w:pPr>
              <w:pStyle w:val="py-1"/>
              <w:numPr>
                <w:ilvl w:val="0"/>
                <w:numId w:val="7"/>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466" w:hanging="466"/>
              <w:jc w:val="both"/>
              <w:rPr>
                <w:rFonts w:ascii="Calibri" w:hAnsi="Calibri" w:cs="Calibri"/>
                <w:color w:val="2E1616"/>
                <w:sz w:val="28"/>
                <w:szCs w:val="28"/>
              </w:rPr>
            </w:pPr>
            <w:r w:rsidRPr="005A7992">
              <w:rPr>
                <w:rFonts w:ascii="Calibri" w:hAnsi="Calibri" w:cs="Calibri"/>
                <w:color w:val="2E1616"/>
                <w:sz w:val="28"/>
                <w:szCs w:val="28"/>
              </w:rPr>
              <w:t>Main discussion on the overarching vision for the programme and emerging priorities.</w:t>
            </w:r>
          </w:p>
          <w:p w14:paraId="281437A5" w14:textId="49813142" w:rsidR="00D32DF7" w:rsidRPr="005A7992" w:rsidRDefault="00D32DF7" w:rsidP="005025E9">
            <w:pPr>
              <w:pStyle w:val="py-1"/>
              <w:numPr>
                <w:ilvl w:val="0"/>
                <w:numId w:val="7"/>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466" w:hanging="466"/>
              <w:jc w:val="both"/>
              <w:rPr>
                <w:rFonts w:ascii="Calibri" w:hAnsi="Calibri" w:cs="Calibri"/>
                <w:color w:val="2E1616"/>
                <w:sz w:val="28"/>
                <w:szCs w:val="28"/>
              </w:rPr>
            </w:pPr>
            <w:r w:rsidRPr="005A7992">
              <w:rPr>
                <w:rFonts w:ascii="Calibri" w:hAnsi="Calibri" w:cs="Calibri"/>
                <w:color w:val="2E1616"/>
                <w:sz w:val="28"/>
                <w:szCs w:val="28"/>
              </w:rPr>
              <w:t>Potential linked public drop-in or “meet the board” engagement session with residents.</w:t>
            </w:r>
            <w:r w:rsidR="009C2A22" w:rsidRPr="005A7992">
              <w:rPr>
                <w:rFonts w:ascii="Calibri" w:hAnsi="Calibri" w:cs="Calibri"/>
                <w:color w:val="2E1616"/>
                <w:sz w:val="28"/>
                <w:szCs w:val="28"/>
              </w:rPr>
              <w:t xml:space="preserve">  CM to organise.</w:t>
            </w:r>
          </w:p>
          <w:p w14:paraId="6C16FDDB" w14:textId="77777777" w:rsidR="00C5174A" w:rsidRPr="00C5174A" w:rsidRDefault="00C5174A" w:rsidP="00C5174A">
            <w:pPr>
              <w:pStyle w:val="NoSpacing"/>
            </w:pPr>
          </w:p>
          <w:p w14:paraId="70FC4F34" w14:textId="104CBBB8" w:rsidR="00C5174A" w:rsidRPr="005025E9" w:rsidRDefault="00C5174A" w:rsidP="00647B85">
            <w:pPr>
              <w:jc w:val="both"/>
              <w:rPr>
                <w:rFonts w:ascii="Calibri" w:hAnsi="Calibri" w:cs="Calibri"/>
                <w:sz w:val="28"/>
                <w:szCs w:val="28"/>
              </w:rPr>
            </w:pPr>
            <w:r w:rsidRPr="005025E9">
              <w:rPr>
                <w:rFonts w:ascii="Calibri" w:hAnsi="Calibri" w:cs="Calibri"/>
                <w:sz w:val="28"/>
                <w:szCs w:val="28"/>
              </w:rPr>
              <w:t>September:</w:t>
            </w:r>
          </w:p>
          <w:p w14:paraId="7EB91009" w14:textId="77777777" w:rsidR="005025E9" w:rsidRPr="00EC3035" w:rsidRDefault="005025E9" w:rsidP="005025E9">
            <w:pPr>
              <w:pStyle w:val="ListParagraph"/>
              <w:numPr>
                <w:ilvl w:val="0"/>
                <w:numId w:val="6"/>
              </w:numPr>
              <w:ind w:left="466"/>
              <w:jc w:val="both"/>
              <w:rPr>
                <w:rFonts w:ascii="Calibri" w:hAnsi="Calibri" w:cs="Calibri"/>
                <w:sz w:val="28"/>
                <w:szCs w:val="28"/>
              </w:rPr>
            </w:pPr>
            <w:r w:rsidRPr="005025E9">
              <w:rPr>
                <w:rFonts w:ascii="Calibri" w:hAnsi="Calibri" w:cs="Calibri"/>
                <w:color w:val="2E1616"/>
                <w:sz w:val="28"/>
                <w:szCs w:val="28"/>
                <w:shd w:val="clear" w:color="auto" w:fill="FEFEFD"/>
              </w:rPr>
              <w:t>Receive an early emerging draft of the investment plan and strategic case from Ross/SQW for initial review</w:t>
            </w:r>
            <w:r w:rsidR="00EC3035">
              <w:rPr>
                <w:rFonts w:ascii="Calibri" w:hAnsi="Calibri" w:cs="Calibri"/>
                <w:color w:val="2E1616"/>
                <w:sz w:val="28"/>
                <w:szCs w:val="28"/>
                <w:shd w:val="clear" w:color="auto" w:fill="FEFEFD"/>
              </w:rPr>
              <w:t>.</w:t>
            </w:r>
          </w:p>
          <w:p w14:paraId="286907A7" w14:textId="77777777" w:rsidR="00EC3035" w:rsidRDefault="00993C23" w:rsidP="005D5B16">
            <w:pPr>
              <w:jc w:val="both"/>
              <w:rPr>
                <w:rFonts w:ascii="Calibri" w:hAnsi="Calibri" w:cs="Calibri"/>
                <w:sz w:val="28"/>
                <w:szCs w:val="28"/>
              </w:rPr>
            </w:pPr>
            <w:r>
              <w:rPr>
                <w:rFonts w:ascii="Calibri" w:hAnsi="Calibri" w:cs="Calibri"/>
                <w:sz w:val="28"/>
                <w:szCs w:val="28"/>
              </w:rPr>
              <w:t>October</w:t>
            </w:r>
          </w:p>
          <w:p w14:paraId="302D378F" w14:textId="77777777" w:rsidR="00993C23" w:rsidRDefault="00A37EA2" w:rsidP="00B56CEF">
            <w:pPr>
              <w:pStyle w:val="ListParagraph"/>
              <w:numPr>
                <w:ilvl w:val="0"/>
                <w:numId w:val="6"/>
              </w:numPr>
              <w:ind w:left="324" w:hanging="284"/>
              <w:jc w:val="both"/>
              <w:rPr>
                <w:rFonts w:ascii="Calibri" w:hAnsi="Calibri" w:cs="Calibri"/>
                <w:sz w:val="28"/>
                <w:szCs w:val="28"/>
              </w:rPr>
            </w:pPr>
            <w:r>
              <w:rPr>
                <w:rFonts w:ascii="Calibri" w:hAnsi="Calibri" w:cs="Calibri"/>
                <w:sz w:val="28"/>
                <w:szCs w:val="28"/>
              </w:rPr>
              <w:t xml:space="preserve">Continuing to review engagement </w:t>
            </w:r>
            <w:r w:rsidR="00FF7D25">
              <w:rPr>
                <w:rFonts w:ascii="Calibri" w:hAnsi="Calibri" w:cs="Calibri"/>
                <w:sz w:val="28"/>
                <w:szCs w:val="28"/>
              </w:rPr>
              <w:t>findings and developing priorities.</w:t>
            </w:r>
          </w:p>
          <w:p w14:paraId="5AF38146" w14:textId="77777777" w:rsidR="00FF7D25" w:rsidRDefault="00660C3D" w:rsidP="00FF7D25">
            <w:pPr>
              <w:jc w:val="both"/>
              <w:rPr>
                <w:rFonts w:ascii="Calibri" w:hAnsi="Calibri" w:cs="Calibri"/>
                <w:sz w:val="28"/>
                <w:szCs w:val="28"/>
              </w:rPr>
            </w:pPr>
            <w:r>
              <w:rPr>
                <w:rFonts w:ascii="Calibri" w:hAnsi="Calibri" w:cs="Calibri"/>
                <w:sz w:val="28"/>
                <w:szCs w:val="28"/>
              </w:rPr>
              <w:t>November 20</w:t>
            </w:r>
            <w:r w:rsidRPr="00660C3D">
              <w:rPr>
                <w:rFonts w:ascii="Calibri" w:hAnsi="Calibri" w:cs="Calibri"/>
                <w:sz w:val="28"/>
                <w:szCs w:val="28"/>
                <w:vertAlign w:val="superscript"/>
              </w:rPr>
              <w:t>th</w:t>
            </w:r>
          </w:p>
          <w:p w14:paraId="0003FB26" w14:textId="36273B48" w:rsidR="00660C3D" w:rsidRPr="005D5B16" w:rsidRDefault="00660C3D" w:rsidP="005D5B16">
            <w:pPr>
              <w:pStyle w:val="ListParagraph"/>
              <w:numPr>
                <w:ilvl w:val="0"/>
                <w:numId w:val="6"/>
              </w:numPr>
              <w:ind w:left="324" w:hanging="284"/>
              <w:jc w:val="both"/>
              <w:rPr>
                <w:rFonts w:ascii="Calibri" w:hAnsi="Calibri" w:cs="Calibri"/>
                <w:sz w:val="28"/>
                <w:szCs w:val="28"/>
              </w:rPr>
            </w:pPr>
            <w:r w:rsidRPr="005D5B16">
              <w:rPr>
                <w:rFonts w:ascii="Calibri" w:hAnsi="Calibri" w:cs="Calibri"/>
                <w:sz w:val="28"/>
                <w:szCs w:val="28"/>
              </w:rPr>
              <w:t xml:space="preserve">Submit </w:t>
            </w:r>
            <w:r w:rsidR="005D5B16" w:rsidRPr="005D5B16">
              <w:rPr>
                <w:rFonts w:ascii="Calibri" w:hAnsi="Calibri" w:cs="Calibri"/>
                <w:sz w:val="28"/>
                <w:szCs w:val="28"/>
              </w:rPr>
              <w:t>four-year investment plan.</w:t>
            </w:r>
          </w:p>
        </w:tc>
        <w:tc>
          <w:tcPr>
            <w:tcW w:w="1172" w:type="dxa"/>
          </w:tcPr>
          <w:p w14:paraId="7036E46D" w14:textId="4EAAAAF6" w:rsidR="00F87ABE" w:rsidRDefault="002144E3" w:rsidP="00792732">
            <w:pPr>
              <w:ind w:left="34" w:hanging="34"/>
              <w:jc w:val="center"/>
              <w:rPr>
                <w:rFonts w:ascii="Calibri" w:hAnsi="Calibri" w:cs="Calibri"/>
                <w:b/>
                <w:bCs/>
                <w:sz w:val="28"/>
                <w:szCs w:val="28"/>
              </w:rPr>
            </w:pPr>
            <w:r>
              <w:rPr>
                <w:rFonts w:ascii="Calibri" w:hAnsi="Calibri" w:cs="Calibri"/>
                <w:b/>
                <w:bCs/>
                <w:sz w:val="28"/>
                <w:szCs w:val="28"/>
              </w:rPr>
              <w:lastRenderedPageBreak/>
              <w:t>Noted</w:t>
            </w:r>
          </w:p>
          <w:p w14:paraId="6D04A7DB" w14:textId="77777777" w:rsidR="005A7992" w:rsidRDefault="005A7992" w:rsidP="00792732">
            <w:pPr>
              <w:ind w:left="34" w:hanging="34"/>
              <w:jc w:val="center"/>
              <w:rPr>
                <w:rFonts w:ascii="Calibri" w:hAnsi="Calibri" w:cs="Calibri"/>
                <w:b/>
                <w:bCs/>
                <w:sz w:val="28"/>
                <w:szCs w:val="28"/>
              </w:rPr>
            </w:pPr>
          </w:p>
          <w:p w14:paraId="67824546" w14:textId="77777777" w:rsidR="005A7992" w:rsidRDefault="005A7992" w:rsidP="00792732">
            <w:pPr>
              <w:ind w:left="34" w:hanging="34"/>
              <w:jc w:val="center"/>
              <w:rPr>
                <w:rFonts w:ascii="Calibri" w:hAnsi="Calibri" w:cs="Calibri"/>
                <w:b/>
                <w:bCs/>
                <w:sz w:val="28"/>
                <w:szCs w:val="28"/>
              </w:rPr>
            </w:pPr>
          </w:p>
          <w:p w14:paraId="59867047" w14:textId="77777777" w:rsidR="005A7992" w:rsidRDefault="005A7992" w:rsidP="00792732">
            <w:pPr>
              <w:ind w:left="34" w:hanging="34"/>
              <w:jc w:val="center"/>
              <w:rPr>
                <w:rFonts w:ascii="Calibri" w:hAnsi="Calibri" w:cs="Calibri"/>
                <w:b/>
                <w:bCs/>
                <w:sz w:val="28"/>
                <w:szCs w:val="28"/>
              </w:rPr>
            </w:pPr>
          </w:p>
          <w:p w14:paraId="0A9ECFD9" w14:textId="77777777" w:rsidR="005A7992" w:rsidRDefault="005A7992" w:rsidP="005A7992">
            <w:pPr>
              <w:pStyle w:val="NoSpacing"/>
            </w:pPr>
          </w:p>
          <w:p w14:paraId="4B030735" w14:textId="77777777" w:rsidR="00EC3035" w:rsidRDefault="00EC3035" w:rsidP="00792732">
            <w:pPr>
              <w:ind w:left="34" w:hanging="34"/>
              <w:jc w:val="center"/>
              <w:rPr>
                <w:rFonts w:ascii="Calibri" w:hAnsi="Calibri" w:cs="Calibri"/>
                <w:b/>
                <w:bCs/>
                <w:sz w:val="28"/>
                <w:szCs w:val="28"/>
              </w:rPr>
            </w:pPr>
          </w:p>
          <w:p w14:paraId="64681013" w14:textId="77777777" w:rsidR="00EC3035" w:rsidRDefault="00EC3035" w:rsidP="00792732">
            <w:pPr>
              <w:ind w:left="34" w:hanging="34"/>
              <w:jc w:val="center"/>
              <w:rPr>
                <w:rFonts w:ascii="Calibri" w:hAnsi="Calibri" w:cs="Calibri"/>
                <w:b/>
                <w:bCs/>
                <w:sz w:val="28"/>
                <w:szCs w:val="28"/>
              </w:rPr>
            </w:pPr>
          </w:p>
          <w:p w14:paraId="625C9030" w14:textId="77777777" w:rsidR="00EC3035" w:rsidRDefault="00EC3035" w:rsidP="00792732">
            <w:pPr>
              <w:ind w:left="34" w:hanging="34"/>
              <w:jc w:val="center"/>
              <w:rPr>
                <w:rFonts w:ascii="Calibri" w:hAnsi="Calibri" w:cs="Calibri"/>
                <w:b/>
                <w:bCs/>
                <w:sz w:val="28"/>
                <w:szCs w:val="28"/>
              </w:rPr>
            </w:pPr>
          </w:p>
          <w:p w14:paraId="6E266BA2" w14:textId="77777777" w:rsidR="00EC3035" w:rsidRDefault="00EC3035" w:rsidP="00792732">
            <w:pPr>
              <w:ind w:left="34" w:hanging="34"/>
              <w:jc w:val="center"/>
              <w:rPr>
                <w:rFonts w:ascii="Calibri" w:hAnsi="Calibri" w:cs="Calibri"/>
                <w:b/>
                <w:bCs/>
                <w:sz w:val="28"/>
                <w:szCs w:val="28"/>
              </w:rPr>
            </w:pPr>
          </w:p>
          <w:p w14:paraId="2AA3A2FF" w14:textId="77777777" w:rsidR="00EC3035" w:rsidRDefault="00EC3035" w:rsidP="00792732">
            <w:pPr>
              <w:ind w:left="34" w:hanging="34"/>
              <w:jc w:val="center"/>
              <w:rPr>
                <w:rFonts w:ascii="Calibri" w:hAnsi="Calibri" w:cs="Calibri"/>
                <w:b/>
                <w:bCs/>
                <w:sz w:val="28"/>
                <w:szCs w:val="28"/>
              </w:rPr>
            </w:pPr>
          </w:p>
          <w:p w14:paraId="3500C267" w14:textId="52FC0DA0" w:rsidR="005A7992" w:rsidRPr="005A7992" w:rsidRDefault="005A7992" w:rsidP="00792732">
            <w:pPr>
              <w:ind w:left="34" w:hanging="34"/>
              <w:jc w:val="center"/>
              <w:rPr>
                <w:rFonts w:ascii="Calibri" w:hAnsi="Calibri" w:cs="Calibri"/>
                <w:b/>
                <w:bCs/>
                <w:sz w:val="28"/>
                <w:szCs w:val="28"/>
              </w:rPr>
            </w:pPr>
            <w:r>
              <w:rPr>
                <w:rFonts w:ascii="Calibri" w:hAnsi="Calibri" w:cs="Calibri"/>
                <w:b/>
                <w:bCs/>
                <w:sz w:val="28"/>
                <w:szCs w:val="28"/>
              </w:rPr>
              <w:t>CM</w:t>
            </w:r>
          </w:p>
          <w:p w14:paraId="0CD5CF89" w14:textId="77777777" w:rsidR="009C2A22" w:rsidRPr="005A7992" w:rsidRDefault="009C2A22" w:rsidP="00792732">
            <w:pPr>
              <w:ind w:left="34" w:hanging="34"/>
              <w:jc w:val="center"/>
              <w:rPr>
                <w:rFonts w:ascii="Calibri" w:hAnsi="Calibri" w:cs="Calibri"/>
                <w:b/>
                <w:bCs/>
                <w:sz w:val="28"/>
                <w:szCs w:val="28"/>
              </w:rPr>
            </w:pPr>
          </w:p>
          <w:p w14:paraId="456643FF" w14:textId="77777777" w:rsidR="009C2A22" w:rsidRPr="005A7992" w:rsidRDefault="009C2A22" w:rsidP="00792732">
            <w:pPr>
              <w:ind w:left="34" w:hanging="34"/>
              <w:jc w:val="center"/>
              <w:rPr>
                <w:rFonts w:ascii="Calibri" w:hAnsi="Calibri" w:cs="Calibri"/>
                <w:b/>
                <w:bCs/>
                <w:sz w:val="28"/>
                <w:szCs w:val="28"/>
              </w:rPr>
            </w:pPr>
          </w:p>
          <w:p w14:paraId="0A46768A" w14:textId="77777777" w:rsidR="009C2A22" w:rsidRPr="005A7992" w:rsidRDefault="009C2A22" w:rsidP="00792732">
            <w:pPr>
              <w:ind w:left="34" w:hanging="34"/>
              <w:jc w:val="center"/>
              <w:rPr>
                <w:rFonts w:ascii="Calibri" w:hAnsi="Calibri" w:cs="Calibri"/>
                <w:b/>
                <w:bCs/>
                <w:sz w:val="28"/>
                <w:szCs w:val="28"/>
              </w:rPr>
            </w:pPr>
          </w:p>
          <w:p w14:paraId="0A1E20BA" w14:textId="77777777" w:rsidR="009C2A22" w:rsidRPr="005A7992" w:rsidRDefault="009C2A22" w:rsidP="00792732">
            <w:pPr>
              <w:ind w:left="34" w:hanging="34"/>
              <w:jc w:val="center"/>
              <w:rPr>
                <w:rFonts w:ascii="Calibri" w:hAnsi="Calibri" w:cs="Calibri"/>
                <w:b/>
                <w:bCs/>
                <w:sz w:val="28"/>
                <w:szCs w:val="28"/>
              </w:rPr>
            </w:pPr>
          </w:p>
          <w:p w14:paraId="3F1E0AC1" w14:textId="77777777" w:rsidR="005A7992" w:rsidRPr="005A7992" w:rsidRDefault="005A7992" w:rsidP="005A7992">
            <w:pPr>
              <w:pStyle w:val="NoSpacing"/>
              <w:rPr>
                <w:rFonts w:ascii="Calibri" w:hAnsi="Calibri" w:cs="Calibri"/>
                <w:sz w:val="28"/>
                <w:szCs w:val="28"/>
              </w:rPr>
            </w:pPr>
          </w:p>
          <w:p w14:paraId="33C696AE" w14:textId="62BA4851" w:rsidR="009C2A22" w:rsidRPr="005A7992" w:rsidRDefault="009C2A22" w:rsidP="009C2A22">
            <w:pPr>
              <w:pStyle w:val="NoSpacing"/>
              <w:rPr>
                <w:rFonts w:ascii="Calibri" w:hAnsi="Calibri" w:cs="Calibri"/>
                <w:sz w:val="28"/>
                <w:szCs w:val="28"/>
              </w:rPr>
            </w:pPr>
          </w:p>
        </w:tc>
      </w:tr>
      <w:tr w:rsidR="00BB57D8" w:rsidRPr="005A7992" w14:paraId="5021DEEF" w14:textId="77777777" w:rsidTr="00C1372F">
        <w:tc>
          <w:tcPr>
            <w:tcW w:w="977" w:type="dxa"/>
          </w:tcPr>
          <w:p w14:paraId="03095117" w14:textId="6127FF94" w:rsidR="00BB57D8" w:rsidRPr="00985000" w:rsidRDefault="00036142" w:rsidP="00792732">
            <w:pPr>
              <w:rPr>
                <w:rFonts w:ascii="Calibri" w:hAnsi="Calibri" w:cs="Calibri"/>
                <w:sz w:val="28"/>
                <w:szCs w:val="28"/>
              </w:rPr>
            </w:pPr>
            <w:r w:rsidRPr="00985000">
              <w:rPr>
                <w:rFonts w:ascii="Calibri" w:hAnsi="Calibri" w:cs="Calibri"/>
                <w:sz w:val="28"/>
                <w:szCs w:val="28"/>
              </w:rPr>
              <w:lastRenderedPageBreak/>
              <w:t>B</w:t>
            </w:r>
          </w:p>
        </w:tc>
        <w:tc>
          <w:tcPr>
            <w:tcW w:w="6867" w:type="dxa"/>
          </w:tcPr>
          <w:p w14:paraId="1778A2B8" w14:textId="6440AC54" w:rsidR="00BB57D8" w:rsidRPr="00985000" w:rsidRDefault="00036142" w:rsidP="00647B85">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r w:rsidRPr="00985000">
              <w:rPr>
                <w:rFonts w:ascii="Calibri" w:hAnsi="Calibri" w:cs="Calibri"/>
                <w:b/>
                <w:bCs/>
                <w:color w:val="2E1616"/>
                <w:sz w:val="28"/>
                <w:szCs w:val="28"/>
              </w:rPr>
              <w:t>Communication</w:t>
            </w:r>
          </w:p>
        </w:tc>
        <w:tc>
          <w:tcPr>
            <w:tcW w:w="1172" w:type="dxa"/>
          </w:tcPr>
          <w:p w14:paraId="0A072BA4" w14:textId="77777777" w:rsidR="00BB57D8" w:rsidRPr="005A7992" w:rsidRDefault="00BB57D8" w:rsidP="00792732">
            <w:pPr>
              <w:ind w:left="34" w:hanging="34"/>
              <w:jc w:val="center"/>
              <w:rPr>
                <w:rFonts w:ascii="Calibri" w:hAnsi="Calibri" w:cs="Calibri"/>
                <w:b/>
                <w:bCs/>
                <w:sz w:val="28"/>
                <w:szCs w:val="28"/>
              </w:rPr>
            </w:pPr>
          </w:p>
        </w:tc>
      </w:tr>
      <w:tr w:rsidR="00036142" w:rsidRPr="005A7992" w14:paraId="75C551EB" w14:textId="77777777" w:rsidTr="00C1372F">
        <w:tc>
          <w:tcPr>
            <w:tcW w:w="977" w:type="dxa"/>
          </w:tcPr>
          <w:p w14:paraId="60B2A7A9" w14:textId="77777777" w:rsidR="00036142" w:rsidRPr="00985000" w:rsidRDefault="00036142" w:rsidP="00792732">
            <w:pPr>
              <w:rPr>
                <w:rFonts w:ascii="Calibri" w:hAnsi="Calibri" w:cs="Calibri"/>
                <w:sz w:val="28"/>
                <w:szCs w:val="28"/>
              </w:rPr>
            </w:pPr>
          </w:p>
        </w:tc>
        <w:tc>
          <w:tcPr>
            <w:tcW w:w="6867" w:type="dxa"/>
          </w:tcPr>
          <w:p w14:paraId="43B72566" w14:textId="3DA19E0C" w:rsidR="00985000" w:rsidRDefault="00985000"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sidRPr="00985000">
              <w:rPr>
                <w:rFonts w:ascii="Calibri" w:hAnsi="Calibri" w:cs="Calibri"/>
                <w:color w:val="2E1616"/>
                <w:sz w:val="28"/>
                <w:szCs w:val="28"/>
              </w:rPr>
              <w:t xml:space="preserve">The </w:t>
            </w:r>
            <w:r w:rsidR="002144E3">
              <w:rPr>
                <w:rFonts w:ascii="Calibri" w:hAnsi="Calibri" w:cs="Calibri"/>
                <w:color w:val="2E1616"/>
                <w:sz w:val="28"/>
                <w:szCs w:val="28"/>
              </w:rPr>
              <w:t>B</w:t>
            </w:r>
            <w:r w:rsidRPr="00985000">
              <w:rPr>
                <w:rFonts w:ascii="Calibri" w:hAnsi="Calibri" w:cs="Calibri"/>
                <w:color w:val="2E1616"/>
                <w:sz w:val="28"/>
                <w:szCs w:val="28"/>
              </w:rPr>
              <w:t xml:space="preserve">oard agreed that communication with the community had to be an active priority alongside formal governance, so residents would understand what the </w:t>
            </w:r>
            <w:r w:rsidR="006A6ECF">
              <w:rPr>
                <w:rFonts w:ascii="Calibri" w:hAnsi="Calibri" w:cs="Calibri"/>
                <w:color w:val="2E1616"/>
                <w:sz w:val="28"/>
                <w:szCs w:val="28"/>
              </w:rPr>
              <w:t>B</w:t>
            </w:r>
            <w:r w:rsidRPr="00985000">
              <w:rPr>
                <w:rFonts w:ascii="Calibri" w:hAnsi="Calibri" w:cs="Calibri"/>
                <w:color w:val="2E1616"/>
                <w:sz w:val="28"/>
                <w:szCs w:val="28"/>
              </w:rPr>
              <w:t>oard was doing and how they could get involved.</w:t>
            </w:r>
          </w:p>
          <w:p w14:paraId="5495EE3D" w14:textId="77777777" w:rsidR="00A73535" w:rsidRDefault="00A73535"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5D101432" w14:textId="30284A2B" w:rsidR="002748C7" w:rsidRDefault="00AF4ECF" w:rsidP="002748C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Communication methods were discussed including </w:t>
            </w:r>
            <w:r w:rsidR="00EA1BB9">
              <w:rPr>
                <w:rFonts w:ascii="Calibri" w:hAnsi="Calibri" w:cs="Calibri"/>
                <w:color w:val="2E1616"/>
                <w:sz w:val="28"/>
                <w:szCs w:val="28"/>
              </w:rPr>
              <w:t xml:space="preserve">face book and Instagram and with Tai Tarian </w:t>
            </w:r>
            <w:r w:rsidR="006048F4">
              <w:rPr>
                <w:rFonts w:ascii="Calibri" w:hAnsi="Calibri" w:cs="Calibri"/>
                <w:color w:val="2E1616"/>
                <w:sz w:val="28"/>
                <w:szCs w:val="28"/>
              </w:rPr>
              <w:t xml:space="preserve">looking to Tik Tok </w:t>
            </w:r>
            <w:r w:rsidR="006048F4">
              <w:rPr>
                <w:rFonts w:ascii="Calibri" w:hAnsi="Calibri" w:cs="Calibri"/>
                <w:color w:val="2E1616"/>
                <w:sz w:val="28"/>
                <w:szCs w:val="28"/>
              </w:rPr>
              <w:lastRenderedPageBreak/>
              <w:t xml:space="preserve">videos for the young.  </w:t>
            </w:r>
            <w:r w:rsidR="00C862FF">
              <w:rPr>
                <w:rFonts w:ascii="Calibri" w:hAnsi="Calibri" w:cs="Calibri"/>
                <w:color w:val="2E1616"/>
                <w:sz w:val="28"/>
                <w:szCs w:val="28"/>
              </w:rPr>
              <w:t>Maybe appointing an influencer with the right skills.</w:t>
            </w:r>
            <w:r w:rsidR="00ED6F1C">
              <w:rPr>
                <w:rFonts w:ascii="Calibri" w:hAnsi="Calibri" w:cs="Calibri"/>
                <w:color w:val="2E1616"/>
                <w:sz w:val="28"/>
                <w:szCs w:val="28"/>
              </w:rPr>
              <w:t xml:space="preserve">  </w:t>
            </w:r>
            <w:r w:rsidR="006A5A45">
              <w:rPr>
                <w:rFonts w:ascii="Calibri" w:hAnsi="Calibri" w:cs="Calibri"/>
                <w:color w:val="2E1616"/>
                <w:sz w:val="28"/>
                <w:szCs w:val="28"/>
              </w:rPr>
              <w:t>NPT group of college could help</w:t>
            </w:r>
            <w:r w:rsidR="002748C7">
              <w:rPr>
                <w:rFonts w:ascii="Calibri" w:hAnsi="Calibri" w:cs="Calibri"/>
                <w:color w:val="2E1616"/>
                <w:sz w:val="28"/>
                <w:szCs w:val="28"/>
              </w:rPr>
              <w:t xml:space="preserve"> potentially. </w:t>
            </w:r>
            <w:r w:rsidR="00ED6F1C">
              <w:rPr>
                <w:rFonts w:ascii="Calibri" w:hAnsi="Calibri" w:cs="Calibri"/>
                <w:color w:val="2E1616"/>
                <w:sz w:val="28"/>
                <w:szCs w:val="28"/>
              </w:rPr>
              <w:t>A discussion continued with</w:t>
            </w:r>
            <w:r w:rsidR="00053354">
              <w:rPr>
                <w:rFonts w:ascii="Calibri" w:hAnsi="Calibri" w:cs="Calibri"/>
                <w:color w:val="2E1616"/>
                <w:sz w:val="28"/>
                <w:szCs w:val="28"/>
              </w:rPr>
              <w:t xml:space="preserve"> suggestions including</w:t>
            </w:r>
            <w:r w:rsidR="00ED6F1C">
              <w:rPr>
                <w:rFonts w:ascii="Calibri" w:hAnsi="Calibri" w:cs="Calibri"/>
                <w:color w:val="2E1616"/>
                <w:sz w:val="28"/>
                <w:szCs w:val="28"/>
              </w:rPr>
              <w:t xml:space="preserve"> </w:t>
            </w:r>
            <w:r w:rsidR="008045A8">
              <w:rPr>
                <w:rFonts w:ascii="Calibri" w:hAnsi="Calibri" w:cs="Calibri"/>
                <w:color w:val="2E1616"/>
                <w:sz w:val="28"/>
                <w:szCs w:val="28"/>
              </w:rPr>
              <w:t>older</w:t>
            </w:r>
            <w:r w:rsidR="00B12EB2">
              <w:rPr>
                <w:rFonts w:ascii="Calibri" w:hAnsi="Calibri" w:cs="Calibri"/>
                <w:color w:val="2E1616"/>
                <w:sz w:val="28"/>
                <w:szCs w:val="28"/>
              </w:rPr>
              <w:t xml:space="preserve"> people especially hard of sight</w:t>
            </w:r>
            <w:r w:rsidR="00053354">
              <w:rPr>
                <w:rFonts w:ascii="Calibri" w:hAnsi="Calibri" w:cs="Calibri"/>
                <w:color w:val="2E1616"/>
                <w:sz w:val="28"/>
                <w:szCs w:val="28"/>
              </w:rPr>
              <w:t xml:space="preserve">, </w:t>
            </w:r>
            <w:r w:rsidR="004E0190">
              <w:rPr>
                <w:rFonts w:ascii="Calibri" w:hAnsi="Calibri" w:cs="Calibri"/>
                <w:color w:val="2E1616"/>
                <w:sz w:val="28"/>
                <w:szCs w:val="28"/>
              </w:rPr>
              <w:t xml:space="preserve">would respond to </w:t>
            </w:r>
            <w:r w:rsidR="00053354">
              <w:rPr>
                <w:rFonts w:ascii="Calibri" w:hAnsi="Calibri" w:cs="Calibri"/>
                <w:color w:val="2E1616"/>
                <w:sz w:val="28"/>
                <w:szCs w:val="28"/>
              </w:rPr>
              <w:t xml:space="preserve">radio </w:t>
            </w:r>
            <w:r w:rsidR="004E0190">
              <w:rPr>
                <w:rFonts w:ascii="Calibri" w:hAnsi="Calibri" w:cs="Calibri"/>
                <w:color w:val="2E1616"/>
                <w:sz w:val="28"/>
                <w:szCs w:val="28"/>
              </w:rPr>
              <w:t>adverts</w:t>
            </w:r>
            <w:r w:rsidR="0023678B">
              <w:rPr>
                <w:rFonts w:ascii="Calibri" w:hAnsi="Calibri" w:cs="Calibri"/>
                <w:color w:val="2E1616"/>
                <w:sz w:val="28"/>
                <w:szCs w:val="28"/>
              </w:rPr>
              <w:t xml:space="preserve">; posters in shops and </w:t>
            </w:r>
            <w:r w:rsidR="00164ECF">
              <w:rPr>
                <w:rFonts w:ascii="Calibri" w:hAnsi="Calibri" w:cs="Calibri"/>
                <w:color w:val="2E1616"/>
                <w:sz w:val="28"/>
                <w:szCs w:val="28"/>
              </w:rPr>
              <w:t>providing notice</w:t>
            </w:r>
            <w:r w:rsidR="0023678B">
              <w:rPr>
                <w:rFonts w:ascii="Calibri" w:hAnsi="Calibri" w:cs="Calibri"/>
                <w:color w:val="2E1616"/>
                <w:sz w:val="28"/>
                <w:szCs w:val="28"/>
              </w:rPr>
              <w:t xml:space="preserve"> board</w:t>
            </w:r>
            <w:r w:rsidR="0005357A">
              <w:rPr>
                <w:rFonts w:ascii="Calibri" w:hAnsi="Calibri" w:cs="Calibri"/>
                <w:color w:val="2E1616"/>
                <w:sz w:val="28"/>
                <w:szCs w:val="28"/>
              </w:rPr>
              <w:t>s</w:t>
            </w:r>
            <w:r w:rsidR="0023678B">
              <w:rPr>
                <w:rFonts w:ascii="Calibri" w:hAnsi="Calibri" w:cs="Calibri"/>
                <w:color w:val="2E1616"/>
                <w:sz w:val="28"/>
                <w:szCs w:val="28"/>
              </w:rPr>
              <w:t xml:space="preserve"> which</w:t>
            </w:r>
            <w:r w:rsidR="00222CC2">
              <w:rPr>
                <w:rFonts w:ascii="Calibri" w:hAnsi="Calibri" w:cs="Calibri"/>
                <w:color w:val="2E1616"/>
                <w:sz w:val="28"/>
                <w:szCs w:val="28"/>
              </w:rPr>
              <w:t xml:space="preserve"> would </w:t>
            </w:r>
            <w:r w:rsidR="0005357A">
              <w:rPr>
                <w:rFonts w:ascii="Calibri" w:hAnsi="Calibri" w:cs="Calibri"/>
                <w:color w:val="2E1616"/>
                <w:sz w:val="28"/>
                <w:szCs w:val="28"/>
              </w:rPr>
              <w:t xml:space="preserve">provide benefit to the community.  </w:t>
            </w:r>
            <w:proofErr w:type="gramStart"/>
            <w:r w:rsidR="002748C7">
              <w:rPr>
                <w:rFonts w:ascii="Calibri" w:hAnsi="Calibri" w:cs="Calibri"/>
                <w:color w:val="2E1616"/>
                <w:sz w:val="28"/>
                <w:szCs w:val="28"/>
              </w:rPr>
              <w:t>A number of</w:t>
            </w:r>
            <w:proofErr w:type="gramEnd"/>
            <w:r w:rsidR="002748C7">
              <w:rPr>
                <w:rFonts w:ascii="Calibri" w:hAnsi="Calibri" w:cs="Calibri"/>
                <w:color w:val="2E1616"/>
                <w:sz w:val="28"/>
                <w:szCs w:val="28"/>
              </w:rPr>
              <w:t xml:space="preserve"> Board members indicated their willingness to help develop the communications approach. </w:t>
            </w:r>
            <w:r w:rsidR="00413119">
              <w:rPr>
                <w:rFonts w:ascii="Calibri" w:hAnsi="Calibri" w:cs="Calibri"/>
                <w:color w:val="2E1616"/>
                <w:sz w:val="28"/>
                <w:szCs w:val="28"/>
              </w:rPr>
              <w:t>Possibility</w:t>
            </w:r>
            <w:r w:rsidR="00151E97">
              <w:rPr>
                <w:rFonts w:ascii="Calibri" w:hAnsi="Calibri" w:cs="Calibri"/>
                <w:color w:val="2E1616"/>
                <w:sz w:val="28"/>
                <w:szCs w:val="28"/>
              </w:rPr>
              <w:t xml:space="preserve"> of an art competition was discussed, to produce a Pride in Place </w:t>
            </w:r>
            <w:r w:rsidR="00413119">
              <w:rPr>
                <w:rFonts w:ascii="Calibri" w:hAnsi="Calibri" w:cs="Calibri"/>
                <w:color w:val="2E1616"/>
                <w:sz w:val="28"/>
                <w:szCs w:val="28"/>
              </w:rPr>
              <w:t xml:space="preserve">logo.  </w:t>
            </w:r>
            <w:r w:rsidR="002748C7">
              <w:rPr>
                <w:rFonts w:ascii="Calibri" w:hAnsi="Calibri" w:cs="Calibri"/>
                <w:color w:val="2E1616"/>
                <w:sz w:val="28"/>
                <w:szCs w:val="28"/>
              </w:rPr>
              <w:t xml:space="preserve">It was agreed that the Board needed </w:t>
            </w:r>
            <w:r w:rsidR="00413119">
              <w:rPr>
                <w:rFonts w:ascii="Calibri" w:hAnsi="Calibri" w:cs="Calibri"/>
                <w:color w:val="2E1616"/>
                <w:sz w:val="28"/>
                <w:szCs w:val="28"/>
              </w:rPr>
              <w:t>marketing expert</w:t>
            </w:r>
            <w:r w:rsidR="002748C7">
              <w:rPr>
                <w:rFonts w:ascii="Calibri" w:hAnsi="Calibri" w:cs="Calibri"/>
                <w:color w:val="2E1616"/>
                <w:sz w:val="28"/>
                <w:szCs w:val="28"/>
              </w:rPr>
              <w:t>ise</w:t>
            </w:r>
            <w:r w:rsidR="00413119">
              <w:rPr>
                <w:rFonts w:ascii="Calibri" w:hAnsi="Calibri" w:cs="Calibri"/>
                <w:color w:val="2E1616"/>
                <w:sz w:val="28"/>
                <w:szCs w:val="28"/>
              </w:rPr>
              <w:t xml:space="preserve"> </w:t>
            </w:r>
            <w:r w:rsidR="002748C7">
              <w:rPr>
                <w:rFonts w:ascii="Calibri" w:hAnsi="Calibri" w:cs="Calibri"/>
                <w:color w:val="2E1616"/>
                <w:sz w:val="28"/>
                <w:szCs w:val="28"/>
              </w:rPr>
              <w:t>to support the work</w:t>
            </w:r>
            <w:r w:rsidR="00413119">
              <w:rPr>
                <w:rFonts w:ascii="Calibri" w:hAnsi="Calibri" w:cs="Calibri"/>
                <w:color w:val="2E1616"/>
                <w:sz w:val="28"/>
                <w:szCs w:val="28"/>
              </w:rPr>
              <w:t>.</w:t>
            </w:r>
            <w:r w:rsidR="0005357A">
              <w:rPr>
                <w:rFonts w:ascii="Calibri" w:hAnsi="Calibri" w:cs="Calibri"/>
                <w:color w:val="2E1616"/>
                <w:sz w:val="28"/>
                <w:szCs w:val="28"/>
              </w:rPr>
              <w:t xml:space="preserve">  </w:t>
            </w:r>
            <w:r w:rsidR="0023678B">
              <w:rPr>
                <w:rFonts w:ascii="Calibri" w:hAnsi="Calibri" w:cs="Calibri"/>
                <w:color w:val="2E1616"/>
                <w:sz w:val="28"/>
                <w:szCs w:val="28"/>
              </w:rPr>
              <w:t xml:space="preserve"> </w:t>
            </w:r>
            <w:r w:rsidR="004E0190">
              <w:rPr>
                <w:rFonts w:ascii="Calibri" w:hAnsi="Calibri" w:cs="Calibri"/>
                <w:color w:val="2E1616"/>
                <w:sz w:val="28"/>
                <w:szCs w:val="28"/>
              </w:rPr>
              <w:t xml:space="preserve"> </w:t>
            </w:r>
            <w:r w:rsidR="00744A05">
              <w:rPr>
                <w:rFonts w:ascii="Calibri" w:hAnsi="Calibri" w:cs="Calibri"/>
                <w:color w:val="2E1616"/>
                <w:sz w:val="28"/>
                <w:szCs w:val="28"/>
              </w:rPr>
              <w:t>RT raised points about branding</w:t>
            </w:r>
            <w:r w:rsidR="002748C7">
              <w:rPr>
                <w:rFonts w:ascii="Calibri" w:hAnsi="Calibri" w:cs="Calibri"/>
                <w:color w:val="2E1616"/>
                <w:sz w:val="28"/>
                <w:szCs w:val="28"/>
              </w:rPr>
              <w:t xml:space="preserve">. The Chair confirmed there is branding guidance for the </w:t>
            </w:r>
            <w:proofErr w:type="gramStart"/>
            <w:r w:rsidR="002748C7">
              <w:rPr>
                <w:rFonts w:ascii="Calibri" w:hAnsi="Calibri" w:cs="Calibri"/>
                <w:color w:val="2E1616"/>
                <w:sz w:val="28"/>
                <w:szCs w:val="28"/>
              </w:rPr>
              <w:t>programme</w:t>
            </w:r>
            <w:proofErr w:type="gramEnd"/>
            <w:r w:rsidR="002748C7">
              <w:rPr>
                <w:rFonts w:ascii="Calibri" w:hAnsi="Calibri" w:cs="Calibri"/>
                <w:color w:val="2E1616"/>
                <w:sz w:val="28"/>
                <w:szCs w:val="28"/>
              </w:rPr>
              <w:t xml:space="preserve"> but it is possible to develop this further</w:t>
            </w:r>
            <w:r w:rsidR="00744A05">
              <w:rPr>
                <w:rFonts w:ascii="Calibri" w:hAnsi="Calibri" w:cs="Calibri"/>
                <w:color w:val="2E1616"/>
                <w:sz w:val="28"/>
                <w:szCs w:val="28"/>
              </w:rPr>
              <w:t>.</w:t>
            </w:r>
            <w:r w:rsidR="002748C7">
              <w:rPr>
                <w:rFonts w:ascii="Calibri" w:hAnsi="Calibri" w:cs="Calibri"/>
                <w:color w:val="2E1616"/>
                <w:sz w:val="28"/>
                <w:szCs w:val="28"/>
              </w:rPr>
              <w:t xml:space="preserve"> The Board noted that any commission would need to comply with the Council’s procurement rules.</w:t>
            </w:r>
          </w:p>
          <w:p w14:paraId="4B20141B" w14:textId="24A674EF" w:rsidR="002748C7" w:rsidRDefault="002748C7" w:rsidP="002748C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It was agreed that a small group including the Chair, RT, TD, CT, </w:t>
            </w:r>
            <w:proofErr w:type="gramStart"/>
            <w:r>
              <w:rPr>
                <w:rFonts w:ascii="Calibri" w:hAnsi="Calibri" w:cs="Calibri"/>
                <w:color w:val="2E1616"/>
                <w:sz w:val="28"/>
                <w:szCs w:val="28"/>
              </w:rPr>
              <w:t>RC,CM</w:t>
            </w:r>
            <w:proofErr w:type="gramEnd"/>
            <w:r>
              <w:rPr>
                <w:rFonts w:ascii="Calibri" w:hAnsi="Calibri" w:cs="Calibri"/>
                <w:color w:val="2E1616"/>
                <w:sz w:val="28"/>
                <w:szCs w:val="28"/>
              </w:rPr>
              <w:t>, VS would meet to develop a firmer proposal for the Board to consider.</w:t>
            </w:r>
          </w:p>
          <w:p w14:paraId="40D6F66E" w14:textId="77777777" w:rsidR="00036142" w:rsidRPr="00985000" w:rsidRDefault="00036142" w:rsidP="002144E3">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tc>
        <w:tc>
          <w:tcPr>
            <w:tcW w:w="1172" w:type="dxa"/>
          </w:tcPr>
          <w:p w14:paraId="093A46F3" w14:textId="77777777" w:rsidR="007B4D17" w:rsidRDefault="007B4D17" w:rsidP="00792732">
            <w:pPr>
              <w:ind w:left="34" w:hanging="34"/>
              <w:jc w:val="center"/>
              <w:rPr>
                <w:rFonts w:ascii="Calibri" w:hAnsi="Calibri" w:cs="Calibri"/>
                <w:b/>
                <w:bCs/>
                <w:sz w:val="28"/>
                <w:szCs w:val="28"/>
              </w:rPr>
            </w:pPr>
          </w:p>
          <w:p w14:paraId="445101B3" w14:textId="77777777" w:rsidR="007B4D17" w:rsidRDefault="007B4D17" w:rsidP="00792732">
            <w:pPr>
              <w:ind w:left="34" w:hanging="34"/>
              <w:jc w:val="center"/>
              <w:rPr>
                <w:rFonts w:ascii="Calibri" w:hAnsi="Calibri" w:cs="Calibri"/>
                <w:b/>
                <w:bCs/>
                <w:sz w:val="28"/>
                <w:szCs w:val="28"/>
              </w:rPr>
            </w:pPr>
          </w:p>
          <w:p w14:paraId="0CDDD6AB" w14:textId="77777777" w:rsidR="007B4D17" w:rsidRDefault="007B4D17" w:rsidP="00792732">
            <w:pPr>
              <w:ind w:left="34" w:hanging="34"/>
              <w:jc w:val="center"/>
              <w:rPr>
                <w:rFonts w:ascii="Calibri" w:hAnsi="Calibri" w:cs="Calibri"/>
                <w:b/>
                <w:bCs/>
                <w:sz w:val="28"/>
                <w:szCs w:val="28"/>
              </w:rPr>
            </w:pPr>
          </w:p>
          <w:p w14:paraId="3444E3FA" w14:textId="77777777" w:rsidR="007B4D17" w:rsidRDefault="007B4D17" w:rsidP="00792732">
            <w:pPr>
              <w:ind w:left="34" w:hanging="34"/>
              <w:jc w:val="center"/>
              <w:rPr>
                <w:rFonts w:ascii="Calibri" w:hAnsi="Calibri" w:cs="Calibri"/>
                <w:b/>
                <w:bCs/>
                <w:sz w:val="28"/>
                <w:szCs w:val="28"/>
              </w:rPr>
            </w:pPr>
          </w:p>
          <w:p w14:paraId="37A12891" w14:textId="77777777" w:rsidR="007B4D17" w:rsidRDefault="007B4D17" w:rsidP="00792732">
            <w:pPr>
              <w:ind w:left="34" w:hanging="34"/>
              <w:jc w:val="center"/>
              <w:rPr>
                <w:rFonts w:ascii="Calibri" w:hAnsi="Calibri" w:cs="Calibri"/>
                <w:b/>
                <w:bCs/>
                <w:sz w:val="28"/>
                <w:szCs w:val="28"/>
              </w:rPr>
            </w:pPr>
          </w:p>
          <w:p w14:paraId="175455AA" w14:textId="77777777" w:rsidR="007B4D17" w:rsidRDefault="007B4D17" w:rsidP="00792732">
            <w:pPr>
              <w:ind w:left="34" w:hanging="34"/>
              <w:jc w:val="center"/>
              <w:rPr>
                <w:rFonts w:ascii="Calibri" w:hAnsi="Calibri" w:cs="Calibri"/>
                <w:b/>
                <w:bCs/>
                <w:sz w:val="28"/>
                <w:szCs w:val="28"/>
              </w:rPr>
            </w:pPr>
          </w:p>
          <w:p w14:paraId="2360110A" w14:textId="77777777" w:rsidR="007B4D17" w:rsidRDefault="007B4D17" w:rsidP="00792732">
            <w:pPr>
              <w:ind w:left="34" w:hanging="34"/>
              <w:jc w:val="center"/>
              <w:rPr>
                <w:rFonts w:ascii="Calibri" w:hAnsi="Calibri" w:cs="Calibri"/>
                <w:b/>
                <w:bCs/>
                <w:sz w:val="28"/>
                <w:szCs w:val="28"/>
              </w:rPr>
            </w:pPr>
          </w:p>
          <w:p w14:paraId="6CDCE2CF" w14:textId="77777777" w:rsidR="007B4D17" w:rsidRDefault="007B4D17" w:rsidP="00744A05">
            <w:pPr>
              <w:pStyle w:val="NoSpacing"/>
            </w:pPr>
          </w:p>
          <w:p w14:paraId="66772E5F" w14:textId="77777777" w:rsidR="00744A05" w:rsidRDefault="00744A05" w:rsidP="00792732">
            <w:pPr>
              <w:ind w:left="34" w:hanging="34"/>
              <w:jc w:val="center"/>
              <w:rPr>
                <w:rFonts w:ascii="Calibri" w:hAnsi="Calibri" w:cs="Calibri"/>
                <w:b/>
                <w:bCs/>
                <w:sz w:val="28"/>
                <w:szCs w:val="28"/>
              </w:rPr>
            </w:pPr>
          </w:p>
          <w:p w14:paraId="1175C5D4" w14:textId="77777777" w:rsidR="00DD4559" w:rsidRDefault="00DD4559" w:rsidP="00792732">
            <w:pPr>
              <w:ind w:left="34" w:hanging="34"/>
              <w:jc w:val="center"/>
              <w:rPr>
                <w:rFonts w:ascii="Calibri" w:hAnsi="Calibri" w:cs="Calibri"/>
                <w:b/>
                <w:bCs/>
                <w:sz w:val="28"/>
                <w:szCs w:val="28"/>
              </w:rPr>
            </w:pPr>
          </w:p>
          <w:p w14:paraId="381C8BA5" w14:textId="77777777" w:rsidR="00DD4559" w:rsidRDefault="00DD4559" w:rsidP="00792732">
            <w:pPr>
              <w:ind w:left="34" w:hanging="34"/>
              <w:jc w:val="center"/>
              <w:rPr>
                <w:rFonts w:ascii="Calibri" w:hAnsi="Calibri" w:cs="Calibri"/>
                <w:b/>
                <w:bCs/>
                <w:sz w:val="28"/>
                <w:szCs w:val="28"/>
              </w:rPr>
            </w:pPr>
          </w:p>
          <w:p w14:paraId="5DF6BF01" w14:textId="77777777" w:rsidR="00DD4559" w:rsidRDefault="00DD4559" w:rsidP="00792732">
            <w:pPr>
              <w:ind w:left="34" w:hanging="34"/>
              <w:jc w:val="center"/>
              <w:rPr>
                <w:rFonts w:ascii="Calibri" w:hAnsi="Calibri" w:cs="Calibri"/>
                <w:b/>
                <w:bCs/>
                <w:sz w:val="28"/>
                <w:szCs w:val="28"/>
              </w:rPr>
            </w:pPr>
          </w:p>
          <w:p w14:paraId="52107698" w14:textId="77777777" w:rsidR="00DD4559" w:rsidRDefault="00DD4559" w:rsidP="00792732">
            <w:pPr>
              <w:ind w:left="34" w:hanging="34"/>
              <w:jc w:val="center"/>
              <w:rPr>
                <w:rFonts w:ascii="Calibri" w:hAnsi="Calibri" w:cs="Calibri"/>
                <w:b/>
                <w:bCs/>
                <w:sz w:val="28"/>
                <w:szCs w:val="28"/>
              </w:rPr>
            </w:pPr>
          </w:p>
          <w:p w14:paraId="6083F909" w14:textId="77777777" w:rsidR="00DD4559" w:rsidRDefault="00DD4559" w:rsidP="00792732">
            <w:pPr>
              <w:ind w:left="34" w:hanging="34"/>
              <w:jc w:val="center"/>
              <w:rPr>
                <w:rFonts w:ascii="Calibri" w:hAnsi="Calibri" w:cs="Calibri"/>
                <w:b/>
                <w:bCs/>
                <w:sz w:val="28"/>
                <w:szCs w:val="28"/>
              </w:rPr>
            </w:pPr>
          </w:p>
          <w:p w14:paraId="5F34CDD4" w14:textId="5CA27C36" w:rsidR="007B4D17" w:rsidRDefault="002748C7" w:rsidP="00792732">
            <w:pPr>
              <w:ind w:left="34" w:hanging="34"/>
              <w:jc w:val="center"/>
              <w:rPr>
                <w:rFonts w:ascii="Calibri" w:hAnsi="Calibri" w:cs="Calibri"/>
                <w:b/>
                <w:bCs/>
                <w:sz w:val="28"/>
                <w:szCs w:val="28"/>
              </w:rPr>
            </w:pPr>
            <w:r>
              <w:rPr>
                <w:rFonts w:ascii="Calibri" w:hAnsi="Calibri" w:cs="Calibri"/>
                <w:b/>
                <w:bCs/>
                <w:sz w:val="28"/>
                <w:szCs w:val="28"/>
              </w:rPr>
              <w:t>KJ</w:t>
            </w:r>
          </w:p>
          <w:p w14:paraId="11B8B35B" w14:textId="0173D669" w:rsidR="00744A05" w:rsidRPr="005A7992" w:rsidRDefault="00744A05" w:rsidP="00792732">
            <w:pPr>
              <w:ind w:left="34" w:hanging="34"/>
              <w:jc w:val="center"/>
              <w:rPr>
                <w:rFonts w:ascii="Calibri" w:hAnsi="Calibri" w:cs="Calibri"/>
                <w:b/>
                <w:bCs/>
                <w:sz w:val="28"/>
                <w:szCs w:val="28"/>
              </w:rPr>
            </w:pPr>
          </w:p>
        </w:tc>
      </w:tr>
      <w:tr w:rsidR="007B4D17" w:rsidRPr="005A7992" w14:paraId="5B6E7F72" w14:textId="77777777" w:rsidTr="00C1372F">
        <w:tc>
          <w:tcPr>
            <w:tcW w:w="977" w:type="dxa"/>
          </w:tcPr>
          <w:p w14:paraId="170D42AA" w14:textId="708F56F4" w:rsidR="007B4D17" w:rsidRPr="00985000" w:rsidRDefault="00520733" w:rsidP="00792732">
            <w:pPr>
              <w:rPr>
                <w:rFonts w:ascii="Calibri" w:hAnsi="Calibri" w:cs="Calibri"/>
                <w:sz w:val="28"/>
                <w:szCs w:val="28"/>
              </w:rPr>
            </w:pPr>
            <w:r>
              <w:rPr>
                <w:rFonts w:ascii="Calibri" w:hAnsi="Calibri" w:cs="Calibri"/>
                <w:sz w:val="28"/>
                <w:szCs w:val="28"/>
              </w:rPr>
              <w:lastRenderedPageBreak/>
              <w:t>6</w:t>
            </w:r>
          </w:p>
        </w:tc>
        <w:tc>
          <w:tcPr>
            <w:tcW w:w="6867" w:type="dxa"/>
          </w:tcPr>
          <w:p w14:paraId="72C31EB0" w14:textId="7570060E" w:rsidR="007B4D17" w:rsidRPr="004B208A" w:rsidRDefault="00520733"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i/>
                <w:iCs/>
                <w:color w:val="2E1616"/>
                <w:sz w:val="28"/>
                <w:szCs w:val="28"/>
              </w:rPr>
            </w:pPr>
            <w:r w:rsidRPr="004B208A">
              <w:rPr>
                <w:rFonts w:ascii="Calibri" w:hAnsi="Calibri" w:cs="Calibri"/>
                <w:b/>
                <w:bCs/>
                <w:i/>
                <w:iCs/>
                <w:color w:val="2E1616"/>
                <w:sz w:val="28"/>
                <w:szCs w:val="28"/>
              </w:rPr>
              <w:t>External Alignment</w:t>
            </w:r>
          </w:p>
        </w:tc>
        <w:tc>
          <w:tcPr>
            <w:tcW w:w="1172" w:type="dxa"/>
          </w:tcPr>
          <w:p w14:paraId="427D4936" w14:textId="77777777" w:rsidR="007B4D17" w:rsidRDefault="007B4D17" w:rsidP="00792732">
            <w:pPr>
              <w:ind w:left="34" w:hanging="34"/>
              <w:jc w:val="center"/>
              <w:rPr>
                <w:rFonts w:ascii="Calibri" w:hAnsi="Calibri" w:cs="Calibri"/>
                <w:b/>
                <w:bCs/>
                <w:sz w:val="28"/>
                <w:szCs w:val="28"/>
              </w:rPr>
            </w:pPr>
          </w:p>
        </w:tc>
      </w:tr>
      <w:tr w:rsidR="00520733" w:rsidRPr="005A7992" w14:paraId="5244D54D" w14:textId="77777777" w:rsidTr="00C1372F">
        <w:tc>
          <w:tcPr>
            <w:tcW w:w="977" w:type="dxa"/>
          </w:tcPr>
          <w:p w14:paraId="48B9E029" w14:textId="77777777" w:rsidR="00520733" w:rsidRDefault="00520733" w:rsidP="00792732">
            <w:pPr>
              <w:rPr>
                <w:rFonts w:ascii="Calibri" w:hAnsi="Calibri" w:cs="Calibri"/>
                <w:sz w:val="28"/>
                <w:szCs w:val="28"/>
              </w:rPr>
            </w:pPr>
          </w:p>
        </w:tc>
        <w:tc>
          <w:tcPr>
            <w:tcW w:w="6867" w:type="dxa"/>
          </w:tcPr>
          <w:p w14:paraId="224E0D6C" w14:textId="77777777" w:rsidR="00520733" w:rsidRPr="004B208A" w:rsidRDefault="00520733"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r w:rsidRPr="004B208A">
              <w:rPr>
                <w:rFonts w:ascii="Calibri" w:hAnsi="Calibri" w:cs="Calibri"/>
                <w:b/>
                <w:bCs/>
                <w:color w:val="2E1616"/>
                <w:sz w:val="28"/>
                <w:szCs w:val="28"/>
              </w:rPr>
              <w:t xml:space="preserve">Town of Culture </w:t>
            </w:r>
          </w:p>
          <w:p w14:paraId="01441916" w14:textId="77777777" w:rsidR="004B208A" w:rsidRDefault="004B208A"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396AABA6" w14:textId="29F66533" w:rsidR="004B208A" w:rsidRDefault="001A7909"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Chair introduced the </w:t>
            </w:r>
            <w:r w:rsidR="00384506">
              <w:rPr>
                <w:rFonts w:ascii="Calibri" w:hAnsi="Calibri" w:cs="Calibri"/>
                <w:color w:val="2E1616"/>
                <w:sz w:val="28"/>
                <w:szCs w:val="28"/>
              </w:rPr>
              <w:t xml:space="preserve">Rhian Jones and Henry Rees to </w:t>
            </w:r>
            <w:r w:rsidR="00D943E5">
              <w:rPr>
                <w:rFonts w:ascii="Calibri" w:hAnsi="Calibri" w:cs="Calibri"/>
                <w:color w:val="2E1616"/>
                <w:sz w:val="28"/>
                <w:szCs w:val="28"/>
              </w:rPr>
              <w:t xml:space="preserve">provide a presentation regarding `Town of Culture`.  </w:t>
            </w:r>
          </w:p>
          <w:p w14:paraId="47984D29" w14:textId="77777777" w:rsidR="00092D95" w:rsidRDefault="00092D95"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5DE8B0B1" w14:textId="3358D018" w:rsidR="00092D95" w:rsidRDefault="00092D95"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RJ and HR explained </w:t>
            </w:r>
            <w:r w:rsidR="00303BD0">
              <w:rPr>
                <w:rFonts w:ascii="Calibri" w:hAnsi="Calibri" w:cs="Calibri"/>
                <w:color w:val="2E1616"/>
                <w:sz w:val="28"/>
                <w:szCs w:val="28"/>
              </w:rPr>
              <w:t>the</w:t>
            </w:r>
            <w:r w:rsidR="002748C7">
              <w:rPr>
                <w:rFonts w:ascii="Calibri" w:hAnsi="Calibri" w:cs="Calibri"/>
                <w:color w:val="2E1616"/>
                <w:sz w:val="28"/>
                <w:szCs w:val="28"/>
              </w:rPr>
              <w:t xml:space="preserve"> area is</w:t>
            </w:r>
            <w:r w:rsidR="00303BD0">
              <w:rPr>
                <w:rFonts w:ascii="Calibri" w:hAnsi="Calibri" w:cs="Calibri"/>
                <w:color w:val="2E1616"/>
                <w:sz w:val="28"/>
                <w:szCs w:val="28"/>
              </w:rPr>
              <w:t xml:space="preserve"> on the short list to become Town of Culture and the bid </w:t>
            </w:r>
            <w:r w:rsidR="009449C0">
              <w:rPr>
                <w:rFonts w:ascii="Calibri" w:hAnsi="Calibri" w:cs="Calibri"/>
                <w:color w:val="2E1616"/>
                <w:sz w:val="28"/>
                <w:szCs w:val="28"/>
              </w:rPr>
              <w:t xml:space="preserve">if successful, would bring a pot of money of </w:t>
            </w:r>
            <w:r w:rsidR="002748C7">
              <w:rPr>
                <w:rFonts w:ascii="Calibri" w:hAnsi="Calibri" w:cs="Calibri"/>
                <w:color w:val="2E1616"/>
                <w:sz w:val="28"/>
                <w:szCs w:val="28"/>
              </w:rPr>
              <w:t>£</w:t>
            </w:r>
            <w:r w:rsidR="009449C0">
              <w:rPr>
                <w:rFonts w:ascii="Calibri" w:hAnsi="Calibri" w:cs="Calibri"/>
                <w:color w:val="2E1616"/>
                <w:sz w:val="28"/>
                <w:szCs w:val="28"/>
              </w:rPr>
              <w:t xml:space="preserve">3.5 million </w:t>
            </w:r>
            <w:r w:rsidR="001D1371">
              <w:rPr>
                <w:rFonts w:ascii="Calibri" w:hAnsi="Calibri" w:cs="Calibri"/>
                <w:color w:val="2E1616"/>
                <w:sz w:val="28"/>
                <w:szCs w:val="28"/>
              </w:rPr>
              <w:t xml:space="preserve">to support programmes of cultural activities.  </w:t>
            </w:r>
            <w:r w:rsidR="006B5A07">
              <w:rPr>
                <w:rFonts w:ascii="Calibri" w:hAnsi="Calibri" w:cs="Calibri"/>
                <w:color w:val="2E1616"/>
                <w:sz w:val="28"/>
                <w:szCs w:val="28"/>
              </w:rPr>
              <w:t>The Afan Valley is part of that.</w:t>
            </w:r>
          </w:p>
          <w:p w14:paraId="5FD62E82" w14:textId="77777777" w:rsidR="006B5A07" w:rsidRDefault="006B5A07"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75F0A14C" w14:textId="4204F24E" w:rsidR="006B5A07" w:rsidRDefault="00585FA5"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This funding would drive economic growth</w:t>
            </w:r>
            <w:r w:rsidR="007E7A14">
              <w:rPr>
                <w:rFonts w:ascii="Calibri" w:hAnsi="Calibri" w:cs="Calibri"/>
                <w:color w:val="2E1616"/>
                <w:sz w:val="28"/>
                <w:szCs w:val="28"/>
              </w:rPr>
              <w:t xml:space="preserve"> and</w:t>
            </w:r>
            <w:r>
              <w:rPr>
                <w:rFonts w:ascii="Calibri" w:hAnsi="Calibri" w:cs="Calibri"/>
                <w:color w:val="2E1616"/>
                <w:sz w:val="28"/>
                <w:szCs w:val="28"/>
              </w:rPr>
              <w:t xml:space="preserve"> community </w:t>
            </w:r>
            <w:r w:rsidR="007E7A14">
              <w:rPr>
                <w:rFonts w:ascii="Calibri" w:hAnsi="Calibri" w:cs="Calibri"/>
                <w:color w:val="2E1616"/>
                <w:sz w:val="28"/>
                <w:szCs w:val="28"/>
              </w:rPr>
              <w:t xml:space="preserve">regeneration.  </w:t>
            </w:r>
            <w:r w:rsidR="00A65AF8">
              <w:rPr>
                <w:rFonts w:ascii="Calibri" w:hAnsi="Calibri" w:cs="Calibri"/>
                <w:color w:val="2E1616"/>
                <w:sz w:val="28"/>
                <w:szCs w:val="28"/>
              </w:rPr>
              <w:t xml:space="preserve">Engagement programmes are being planned, young and old to be </w:t>
            </w:r>
            <w:r w:rsidR="00567E52">
              <w:rPr>
                <w:rFonts w:ascii="Calibri" w:hAnsi="Calibri" w:cs="Calibri"/>
                <w:color w:val="2E1616"/>
                <w:sz w:val="28"/>
                <w:szCs w:val="28"/>
              </w:rPr>
              <w:t xml:space="preserve">included along with diversity groups.  Bid to be submitted </w:t>
            </w:r>
            <w:r w:rsidR="008A18F1">
              <w:rPr>
                <w:rFonts w:ascii="Calibri" w:hAnsi="Calibri" w:cs="Calibri"/>
                <w:color w:val="2E1616"/>
                <w:sz w:val="28"/>
                <w:szCs w:val="28"/>
              </w:rPr>
              <w:t xml:space="preserve">end of November, needs a strong community element for </w:t>
            </w:r>
            <w:r w:rsidR="009C684A">
              <w:rPr>
                <w:rFonts w:ascii="Calibri" w:hAnsi="Calibri" w:cs="Calibri"/>
                <w:color w:val="2E1616"/>
                <w:sz w:val="28"/>
                <w:szCs w:val="28"/>
              </w:rPr>
              <w:t>generations to come.</w:t>
            </w:r>
          </w:p>
          <w:p w14:paraId="6CC84D60" w14:textId="77777777" w:rsidR="00DA1FF4" w:rsidRDefault="00DA1FF4"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0FAB9C27" w14:textId="209CB213" w:rsidR="002748C7" w:rsidRDefault="002748C7"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The Board discussed the sorts of activities that could be included in a programme during the Town of Culture year should the bid be successful.  This would be wide ranging </w:t>
            </w:r>
            <w:r>
              <w:rPr>
                <w:rFonts w:ascii="Calibri" w:hAnsi="Calibri" w:cs="Calibri"/>
                <w:color w:val="2E1616"/>
                <w:sz w:val="28"/>
                <w:szCs w:val="28"/>
              </w:rPr>
              <w:lastRenderedPageBreak/>
              <w:t>and on the face of include many of the topics that are also of interest to the Neighbourhood Board.  The Board also noted that the Town of Culture team would be engaging with people in the Upper Valley over the same period as the Neighbourhood Board’s work.</w:t>
            </w:r>
          </w:p>
          <w:p w14:paraId="37EA1B3C" w14:textId="77777777" w:rsidR="002748C7" w:rsidRDefault="002748C7"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3D2DA274" w14:textId="7AA941CC" w:rsidR="00DA1FF4" w:rsidRDefault="00DA1FF4"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D</w:t>
            </w:r>
            <w:r w:rsidR="000A3BED">
              <w:rPr>
                <w:rFonts w:ascii="Calibri" w:hAnsi="Calibri" w:cs="Calibri"/>
                <w:color w:val="2E1616"/>
                <w:sz w:val="28"/>
                <w:szCs w:val="28"/>
              </w:rPr>
              <w:t xml:space="preserve">J </w:t>
            </w:r>
            <w:r w:rsidR="00160AF8">
              <w:rPr>
                <w:rFonts w:ascii="Calibri" w:hAnsi="Calibri" w:cs="Calibri"/>
                <w:color w:val="2E1616"/>
                <w:sz w:val="28"/>
                <w:szCs w:val="28"/>
              </w:rPr>
              <w:t>left the meeting</w:t>
            </w:r>
          </w:p>
          <w:p w14:paraId="320A1DF3" w14:textId="77777777" w:rsidR="00160AF8" w:rsidRDefault="00160AF8"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2563DFD8" w14:textId="517DBCB7" w:rsidR="002748C7" w:rsidRDefault="002748C7"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It was agreed that the Town of Culture team would connect with Carys Miles so that the Neighbourhood Board and the Team would coordinate engagement with the Upper Valley Communities where possible.</w:t>
            </w:r>
          </w:p>
          <w:p w14:paraId="08A68731" w14:textId="77777777" w:rsidR="00DD4559" w:rsidRDefault="00DD4559"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48D45910" w14:textId="7D5757A5" w:rsidR="002748C7" w:rsidRDefault="002748C7"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It was also agreed that the evidence being gathered by the Neighbourhood Board would be shared with the Town of Culture Team where appropriate to strengthen the evidence base for the bid.</w:t>
            </w:r>
          </w:p>
          <w:p w14:paraId="23BEDCB7" w14:textId="77777777" w:rsidR="002748C7" w:rsidRDefault="002748C7"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7537AE12" w14:textId="4F539007" w:rsidR="002748C7" w:rsidRDefault="002748C7"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The Town of Culture Team would meet with the Neighbourhood Board again prior to submitting the bid.</w:t>
            </w:r>
          </w:p>
          <w:p w14:paraId="1195026F" w14:textId="77777777" w:rsidR="002748C7" w:rsidRDefault="002748C7" w:rsidP="0090178F">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2EEC96C2" w14:textId="1ABF3C7F" w:rsidR="004B208A" w:rsidRDefault="002748C7" w:rsidP="0090178F">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The Board noted the </w:t>
            </w:r>
            <w:r w:rsidR="00D54542">
              <w:rPr>
                <w:rFonts w:ascii="Calibri" w:hAnsi="Calibri" w:cs="Calibri"/>
                <w:color w:val="2E1616"/>
                <w:sz w:val="28"/>
                <w:szCs w:val="28"/>
              </w:rPr>
              <w:t>Art</w:t>
            </w:r>
            <w:r>
              <w:rPr>
                <w:rFonts w:ascii="Calibri" w:hAnsi="Calibri" w:cs="Calibri"/>
                <w:color w:val="2E1616"/>
                <w:sz w:val="28"/>
                <w:szCs w:val="28"/>
              </w:rPr>
              <w:t>s</w:t>
            </w:r>
            <w:r w:rsidR="00D54542">
              <w:rPr>
                <w:rFonts w:ascii="Calibri" w:hAnsi="Calibri" w:cs="Calibri"/>
                <w:color w:val="2E1616"/>
                <w:sz w:val="28"/>
                <w:szCs w:val="28"/>
              </w:rPr>
              <w:t xml:space="preserve"> Council</w:t>
            </w:r>
            <w:r w:rsidR="00201CEB">
              <w:rPr>
                <w:rFonts w:ascii="Calibri" w:hAnsi="Calibri" w:cs="Calibri"/>
                <w:color w:val="2E1616"/>
                <w:sz w:val="28"/>
                <w:szCs w:val="28"/>
              </w:rPr>
              <w:t xml:space="preserve"> of Wales </w:t>
            </w:r>
            <w:r w:rsidR="00AE6CD6">
              <w:rPr>
                <w:rFonts w:ascii="Calibri" w:hAnsi="Calibri" w:cs="Calibri"/>
                <w:color w:val="2E1616"/>
                <w:sz w:val="28"/>
                <w:szCs w:val="28"/>
              </w:rPr>
              <w:t>`Night out` scheme.</w:t>
            </w:r>
            <w:r w:rsidR="00201CEB">
              <w:rPr>
                <w:rFonts w:ascii="Calibri" w:hAnsi="Calibri" w:cs="Calibri"/>
                <w:color w:val="2E1616"/>
                <w:sz w:val="28"/>
                <w:szCs w:val="28"/>
              </w:rPr>
              <w:t xml:space="preserve">  </w:t>
            </w:r>
            <w:r w:rsidR="00271D01">
              <w:rPr>
                <w:rFonts w:ascii="Calibri" w:hAnsi="Calibri" w:cs="Calibri"/>
                <w:color w:val="2E1616"/>
                <w:sz w:val="28"/>
                <w:szCs w:val="28"/>
              </w:rPr>
              <w:t>Which typically covers licensing, safety schemes and community funding.</w:t>
            </w:r>
            <w:r w:rsidR="00807E93">
              <w:rPr>
                <w:rFonts w:ascii="Calibri" w:hAnsi="Calibri" w:cs="Calibri"/>
                <w:color w:val="2E1616"/>
                <w:sz w:val="28"/>
                <w:szCs w:val="28"/>
              </w:rPr>
              <w:t xml:space="preserve"> Art Council guarantees no loss of money and any profit to be kept within the project.</w:t>
            </w:r>
            <w:r>
              <w:rPr>
                <w:rFonts w:ascii="Calibri" w:hAnsi="Calibri" w:cs="Calibri"/>
                <w:color w:val="2E1616"/>
                <w:sz w:val="28"/>
                <w:szCs w:val="28"/>
              </w:rPr>
              <w:t xml:space="preserve"> It was agreed that this would be shared by Board members with appropriate organisations.  </w:t>
            </w:r>
          </w:p>
          <w:p w14:paraId="2740E3B2" w14:textId="77777777" w:rsidR="002748C7" w:rsidRDefault="002748C7" w:rsidP="0090178F">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1DD94DBA" w14:textId="0F0902D5" w:rsidR="002748C7" w:rsidRDefault="002748C7" w:rsidP="0090178F">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It was also noted that the Culture Partnership is advertising for an independent </w:t>
            </w:r>
            <w:proofErr w:type="gramStart"/>
            <w:r>
              <w:rPr>
                <w:rFonts w:ascii="Calibri" w:hAnsi="Calibri" w:cs="Calibri"/>
                <w:color w:val="2E1616"/>
                <w:sz w:val="28"/>
                <w:szCs w:val="28"/>
              </w:rPr>
              <w:t>chair</w:t>
            </w:r>
            <w:proofErr w:type="gramEnd"/>
            <w:r>
              <w:rPr>
                <w:rFonts w:ascii="Calibri" w:hAnsi="Calibri" w:cs="Calibri"/>
                <w:color w:val="2E1616"/>
                <w:sz w:val="28"/>
                <w:szCs w:val="28"/>
              </w:rPr>
              <w:t xml:space="preserve"> and it was agreed the Board would help to promote this.</w:t>
            </w:r>
          </w:p>
        </w:tc>
        <w:tc>
          <w:tcPr>
            <w:tcW w:w="1172" w:type="dxa"/>
          </w:tcPr>
          <w:p w14:paraId="70A41AD7" w14:textId="77777777" w:rsidR="00520733" w:rsidRDefault="00520733" w:rsidP="00792732">
            <w:pPr>
              <w:ind w:left="34" w:hanging="34"/>
              <w:jc w:val="center"/>
              <w:rPr>
                <w:rFonts w:ascii="Calibri" w:hAnsi="Calibri" w:cs="Calibri"/>
                <w:b/>
                <w:bCs/>
                <w:sz w:val="28"/>
                <w:szCs w:val="28"/>
              </w:rPr>
            </w:pPr>
          </w:p>
          <w:p w14:paraId="2ADE38B1" w14:textId="77777777" w:rsidR="00DD4559" w:rsidRDefault="00DD4559" w:rsidP="00792732">
            <w:pPr>
              <w:ind w:left="34" w:hanging="34"/>
              <w:jc w:val="center"/>
              <w:rPr>
                <w:rFonts w:ascii="Calibri" w:hAnsi="Calibri" w:cs="Calibri"/>
                <w:b/>
                <w:bCs/>
                <w:sz w:val="28"/>
                <w:szCs w:val="28"/>
              </w:rPr>
            </w:pPr>
          </w:p>
          <w:p w14:paraId="4EBA4289" w14:textId="77777777" w:rsidR="00DD4559" w:rsidRDefault="00DD4559" w:rsidP="00792732">
            <w:pPr>
              <w:ind w:left="34" w:hanging="34"/>
              <w:jc w:val="center"/>
              <w:rPr>
                <w:rFonts w:ascii="Calibri" w:hAnsi="Calibri" w:cs="Calibri"/>
                <w:b/>
                <w:bCs/>
                <w:sz w:val="28"/>
                <w:szCs w:val="28"/>
              </w:rPr>
            </w:pPr>
          </w:p>
          <w:p w14:paraId="7E120547" w14:textId="77777777" w:rsidR="00DD4559" w:rsidRDefault="00DD4559" w:rsidP="00792732">
            <w:pPr>
              <w:ind w:left="34" w:hanging="34"/>
              <w:jc w:val="center"/>
              <w:rPr>
                <w:rFonts w:ascii="Calibri" w:hAnsi="Calibri" w:cs="Calibri"/>
                <w:b/>
                <w:bCs/>
                <w:sz w:val="28"/>
                <w:szCs w:val="28"/>
              </w:rPr>
            </w:pPr>
          </w:p>
          <w:p w14:paraId="77F7E1CB" w14:textId="77777777" w:rsidR="00DD4559" w:rsidRDefault="00DD4559" w:rsidP="00792732">
            <w:pPr>
              <w:ind w:left="34" w:hanging="34"/>
              <w:jc w:val="center"/>
              <w:rPr>
                <w:rFonts w:ascii="Calibri" w:hAnsi="Calibri" w:cs="Calibri"/>
                <w:b/>
                <w:bCs/>
                <w:sz w:val="28"/>
                <w:szCs w:val="28"/>
              </w:rPr>
            </w:pPr>
          </w:p>
          <w:p w14:paraId="7E05DF0D" w14:textId="77777777" w:rsidR="00DD4559" w:rsidRDefault="00DD4559" w:rsidP="00792732">
            <w:pPr>
              <w:ind w:left="34" w:hanging="34"/>
              <w:jc w:val="center"/>
              <w:rPr>
                <w:rFonts w:ascii="Calibri" w:hAnsi="Calibri" w:cs="Calibri"/>
                <w:b/>
                <w:bCs/>
                <w:sz w:val="28"/>
                <w:szCs w:val="28"/>
              </w:rPr>
            </w:pPr>
          </w:p>
          <w:p w14:paraId="51BACBFB" w14:textId="77777777" w:rsidR="00DD4559" w:rsidRDefault="00DD4559" w:rsidP="00792732">
            <w:pPr>
              <w:ind w:left="34" w:hanging="34"/>
              <w:jc w:val="center"/>
              <w:rPr>
                <w:rFonts w:ascii="Calibri" w:hAnsi="Calibri" w:cs="Calibri"/>
                <w:b/>
                <w:bCs/>
                <w:sz w:val="28"/>
                <w:szCs w:val="28"/>
              </w:rPr>
            </w:pPr>
          </w:p>
          <w:p w14:paraId="036CEC28" w14:textId="77777777" w:rsidR="00DD4559" w:rsidRDefault="00DD4559" w:rsidP="00792732">
            <w:pPr>
              <w:ind w:left="34" w:hanging="34"/>
              <w:jc w:val="center"/>
              <w:rPr>
                <w:rFonts w:ascii="Calibri" w:hAnsi="Calibri" w:cs="Calibri"/>
                <w:b/>
                <w:bCs/>
                <w:sz w:val="28"/>
                <w:szCs w:val="28"/>
              </w:rPr>
            </w:pPr>
          </w:p>
          <w:p w14:paraId="65A078EC" w14:textId="77777777" w:rsidR="00DD4559" w:rsidRDefault="00DD4559" w:rsidP="00792732">
            <w:pPr>
              <w:ind w:left="34" w:hanging="34"/>
              <w:jc w:val="center"/>
              <w:rPr>
                <w:rFonts w:ascii="Calibri" w:hAnsi="Calibri" w:cs="Calibri"/>
                <w:b/>
                <w:bCs/>
                <w:sz w:val="28"/>
                <w:szCs w:val="28"/>
              </w:rPr>
            </w:pPr>
          </w:p>
          <w:p w14:paraId="73B3FA8A" w14:textId="77777777" w:rsidR="00DD4559" w:rsidRDefault="00DD4559" w:rsidP="00792732">
            <w:pPr>
              <w:ind w:left="34" w:hanging="34"/>
              <w:jc w:val="center"/>
              <w:rPr>
                <w:rFonts w:ascii="Calibri" w:hAnsi="Calibri" w:cs="Calibri"/>
                <w:b/>
                <w:bCs/>
                <w:sz w:val="28"/>
                <w:szCs w:val="28"/>
              </w:rPr>
            </w:pPr>
          </w:p>
          <w:p w14:paraId="33281F22" w14:textId="77777777" w:rsidR="00DD4559" w:rsidRDefault="00DD4559" w:rsidP="00792732">
            <w:pPr>
              <w:ind w:left="34" w:hanging="34"/>
              <w:jc w:val="center"/>
              <w:rPr>
                <w:rFonts w:ascii="Calibri" w:hAnsi="Calibri" w:cs="Calibri"/>
                <w:b/>
                <w:bCs/>
                <w:sz w:val="28"/>
                <w:szCs w:val="28"/>
              </w:rPr>
            </w:pPr>
          </w:p>
          <w:p w14:paraId="01E32D44" w14:textId="77777777" w:rsidR="00DD4559" w:rsidRDefault="00DD4559" w:rsidP="00792732">
            <w:pPr>
              <w:ind w:left="34" w:hanging="34"/>
              <w:jc w:val="center"/>
              <w:rPr>
                <w:rFonts w:ascii="Calibri" w:hAnsi="Calibri" w:cs="Calibri"/>
                <w:b/>
                <w:bCs/>
                <w:sz w:val="28"/>
                <w:szCs w:val="28"/>
              </w:rPr>
            </w:pPr>
          </w:p>
          <w:p w14:paraId="1E2A4705" w14:textId="77777777" w:rsidR="00DD4559" w:rsidRDefault="00DD4559" w:rsidP="00792732">
            <w:pPr>
              <w:ind w:left="34" w:hanging="34"/>
              <w:jc w:val="center"/>
              <w:rPr>
                <w:rFonts w:ascii="Calibri" w:hAnsi="Calibri" w:cs="Calibri"/>
                <w:b/>
                <w:bCs/>
                <w:sz w:val="28"/>
                <w:szCs w:val="28"/>
              </w:rPr>
            </w:pPr>
          </w:p>
          <w:p w14:paraId="4C3C2BD3" w14:textId="77777777" w:rsidR="00DD4559" w:rsidRDefault="00DD4559" w:rsidP="00792732">
            <w:pPr>
              <w:ind w:left="34" w:hanging="34"/>
              <w:jc w:val="center"/>
              <w:rPr>
                <w:rFonts w:ascii="Calibri" w:hAnsi="Calibri" w:cs="Calibri"/>
                <w:b/>
                <w:bCs/>
                <w:sz w:val="28"/>
                <w:szCs w:val="28"/>
              </w:rPr>
            </w:pPr>
          </w:p>
          <w:p w14:paraId="73332A7D" w14:textId="77777777" w:rsidR="00DD4559" w:rsidRDefault="00DD4559" w:rsidP="00792732">
            <w:pPr>
              <w:ind w:left="34" w:hanging="34"/>
              <w:jc w:val="center"/>
              <w:rPr>
                <w:rFonts w:ascii="Calibri" w:hAnsi="Calibri" w:cs="Calibri"/>
                <w:b/>
                <w:bCs/>
                <w:sz w:val="28"/>
                <w:szCs w:val="28"/>
              </w:rPr>
            </w:pPr>
          </w:p>
          <w:p w14:paraId="3B533981" w14:textId="77777777" w:rsidR="00DD4559" w:rsidRDefault="00DD4559" w:rsidP="00792732">
            <w:pPr>
              <w:ind w:left="34" w:hanging="34"/>
              <w:jc w:val="center"/>
              <w:rPr>
                <w:rFonts w:ascii="Calibri" w:hAnsi="Calibri" w:cs="Calibri"/>
                <w:b/>
                <w:bCs/>
                <w:sz w:val="28"/>
                <w:szCs w:val="28"/>
              </w:rPr>
            </w:pPr>
          </w:p>
          <w:p w14:paraId="2CCB1C28" w14:textId="4056801D" w:rsidR="00DD4559" w:rsidRDefault="00DD4559" w:rsidP="00792732">
            <w:pPr>
              <w:ind w:left="34" w:hanging="34"/>
              <w:jc w:val="center"/>
              <w:rPr>
                <w:rFonts w:ascii="Calibri" w:hAnsi="Calibri" w:cs="Calibri"/>
                <w:b/>
                <w:bCs/>
                <w:sz w:val="28"/>
                <w:szCs w:val="28"/>
              </w:rPr>
            </w:pPr>
            <w:r>
              <w:rPr>
                <w:rFonts w:ascii="Calibri" w:hAnsi="Calibri" w:cs="Calibri"/>
                <w:b/>
                <w:bCs/>
                <w:sz w:val="28"/>
                <w:szCs w:val="28"/>
              </w:rPr>
              <w:t>CM</w:t>
            </w:r>
          </w:p>
          <w:p w14:paraId="05CB8F2A" w14:textId="77777777" w:rsidR="00DD4559" w:rsidRDefault="00DD4559" w:rsidP="00792732">
            <w:pPr>
              <w:ind w:left="34" w:hanging="34"/>
              <w:jc w:val="center"/>
              <w:rPr>
                <w:rFonts w:ascii="Calibri" w:hAnsi="Calibri" w:cs="Calibri"/>
                <w:b/>
                <w:bCs/>
                <w:sz w:val="28"/>
                <w:szCs w:val="28"/>
              </w:rPr>
            </w:pPr>
          </w:p>
          <w:p w14:paraId="496BA7FE" w14:textId="0559231B" w:rsidR="00DD4559" w:rsidRDefault="00DD4559" w:rsidP="00792732">
            <w:pPr>
              <w:ind w:left="34" w:hanging="34"/>
              <w:jc w:val="center"/>
              <w:rPr>
                <w:rFonts w:ascii="Calibri" w:hAnsi="Calibri" w:cs="Calibri"/>
                <w:b/>
                <w:bCs/>
                <w:sz w:val="28"/>
                <w:szCs w:val="28"/>
              </w:rPr>
            </w:pPr>
            <w:r>
              <w:rPr>
                <w:rFonts w:ascii="Calibri" w:hAnsi="Calibri" w:cs="Calibri"/>
                <w:b/>
                <w:bCs/>
                <w:sz w:val="28"/>
                <w:szCs w:val="28"/>
              </w:rPr>
              <w:t>KJ</w:t>
            </w:r>
          </w:p>
          <w:p w14:paraId="4719E8CE" w14:textId="77777777" w:rsidR="00DD4559" w:rsidRDefault="00DD4559" w:rsidP="00792732">
            <w:pPr>
              <w:ind w:left="34" w:hanging="34"/>
              <w:jc w:val="center"/>
              <w:rPr>
                <w:rFonts w:ascii="Calibri" w:hAnsi="Calibri" w:cs="Calibri"/>
                <w:b/>
                <w:bCs/>
                <w:sz w:val="28"/>
                <w:szCs w:val="28"/>
              </w:rPr>
            </w:pPr>
          </w:p>
          <w:p w14:paraId="4ACB4E89" w14:textId="77777777" w:rsidR="00DD4559" w:rsidRDefault="00DD4559" w:rsidP="00792732">
            <w:pPr>
              <w:ind w:left="34" w:hanging="34"/>
              <w:jc w:val="center"/>
              <w:rPr>
                <w:rFonts w:ascii="Calibri" w:hAnsi="Calibri" w:cs="Calibri"/>
                <w:b/>
                <w:bCs/>
                <w:sz w:val="28"/>
                <w:szCs w:val="28"/>
              </w:rPr>
            </w:pPr>
          </w:p>
          <w:p w14:paraId="6D8AB3BC" w14:textId="77777777" w:rsidR="00DD4559" w:rsidRDefault="00DD4559" w:rsidP="00792732">
            <w:pPr>
              <w:ind w:left="34" w:hanging="34"/>
              <w:jc w:val="center"/>
              <w:rPr>
                <w:rFonts w:ascii="Calibri" w:hAnsi="Calibri" w:cs="Calibri"/>
                <w:b/>
                <w:bCs/>
                <w:sz w:val="28"/>
                <w:szCs w:val="28"/>
              </w:rPr>
            </w:pPr>
          </w:p>
          <w:p w14:paraId="080425C5" w14:textId="77777777" w:rsidR="00DD4559" w:rsidRDefault="00DD4559" w:rsidP="00792732">
            <w:pPr>
              <w:ind w:left="34" w:hanging="34"/>
              <w:jc w:val="center"/>
              <w:rPr>
                <w:rFonts w:ascii="Calibri" w:hAnsi="Calibri" w:cs="Calibri"/>
                <w:b/>
                <w:bCs/>
                <w:sz w:val="28"/>
                <w:szCs w:val="28"/>
              </w:rPr>
            </w:pPr>
          </w:p>
          <w:p w14:paraId="366F9702" w14:textId="1101D12B" w:rsidR="00DD4559" w:rsidRDefault="00DD4559" w:rsidP="00792732">
            <w:pPr>
              <w:ind w:left="34" w:hanging="34"/>
              <w:jc w:val="center"/>
              <w:rPr>
                <w:rFonts w:ascii="Calibri" w:hAnsi="Calibri" w:cs="Calibri"/>
                <w:b/>
                <w:bCs/>
                <w:sz w:val="28"/>
                <w:szCs w:val="28"/>
              </w:rPr>
            </w:pPr>
            <w:r>
              <w:rPr>
                <w:rFonts w:ascii="Calibri" w:hAnsi="Calibri" w:cs="Calibri"/>
                <w:b/>
                <w:bCs/>
                <w:sz w:val="28"/>
                <w:szCs w:val="28"/>
              </w:rPr>
              <w:t>ALL</w:t>
            </w:r>
          </w:p>
          <w:p w14:paraId="67ECC9E2" w14:textId="77777777" w:rsidR="00DD4559" w:rsidRDefault="00DD4559" w:rsidP="00792732">
            <w:pPr>
              <w:ind w:left="34" w:hanging="34"/>
              <w:jc w:val="center"/>
              <w:rPr>
                <w:rFonts w:ascii="Calibri" w:hAnsi="Calibri" w:cs="Calibri"/>
                <w:b/>
                <w:bCs/>
                <w:sz w:val="28"/>
                <w:szCs w:val="28"/>
              </w:rPr>
            </w:pPr>
          </w:p>
          <w:p w14:paraId="4DD5765D" w14:textId="77777777" w:rsidR="00DD4559" w:rsidRDefault="00DD4559" w:rsidP="00792732">
            <w:pPr>
              <w:ind w:left="34" w:hanging="34"/>
              <w:jc w:val="center"/>
              <w:rPr>
                <w:rFonts w:ascii="Calibri" w:hAnsi="Calibri" w:cs="Calibri"/>
                <w:b/>
                <w:bCs/>
                <w:sz w:val="28"/>
                <w:szCs w:val="28"/>
              </w:rPr>
            </w:pPr>
          </w:p>
          <w:p w14:paraId="2E92951A" w14:textId="77777777" w:rsidR="00DD4559" w:rsidRDefault="00DD4559" w:rsidP="00792732">
            <w:pPr>
              <w:ind w:left="34" w:hanging="34"/>
              <w:jc w:val="center"/>
              <w:rPr>
                <w:rFonts w:ascii="Calibri" w:hAnsi="Calibri" w:cs="Calibri"/>
                <w:b/>
                <w:bCs/>
                <w:sz w:val="28"/>
                <w:szCs w:val="28"/>
              </w:rPr>
            </w:pPr>
          </w:p>
          <w:p w14:paraId="5C3854E3" w14:textId="3E6D00A6" w:rsidR="00DD4559" w:rsidRDefault="00DD4559" w:rsidP="00792732">
            <w:pPr>
              <w:ind w:left="34" w:hanging="34"/>
              <w:jc w:val="center"/>
              <w:rPr>
                <w:rFonts w:ascii="Calibri" w:hAnsi="Calibri" w:cs="Calibri"/>
                <w:b/>
                <w:bCs/>
                <w:sz w:val="28"/>
                <w:szCs w:val="28"/>
              </w:rPr>
            </w:pPr>
            <w:r>
              <w:rPr>
                <w:rFonts w:ascii="Calibri" w:hAnsi="Calibri" w:cs="Calibri"/>
                <w:b/>
                <w:bCs/>
                <w:sz w:val="28"/>
                <w:szCs w:val="28"/>
              </w:rPr>
              <w:t>ALL</w:t>
            </w:r>
          </w:p>
          <w:p w14:paraId="3487A154" w14:textId="77777777" w:rsidR="00DD4559" w:rsidRDefault="00DD4559" w:rsidP="00792732">
            <w:pPr>
              <w:ind w:left="34" w:hanging="34"/>
              <w:jc w:val="center"/>
              <w:rPr>
                <w:rFonts w:ascii="Calibri" w:hAnsi="Calibri" w:cs="Calibri"/>
                <w:b/>
                <w:bCs/>
                <w:sz w:val="28"/>
                <w:szCs w:val="28"/>
              </w:rPr>
            </w:pPr>
          </w:p>
        </w:tc>
      </w:tr>
      <w:tr w:rsidR="0090178F" w:rsidRPr="005A7992" w14:paraId="1CE6DC24" w14:textId="77777777" w:rsidTr="00C1372F">
        <w:tc>
          <w:tcPr>
            <w:tcW w:w="977" w:type="dxa"/>
          </w:tcPr>
          <w:p w14:paraId="1C2B853D" w14:textId="7033D7E6" w:rsidR="0090178F" w:rsidRDefault="002D1CBF" w:rsidP="00792732">
            <w:pPr>
              <w:rPr>
                <w:rFonts w:ascii="Calibri" w:hAnsi="Calibri" w:cs="Calibri"/>
                <w:sz w:val="28"/>
                <w:szCs w:val="28"/>
              </w:rPr>
            </w:pPr>
            <w:r>
              <w:rPr>
                <w:rFonts w:ascii="Calibri" w:hAnsi="Calibri" w:cs="Calibri"/>
                <w:sz w:val="28"/>
                <w:szCs w:val="28"/>
              </w:rPr>
              <w:lastRenderedPageBreak/>
              <w:t>7</w:t>
            </w:r>
          </w:p>
        </w:tc>
        <w:tc>
          <w:tcPr>
            <w:tcW w:w="6867" w:type="dxa"/>
          </w:tcPr>
          <w:p w14:paraId="4CA32B2F" w14:textId="7099381E" w:rsidR="0090178F" w:rsidRPr="004B208A" w:rsidRDefault="002D1CBF"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r>
              <w:rPr>
                <w:rFonts w:ascii="Calibri" w:hAnsi="Calibri" w:cs="Calibri"/>
                <w:b/>
                <w:bCs/>
                <w:color w:val="2E1616"/>
                <w:sz w:val="28"/>
                <w:szCs w:val="28"/>
              </w:rPr>
              <w:t>Any other business</w:t>
            </w:r>
          </w:p>
        </w:tc>
        <w:tc>
          <w:tcPr>
            <w:tcW w:w="1172" w:type="dxa"/>
          </w:tcPr>
          <w:p w14:paraId="2ABC827E" w14:textId="77777777" w:rsidR="0090178F" w:rsidRDefault="0090178F" w:rsidP="00792732">
            <w:pPr>
              <w:ind w:left="34" w:hanging="34"/>
              <w:jc w:val="center"/>
              <w:rPr>
                <w:rFonts w:ascii="Calibri" w:hAnsi="Calibri" w:cs="Calibri"/>
                <w:b/>
                <w:bCs/>
                <w:sz w:val="28"/>
                <w:szCs w:val="28"/>
              </w:rPr>
            </w:pPr>
          </w:p>
        </w:tc>
      </w:tr>
      <w:tr w:rsidR="002D1CBF" w:rsidRPr="005A7992" w14:paraId="3E6EC4AA" w14:textId="77777777" w:rsidTr="00C1372F">
        <w:tc>
          <w:tcPr>
            <w:tcW w:w="977" w:type="dxa"/>
          </w:tcPr>
          <w:p w14:paraId="058FD17B" w14:textId="77777777" w:rsidR="002D1CBF" w:rsidRDefault="002D1CBF" w:rsidP="00792732">
            <w:pPr>
              <w:rPr>
                <w:rFonts w:ascii="Calibri" w:hAnsi="Calibri" w:cs="Calibri"/>
                <w:sz w:val="28"/>
                <w:szCs w:val="28"/>
              </w:rPr>
            </w:pPr>
          </w:p>
        </w:tc>
        <w:tc>
          <w:tcPr>
            <w:tcW w:w="6867" w:type="dxa"/>
          </w:tcPr>
          <w:p w14:paraId="1D15DDCC" w14:textId="21DC014F" w:rsidR="00447F62" w:rsidRDefault="002144E3"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 xml:space="preserve">Board members were encouraged to complete their induction documentation.  The completed documentation can be sent to the Chair </w:t>
            </w:r>
            <w:proofErr w:type="gramStart"/>
            <w:r>
              <w:rPr>
                <w:rFonts w:ascii="Calibri" w:hAnsi="Calibri" w:cs="Calibri"/>
                <w:color w:val="2E1616"/>
                <w:sz w:val="28"/>
                <w:szCs w:val="28"/>
              </w:rPr>
              <w:t>or  place@npt.gov.uk</w:t>
            </w:r>
            <w:proofErr w:type="gramEnd"/>
          </w:p>
          <w:p w14:paraId="47F90DC9" w14:textId="77777777" w:rsidR="00447F62" w:rsidRDefault="00447F62"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79641A65" w14:textId="63D6A630" w:rsidR="00447F62" w:rsidRPr="0063620B" w:rsidRDefault="00447F62"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Chair thanked everyone for attending</w:t>
            </w:r>
            <w:r w:rsidR="002B0E9A">
              <w:rPr>
                <w:rFonts w:ascii="Calibri" w:hAnsi="Calibri" w:cs="Calibri"/>
                <w:color w:val="2E1616"/>
                <w:sz w:val="28"/>
                <w:szCs w:val="28"/>
              </w:rPr>
              <w:t>.</w:t>
            </w:r>
          </w:p>
        </w:tc>
        <w:tc>
          <w:tcPr>
            <w:tcW w:w="1172" w:type="dxa"/>
          </w:tcPr>
          <w:p w14:paraId="1055962C" w14:textId="1AE5DADA" w:rsidR="002D1CBF" w:rsidRDefault="00BD7D51" w:rsidP="00792732">
            <w:pPr>
              <w:ind w:left="34" w:hanging="34"/>
              <w:jc w:val="center"/>
              <w:rPr>
                <w:rFonts w:ascii="Calibri" w:hAnsi="Calibri" w:cs="Calibri"/>
                <w:b/>
                <w:bCs/>
                <w:sz w:val="28"/>
                <w:szCs w:val="28"/>
              </w:rPr>
            </w:pPr>
            <w:r>
              <w:rPr>
                <w:rFonts w:ascii="Calibri" w:hAnsi="Calibri" w:cs="Calibri"/>
                <w:b/>
                <w:bCs/>
                <w:sz w:val="28"/>
                <w:szCs w:val="28"/>
              </w:rPr>
              <w:t>Info</w:t>
            </w:r>
          </w:p>
        </w:tc>
      </w:tr>
      <w:tr w:rsidR="00BD7D51" w:rsidRPr="005A7992" w14:paraId="657E0D8A" w14:textId="77777777" w:rsidTr="00C1372F">
        <w:tc>
          <w:tcPr>
            <w:tcW w:w="977" w:type="dxa"/>
          </w:tcPr>
          <w:p w14:paraId="09D9D16C" w14:textId="2FDA62B1" w:rsidR="00BD7D51" w:rsidRDefault="00BD7D51" w:rsidP="00792732">
            <w:pPr>
              <w:rPr>
                <w:rFonts w:ascii="Calibri" w:hAnsi="Calibri" w:cs="Calibri"/>
                <w:sz w:val="28"/>
                <w:szCs w:val="28"/>
              </w:rPr>
            </w:pPr>
            <w:r>
              <w:rPr>
                <w:rFonts w:ascii="Calibri" w:hAnsi="Calibri" w:cs="Calibri"/>
                <w:sz w:val="28"/>
                <w:szCs w:val="28"/>
              </w:rPr>
              <w:t>8</w:t>
            </w:r>
          </w:p>
        </w:tc>
        <w:tc>
          <w:tcPr>
            <w:tcW w:w="6867" w:type="dxa"/>
          </w:tcPr>
          <w:p w14:paraId="0443D8C8" w14:textId="779D1AEB" w:rsidR="00BD7D51" w:rsidRDefault="00BD7D51" w:rsidP="007B4D17">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Pr>
                <w:rFonts w:ascii="Calibri" w:hAnsi="Calibri" w:cs="Calibri"/>
                <w:color w:val="2E1616"/>
                <w:sz w:val="28"/>
                <w:szCs w:val="28"/>
              </w:rPr>
              <w:t>Next meeting 14</w:t>
            </w:r>
            <w:r w:rsidRPr="00BD7D51">
              <w:rPr>
                <w:rFonts w:ascii="Calibri" w:hAnsi="Calibri" w:cs="Calibri"/>
                <w:color w:val="2E1616"/>
                <w:sz w:val="28"/>
                <w:szCs w:val="28"/>
                <w:vertAlign w:val="superscript"/>
              </w:rPr>
              <w:t>th</w:t>
            </w:r>
            <w:r>
              <w:rPr>
                <w:rFonts w:ascii="Calibri" w:hAnsi="Calibri" w:cs="Calibri"/>
                <w:color w:val="2E1616"/>
                <w:sz w:val="28"/>
                <w:szCs w:val="28"/>
              </w:rPr>
              <w:t xml:space="preserve"> August at Base, Afan </w:t>
            </w:r>
            <w:proofErr w:type="spellStart"/>
            <w:r w:rsidR="002144E3">
              <w:rPr>
                <w:rFonts w:ascii="Calibri" w:hAnsi="Calibri" w:cs="Calibri"/>
                <w:color w:val="2E1616"/>
                <w:sz w:val="28"/>
                <w:szCs w:val="28"/>
              </w:rPr>
              <w:t>Argoed</w:t>
            </w:r>
            <w:proofErr w:type="spellEnd"/>
            <w:r w:rsidR="00DD4559">
              <w:rPr>
                <w:rFonts w:ascii="Calibri" w:hAnsi="Calibri" w:cs="Calibri"/>
                <w:color w:val="2E1616"/>
                <w:sz w:val="28"/>
                <w:szCs w:val="28"/>
              </w:rPr>
              <w:t xml:space="preserve"> </w:t>
            </w:r>
            <w:r>
              <w:rPr>
                <w:rFonts w:ascii="Calibri" w:hAnsi="Calibri" w:cs="Calibri"/>
                <w:color w:val="2E1616"/>
                <w:sz w:val="28"/>
                <w:szCs w:val="28"/>
              </w:rPr>
              <w:t>Visitor Centre at 9.30 am.</w:t>
            </w:r>
          </w:p>
        </w:tc>
        <w:tc>
          <w:tcPr>
            <w:tcW w:w="1172" w:type="dxa"/>
          </w:tcPr>
          <w:p w14:paraId="39E01B24" w14:textId="671DBF0A" w:rsidR="00BD7D51" w:rsidRDefault="00BD7D51" w:rsidP="00792732">
            <w:pPr>
              <w:ind w:left="34" w:hanging="34"/>
              <w:jc w:val="center"/>
              <w:rPr>
                <w:rFonts w:ascii="Calibri" w:hAnsi="Calibri" w:cs="Calibri"/>
                <w:b/>
                <w:bCs/>
                <w:sz w:val="28"/>
                <w:szCs w:val="28"/>
              </w:rPr>
            </w:pPr>
            <w:r>
              <w:rPr>
                <w:rFonts w:ascii="Calibri" w:hAnsi="Calibri" w:cs="Calibri"/>
                <w:b/>
                <w:bCs/>
                <w:sz w:val="28"/>
                <w:szCs w:val="28"/>
              </w:rPr>
              <w:t>Info</w:t>
            </w:r>
          </w:p>
        </w:tc>
      </w:tr>
    </w:tbl>
    <w:p w14:paraId="646C10A4" w14:textId="77777777" w:rsidR="00C1372F" w:rsidRDefault="00C1372F" w:rsidP="00C1372F">
      <w:pPr>
        <w:jc w:val="center"/>
        <w:rPr>
          <w:b/>
          <w:bCs/>
        </w:rPr>
      </w:pPr>
      <w:r w:rsidRPr="0045343E">
        <w:rPr>
          <w:b/>
          <w:bCs/>
        </w:rPr>
        <w:lastRenderedPageBreak/>
        <w:t>Report of a workshop session held at Board meeting number 2</w:t>
      </w:r>
      <w:r>
        <w:rPr>
          <w:b/>
          <w:bCs/>
        </w:rPr>
        <w:t>, August 14th</w:t>
      </w:r>
      <w:r w:rsidRPr="0045343E">
        <w:rPr>
          <w:b/>
          <w:bCs/>
        </w:rPr>
        <w:t xml:space="preserve"> to further develop the programme vision</w:t>
      </w:r>
    </w:p>
    <w:p w14:paraId="20C74284" w14:textId="77777777" w:rsidR="00C1372F" w:rsidRDefault="00C1372F" w:rsidP="00C1372F">
      <w:pPr>
        <w:jc w:val="center"/>
        <w:rPr>
          <w:b/>
          <w:bCs/>
        </w:rPr>
      </w:pPr>
    </w:p>
    <w:p w14:paraId="174F7AC0" w14:textId="77777777" w:rsidR="00C1372F" w:rsidRDefault="00C1372F" w:rsidP="00C1372F">
      <w:pPr>
        <w:jc w:val="center"/>
        <w:rPr>
          <w:b/>
          <w:bCs/>
        </w:rPr>
      </w:pPr>
    </w:p>
    <w:p w14:paraId="5F24E573" w14:textId="77777777" w:rsidR="00C1372F" w:rsidRDefault="00C1372F" w:rsidP="00C1372F">
      <w:pPr>
        <w:rPr>
          <w:b/>
          <w:bCs/>
        </w:rPr>
      </w:pPr>
      <w:r>
        <w:rPr>
          <w:b/>
          <w:bCs/>
        </w:rPr>
        <w:t>Purpose of Session</w:t>
      </w:r>
    </w:p>
    <w:p w14:paraId="2583547B" w14:textId="77777777" w:rsidR="00C1372F" w:rsidRDefault="00C1372F" w:rsidP="00C1372F">
      <w:r>
        <w:t>The session built on discussions that took place during the induction of Board members.  The session aimed to explore:</w:t>
      </w:r>
    </w:p>
    <w:p w14:paraId="3A4CB525" w14:textId="77777777" w:rsidR="00C1372F" w:rsidRDefault="00C1372F" w:rsidP="00C1372F">
      <w:r>
        <w:t>What themes and issues were emerging from engagement with residents and businesses in the Upper Afan Valley – how were these different to what had been identified on the induction day;</w:t>
      </w:r>
    </w:p>
    <w:p w14:paraId="2BCE2AB4" w14:textId="77777777" w:rsidR="00C1372F" w:rsidRDefault="00C1372F" w:rsidP="00C1372F">
      <w:r>
        <w:t xml:space="preserve">What did the statistical data provided to the Neighbourhood Board suggest </w:t>
      </w:r>
      <w:proofErr w:type="gramStart"/>
      <w:r>
        <w:t>to be</w:t>
      </w:r>
      <w:proofErr w:type="gramEnd"/>
      <w:r>
        <w:t xml:space="preserve"> key strengths and challenges in the Upper Afan Valley.  To what extent are these being identified through the engagement </w:t>
      </w:r>
      <w:proofErr w:type="spellStart"/>
      <w:proofErr w:type="gramStart"/>
      <w:r>
        <w:t>prorgamme</w:t>
      </w:r>
      <w:proofErr w:type="spellEnd"/>
      <w:r>
        <w:t>?;</w:t>
      </w:r>
      <w:proofErr w:type="gramEnd"/>
    </w:p>
    <w:p w14:paraId="1F490233" w14:textId="77777777" w:rsidR="00C1372F" w:rsidRDefault="00C1372F" w:rsidP="00C1372F">
      <w:r>
        <w:t>Are there themes identified in Government guidance that are not being identified through the work so far.  Does this suggest something is missing or are the Government themes not fully relevant?</w:t>
      </w:r>
    </w:p>
    <w:p w14:paraId="4EE62AF4" w14:textId="77777777" w:rsidR="00C1372F" w:rsidRDefault="00C1372F" w:rsidP="00C1372F"/>
    <w:p w14:paraId="6F0AB6F8" w14:textId="77777777" w:rsidR="00C1372F" w:rsidRDefault="00C1372F" w:rsidP="00C1372F">
      <w:pPr>
        <w:rPr>
          <w:b/>
          <w:bCs/>
        </w:rPr>
      </w:pPr>
      <w:r w:rsidRPr="0045343E">
        <w:rPr>
          <w:b/>
          <w:bCs/>
        </w:rPr>
        <w:t>Method</w:t>
      </w:r>
    </w:p>
    <w:p w14:paraId="091A2A41" w14:textId="77777777" w:rsidR="00C1372F" w:rsidRDefault="00C1372F" w:rsidP="00C1372F">
      <w:r>
        <w:t>The Board was arranged into three small groups which were facilitate by:</w:t>
      </w:r>
    </w:p>
    <w:p w14:paraId="4BD3B14A" w14:textId="77777777" w:rsidR="00C1372F" w:rsidRDefault="00C1372F" w:rsidP="00C1372F">
      <w:pPr>
        <w:pStyle w:val="ListParagraph"/>
        <w:numPr>
          <w:ilvl w:val="0"/>
          <w:numId w:val="9"/>
        </w:numPr>
        <w:spacing w:after="160" w:line="278" w:lineRule="auto"/>
      </w:pPr>
      <w:r>
        <w:t>Ross Gill</w:t>
      </w:r>
    </w:p>
    <w:p w14:paraId="13454E22" w14:textId="77777777" w:rsidR="00C1372F" w:rsidRDefault="00C1372F" w:rsidP="00C1372F">
      <w:pPr>
        <w:pStyle w:val="ListParagraph"/>
        <w:numPr>
          <w:ilvl w:val="0"/>
          <w:numId w:val="9"/>
        </w:numPr>
        <w:spacing w:after="160" w:line="278" w:lineRule="auto"/>
      </w:pPr>
      <w:r>
        <w:t>Carys Miles</w:t>
      </w:r>
    </w:p>
    <w:p w14:paraId="64D3378E" w14:textId="77777777" w:rsidR="00C1372F" w:rsidRDefault="00C1372F" w:rsidP="00C1372F">
      <w:pPr>
        <w:pStyle w:val="ListParagraph"/>
        <w:numPr>
          <w:ilvl w:val="0"/>
          <w:numId w:val="9"/>
        </w:numPr>
        <w:spacing w:after="160" w:line="278" w:lineRule="auto"/>
      </w:pPr>
      <w:r>
        <w:t>Tony Potts</w:t>
      </w:r>
    </w:p>
    <w:p w14:paraId="16072E30" w14:textId="77777777" w:rsidR="00C1372F" w:rsidRDefault="00C1372F" w:rsidP="00C1372F">
      <w:r>
        <w:t>The first exercise involved Board members identifying on the pre-prepared flipchart paper if there were new themes emerging from engagement.</w:t>
      </w:r>
    </w:p>
    <w:p w14:paraId="2C83949F" w14:textId="77777777" w:rsidR="00C1372F" w:rsidRDefault="00C1372F" w:rsidP="00C1372F">
      <w:r>
        <w:t>The second exercise involved the Board members reviewing a pack of statistical data set out in a slide pack on the tables.</w:t>
      </w:r>
    </w:p>
    <w:p w14:paraId="4EE95F8B" w14:textId="77777777" w:rsidR="00C1372F" w:rsidRDefault="00C1372F" w:rsidP="00C1372F">
      <w:r>
        <w:t xml:space="preserve">The third exercise involved a discussion led by the facilitators who </w:t>
      </w:r>
      <w:proofErr w:type="gramStart"/>
      <w:r>
        <w:t>referred back</w:t>
      </w:r>
      <w:proofErr w:type="gramEnd"/>
      <w:r>
        <w:t xml:space="preserve"> to the list of themes suggested in the Government guidance.</w:t>
      </w:r>
    </w:p>
    <w:p w14:paraId="6A0331C8" w14:textId="77777777" w:rsidR="00C1372F" w:rsidRDefault="00C1372F" w:rsidP="00C1372F">
      <w:r>
        <w:t>The output from each group was fed back to the larger group at the end of the process and Board members were advised that the information would be fed into the development of the programme vision; and that this process would be iterative as more information is gathered.</w:t>
      </w:r>
    </w:p>
    <w:p w14:paraId="1799C124" w14:textId="77777777" w:rsidR="00C1372F" w:rsidRDefault="00C1372F" w:rsidP="00C1372F"/>
    <w:p w14:paraId="009342BF" w14:textId="77777777" w:rsidR="00C1372F" w:rsidRDefault="00C1372F" w:rsidP="00C1372F">
      <w:pPr>
        <w:rPr>
          <w:b/>
          <w:bCs/>
        </w:rPr>
      </w:pPr>
      <w:r w:rsidRPr="0045343E">
        <w:rPr>
          <w:b/>
          <w:bCs/>
        </w:rPr>
        <w:t xml:space="preserve">Group 1 </w:t>
      </w:r>
      <w:r>
        <w:rPr>
          <w:b/>
          <w:bCs/>
        </w:rPr>
        <w:t>–</w:t>
      </w:r>
      <w:r w:rsidRPr="0045343E">
        <w:rPr>
          <w:b/>
          <w:bCs/>
        </w:rPr>
        <w:t xml:space="preserve"> Output</w:t>
      </w:r>
    </w:p>
    <w:p w14:paraId="2C74437F" w14:textId="77777777" w:rsidR="00C1372F" w:rsidRPr="00770C23" w:rsidRDefault="00C1372F" w:rsidP="00C1372F">
      <w:pPr>
        <w:rPr>
          <w:u w:val="single"/>
        </w:rPr>
      </w:pPr>
      <w:r w:rsidRPr="00770C23">
        <w:rPr>
          <w:u w:val="single"/>
        </w:rPr>
        <w:t>Engagement</w:t>
      </w:r>
    </w:p>
    <w:p w14:paraId="034E3C21" w14:textId="77777777" w:rsidR="00C1372F" w:rsidRPr="00770C23" w:rsidRDefault="00C1372F" w:rsidP="00C1372F">
      <w:r w:rsidRPr="00770C23">
        <w:lastRenderedPageBreak/>
        <w:t xml:space="preserve">The group identified buildings and facilities as additional strengths in the upper valley </w:t>
      </w:r>
      <w:proofErr w:type="gramStart"/>
      <w:r w:rsidRPr="00770C23">
        <w:t>and also</w:t>
      </w:r>
      <w:proofErr w:type="gramEnd"/>
      <w:r w:rsidRPr="00770C23">
        <w:t xml:space="preserve"> the community groups and infrastructure</w:t>
      </w:r>
    </w:p>
    <w:p w14:paraId="6B65668F" w14:textId="77777777" w:rsidR="00C1372F" w:rsidRDefault="00C1372F" w:rsidP="00C1372F">
      <w:r w:rsidRPr="00770C23">
        <w:t>Challenges were expanded to include re-opening the walking trails; investment in community facilities, infrastructure to ensure their sustainability plus the need for succession planning in the boards of the various voluntary organisations.</w:t>
      </w:r>
    </w:p>
    <w:p w14:paraId="2C1C76B9" w14:textId="77777777" w:rsidR="00C1372F" w:rsidRDefault="00C1372F" w:rsidP="00C1372F">
      <w:pPr>
        <w:rPr>
          <w:u w:val="single"/>
        </w:rPr>
      </w:pPr>
      <w:r w:rsidRPr="00770C23">
        <w:rPr>
          <w:u w:val="single"/>
        </w:rPr>
        <w:t>Data</w:t>
      </w:r>
    </w:p>
    <w:p w14:paraId="5B036641" w14:textId="77777777" w:rsidR="00C1372F" w:rsidRDefault="00C1372F" w:rsidP="00C1372F">
      <w:r w:rsidRPr="00770C23">
        <w:t xml:space="preserve">Group 1 identified </w:t>
      </w:r>
      <w:proofErr w:type="gramStart"/>
      <w:r w:rsidRPr="00770C23">
        <w:t>a number of</w:t>
      </w:r>
      <w:proofErr w:type="gramEnd"/>
      <w:r w:rsidRPr="00770C23">
        <w:t xml:space="preserve"> issues that were no being picked up through the engagement. These included:</w:t>
      </w:r>
    </w:p>
    <w:p w14:paraId="2C76BDA8" w14:textId="77777777" w:rsidR="00C1372F" w:rsidRDefault="00C1372F" w:rsidP="00C1372F">
      <w:r>
        <w:t xml:space="preserve">Local jobs, employment and skills levels. The Group discussed the need to identify good skills pathways and queried whether there was poverty of aspiration in some parts of the population. There was discussion about access to skills and training with emphasis given to ensuring there was local access to enable participation. Support to local businesses was also discussed to ensure they are accessing the support available – this could also help with employability activities within the upper valley. It was seen as important that the Board were sighted on the significant economic development taking place elsewhere within the county borough so that consideration can be given to how people in the upper </w:t>
      </w:r>
      <w:proofErr w:type="spellStart"/>
      <w:r>
        <w:t>afan</w:t>
      </w:r>
      <w:proofErr w:type="spellEnd"/>
      <w:r>
        <w:t xml:space="preserve"> valley can benefit from this.</w:t>
      </w:r>
    </w:p>
    <w:p w14:paraId="62569B0A" w14:textId="77777777" w:rsidR="00C1372F" w:rsidRDefault="00C1372F" w:rsidP="00C1372F">
      <w:r>
        <w:t xml:space="preserve">Health – there was a general acknowledgement that there was disproportionately high ill-health amongst the </w:t>
      </w:r>
      <w:proofErr w:type="gramStart"/>
      <w:r>
        <w:t>population</w:t>
      </w:r>
      <w:proofErr w:type="gramEnd"/>
      <w:r>
        <w:t xml:space="preserve"> but the Group did not consider this in further detail.</w:t>
      </w:r>
    </w:p>
    <w:p w14:paraId="2F86B3A3" w14:textId="77777777" w:rsidR="00C1372F" w:rsidRDefault="00C1372F" w:rsidP="00C1372F">
      <w:r>
        <w:t>Housing – the reduction in housing stock was seen to be an issue with there being a long waiting list for social housing.</w:t>
      </w:r>
    </w:p>
    <w:p w14:paraId="5DA6485C" w14:textId="77777777" w:rsidR="00C1372F" w:rsidRDefault="00C1372F" w:rsidP="00C1372F">
      <w:r>
        <w:t>Childcare was another issue identified, particularly local access and affordability.</w:t>
      </w:r>
    </w:p>
    <w:p w14:paraId="4F32CA96" w14:textId="77777777" w:rsidR="00C1372F" w:rsidRDefault="00C1372F" w:rsidP="00C1372F">
      <w:r>
        <w:t xml:space="preserve">The Group also discussed the importance of culture centres which provide hubs in the various villages. These are essential in supporting daily life and there has been a decline in the range of services offered as the population and funding has declined. </w:t>
      </w:r>
    </w:p>
    <w:p w14:paraId="6A92BC2C" w14:textId="77777777" w:rsidR="00C1372F" w:rsidRPr="000A4DBB" w:rsidRDefault="00C1372F" w:rsidP="00C1372F">
      <w:pPr>
        <w:rPr>
          <w:u w:val="single"/>
        </w:rPr>
      </w:pPr>
      <w:r w:rsidRPr="000A4DBB">
        <w:rPr>
          <w:u w:val="single"/>
        </w:rPr>
        <w:t>Government Guidance</w:t>
      </w:r>
    </w:p>
    <w:p w14:paraId="1A49E277" w14:textId="77777777" w:rsidR="00C1372F" w:rsidRDefault="00C1372F" w:rsidP="00C1372F">
      <w:r>
        <w:t>There were no observations arising from Group 1</w:t>
      </w:r>
    </w:p>
    <w:p w14:paraId="1F81BA16" w14:textId="77777777" w:rsidR="00C1372F" w:rsidRDefault="00C1372F" w:rsidP="00C1372F"/>
    <w:p w14:paraId="4ECCA313" w14:textId="77777777" w:rsidR="00C1372F" w:rsidRDefault="00C1372F" w:rsidP="00C1372F">
      <w:pPr>
        <w:rPr>
          <w:b/>
          <w:bCs/>
        </w:rPr>
      </w:pPr>
    </w:p>
    <w:p w14:paraId="1B98FBE0" w14:textId="77777777" w:rsidR="00C1372F" w:rsidRDefault="00C1372F" w:rsidP="00C1372F">
      <w:pPr>
        <w:rPr>
          <w:b/>
          <w:bCs/>
        </w:rPr>
      </w:pPr>
    </w:p>
    <w:p w14:paraId="57039066" w14:textId="77777777" w:rsidR="00C1372F" w:rsidRDefault="00C1372F" w:rsidP="00C1372F">
      <w:pPr>
        <w:rPr>
          <w:b/>
          <w:bCs/>
        </w:rPr>
      </w:pPr>
    </w:p>
    <w:p w14:paraId="3EC77298" w14:textId="77777777" w:rsidR="00C1372F" w:rsidRDefault="00C1372F" w:rsidP="00C1372F">
      <w:pPr>
        <w:rPr>
          <w:b/>
          <w:bCs/>
        </w:rPr>
      </w:pPr>
      <w:r w:rsidRPr="000A4DBB">
        <w:rPr>
          <w:b/>
          <w:bCs/>
        </w:rPr>
        <w:t>Group 2</w:t>
      </w:r>
      <w:r>
        <w:rPr>
          <w:b/>
          <w:bCs/>
        </w:rPr>
        <w:t xml:space="preserve"> – Output</w:t>
      </w:r>
    </w:p>
    <w:p w14:paraId="04840D62" w14:textId="77777777" w:rsidR="00C1372F" w:rsidRDefault="00C1372F" w:rsidP="00C1372F">
      <w:pPr>
        <w:rPr>
          <w:u w:val="single"/>
        </w:rPr>
      </w:pPr>
      <w:r w:rsidRPr="000A4DBB">
        <w:rPr>
          <w:u w:val="single"/>
        </w:rPr>
        <w:t>Engagement</w:t>
      </w:r>
    </w:p>
    <w:p w14:paraId="59022C1C" w14:textId="77777777" w:rsidR="00C1372F" w:rsidRPr="000A4DBB" w:rsidRDefault="00C1372F" w:rsidP="00C1372F">
      <w:r w:rsidRPr="000A4DBB">
        <w:lastRenderedPageBreak/>
        <w:t xml:space="preserve">This Group discussed the potential of young people being seen as a strength within the upper valley area. The Group also felt </w:t>
      </w:r>
      <w:proofErr w:type="gramStart"/>
      <w:r w:rsidRPr="000A4DBB">
        <w:t>a number of</w:t>
      </w:r>
      <w:proofErr w:type="gramEnd"/>
      <w:r w:rsidRPr="000A4DBB">
        <w:t xml:space="preserve"> the facilities were under-used.  </w:t>
      </w:r>
      <w:proofErr w:type="spellStart"/>
      <w:r w:rsidRPr="000A4DBB">
        <w:t>Croeserw</w:t>
      </w:r>
      <w:proofErr w:type="spellEnd"/>
      <w:r w:rsidRPr="000A4DBB">
        <w:t xml:space="preserve"> Enterprise Centre being an example.</w:t>
      </w:r>
    </w:p>
    <w:p w14:paraId="43632143" w14:textId="77777777" w:rsidR="00C1372F" w:rsidRPr="000A4DBB" w:rsidRDefault="00C1372F" w:rsidP="00C1372F">
      <w:r w:rsidRPr="000A4DBB">
        <w:t>Challenges were expanded to include the lack of opportunity for young people to have work experience and to develop their confidence.</w:t>
      </w:r>
    </w:p>
    <w:p w14:paraId="4CFFE12E" w14:textId="77777777" w:rsidR="00C1372F" w:rsidRPr="000A4DBB" w:rsidRDefault="00C1372F" w:rsidP="00C1372F">
      <w:pPr>
        <w:rPr>
          <w:u w:val="single"/>
        </w:rPr>
      </w:pPr>
      <w:r w:rsidRPr="000A4DBB">
        <w:rPr>
          <w:u w:val="single"/>
        </w:rPr>
        <w:t>Data</w:t>
      </w:r>
    </w:p>
    <w:p w14:paraId="0F6E7363" w14:textId="77777777" w:rsidR="00C1372F" w:rsidRDefault="00C1372F" w:rsidP="00C1372F">
      <w:r>
        <w:t xml:space="preserve">This Group identified </w:t>
      </w:r>
      <w:proofErr w:type="gramStart"/>
      <w:r>
        <w:t>a number of</w:t>
      </w:r>
      <w:proofErr w:type="gramEnd"/>
      <w:r>
        <w:t xml:space="preserve"> new issues having considered the datasets:</w:t>
      </w:r>
    </w:p>
    <w:p w14:paraId="1B4D4FFE" w14:textId="77777777" w:rsidR="00C1372F" w:rsidRDefault="00C1372F" w:rsidP="00C1372F">
      <w:r>
        <w:t>Community Safety – that this wasn’t being raised through engagement might suggest an acceptance of crime and disorder levels.  The Group queried if all crime and disorder was reported and felt there should be more input from police and wider community safety partners to better understand the situation.</w:t>
      </w:r>
    </w:p>
    <w:p w14:paraId="00029181" w14:textId="77777777" w:rsidR="00C1372F" w:rsidRDefault="00C1372F" w:rsidP="00C1372F">
      <w:r>
        <w:t xml:space="preserve">Economic Activity – the Group spent a lot of time discussing this </w:t>
      </w:r>
      <w:proofErr w:type="gramStart"/>
      <w:r>
        <w:t>particular set</w:t>
      </w:r>
      <w:proofErr w:type="gramEnd"/>
      <w:r>
        <w:t xml:space="preserve"> of data.  There were questions as to whether the data suggested there were disproportionately more ill or disabled people in the population to explain the low employment rates; there were questions as to the type of illness people may identify with that is affecting their employment opportunities – query whether mental health amongst young people is a factor and whether this then leads to lack of confidence and lower employability. The Group went on to consider some opportunities that might respond to this including </w:t>
      </w:r>
      <w:proofErr w:type="spellStart"/>
      <w:r>
        <w:t>Cyfle</w:t>
      </w:r>
      <w:proofErr w:type="spellEnd"/>
      <w:r>
        <w:t xml:space="preserve"> Cymru, Trailblazers, additionally funded activity that could help bring existing services together but bespoke to the upper valley. </w:t>
      </w:r>
    </w:p>
    <w:p w14:paraId="7D94A740" w14:textId="77777777" w:rsidR="00C1372F" w:rsidRDefault="00C1372F" w:rsidP="00C1372F">
      <w:r>
        <w:t>Young People – the opportunities through sport were acknowledged but it was felt that a broader range of activities need to be available in the upper valley to support the confidence of young people. This needed to include money awareness and the awareness of seasonal job opportunities.</w:t>
      </w:r>
    </w:p>
    <w:p w14:paraId="4AE13497" w14:textId="77777777" w:rsidR="00C1372F" w:rsidRPr="000A4DBB" w:rsidRDefault="00C1372F" w:rsidP="00C1372F">
      <w:pPr>
        <w:rPr>
          <w:u w:val="single"/>
        </w:rPr>
      </w:pPr>
      <w:r w:rsidRPr="000A4DBB">
        <w:rPr>
          <w:u w:val="single"/>
        </w:rPr>
        <w:t>Government Guidance</w:t>
      </w:r>
    </w:p>
    <w:p w14:paraId="3CAB73AD" w14:textId="77777777" w:rsidR="00C1372F" w:rsidRDefault="00C1372F" w:rsidP="00C1372F">
      <w:r>
        <w:t>There were no observations from Group 2</w:t>
      </w:r>
    </w:p>
    <w:p w14:paraId="18818021" w14:textId="77777777" w:rsidR="00C1372F" w:rsidRDefault="00C1372F" w:rsidP="00C1372F"/>
    <w:p w14:paraId="3B1D2205" w14:textId="77777777" w:rsidR="00C1372F" w:rsidRDefault="00C1372F" w:rsidP="00C1372F">
      <w:pPr>
        <w:rPr>
          <w:b/>
          <w:bCs/>
        </w:rPr>
      </w:pPr>
      <w:r w:rsidRPr="000A4DBB">
        <w:rPr>
          <w:b/>
          <w:bCs/>
        </w:rPr>
        <w:t xml:space="preserve">Group 3 </w:t>
      </w:r>
      <w:r>
        <w:rPr>
          <w:b/>
          <w:bCs/>
        </w:rPr>
        <w:t>–</w:t>
      </w:r>
      <w:r w:rsidRPr="000A4DBB">
        <w:rPr>
          <w:b/>
          <w:bCs/>
        </w:rPr>
        <w:t xml:space="preserve"> Output</w:t>
      </w:r>
    </w:p>
    <w:p w14:paraId="67AEDDD9" w14:textId="77777777" w:rsidR="00C1372F" w:rsidRPr="00131A52" w:rsidRDefault="00C1372F" w:rsidP="00C1372F">
      <w:pPr>
        <w:rPr>
          <w:u w:val="single"/>
        </w:rPr>
      </w:pPr>
      <w:r w:rsidRPr="00131A52">
        <w:rPr>
          <w:u w:val="single"/>
        </w:rPr>
        <w:t>Engagement</w:t>
      </w:r>
    </w:p>
    <w:p w14:paraId="3A81CB56" w14:textId="77777777" w:rsidR="00C1372F" w:rsidRDefault="00C1372F" w:rsidP="00C1372F">
      <w:r w:rsidRPr="00131A52">
        <w:t xml:space="preserve">This group added the industrial heritage of the area as a strength and expanded the challenges area to include the adequacy </w:t>
      </w:r>
      <w:r>
        <w:t xml:space="preserve">and viability </w:t>
      </w:r>
      <w:r w:rsidRPr="00131A52">
        <w:t>of</w:t>
      </w:r>
      <w:r>
        <w:t xml:space="preserve"> existing</w:t>
      </w:r>
      <w:r w:rsidRPr="00131A52">
        <w:t xml:space="preserve"> community meeting places; road safety along the main road; opportunities for all children and young people including childcare</w:t>
      </w:r>
    </w:p>
    <w:p w14:paraId="20628599" w14:textId="77777777" w:rsidR="00C1372F" w:rsidRDefault="00C1372F" w:rsidP="00C1372F">
      <w:r>
        <w:t xml:space="preserve">The Group felt that the </w:t>
      </w:r>
      <w:proofErr w:type="spellStart"/>
      <w:r>
        <w:t>PiP</w:t>
      </w:r>
      <w:proofErr w:type="spellEnd"/>
      <w:r>
        <w:t xml:space="preserve"> programme was not yet understood by residents. Equally a consistent message will be important to ensure people can have confidence in the programme. </w:t>
      </w:r>
    </w:p>
    <w:p w14:paraId="7EAC12DF" w14:textId="77777777" w:rsidR="00C1372F" w:rsidRPr="002B3E38" w:rsidRDefault="00C1372F" w:rsidP="00C1372F">
      <w:pPr>
        <w:rPr>
          <w:u w:val="single"/>
        </w:rPr>
      </w:pPr>
      <w:r w:rsidRPr="002B3E38">
        <w:rPr>
          <w:u w:val="single"/>
        </w:rPr>
        <w:t>Data</w:t>
      </w:r>
    </w:p>
    <w:p w14:paraId="2A5D027A" w14:textId="77777777" w:rsidR="00C1372F" w:rsidRPr="002B3E38" w:rsidRDefault="00C1372F" w:rsidP="00C1372F">
      <w:r w:rsidRPr="002B3E38">
        <w:lastRenderedPageBreak/>
        <w:t>Considering the data analysis, the group highlighted out-migration and the need to understand the causes of this</w:t>
      </w:r>
    </w:p>
    <w:p w14:paraId="4D34D9C3" w14:textId="77777777" w:rsidR="00C1372F" w:rsidRPr="002B3E38" w:rsidRDefault="00C1372F" w:rsidP="00C1372F">
      <w:r w:rsidRPr="002B3E38">
        <w:t>Economic inactivity was recognised as a key issue, including the extent of disability and long-term sickness. The group noted a need for further data relating to employment outreach schemes in the Valley</w:t>
      </w:r>
    </w:p>
    <w:p w14:paraId="7F92E6B4" w14:textId="77777777" w:rsidR="00C1372F" w:rsidRPr="002B3E38" w:rsidRDefault="00C1372F" w:rsidP="00C1372F">
      <w:r w:rsidRPr="002B3E38">
        <w:t xml:space="preserve">Poor transport links were seen as a potential contributor to economic inactivity. More broadly, the group saw transport within the Valley, as well as links beyond as key issues. </w:t>
      </w:r>
    </w:p>
    <w:p w14:paraId="41A97190" w14:textId="77777777" w:rsidR="00C1372F" w:rsidRPr="002B3E38" w:rsidRDefault="00C1372F" w:rsidP="00C1372F">
      <w:r w:rsidRPr="002B3E38">
        <w:t xml:space="preserve">Lack of aspiration among young people was highlighted, with ‘boredom’ and a lack of available activities/ opportunities potentially driving anti-social behaviour. The group thought that better connections could be made with PCSOs to understand and address these issues. </w:t>
      </w:r>
    </w:p>
    <w:p w14:paraId="1C7689FD" w14:textId="77777777" w:rsidR="00C1372F" w:rsidRDefault="00C1372F" w:rsidP="00C1372F">
      <w:pPr>
        <w:rPr>
          <w:u w:val="single"/>
        </w:rPr>
      </w:pPr>
      <w:r>
        <w:rPr>
          <w:u w:val="single"/>
        </w:rPr>
        <w:t>Government Guidance</w:t>
      </w:r>
    </w:p>
    <w:p w14:paraId="0A987F3D" w14:textId="77777777" w:rsidR="00C1372F" w:rsidRDefault="00C1372F" w:rsidP="00C1372F">
      <w:r w:rsidRPr="00131A52">
        <w:t>There were no observations from this Group.</w:t>
      </w:r>
    </w:p>
    <w:p w14:paraId="1755EFD9" w14:textId="77777777" w:rsidR="00C1372F" w:rsidRDefault="00C1372F" w:rsidP="00C1372F"/>
    <w:p w14:paraId="56DF2382" w14:textId="77777777" w:rsidR="00C1372F" w:rsidRDefault="00C1372F" w:rsidP="00C1372F">
      <w:pPr>
        <w:rPr>
          <w:b/>
          <w:bCs/>
        </w:rPr>
      </w:pPr>
      <w:r w:rsidRPr="00131A52">
        <w:rPr>
          <w:b/>
          <w:bCs/>
        </w:rPr>
        <w:t>Summary</w:t>
      </w:r>
    </w:p>
    <w:p w14:paraId="49621D99" w14:textId="77777777" w:rsidR="00C1372F" w:rsidRDefault="00C1372F" w:rsidP="00C1372F">
      <w:r w:rsidRPr="00131A52">
        <w:t xml:space="preserve">There were no strengths removed from the </w:t>
      </w:r>
      <w:proofErr w:type="gramStart"/>
      <w:r w:rsidRPr="00131A52">
        <w:t>exercise</w:t>
      </w:r>
      <w:proofErr w:type="gramEnd"/>
      <w:r w:rsidRPr="00131A52">
        <w:t xml:space="preserve"> but participants did underline the importance of community facilities, the heritage of the area and the potential of young people.</w:t>
      </w:r>
    </w:p>
    <w:p w14:paraId="54165B96" w14:textId="77777777" w:rsidR="00C1372F" w:rsidRDefault="00C1372F" w:rsidP="00C1372F">
      <w:r>
        <w:t xml:space="preserve">The discussions using the datasets suggest that engagement activities are not identifying some of the key challenges suggested in the statistical information available.  For some datasets more information is needed: community safety; health; housing.  For other data, there seems to be a wide acknowledgement that employment, skills and education </w:t>
      </w:r>
      <w:proofErr w:type="gramStart"/>
      <w:r>
        <w:t>needs</w:t>
      </w:r>
      <w:proofErr w:type="gramEnd"/>
      <w:r>
        <w:t xml:space="preserve"> further focus but whilst there may be some readily apparent opportunities on skills and employability it will be important to take the time to properly understand the issues to make sure the proposed interventions are likely to impact.</w:t>
      </w:r>
    </w:p>
    <w:p w14:paraId="78C45DA2" w14:textId="77777777" w:rsidR="00C1372F" w:rsidRDefault="00C1372F" w:rsidP="00C1372F"/>
    <w:p w14:paraId="20490F62" w14:textId="77777777" w:rsidR="00C1372F" w:rsidRDefault="00C1372F" w:rsidP="00C1372F"/>
    <w:p w14:paraId="2DDFDC13" w14:textId="77777777" w:rsidR="00C1372F" w:rsidRDefault="00C1372F" w:rsidP="00C1372F"/>
    <w:p w14:paraId="000A8498" w14:textId="77777777" w:rsidR="00C1372F" w:rsidRDefault="00C1372F" w:rsidP="00C1372F">
      <w:pPr>
        <w:rPr>
          <w:b/>
          <w:bCs/>
        </w:rPr>
      </w:pPr>
      <w:r w:rsidRPr="00131A52">
        <w:rPr>
          <w:b/>
          <w:bCs/>
        </w:rPr>
        <w:t>Next Steps</w:t>
      </w:r>
    </w:p>
    <w:p w14:paraId="2E8D7DD5" w14:textId="77777777" w:rsidR="00C1372F" w:rsidRDefault="00C1372F" w:rsidP="00C1372F">
      <w:r w:rsidRPr="00E53319">
        <w:t>Household survey and project ideas survey</w:t>
      </w:r>
      <w:r>
        <w:t xml:space="preserve"> – these will tease out more information about what local people believe should be prioritised and how these might be responded to.  The household survey will also provide an insight into whether there is consistency between different groups in the population as to what the programme should prioritise.</w:t>
      </w:r>
    </w:p>
    <w:p w14:paraId="05211A38" w14:textId="77777777" w:rsidR="00C1372F" w:rsidRDefault="00C1372F" w:rsidP="00C1372F">
      <w:r>
        <w:t xml:space="preserve">The surveys will be complemented by qualitative information gathered through a range of </w:t>
      </w:r>
      <w:proofErr w:type="gramStart"/>
      <w:r>
        <w:t>face to face</w:t>
      </w:r>
      <w:proofErr w:type="gramEnd"/>
      <w:r>
        <w:t xml:space="preserve"> engagement activities.  There will be an event in each village led by the relevant board member.  The Children’s Rights worker will engage with children and young people across the upper valley to ensure their voices are heard.  Separate engagement events with businesses, </w:t>
      </w:r>
      <w:r>
        <w:lastRenderedPageBreak/>
        <w:t xml:space="preserve">voluntary organisations, public sector </w:t>
      </w:r>
      <w:proofErr w:type="gramStart"/>
      <w:r>
        <w:t>partners  and</w:t>
      </w:r>
      <w:proofErr w:type="gramEnd"/>
      <w:r>
        <w:t xml:space="preserve"> </w:t>
      </w:r>
      <w:proofErr w:type="gramStart"/>
      <w:r>
        <w:t>front line</w:t>
      </w:r>
      <w:proofErr w:type="gramEnd"/>
      <w:r>
        <w:t xml:space="preserve"> professionals will also be organised.  The Local Area Coordinator, health visitors and other </w:t>
      </w:r>
      <w:proofErr w:type="gramStart"/>
      <w:r>
        <w:t>front line</w:t>
      </w:r>
      <w:proofErr w:type="gramEnd"/>
      <w:r>
        <w:t xml:space="preserve"> workers will help those unable to participate in the wider engagement programme to have their voices heard.</w:t>
      </w:r>
    </w:p>
    <w:p w14:paraId="61F77C2E" w14:textId="77777777" w:rsidR="00C1372F" w:rsidRDefault="00C1372F" w:rsidP="00C1372F">
      <w:r>
        <w:t>The outputs from the further engagement will be overlaid onto the work done so far.  The priority themes emerging from engagement will be matched to project ideas that could respond to those themes.</w:t>
      </w:r>
    </w:p>
    <w:p w14:paraId="6E63E67F" w14:textId="77777777" w:rsidR="00C1372F" w:rsidRDefault="00C1372F" w:rsidP="00C1372F">
      <w:r>
        <w:t xml:space="preserve">Further data capture and analysis will be commissioned:  </w:t>
      </w:r>
    </w:p>
    <w:p w14:paraId="098E84A9" w14:textId="77777777" w:rsidR="00C1372F" w:rsidRDefault="00C1372F" w:rsidP="00C1372F">
      <w:pPr>
        <w:pStyle w:val="ListParagraph"/>
        <w:numPr>
          <w:ilvl w:val="0"/>
          <w:numId w:val="10"/>
        </w:numPr>
        <w:spacing w:after="160" w:line="278" w:lineRule="auto"/>
      </w:pPr>
      <w:r>
        <w:t>The Marmot Team and the Afan GP Cluster have already agreed to meet with the Board in October to discuss health inequities in more detail;</w:t>
      </w:r>
    </w:p>
    <w:p w14:paraId="3B83F7E0" w14:textId="77777777" w:rsidR="00C1372F" w:rsidRDefault="00C1372F" w:rsidP="00C1372F">
      <w:pPr>
        <w:pStyle w:val="ListParagraph"/>
        <w:numPr>
          <w:ilvl w:val="0"/>
          <w:numId w:val="10"/>
        </w:numPr>
        <w:spacing w:after="160" w:line="278" w:lineRule="auto"/>
      </w:pPr>
      <w:r>
        <w:t>The Community Safety Team have agreed to provide more data and insights into crime and disorder in the Upper Afan Valley and will also support specific engagement;</w:t>
      </w:r>
    </w:p>
    <w:p w14:paraId="50C913DB" w14:textId="77777777" w:rsidR="00C1372F" w:rsidRDefault="00C1372F" w:rsidP="00C1372F">
      <w:pPr>
        <w:pStyle w:val="ListParagraph"/>
        <w:numPr>
          <w:ilvl w:val="0"/>
          <w:numId w:val="10"/>
        </w:numPr>
        <w:spacing w:after="160" w:line="278" w:lineRule="auto"/>
      </w:pPr>
      <w:r>
        <w:t>The Natural Resources Wales regional manager has agreed to meet the Chair to discuss the forward plans for the Afan Forest Park;</w:t>
      </w:r>
    </w:p>
    <w:p w14:paraId="4D0B9D56" w14:textId="77777777" w:rsidR="00C1372F" w:rsidRDefault="00C1372F" w:rsidP="00C1372F">
      <w:pPr>
        <w:pStyle w:val="ListParagraph"/>
        <w:numPr>
          <w:ilvl w:val="0"/>
          <w:numId w:val="10"/>
        </w:numPr>
        <w:spacing w:after="160" w:line="278" w:lineRule="auto"/>
      </w:pPr>
      <w:r>
        <w:t>The Community Network has initiated more work into education, skills and employability – it will be important to ensure this work feeds into the Neighbourhood Board and that we avoid duplication</w:t>
      </w:r>
    </w:p>
    <w:p w14:paraId="519FD1D8" w14:textId="77777777" w:rsidR="00C1372F" w:rsidRDefault="00C1372F" w:rsidP="00C1372F">
      <w:pPr>
        <w:pStyle w:val="ListParagraph"/>
        <w:numPr>
          <w:ilvl w:val="0"/>
          <w:numId w:val="10"/>
        </w:numPr>
        <w:spacing w:after="160" w:line="278" w:lineRule="auto"/>
      </w:pPr>
      <w:r>
        <w:t>There is a need to identify partners who can assist in exploring employment in more detail – this could include the Council Economic Development Team; Department for Work and Pensions; Tata Transition Board; NPT Employability</w:t>
      </w:r>
    </w:p>
    <w:p w14:paraId="7B4230FE" w14:textId="77777777" w:rsidR="00C1372F" w:rsidRDefault="00C1372F" w:rsidP="00C1372F">
      <w:pPr>
        <w:pStyle w:val="ListParagraph"/>
        <w:numPr>
          <w:ilvl w:val="0"/>
          <w:numId w:val="10"/>
        </w:numPr>
        <w:spacing w:after="160" w:line="278" w:lineRule="auto"/>
      </w:pPr>
      <w:r>
        <w:t>Work to explore housing in the upper valley would need to be routed through the housing strategy team in the local authority.</w:t>
      </w:r>
    </w:p>
    <w:p w14:paraId="355E8532" w14:textId="77777777" w:rsidR="00C1372F" w:rsidRDefault="00C1372F" w:rsidP="00C1372F">
      <w:r>
        <w:br w:type="page"/>
      </w:r>
    </w:p>
    <w:p w14:paraId="0628B200" w14:textId="77777777" w:rsidR="00C1372F" w:rsidRPr="00E53319" w:rsidRDefault="00C1372F" w:rsidP="00C1372F">
      <w:pPr>
        <w:pStyle w:val="ListParagraph"/>
        <w:jc w:val="center"/>
        <w:rPr>
          <w:b/>
          <w:bCs/>
        </w:rPr>
      </w:pPr>
      <w:r w:rsidRPr="00E53319">
        <w:rPr>
          <w:b/>
          <w:bCs/>
        </w:rPr>
        <w:lastRenderedPageBreak/>
        <w:t>Copy of Notes produced by each Group</w:t>
      </w:r>
    </w:p>
    <w:p w14:paraId="62414D84" w14:textId="77777777" w:rsidR="00C1372F" w:rsidRDefault="00C1372F" w:rsidP="00C1372F">
      <w:pPr>
        <w:rPr>
          <w:b/>
          <w:bCs/>
        </w:rPr>
      </w:pPr>
      <w:r>
        <w:rPr>
          <w:noProof/>
        </w:rPr>
        <w:lastRenderedPageBreak/>
        <w:drawing>
          <wp:inline distT="0" distB="0" distL="0" distR="0" wp14:anchorId="578AA3CB" wp14:editId="7CBA83B3">
            <wp:extent cx="5521550" cy="4141469"/>
            <wp:effectExtent l="4445" t="0" r="7620" b="7620"/>
            <wp:docPr id="1785609036" name="Picture 1" descr="Old Dee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09036" name="Picture 1" descr="Old Deed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5559060" cy="4169604"/>
                    </a:xfrm>
                    <a:prstGeom prst="rect">
                      <a:avLst/>
                    </a:prstGeom>
                    <a:noFill/>
                    <a:ln>
                      <a:noFill/>
                    </a:ln>
                  </pic:spPr>
                </pic:pic>
              </a:graphicData>
            </a:graphic>
          </wp:inline>
        </w:drawing>
      </w:r>
      <w:r>
        <w:rPr>
          <w:noProof/>
        </w:rPr>
        <w:lastRenderedPageBreak/>
        <w:drawing>
          <wp:inline distT="0" distB="0" distL="0" distR="0" wp14:anchorId="1A5B6BE1" wp14:editId="40466856">
            <wp:extent cx="5731510" cy="4297680"/>
            <wp:effectExtent l="0" t="6985" r="0" b="0"/>
            <wp:docPr id="1915373659" name="Picture 2" descr="PaG In NP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73659" name="Picture 2" descr="PaG In NP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5731510" cy="4297680"/>
                    </a:xfrm>
                    <a:prstGeom prst="rect">
                      <a:avLst/>
                    </a:prstGeom>
                    <a:noFill/>
                    <a:ln>
                      <a:noFill/>
                    </a:ln>
                  </pic:spPr>
                </pic:pic>
              </a:graphicData>
            </a:graphic>
          </wp:inline>
        </w:drawing>
      </w:r>
      <w:r>
        <w:rPr>
          <w:noProof/>
        </w:rPr>
        <w:lastRenderedPageBreak/>
        <w:drawing>
          <wp:inline distT="0" distB="0" distL="0" distR="0" wp14:anchorId="681D7DA9" wp14:editId="4E6AB51A">
            <wp:extent cx="5731510" cy="4297680"/>
            <wp:effectExtent l="0" t="6985" r="0" b="0"/>
            <wp:docPr id="2110548179" name="Picture 3" descr="The image contains a list of community themes and challenges, including topics like local industries, transportation, education, and elderly care, with a focus on infrastructure and investment nee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48179" name="Picture 3" descr="The image contains a list of community themes and challenges, including topics like local industries, transportation, education, and elderly care, with a focus on infrastructure and investment need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5731510" cy="4297680"/>
                    </a:xfrm>
                    <a:prstGeom prst="rect">
                      <a:avLst/>
                    </a:prstGeom>
                    <a:noFill/>
                    <a:ln>
                      <a:noFill/>
                    </a:ln>
                  </pic:spPr>
                </pic:pic>
              </a:graphicData>
            </a:graphic>
          </wp:inline>
        </w:drawing>
      </w:r>
    </w:p>
    <w:p w14:paraId="7E479E89" w14:textId="77777777" w:rsidR="00C1372F" w:rsidRDefault="00C1372F" w:rsidP="00C1372F">
      <w:pPr>
        <w:rPr>
          <w:b/>
          <w:bCs/>
        </w:rPr>
      </w:pPr>
      <w:r>
        <w:rPr>
          <w:b/>
          <w:bCs/>
          <w:noProof/>
        </w:rPr>
        <w:lastRenderedPageBreak/>
        <w:drawing>
          <wp:inline distT="0" distB="0" distL="0" distR="0" wp14:anchorId="6EB2982F" wp14:editId="548538EF">
            <wp:extent cx="4526155" cy="6035040"/>
            <wp:effectExtent l="0" t="0" r="8255" b="3810"/>
            <wp:docPr id="497304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04480" name="Picture 49730448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31057" cy="6041576"/>
                    </a:xfrm>
                    <a:prstGeom prst="rect">
                      <a:avLst/>
                    </a:prstGeom>
                  </pic:spPr>
                </pic:pic>
              </a:graphicData>
            </a:graphic>
          </wp:inline>
        </w:drawing>
      </w:r>
    </w:p>
    <w:p w14:paraId="1C99E8F4" w14:textId="77777777" w:rsidR="00C1372F" w:rsidRPr="0045343E" w:rsidRDefault="00C1372F" w:rsidP="00C1372F">
      <w:pPr>
        <w:rPr>
          <w:b/>
          <w:bCs/>
        </w:rPr>
      </w:pPr>
      <w:r>
        <w:rPr>
          <w:noProof/>
        </w:rPr>
        <w:lastRenderedPageBreak/>
        <w:drawing>
          <wp:inline distT="0" distB="0" distL="0" distR="0" wp14:anchorId="15E61E64" wp14:editId="38289594">
            <wp:extent cx="5731510" cy="4297680"/>
            <wp:effectExtent l="0" t="6985" r="0" b="0"/>
            <wp:docPr id="1350594339" name="Picture 4" descr="The image shows a whiteboard with a chalk-written list of questions and statements about the importance of data in various fields, including medicine, economics, and other areas, highlighting the need for better data sharing and commun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94339" name="Picture 4" descr="The image shows a whiteboard with a chalk-written list of questions and statements about the importance of data in various fields, including medicine, economics, and other areas, highlighting the need for better data sharing and communication.&#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5731510" cy="4297680"/>
                    </a:xfrm>
                    <a:prstGeom prst="rect">
                      <a:avLst/>
                    </a:prstGeom>
                    <a:noFill/>
                    <a:ln>
                      <a:noFill/>
                    </a:ln>
                  </pic:spPr>
                </pic:pic>
              </a:graphicData>
            </a:graphic>
          </wp:inline>
        </w:drawing>
      </w:r>
      <w:r>
        <w:rPr>
          <w:noProof/>
        </w:rPr>
        <w:lastRenderedPageBreak/>
        <w:drawing>
          <wp:inline distT="0" distB="0" distL="0" distR="0" wp14:anchorId="07FF31E6" wp14:editId="642A03F1">
            <wp:extent cx="5731510" cy="4297680"/>
            <wp:effectExtent l="0" t="6985" r="0" b="0"/>
            <wp:docPr id="1235796939" name="Picture 5" descr="The image appears to be a whiteboard or whiteboard paper with a list of themes for a community project, including Strengths, Community, Landscape, Challenges, and various other elements related to development and infra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6939" name="Picture 5" descr="The image appears to be a whiteboard or whiteboard paper with a list of themes for a community project, including Strengths, Community, Landscape, Challenges, and various other elements related to development and infrastructur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5731510" cy="4297680"/>
                    </a:xfrm>
                    <a:prstGeom prst="rect">
                      <a:avLst/>
                    </a:prstGeom>
                    <a:noFill/>
                    <a:ln>
                      <a:noFill/>
                    </a:ln>
                  </pic:spPr>
                </pic:pic>
              </a:graphicData>
            </a:graphic>
          </wp:inline>
        </w:drawing>
      </w:r>
    </w:p>
    <w:p w14:paraId="6D4245FF" w14:textId="77777777" w:rsidR="0071351A" w:rsidRPr="005A7992" w:rsidRDefault="0071351A">
      <w:pPr>
        <w:rPr>
          <w:rFonts w:ascii="Calibri" w:hAnsi="Calibri" w:cs="Calibri"/>
          <w:sz w:val="28"/>
          <w:szCs w:val="28"/>
        </w:rPr>
      </w:pPr>
    </w:p>
    <w:sectPr w:rsidR="0071351A" w:rsidRPr="005A79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DF281" w14:textId="77777777" w:rsidR="00CF7A5D" w:rsidRDefault="00CF7A5D" w:rsidP="0071351A">
      <w:pPr>
        <w:spacing w:after="0" w:line="240" w:lineRule="auto"/>
      </w:pPr>
      <w:r>
        <w:separator/>
      </w:r>
    </w:p>
  </w:endnote>
  <w:endnote w:type="continuationSeparator" w:id="0">
    <w:p w14:paraId="5AD87580" w14:textId="77777777" w:rsidR="00CF7A5D" w:rsidRDefault="00CF7A5D" w:rsidP="0071351A">
      <w:pPr>
        <w:spacing w:after="0" w:line="240" w:lineRule="auto"/>
      </w:pPr>
      <w:r>
        <w:continuationSeparator/>
      </w:r>
    </w:p>
  </w:endnote>
  <w:endnote w:type="continuationNotice" w:id="1">
    <w:p w14:paraId="2395280A" w14:textId="77777777" w:rsidR="00CF7A5D" w:rsidRDefault="00CF7A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4773F" w14:textId="77777777" w:rsidR="00CF7A5D" w:rsidRDefault="00CF7A5D" w:rsidP="0071351A">
      <w:pPr>
        <w:spacing w:after="0" w:line="240" w:lineRule="auto"/>
      </w:pPr>
      <w:r>
        <w:separator/>
      </w:r>
    </w:p>
  </w:footnote>
  <w:footnote w:type="continuationSeparator" w:id="0">
    <w:p w14:paraId="114EB46C" w14:textId="77777777" w:rsidR="00CF7A5D" w:rsidRDefault="00CF7A5D" w:rsidP="0071351A">
      <w:pPr>
        <w:spacing w:after="0" w:line="240" w:lineRule="auto"/>
      </w:pPr>
      <w:r>
        <w:continuationSeparator/>
      </w:r>
    </w:p>
  </w:footnote>
  <w:footnote w:type="continuationNotice" w:id="1">
    <w:p w14:paraId="3FB8998F" w14:textId="77777777" w:rsidR="00CF7A5D" w:rsidRDefault="00CF7A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3F2A"/>
    <w:multiLevelType w:val="hybridMultilevel"/>
    <w:tmpl w:val="EBB2B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94808"/>
    <w:multiLevelType w:val="hybridMultilevel"/>
    <w:tmpl w:val="62A4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01F8C"/>
    <w:multiLevelType w:val="multilevel"/>
    <w:tmpl w:val="D73C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95471D"/>
    <w:multiLevelType w:val="hybridMultilevel"/>
    <w:tmpl w:val="5F4E9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555AF"/>
    <w:multiLevelType w:val="multilevel"/>
    <w:tmpl w:val="DC9A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CF1D9A"/>
    <w:multiLevelType w:val="multilevel"/>
    <w:tmpl w:val="CCE8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9F002C"/>
    <w:multiLevelType w:val="multilevel"/>
    <w:tmpl w:val="94D8C9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F20A9E"/>
    <w:multiLevelType w:val="hybridMultilevel"/>
    <w:tmpl w:val="E320D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636033"/>
    <w:multiLevelType w:val="hybridMultilevel"/>
    <w:tmpl w:val="B3DCA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4E0720"/>
    <w:multiLevelType w:val="hybridMultilevel"/>
    <w:tmpl w:val="AC386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0665318">
    <w:abstractNumId w:val="1"/>
  </w:num>
  <w:num w:numId="2" w16cid:durableId="599531661">
    <w:abstractNumId w:val="0"/>
  </w:num>
  <w:num w:numId="3" w16cid:durableId="1085225455">
    <w:abstractNumId w:val="4"/>
  </w:num>
  <w:num w:numId="4" w16cid:durableId="1404792493">
    <w:abstractNumId w:val="5"/>
  </w:num>
  <w:num w:numId="5" w16cid:durableId="398795080">
    <w:abstractNumId w:val="6"/>
  </w:num>
  <w:num w:numId="6" w16cid:durableId="357857452">
    <w:abstractNumId w:val="3"/>
  </w:num>
  <w:num w:numId="7" w16cid:durableId="687604241">
    <w:abstractNumId w:val="9"/>
  </w:num>
  <w:num w:numId="8" w16cid:durableId="940794285">
    <w:abstractNumId w:val="2"/>
  </w:num>
  <w:num w:numId="9" w16cid:durableId="1655182739">
    <w:abstractNumId w:val="7"/>
  </w:num>
  <w:num w:numId="10" w16cid:durableId="20848370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889"/>
    <w:rsid w:val="00003CE5"/>
    <w:rsid w:val="00022A40"/>
    <w:rsid w:val="000241B4"/>
    <w:rsid w:val="000315D8"/>
    <w:rsid w:val="0003277E"/>
    <w:rsid w:val="00036142"/>
    <w:rsid w:val="00040BDD"/>
    <w:rsid w:val="0004238F"/>
    <w:rsid w:val="00045C97"/>
    <w:rsid w:val="0005240C"/>
    <w:rsid w:val="00053354"/>
    <w:rsid w:val="0005357A"/>
    <w:rsid w:val="00054177"/>
    <w:rsid w:val="0006710F"/>
    <w:rsid w:val="00067DE5"/>
    <w:rsid w:val="00074354"/>
    <w:rsid w:val="000857EF"/>
    <w:rsid w:val="00092D95"/>
    <w:rsid w:val="00094192"/>
    <w:rsid w:val="000A3BED"/>
    <w:rsid w:val="000A42D4"/>
    <w:rsid w:val="000A546A"/>
    <w:rsid w:val="000B0230"/>
    <w:rsid w:val="000B3BA5"/>
    <w:rsid w:val="000D1626"/>
    <w:rsid w:val="000D2658"/>
    <w:rsid w:val="000D2F2E"/>
    <w:rsid w:val="000D5A0D"/>
    <w:rsid w:val="000D721F"/>
    <w:rsid w:val="000F309C"/>
    <w:rsid w:val="000F3223"/>
    <w:rsid w:val="000F550C"/>
    <w:rsid w:val="000F5963"/>
    <w:rsid w:val="000F5F56"/>
    <w:rsid w:val="00113569"/>
    <w:rsid w:val="001145C3"/>
    <w:rsid w:val="00127DD7"/>
    <w:rsid w:val="00130650"/>
    <w:rsid w:val="0014064C"/>
    <w:rsid w:val="00143272"/>
    <w:rsid w:val="001435EC"/>
    <w:rsid w:val="0014704C"/>
    <w:rsid w:val="00151E97"/>
    <w:rsid w:val="001535A8"/>
    <w:rsid w:val="001608B4"/>
    <w:rsid w:val="00160AF8"/>
    <w:rsid w:val="00164ECF"/>
    <w:rsid w:val="00182982"/>
    <w:rsid w:val="001A7909"/>
    <w:rsid w:val="001B07E8"/>
    <w:rsid w:val="001B64BB"/>
    <w:rsid w:val="001D1371"/>
    <w:rsid w:val="001D3007"/>
    <w:rsid w:val="001E2FE5"/>
    <w:rsid w:val="001F5DE7"/>
    <w:rsid w:val="00201CEB"/>
    <w:rsid w:val="002105C3"/>
    <w:rsid w:val="0021270D"/>
    <w:rsid w:val="00213281"/>
    <w:rsid w:val="002144E3"/>
    <w:rsid w:val="00216482"/>
    <w:rsid w:val="00220625"/>
    <w:rsid w:val="00222CC2"/>
    <w:rsid w:val="0022494C"/>
    <w:rsid w:val="00226806"/>
    <w:rsid w:val="0023595D"/>
    <w:rsid w:val="0023678B"/>
    <w:rsid w:val="00247725"/>
    <w:rsid w:val="002503FA"/>
    <w:rsid w:val="002535A7"/>
    <w:rsid w:val="00253A08"/>
    <w:rsid w:val="00271C7D"/>
    <w:rsid w:val="00271D01"/>
    <w:rsid w:val="002748C7"/>
    <w:rsid w:val="002900CF"/>
    <w:rsid w:val="002A164B"/>
    <w:rsid w:val="002A63AD"/>
    <w:rsid w:val="002B0E9A"/>
    <w:rsid w:val="002B6CB3"/>
    <w:rsid w:val="002C3954"/>
    <w:rsid w:val="002C4E3B"/>
    <w:rsid w:val="002D1CBF"/>
    <w:rsid w:val="002D4F03"/>
    <w:rsid w:val="002D54B2"/>
    <w:rsid w:val="002F1FD1"/>
    <w:rsid w:val="002F38FB"/>
    <w:rsid w:val="002F3BEE"/>
    <w:rsid w:val="00303BD0"/>
    <w:rsid w:val="00305F9B"/>
    <w:rsid w:val="0031260B"/>
    <w:rsid w:val="003134D0"/>
    <w:rsid w:val="00315ADC"/>
    <w:rsid w:val="00323BD8"/>
    <w:rsid w:val="00341ADB"/>
    <w:rsid w:val="003665C8"/>
    <w:rsid w:val="00384506"/>
    <w:rsid w:val="00391C53"/>
    <w:rsid w:val="00396CB5"/>
    <w:rsid w:val="003A2C21"/>
    <w:rsid w:val="003A7E7E"/>
    <w:rsid w:val="003B02EA"/>
    <w:rsid w:val="003B33F1"/>
    <w:rsid w:val="003C02CE"/>
    <w:rsid w:val="003C6B10"/>
    <w:rsid w:val="003D2F8F"/>
    <w:rsid w:val="003D3B83"/>
    <w:rsid w:val="003E79E3"/>
    <w:rsid w:val="003F4173"/>
    <w:rsid w:val="00402A58"/>
    <w:rsid w:val="0040527C"/>
    <w:rsid w:val="00407889"/>
    <w:rsid w:val="00413119"/>
    <w:rsid w:val="00423055"/>
    <w:rsid w:val="00426FBA"/>
    <w:rsid w:val="00432761"/>
    <w:rsid w:val="00437FA4"/>
    <w:rsid w:val="00441ABC"/>
    <w:rsid w:val="00447F62"/>
    <w:rsid w:val="004507E1"/>
    <w:rsid w:val="004538E8"/>
    <w:rsid w:val="0045542F"/>
    <w:rsid w:val="00460348"/>
    <w:rsid w:val="0047319F"/>
    <w:rsid w:val="00473DC9"/>
    <w:rsid w:val="00475136"/>
    <w:rsid w:val="004805B0"/>
    <w:rsid w:val="00484B1D"/>
    <w:rsid w:val="00484BDD"/>
    <w:rsid w:val="00493F6A"/>
    <w:rsid w:val="004B0CAB"/>
    <w:rsid w:val="004B208A"/>
    <w:rsid w:val="004B3EBA"/>
    <w:rsid w:val="004D7BC9"/>
    <w:rsid w:val="004E0190"/>
    <w:rsid w:val="004F191D"/>
    <w:rsid w:val="004F3BCD"/>
    <w:rsid w:val="005025E9"/>
    <w:rsid w:val="00503149"/>
    <w:rsid w:val="00512534"/>
    <w:rsid w:val="00515FB1"/>
    <w:rsid w:val="00520733"/>
    <w:rsid w:val="00521348"/>
    <w:rsid w:val="00527AC6"/>
    <w:rsid w:val="00542D49"/>
    <w:rsid w:val="005552DD"/>
    <w:rsid w:val="00555E9E"/>
    <w:rsid w:val="0055776A"/>
    <w:rsid w:val="0056583D"/>
    <w:rsid w:val="00567B0E"/>
    <w:rsid w:val="00567E52"/>
    <w:rsid w:val="00567E63"/>
    <w:rsid w:val="00573422"/>
    <w:rsid w:val="00576C28"/>
    <w:rsid w:val="00577F2A"/>
    <w:rsid w:val="00580C55"/>
    <w:rsid w:val="00585FA5"/>
    <w:rsid w:val="005A2A6F"/>
    <w:rsid w:val="005A7992"/>
    <w:rsid w:val="005B3F02"/>
    <w:rsid w:val="005C2EAD"/>
    <w:rsid w:val="005D5930"/>
    <w:rsid w:val="005D5B16"/>
    <w:rsid w:val="005D699B"/>
    <w:rsid w:val="005E3132"/>
    <w:rsid w:val="005F3D39"/>
    <w:rsid w:val="005F72E3"/>
    <w:rsid w:val="005F7F45"/>
    <w:rsid w:val="006048F4"/>
    <w:rsid w:val="0060628B"/>
    <w:rsid w:val="00622235"/>
    <w:rsid w:val="00634C55"/>
    <w:rsid w:val="00635C1D"/>
    <w:rsid w:val="0063620B"/>
    <w:rsid w:val="00636E3D"/>
    <w:rsid w:val="00636F4F"/>
    <w:rsid w:val="00637001"/>
    <w:rsid w:val="006473CF"/>
    <w:rsid w:val="00647B85"/>
    <w:rsid w:val="00660C3D"/>
    <w:rsid w:val="006631A2"/>
    <w:rsid w:val="006631FD"/>
    <w:rsid w:val="006754B2"/>
    <w:rsid w:val="00685D05"/>
    <w:rsid w:val="006A5A45"/>
    <w:rsid w:val="006A6ECF"/>
    <w:rsid w:val="006B18DC"/>
    <w:rsid w:val="006B5A07"/>
    <w:rsid w:val="006D4023"/>
    <w:rsid w:val="006D4996"/>
    <w:rsid w:val="006D49CD"/>
    <w:rsid w:val="006D7FF2"/>
    <w:rsid w:val="006E11AB"/>
    <w:rsid w:val="006E34EC"/>
    <w:rsid w:val="006E42AB"/>
    <w:rsid w:val="006E7619"/>
    <w:rsid w:val="006F37D2"/>
    <w:rsid w:val="006F727D"/>
    <w:rsid w:val="0070308B"/>
    <w:rsid w:val="00711194"/>
    <w:rsid w:val="00712EF5"/>
    <w:rsid w:val="0071351A"/>
    <w:rsid w:val="00717ED9"/>
    <w:rsid w:val="00722902"/>
    <w:rsid w:val="00726C4D"/>
    <w:rsid w:val="00735A91"/>
    <w:rsid w:val="00744A05"/>
    <w:rsid w:val="00747977"/>
    <w:rsid w:val="00753BF5"/>
    <w:rsid w:val="00754AEF"/>
    <w:rsid w:val="00754C4E"/>
    <w:rsid w:val="00755453"/>
    <w:rsid w:val="00761D5F"/>
    <w:rsid w:val="00766151"/>
    <w:rsid w:val="00772F0D"/>
    <w:rsid w:val="0077518D"/>
    <w:rsid w:val="00792732"/>
    <w:rsid w:val="0079500F"/>
    <w:rsid w:val="007A52B3"/>
    <w:rsid w:val="007B4D17"/>
    <w:rsid w:val="007B6D31"/>
    <w:rsid w:val="007C068D"/>
    <w:rsid w:val="007C2913"/>
    <w:rsid w:val="007C4515"/>
    <w:rsid w:val="007C4F55"/>
    <w:rsid w:val="007E4475"/>
    <w:rsid w:val="007E49A7"/>
    <w:rsid w:val="007E4A48"/>
    <w:rsid w:val="007E6F4F"/>
    <w:rsid w:val="007E7A14"/>
    <w:rsid w:val="007F31FB"/>
    <w:rsid w:val="008045A8"/>
    <w:rsid w:val="00807E93"/>
    <w:rsid w:val="00814ACF"/>
    <w:rsid w:val="0081689C"/>
    <w:rsid w:val="00826CB4"/>
    <w:rsid w:val="0083264B"/>
    <w:rsid w:val="00835095"/>
    <w:rsid w:val="00835D58"/>
    <w:rsid w:val="008437B1"/>
    <w:rsid w:val="00851247"/>
    <w:rsid w:val="00877EDB"/>
    <w:rsid w:val="008829C6"/>
    <w:rsid w:val="00885540"/>
    <w:rsid w:val="00891A8D"/>
    <w:rsid w:val="00896F4A"/>
    <w:rsid w:val="008A0830"/>
    <w:rsid w:val="008A18F1"/>
    <w:rsid w:val="008A419E"/>
    <w:rsid w:val="008B13BE"/>
    <w:rsid w:val="008B3B4E"/>
    <w:rsid w:val="008B50D5"/>
    <w:rsid w:val="008D1CCF"/>
    <w:rsid w:val="008E2004"/>
    <w:rsid w:val="008E269E"/>
    <w:rsid w:val="008E75BF"/>
    <w:rsid w:val="0090178F"/>
    <w:rsid w:val="009036A8"/>
    <w:rsid w:val="00906A33"/>
    <w:rsid w:val="009179B3"/>
    <w:rsid w:val="0092344C"/>
    <w:rsid w:val="009235B7"/>
    <w:rsid w:val="009449C0"/>
    <w:rsid w:val="00945150"/>
    <w:rsid w:val="00947ADF"/>
    <w:rsid w:val="0095439F"/>
    <w:rsid w:val="009612E6"/>
    <w:rsid w:val="0096264C"/>
    <w:rsid w:val="00962D8C"/>
    <w:rsid w:val="00973BDF"/>
    <w:rsid w:val="00975025"/>
    <w:rsid w:val="00985000"/>
    <w:rsid w:val="0099174D"/>
    <w:rsid w:val="00993C23"/>
    <w:rsid w:val="009A0369"/>
    <w:rsid w:val="009A5725"/>
    <w:rsid w:val="009C23A6"/>
    <w:rsid w:val="009C2A22"/>
    <w:rsid w:val="009C684A"/>
    <w:rsid w:val="009D54B9"/>
    <w:rsid w:val="009E627B"/>
    <w:rsid w:val="009E635A"/>
    <w:rsid w:val="009E6C22"/>
    <w:rsid w:val="009F1DD8"/>
    <w:rsid w:val="009F247B"/>
    <w:rsid w:val="009F3660"/>
    <w:rsid w:val="009F3DBA"/>
    <w:rsid w:val="00A001B4"/>
    <w:rsid w:val="00A12A34"/>
    <w:rsid w:val="00A15F32"/>
    <w:rsid w:val="00A16366"/>
    <w:rsid w:val="00A27895"/>
    <w:rsid w:val="00A278FD"/>
    <w:rsid w:val="00A37EA2"/>
    <w:rsid w:val="00A37F24"/>
    <w:rsid w:val="00A65AF8"/>
    <w:rsid w:val="00A73535"/>
    <w:rsid w:val="00A943BD"/>
    <w:rsid w:val="00A95F29"/>
    <w:rsid w:val="00AA3013"/>
    <w:rsid w:val="00AA3F0E"/>
    <w:rsid w:val="00AB005E"/>
    <w:rsid w:val="00AB132C"/>
    <w:rsid w:val="00AD4ED3"/>
    <w:rsid w:val="00AD55C4"/>
    <w:rsid w:val="00AE50D7"/>
    <w:rsid w:val="00AE525A"/>
    <w:rsid w:val="00AE6CD6"/>
    <w:rsid w:val="00AF027F"/>
    <w:rsid w:val="00AF4ECF"/>
    <w:rsid w:val="00AF6251"/>
    <w:rsid w:val="00B01315"/>
    <w:rsid w:val="00B03420"/>
    <w:rsid w:val="00B10763"/>
    <w:rsid w:val="00B11E86"/>
    <w:rsid w:val="00B12EB2"/>
    <w:rsid w:val="00B206AC"/>
    <w:rsid w:val="00B23065"/>
    <w:rsid w:val="00B25C8E"/>
    <w:rsid w:val="00B33326"/>
    <w:rsid w:val="00B42268"/>
    <w:rsid w:val="00B4453A"/>
    <w:rsid w:val="00B452A0"/>
    <w:rsid w:val="00B55948"/>
    <w:rsid w:val="00B56CEF"/>
    <w:rsid w:val="00B6282D"/>
    <w:rsid w:val="00B641F1"/>
    <w:rsid w:val="00B65BB6"/>
    <w:rsid w:val="00B74675"/>
    <w:rsid w:val="00B81C12"/>
    <w:rsid w:val="00B923DA"/>
    <w:rsid w:val="00BA33F8"/>
    <w:rsid w:val="00BA7D9B"/>
    <w:rsid w:val="00BB0C1D"/>
    <w:rsid w:val="00BB57D8"/>
    <w:rsid w:val="00BC0FA9"/>
    <w:rsid w:val="00BC1F29"/>
    <w:rsid w:val="00BD49E1"/>
    <w:rsid w:val="00BD7D51"/>
    <w:rsid w:val="00BE177C"/>
    <w:rsid w:val="00BF60FA"/>
    <w:rsid w:val="00C051E9"/>
    <w:rsid w:val="00C1372F"/>
    <w:rsid w:val="00C2674E"/>
    <w:rsid w:val="00C26CB0"/>
    <w:rsid w:val="00C27D4F"/>
    <w:rsid w:val="00C344DD"/>
    <w:rsid w:val="00C35416"/>
    <w:rsid w:val="00C3654E"/>
    <w:rsid w:val="00C44805"/>
    <w:rsid w:val="00C5174A"/>
    <w:rsid w:val="00C7275A"/>
    <w:rsid w:val="00C862FF"/>
    <w:rsid w:val="00CC6C23"/>
    <w:rsid w:val="00CC736D"/>
    <w:rsid w:val="00CD2033"/>
    <w:rsid w:val="00CD2728"/>
    <w:rsid w:val="00CD6DF1"/>
    <w:rsid w:val="00CF2AB0"/>
    <w:rsid w:val="00CF7A5D"/>
    <w:rsid w:val="00CF7DE5"/>
    <w:rsid w:val="00D0723D"/>
    <w:rsid w:val="00D119A6"/>
    <w:rsid w:val="00D32DF7"/>
    <w:rsid w:val="00D35057"/>
    <w:rsid w:val="00D4312E"/>
    <w:rsid w:val="00D501FB"/>
    <w:rsid w:val="00D54542"/>
    <w:rsid w:val="00D64BF9"/>
    <w:rsid w:val="00D72F14"/>
    <w:rsid w:val="00D77312"/>
    <w:rsid w:val="00D812AE"/>
    <w:rsid w:val="00D943E5"/>
    <w:rsid w:val="00DA1FF4"/>
    <w:rsid w:val="00DA495E"/>
    <w:rsid w:val="00DA6EA5"/>
    <w:rsid w:val="00DC03EA"/>
    <w:rsid w:val="00DC0B52"/>
    <w:rsid w:val="00DD4559"/>
    <w:rsid w:val="00DD7C85"/>
    <w:rsid w:val="00DE5A1E"/>
    <w:rsid w:val="00DF0B48"/>
    <w:rsid w:val="00E05585"/>
    <w:rsid w:val="00E24705"/>
    <w:rsid w:val="00E258FB"/>
    <w:rsid w:val="00E44ADA"/>
    <w:rsid w:val="00E47B3A"/>
    <w:rsid w:val="00E5591E"/>
    <w:rsid w:val="00E55C73"/>
    <w:rsid w:val="00E60D88"/>
    <w:rsid w:val="00E93AF0"/>
    <w:rsid w:val="00E94215"/>
    <w:rsid w:val="00E97C33"/>
    <w:rsid w:val="00EA0735"/>
    <w:rsid w:val="00EA1BB9"/>
    <w:rsid w:val="00EB728C"/>
    <w:rsid w:val="00EB7C6F"/>
    <w:rsid w:val="00EC3035"/>
    <w:rsid w:val="00EC5745"/>
    <w:rsid w:val="00EC793D"/>
    <w:rsid w:val="00ED6F1C"/>
    <w:rsid w:val="00F21626"/>
    <w:rsid w:val="00F21E76"/>
    <w:rsid w:val="00F3426E"/>
    <w:rsid w:val="00F34332"/>
    <w:rsid w:val="00F36870"/>
    <w:rsid w:val="00F375B9"/>
    <w:rsid w:val="00F37BFF"/>
    <w:rsid w:val="00F41067"/>
    <w:rsid w:val="00F46425"/>
    <w:rsid w:val="00F50C1F"/>
    <w:rsid w:val="00F54D9B"/>
    <w:rsid w:val="00F556D6"/>
    <w:rsid w:val="00F56C4C"/>
    <w:rsid w:val="00F572AC"/>
    <w:rsid w:val="00F70224"/>
    <w:rsid w:val="00F7106F"/>
    <w:rsid w:val="00F820A7"/>
    <w:rsid w:val="00F87ABE"/>
    <w:rsid w:val="00F87BD7"/>
    <w:rsid w:val="00F91F42"/>
    <w:rsid w:val="00F965BB"/>
    <w:rsid w:val="00FB12AC"/>
    <w:rsid w:val="00FB29BE"/>
    <w:rsid w:val="00FB4499"/>
    <w:rsid w:val="00FB7B5B"/>
    <w:rsid w:val="00FD42FD"/>
    <w:rsid w:val="00FE0E25"/>
    <w:rsid w:val="00FE2047"/>
    <w:rsid w:val="00FE23AF"/>
    <w:rsid w:val="00FE3776"/>
    <w:rsid w:val="00FE3E37"/>
    <w:rsid w:val="00FE5765"/>
    <w:rsid w:val="00FF2C80"/>
    <w:rsid w:val="00FF6549"/>
    <w:rsid w:val="00FF720F"/>
    <w:rsid w:val="00FF7D25"/>
    <w:rsid w:val="048686F5"/>
    <w:rsid w:val="04D9FF87"/>
    <w:rsid w:val="054CE323"/>
    <w:rsid w:val="06A67814"/>
    <w:rsid w:val="098A973A"/>
    <w:rsid w:val="0AA29276"/>
    <w:rsid w:val="0D6CFF91"/>
    <w:rsid w:val="0E081232"/>
    <w:rsid w:val="10F0035E"/>
    <w:rsid w:val="1304AD6E"/>
    <w:rsid w:val="1AF77C90"/>
    <w:rsid w:val="234DCD9F"/>
    <w:rsid w:val="2962206E"/>
    <w:rsid w:val="29A46C95"/>
    <w:rsid w:val="2BB8ED66"/>
    <w:rsid w:val="2C252071"/>
    <w:rsid w:val="2DE21CCC"/>
    <w:rsid w:val="2E4BFF82"/>
    <w:rsid w:val="2F1CA013"/>
    <w:rsid w:val="33057F44"/>
    <w:rsid w:val="34B68C00"/>
    <w:rsid w:val="377E61DB"/>
    <w:rsid w:val="37B2F336"/>
    <w:rsid w:val="38166C86"/>
    <w:rsid w:val="3D2E3A3D"/>
    <w:rsid w:val="3E785FA9"/>
    <w:rsid w:val="3ED5AE76"/>
    <w:rsid w:val="3FA031F8"/>
    <w:rsid w:val="43F4F0C8"/>
    <w:rsid w:val="4446511A"/>
    <w:rsid w:val="476705F2"/>
    <w:rsid w:val="47ED00E6"/>
    <w:rsid w:val="4A71FEA4"/>
    <w:rsid w:val="4B996330"/>
    <w:rsid w:val="4E974CB4"/>
    <w:rsid w:val="543E12BF"/>
    <w:rsid w:val="54E1AB78"/>
    <w:rsid w:val="55428EFD"/>
    <w:rsid w:val="5F337E03"/>
    <w:rsid w:val="60AC54E2"/>
    <w:rsid w:val="60AC5E73"/>
    <w:rsid w:val="626C73B2"/>
    <w:rsid w:val="65AA34D5"/>
    <w:rsid w:val="6C32DCC1"/>
    <w:rsid w:val="712F9EB2"/>
    <w:rsid w:val="76C06A4C"/>
    <w:rsid w:val="78823D17"/>
    <w:rsid w:val="7D89541B"/>
    <w:rsid w:val="7F1994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D540E"/>
  <w15:chartTrackingRefBased/>
  <w15:docId w15:val="{3128F866-6CD9-4482-AD68-267250560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51A"/>
    <w:pPr>
      <w:spacing w:after="200" w:line="276" w:lineRule="auto"/>
    </w:pPr>
    <w:rPr>
      <w:kern w:val="0"/>
      <w14:ligatures w14:val="none"/>
    </w:rPr>
  </w:style>
  <w:style w:type="paragraph" w:styleId="Heading1">
    <w:name w:val="heading 1"/>
    <w:basedOn w:val="Normal"/>
    <w:next w:val="Normal"/>
    <w:link w:val="Heading1Char"/>
    <w:uiPriority w:val="9"/>
    <w:qFormat/>
    <w:rsid w:val="007135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5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5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5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5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5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5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5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5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5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5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5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5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5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5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5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5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51A"/>
    <w:rPr>
      <w:rFonts w:eastAsiaTheme="majorEastAsia" w:cstheme="majorBidi"/>
      <w:color w:val="272727" w:themeColor="text1" w:themeTint="D8"/>
    </w:rPr>
  </w:style>
  <w:style w:type="paragraph" w:styleId="Title">
    <w:name w:val="Title"/>
    <w:basedOn w:val="Normal"/>
    <w:next w:val="Normal"/>
    <w:link w:val="TitleChar"/>
    <w:uiPriority w:val="10"/>
    <w:qFormat/>
    <w:rsid w:val="00713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5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5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5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51A"/>
    <w:pPr>
      <w:spacing w:before="160"/>
      <w:jc w:val="center"/>
    </w:pPr>
    <w:rPr>
      <w:i/>
      <w:iCs/>
      <w:color w:val="404040" w:themeColor="text1" w:themeTint="BF"/>
    </w:rPr>
  </w:style>
  <w:style w:type="character" w:customStyle="1" w:styleId="QuoteChar">
    <w:name w:val="Quote Char"/>
    <w:basedOn w:val="DefaultParagraphFont"/>
    <w:link w:val="Quote"/>
    <w:uiPriority w:val="29"/>
    <w:rsid w:val="0071351A"/>
    <w:rPr>
      <w:i/>
      <w:iCs/>
      <w:color w:val="404040" w:themeColor="text1" w:themeTint="BF"/>
    </w:rPr>
  </w:style>
  <w:style w:type="paragraph" w:styleId="ListParagraph">
    <w:name w:val="List Paragraph"/>
    <w:basedOn w:val="Normal"/>
    <w:uiPriority w:val="34"/>
    <w:qFormat/>
    <w:rsid w:val="0071351A"/>
    <w:pPr>
      <w:ind w:left="720"/>
      <w:contextualSpacing/>
    </w:pPr>
  </w:style>
  <w:style w:type="character" w:styleId="IntenseEmphasis">
    <w:name w:val="Intense Emphasis"/>
    <w:basedOn w:val="DefaultParagraphFont"/>
    <w:uiPriority w:val="21"/>
    <w:qFormat/>
    <w:rsid w:val="0071351A"/>
    <w:rPr>
      <w:i/>
      <w:iCs/>
      <w:color w:val="0F4761" w:themeColor="accent1" w:themeShade="BF"/>
    </w:rPr>
  </w:style>
  <w:style w:type="paragraph" w:styleId="IntenseQuote">
    <w:name w:val="Intense Quote"/>
    <w:basedOn w:val="Normal"/>
    <w:next w:val="Normal"/>
    <w:link w:val="IntenseQuoteChar"/>
    <w:uiPriority w:val="30"/>
    <w:qFormat/>
    <w:rsid w:val="007135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51A"/>
    <w:rPr>
      <w:i/>
      <w:iCs/>
      <w:color w:val="0F4761" w:themeColor="accent1" w:themeShade="BF"/>
    </w:rPr>
  </w:style>
  <w:style w:type="character" w:styleId="IntenseReference">
    <w:name w:val="Intense Reference"/>
    <w:basedOn w:val="DefaultParagraphFont"/>
    <w:uiPriority w:val="32"/>
    <w:qFormat/>
    <w:rsid w:val="0071351A"/>
    <w:rPr>
      <w:b/>
      <w:bCs/>
      <w:smallCaps/>
      <w:color w:val="0F4761" w:themeColor="accent1" w:themeShade="BF"/>
      <w:spacing w:val="5"/>
    </w:rPr>
  </w:style>
  <w:style w:type="table" w:styleId="TableGrid">
    <w:name w:val="Table Grid"/>
    <w:basedOn w:val="TableNormal"/>
    <w:uiPriority w:val="59"/>
    <w:rsid w:val="0071351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5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51A"/>
    <w:rPr>
      <w:kern w:val="0"/>
      <w14:ligatures w14:val="none"/>
    </w:rPr>
  </w:style>
  <w:style w:type="paragraph" w:styleId="Footer">
    <w:name w:val="footer"/>
    <w:basedOn w:val="Normal"/>
    <w:link w:val="FooterChar"/>
    <w:uiPriority w:val="99"/>
    <w:unhideWhenUsed/>
    <w:rsid w:val="007135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51A"/>
    <w:rPr>
      <w:kern w:val="0"/>
      <w14:ligatures w14:val="none"/>
    </w:rPr>
  </w:style>
  <w:style w:type="character" w:styleId="Hyperlink">
    <w:name w:val="Hyperlink"/>
    <w:rsid w:val="00A001B4"/>
    <w:rPr>
      <w:color w:val="0563C1"/>
      <w:u w:val="single"/>
    </w:rPr>
  </w:style>
  <w:style w:type="paragraph" w:styleId="NormalWeb">
    <w:name w:val="Normal (Web)"/>
    <w:basedOn w:val="Normal"/>
    <w:uiPriority w:val="99"/>
    <w:unhideWhenUsed/>
    <w:rsid w:val="00C727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y-1">
    <w:name w:val="py-1"/>
    <w:basedOn w:val="Normal"/>
    <w:rsid w:val="00B206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57EF"/>
    <w:pPr>
      <w:spacing w:after="0" w:line="240" w:lineRule="auto"/>
    </w:pPr>
    <w:rPr>
      <w:kern w:val="0"/>
      <w14:ligatures w14:val="none"/>
    </w:rPr>
  </w:style>
  <w:style w:type="paragraph" w:styleId="Revision">
    <w:name w:val="Revision"/>
    <w:hidden/>
    <w:uiPriority w:val="99"/>
    <w:semiHidden/>
    <w:rsid w:val="0071119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409\Neath%20Port%20Talbot%20County%20Borough%20Council\Executive%20Team%20-%20Documents\General\Templates\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1ffc59-5519-4454-982f-04d58b5c2fd5" xsi:nil="true"/>
    <lcf76f155ced4ddcb4097134ff3c332f xmlns="8cbf121d-0135-443c-a4ad-557bcde2336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82170FC619294A8AD194B7E2468558" ma:contentTypeVersion="18" ma:contentTypeDescription="Create a new document." ma:contentTypeScope="" ma:versionID="335deb875c7acfcd8142d386eea7d8d2">
  <xsd:schema xmlns:xsd="http://www.w3.org/2001/XMLSchema" xmlns:xs="http://www.w3.org/2001/XMLSchema" xmlns:p="http://schemas.microsoft.com/office/2006/metadata/properties" xmlns:ns2="8cbf121d-0135-443c-a4ad-557bcde23362" xmlns:ns3="041ffc59-5519-4454-982f-04d58b5c2fd5" targetNamespace="http://schemas.microsoft.com/office/2006/metadata/properties" ma:root="true" ma:fieldsID="2545cc08ab493bbbeba5d8107c382579" ns2:_="" ns3:_="">
    <xsd:import namespace="8cbf121d-0135-443c-a4ad-557bcde23362"/>
    <xsd:import namespace="041ffc59-5519-4454-982f-04d58b5c2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f121d-0135-443c-a4ad-557bcde233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287d775-eeb9-418e-98c0-81594eb10f1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ffc59-5519-4454-982f-04d58b5c2f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a64fb4a-a073-458d-88ca-30cdd0889c81}" ma:internalName="TaxCatchAll" ma:showField="CatchAllData" ma:web="041ffc59-5519-4454-982f-04d58b5c2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A8EAA-C6D9-4D98-AECF-C8FF9F17BEEA}">
  <ds:schemaRefs>
    <ds:schemaRef ds:uri="http://schemas.microsoft.com/office/2006/metadata/properties"/>
    <ds:schemaRef ds:uri="http://schemas.microsoft.com/office/infopath/2007/PartnerControls"/>
    <ds:schemaRef ds:uri="041ffc59-5519-4454-982f-04d58b5c2fd5"/>
    <ds:schemaRef ds:uri="8cbf121d-0135-443c-a4ad-557bcde23362"/>
  </ds:schemaRefs>
</ds:datastoreItem>
</file>

<file path=customXml/itemProps2.xml><?xml version="1.0" encoding="utf-8"?>
<ds:datastoreItem xmlns:ds="http://schemas.openxmlformats.org/officeDocument/2006/customXml" ds:itemID="{E8483036-BA6D-42E1-B236-C7C62D35E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f121d-0135-443c-a4ad-557bcde23362"/>
    <ds:schemaRef ds:uri="041ffc59-5519-4454-982f-04d58b5c2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824B94-06B7-454F-9C39-C8BB6D7BCE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Minutes Template</Template>
  <TotalTime>4</TotalTime>
  <Pages>21</Pages>
  <Words>3593</Words>
  <Characters>20482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Leaity</dc:creator>
  <cp:keywords/>
  <dc:description/>
  <cp:lastModifiedBy>Claire Williams</cp:lastModifiedBy>
  <cp:revision>3</cp:revision>
  <dcterms:created xsi:type="dcterms:W3CDTF">2026-08-06T20:01:00Z</dcterms:created>
  <dcterms:modified xsi:type="dcterms:W3CDTF">2026-09-09T11:21:00Z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0x010100EC82170FC619294A8AD194B7E2468558</vt:lpwstr>
  </property>
  <property fmtid="{D5CDD505-2E9C-101B-9397-08002B2CF9AE}" pid="3" name="MediaServiceImageTags">
    <vt:lpwstr/>
  </property>
</Properties>
</file>