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5398" w14:textId="77777777" w:rsidR="00886492" w:rsidRPr="0097003A" w:rsidRDefault="00886492" w:rsidP="00886492">
      <w:pPr>
        <w:pStyle w:val="Default"/>
        <w:jc w:val="center"/>
      </w:pPr>
      <w:r>
        <w:rPr>
          <w:b/>
          <w:bCs/>
          <w:lang w:val="cy-GB"/>
        </w:rPr>
        <w:t>CYNGOR BWRDEISTREF SIROL CASTELL-NEDD PORT TALBOT</w:t>
      </w:r>
    </w:p>
    <w:p w14:paraId="0096CD4F" w14:textId="77777777" w:rsidR="00886492" w:rsidRDefault="00886492" w:rsidP="00886492">
      <w:pPr>
        <w:pStyle w:val="Default"/>
        <w:jc w:val="center"/>
        <w:rPr>
          <w:b/>
          <w:bCs/>
        </w:rPr>
      </w:pPr>
      <w:r w:rsidRPr="0097003A">
        <w:rPr>
          <w:b/>
          <w:bCs/>
          <w:lang w:val="cy-GB"/>
        </w:rPr>
        <w:t>DEDDF YMDDYGIAD GWRTHGYMDEITHASOL, TROSEDDU A PHLISMONA 2014</w:t>
      </w:r>
    </w:p>
    <w:p w14:paraId="344EF012" w14:textId="77777777" w:rsidR="00886492" w:rsidRPr="00CE3624" w:rsidRDefault="00886492" w:rsidP="00886492">
      <w:pPr>
        <w:pStyle w:val="Default"/>
        <w:jc w:val="center"/>
      </w:pPr>
      <w:r w:rsidRPr="0097003A">
        <w:rPr>
          <w:b/>
          <w:bCs/>
          <w:lang w:val="cy-GB"/>
        </w:rPr>
        <w:t>GORCHYMYN DIOGELU MANNAU CYHOEDDUS 2027 – RHEOLI C</w:t>
      </w:r>
      <w:r w:rsidRPr="0097003A">
        <w:rPr>
          <w:lang w:val="cy-GB"/>
        </w:rPr>
        <w:t>ŴN</w:t>
      </w:r>
    </w:p>
    <w:p w14:paraId="535CA7FF" w14:textId="77777777" w:rsidR="00886492" w:rsidRDefault="00886492" w:rsidP="00886492">
      <w:pPr>
        <w:pStyle w:val="Default"/>
        <w:jc w:val="center"/>
        <w:rPr>
          <w:b/>
          <w:bCs/>
        </w:rPr>
      </w:pPr>
    </w:p>
    <w:p w14:paraId="24A5D597" w14:textId="76CBA9DF" w:rsidR="00886492" w:rsidRPr="00C121A6" w:rsidRDefault="006F1ED5" w:rsidP="00886492">
      <w:pPr>
        <w:pStyle w:val="Default"/>
        <w:jc w:val="center"/>
        <w:rPr>
          <w:sz w:val="32"/>
          <w:szCs w:val="32"/>
        </w:rPr>
      </w:pPr>
      <w:r w:rsidRPr="006F1ED5">
        <w:rPr>
          <w:b/>
          <w:bCs/>
          <w:sz w:val="32"/>
          <w:szCs w:val="32"/>
        </w:rPr>
        <w:t>DRAFFT O ORCHYMYN</w:t>
      </w:r>
    </w:p>
    <w:p w14:paraId="08FFCBE3" w14:textId="77777777" w:rsidR="00886492" w:rsidRDefault="00886492" w:rsidP="00886492">
      <w:pPr>
        <w:pStyle w:val="Default"/>
        <w:jc w:val="both"/>
      </w:pPr>
    </w:p>
    <w:p w14:paraId="583D889F" w14:textId="3DF5757A" w:rsidR="00886492" w:rsidRDefault="00886492" w:rsidP="00886492">
      <w:pPr>
        <w:pStyle w:val="Default"/>
        <w:jc w:val="both"/>
      </w:pPr>
      <w:r>
        <w:rPr>
          <w:lang w:val="cy-GB"/>
        </w:rPr>
        <w:t>Mae Cyngor Bwrdeistref Sirol Castell-nedd Port Talbot (y “Cyngor”), sef yr awdurdod lleol, drwy arfer ei bwerau o dan Adran 59 o Ddeddf Ymddygiad Gwrthgymdeithasol, Troseddu a Phlismona 2014 (y “Ddeddf 20</w:t>
      </w:r>
      <w:r w:rsidR="002B4027">
        <w:rPr>
          <w:lang w:val="cy-GB"/>
        </w:rPr>
        <w:t>14</w:t>
      </w:r>
      <w:r>
        <w:rPr>
          <w:lang w:val="cy-GB"/>
        </w:rPr>
        <w:t xml:space="preserve">”), ac unrhyw bwerau galluogi eraill, drwy hyn yn gwneud </w:t>
      </w:r>
      <w:r w:rsidR="00EB374A">
        <w:rPr>
          <w:lang w:val="cy-GB"/>
        </w:rPr>
        <w:t>y g</w:t>
      </w:r>
      <w:r>
        <w:rPr>
          <w:lang w:val="cy-GB"/>
        </w:rPr>
        <w:t xml:space="preserve">orchmyn </w:t>
      </w:r>
      <w:r w:rsidR="00EB374A">
        <w:rPr>
          <w:lang w:val="cy-GB"/>
        </w:rPr>
        <w:t>canlynol.</w:t>
      </w:r>
    </w:p>
    <w:p w14:paraId="4BAF2EB4" w14:textId="77777777" w:rsidR="00886492" w:rsidRDefault="00886492" w:rsidP="00886492">
      <w:pPr>
        <w:pStyle w:val="Default"/>
        <w:jc w:val="both"/>
      </w:pPr>
    </w:p>
    <w:p w14:paraId="1A9F7B4C" w14:textId="77777777" w:rsidR="00886492" w:rsidRDefault="00886492" w:rsidP="00886492">
      <w:pPr>
        <w:pStyle w:val="Default"/>
        <w:jc w:val="both"/>
      </w:pPr>
      <w:r>
        <w:rPr>
          <w:lang w:val="cy-GB"/>
        </w:rPr>
        <w:t>Gellir cyfeirio at y Gorchymyn hwn fel ‘Gorchymyn Diogelu Mannau Cyhoeddus 2027 – Rheoli Cŵn’.</w:t>
      </w:r>
    </w:p>
    <w:p w14:paraId="7349C628" w14:textId="77777777" w:rsidR="00886492" w:rsidRDefault="00886492" w:rsidP="00886492">
      <w:pPr>
        <w:pStyle w:val="Default"/>
        <w:jc w:val="both"/>
      </w:pPr>
    </w:p>
    <w:p w14:paraId="7043EB88" w14:textId="77777777" w:rsidR="00886492" w:rsidRDefault="00886492" w:rsidP="00886492">
      <w:pPr>
        <w:pStyle w:val="Default"/>
        <w:jc w:val="both"/>
      </w:pPr>
      <w:r>
        <w:rPr>
          <w:lang w:val="cy-GB"/>
        </w:rPr>
        <w:t xml:space="preserve">Daw’r Gorchymyn hwn i rym am 00:00 ar 22 Mawrth 2027, a bydd yn parhau mewn grym tan 23:59 ar 21 Mawrth 2030, oni bai y caiff ei ymestyn, ei amrywio neu ei ddirymu gan orchymyn(ion) pellach a wneir o dan bwerau statudol y Cyngor.  </w:t>
      </w:r>
    </w:p>
    <w:p w14:paraId="78AFBC1C" w14:textId="77777777" w:rsidR="00886492" w:rsidRDefault="00886492" w:rsidP="00886492">
      <w:pPr>
        <w:pStyle w:val="Default"/>
        <w:jc w:val="both"/>
      </w:pPr>
    </w:p>
    <w:p w14:paraId="08D07A2F" w14:textId="77777777" w:rsidR="00886492" w:rsidRPr="00862A32" w:rsidRDefault="00886492" w:rsidP="00886492">
      <w:pPr>
        <w:pStyle w:val="Default"/>
        <w:jc w:val="both"/>
        <w:rPr>
          <w:b/>
          <w:u w:val="single"/>
        </w:rPr>
      </w:pPr>
      <w:r>
        <w:rPr>
          <w:b/>
          <w:bCs/>
          <w:u w:val="single"/>
          <w:lang w:val="cy-GB"/>
        </w:rPr>
        <w:t>Gwybodaeth</w:t>
      </w:r>
    </w:p>
    <w:p w14:paraId="40EC01DD" w14:textId="77777777" w:rsidR="00886492" w:rsidRDefault="00886492" w:rsidP="00886492">
      <w:pPr>
        <w:pStyle w:val="Default"/>
        <w:numPr>
          <w:ilvl w:val="0"/>
          <w:numId w:val="4"/>
        </w:numPr>
        <w:jc w:val="both"/>
      </w:pPr>
      <w:r>
        <w:rPr>
          <w:lang w:val="cy-GB"/>
        </w:rPr>
        <w:t>Gall cŵn a ganiateir ar y tir yn Nhraeth Aberafan achosi niwsans ac anaf i aelodau’r cyhoedd, yn ogystal ag anifeiliaid eraill. Yn ogystal, drwy ganiatáu cŵn ar y tir yn Nhraeth Aberafan, gall hyn effeithio ar ansawdd y dŵr ymdrochi, ac unrhyw faw cŵn posib ar ardal y traeth yn ystod y tymor dŵr ymdrochi o 1 Mai i 30 Medi bob blwyddyn.</w:t>
      </w:r>
    </w:p>
    <w:p w14:paraId="39105C3E" w14:textId="77777777" w:rsidR="00886492" w:rsidRDefault="00886492" w:rsidP="00886492">
      <w:pPr>
        <w:pStyle w:val="Default"/>
        <w:numPr>
          <w:ilvl w:val="0"/>
          <w:numId w:val="4"/>
        </w:numPr>
        <w:jc w:val="both"/>
      </w:pPr>
      <w:r>
        <w:rPr>
          <w:lang w:val="cy-GB"/>
        </w:rPr>
        <w:t>Pan nad ydynt yn cael eu goruchwylio’n briodol ac yn cael eu cadw dan reolaeth, gall cŵn a ganiateir oddi ar dennyn mewn mannau cyhoeddus achosi niwsans ac anaf i aelodau’r cyhoedd, yn ogystal ag anifeiliaid eraill. Yn ogystal, gan fod Promenâd Aberafan yn gyfagos i briffordd, gall cŵn oddi ar dennyn achosi damweiniau traffig ar y ffyrdd.</w:t>
      </w:r>
    </w:p>
    <w:p w14:paraId="43AF9203" w14:textId="77777777" w:rsidR="00886492" w:rsidRDefault="00886492" w:rsidP="00886492">
      <w:pPr>
        <w:pStyle w:val="Default"/>
        <w:numPr>
          <w:ilvl w:val="0"/>
          <w:numId w:val="4"/>
        </w:numPr>
        <w:jc w:val="both"/>
      </w:pPr>
      <w:r>
        <w:rPr>
          <w:lang w:val="cy-GB"/>
        </w:rPr>
        <w:t>Yn unol â’r amodau a nodir yn Adran 59 o Ddeddf 2014, mae’r Cyngor yn fodlon bod:</w:t>
      </w:r>
    </w:p>
    <w:p w14:paraId="41814E9D" w14:textId="77777777" w:rsidR="00886492" w:rsidRDefault="00886492" w:rsidP="00886492">
      <w:pPr>
        <w:pStyle w:val="Default"/>
        <w:numPr>
          <w:ilvl w:val="0"/>
          <w:numId w:val="5"/>
        </w:numPr>
        <w:jc w:val="both"/>
      </w:pPr>
      <w:r>
        <w:rPr>
          <w:lang w:val="cy-GB"/>
        </w:rPr>
        <w:t>gweithgareddau rheoli cŵn anghyfrifol ac afreolus yn cael effaith andwyol ar ansawdd bywyd y rheini yn yr ardal (Adran 59(2)(a) o Ddeddf 2014); ac</w:t>
      </w:r>
    </w:p>
    <w:p w14:paraId="18B1A87E" w14:textId="77777777" w:rsidR="00886492" w:rsidRDefault="00886492" w:rsidP="00886492">
      <w:pPr>
        <w:pStyle w:val="Default"/>
        <w:numPr>
          <w:ilvl w:val="0"/>
          <w:numId w:val="5"/>
        </w:numPr>
        <w:jc w:val="both"/>
      </w:pPr>
      <w:r>
        <w:rPr>
          <w:lang w:val="cy-GB"/>
        </w:rPr>
        <w:t>Effaith neu effaith debygol y gweithgareddau hynny: a) o natur barhaus neu barhaol neu’n debygol o fod o natur barhaus neu barhaol; b) o’r fath sy’n gwneud y gweithgareddau’n afresymol neu’n debygol o fod o’r fath hwnnw; a c) yn cyfiawnhau’r cyfyngiadau a osodir gan y Gorchymyn (Adran 59(3) o Ddeddf 2014).</w:t>
      </w:r>
    </w:p>
    <w:p w14:paraId="729999E0" w14:textId="77777777" w:rsidR="00886492" w:rsidRDefault="00886492" w:rsidP="00886492">
      <w:pPr>
        <w:pStyle w:val="Default"/>
        <w:ind w:left="720"/>
        <w:jc w:val="both"/>
      </w:pPr>
    </w:p>
    <w:p w14:paraId="09B117BF" w14:textId="77777777" w:rsidR="00886492" w:rsidRPr="00E651AF" w:rsidRDefault="00886492" w:rsidP="00886492">
      <w:pPr>
        <w:pStyle w:val="Default"/>
        <w:jc w:val="both"/>
        <w:rPr>
          <w:b/>
          <w:u w:val="single"/>
        </w:rPr>
      </w:pPr>
      <w:r w:rsidRPr="00E651AF">
        <w:rPr>
          <w:b/>
          <w:bCs/>
          <w:u w:val="single"/>
          <w:lang w:val="cy-GB"/>
        </w:rPr>
        <w:t>Diffiniad(au)</w:t>
      </w:r>
    </w:p>
    <w:p w14:paraId="69E8A71E" w14:textId="77777777" w:rsidR="00886492" w:rsidRDefault="00886492" w:rsidP="00886492">
      <w:pPr>
        <w:pStyle w:val="Default"/>
        <w:numPr>
          <w:ilvl w:val="0"/>
          <w:numId w:val="1"/>
        </w:numPr>
        <w:jc w:val="both"/>
      </w:pPr>
      <w:r>
        <w:rPr>
          <w:lang w:val="cy-GB"/>
        </w:rPr>
        <w:t>Er pwrpas y Gorchymyn hwn:</w:t>
      </w:r>
    </w:p>
    <w:p w14:paraId="1D601499" w14:textId="77777777" w:rsidR="00886492" w:rsidRPr="00550E73" w:rsidRDefault="00886492" w:rsidP="00886492">
      <w:pPr>
        <w:pStyle w:val="Default"/>
        <w:numPr>
          <w:ilvl w:val="0"/>
          <w:numId w:val="3"/>
        </w:numPr>
        <w:jc w:val="both"/>
      </w:pPr>
      <w:r>
        <w:rPr>
          <w:lang w:val="cy-GB"/>
        </w:rPr>
        <w:t xml:space="preserve">Mae </w:t>
      </w:r>
      <w:r>
        <w:rPr>
          <w:b/>
          <w:bCs/>
          <w:lang w:val="cy-GB"/>
        </w:rPr>
        <w:t xml:space="preserve">“Traeth Aberafan – Parth Gwahardd Cŵn” </w:t>
      </w:r>
      <w:r>
        <w:rPr>
          <w:lang w:val="cy-GB"/>
        </w:rPr>
        <w:t xml:space="preserve">yn golygu'r </w:t>
      </w:r>
      <w:r>
        <w:rPr>
          <w:rFonts w:eastAsia="Times New Roman"/>
          <w:lang w:val="cy-GB" w:eastAsia="en-GB"/>
        </w:rPr>
        <w:t xml:space="preserve"> holl draeth a’r blaendraeth ar Draeth Aberafan, Port Talbot (gan gynnwys yr amddiffynfeydd môr a/neu unrhyw lethr neu risiau sy’n arwain at y traeth) rhwng y morglawdd ar ei ben de-ddwyreiniol, ac ochr ddwyreiniol y set olaf o risiau ar y promenâd i’r gorllewin, sef ardal tua 2,084 metr o hyd ac yn cynnwys ardal o tua 79.9 hectar fel y dangosir ag amlinell goch ar y cynllun sydd ynghlwm ac wedi’i labelu fel ‘PARTH GWAHARDD CŴN’. </w:t>
      </w:r>
    </w:p>
    <w:p w14:paraId="0A02FE3D" w14:textId="77777777" w:rsidR="00886492" w:rsidRPr="00556775" w:rsidRDefault="00886492" w:rsidP="00886492">
      <w:pPr>
        <w:pStyle w:val="Default"/>
        <w:numPr>
          <w:ilvl w:val="0"/>
          <w:numId w:val="3"/>
        </w:numPr>
        <w:jc w:val="both"/>
      </w:pPr>
      <w:r w:rsidRPr="00D002F6">
        <w:rPr>
          <w:rFonts w:eastAsia="Times New Roman"/>
          <w:lang w:val="cy-GB" w:eastAsia="en-GB"/>
        </w:rPr>
        <w:t xml:space="preserve">Mae </w:t>
      </w:r>
      <w:r w:rsidRPr="00D002F6">
        <w:rPr>
          <w:rFonts w:eastAsia="Times New Roman"/>
          <w:b/>
          <w:bCs/>
          <w:lang w:val="cy-GB" w:eastAsia="en-GB"/>
        </w:rPr>
        <w:t xml:space="preserve">“Promenâd Aberafan” </w:t>
      </w:r>
      <w:r w:rsidRPr="00D002F6">
        <w:rPr>
          <w:rFonts w:eastAsia="Times New Roman"/>
          <w:lang w:val="cy-GB" w:eastAsia="en-GB"/>
        </w:rPr>
        <w:t>yn golygu'r holl dir, sy’n cynnwys y llwybr troed a’r llwybr beicio, sy’n ffurfio’r Promenâd sy’n rhedeg ar hyd ochr ogledd-ddwyreiniol Traeth Aberafan, rhwng cefn Jersey Quay ar ei ben de-ddwyreiniol, a chefn y maes parcio ar Rhodfa Scarlett ar y pen gogledd-</w:t>
      </w:r>
      <w:r w:rsidRPr="00D002F6">
        <w:rPr>
          <w:rFonts w:eastAsia="Times New Roman"/>
          <w:lang w:val="cy-GB" w:eastAsia="en-GB"/>
        </w:rPr>
        <w:lastRenderedPageBreak/>
        <w:t>orllewinol, sef ardal tua 2,084 metr o hyd, fel y dangosir wedi’i amlygu’n oren ar y cynllun sydd ynghlwm ac wedi’i labelu fel ‘CŴN AR DENNYN’.</w:t>
      </w:r>
    </w:p>
    <w:p w14:paraId="2FE016AB" w14:textId="77777777" w:rsidR="00886492" w:rsidRPr="00651A24" w:rsidRDefault="00886492" w:rsidP="00886492">
      <w:pPr>
        <w:pStyle w:val="Default"/>
        <w:numPr>
          <w:ilvl w:val="0"/>
          <w:numId w:val="3"/>
        </w:numPr>
        <w:jc w:val="both"/>
      </w:pPr>
      <w:r>
        <w:rPr>
          <w:rFonts w:eastAsia="Times New Roman"/>
          <w:lang w:val="cy-GB" w:eastAsia="en-GB"/>
        </w:rPr>
        <w:t xml:space="preserve">Mae </w:t>
      </w:r>
      <w:r>
        <w:rPr>
          <w:rFonts w:eastAsia="Times New Roman"/>
          <w:b/>
          <w:bCs/>
          <w:lang w:val="cy-GB" w:eastAsia="en-GB"/>
        </w:rPr>
        <w:t>“Ci Cymorth”</w:t>
      </w:r>
      <w:r>
        <w:rPr>
          <w:rFonts w:eastAsia="Times New Roman"/>
          <w:lang w:val="cy-GB" w:eastAsia="en-GB"/>
        </w:rPr>
        <w:t xml:space="preserve"> yn golygu ci sydd wedi’i hyfforddi i gynorthwyo neu helpu person ag anabledd.</w:t>
      </w:r>
    </w:p>
    <w:p w14:paraId="42D273EA" w14:textId="77777777" w:rsidR="00886492" w:rsidRDefault="00886492" w:rsidP="00886492">
      <w:pPr>
        <w:pStyle w:val="Default"/>
        <w:numPr>
          <w:ilvl w:val="0"/>
          <w:numId w:val="3"/>
        </w:numPr>
        <w:jc w:val="both"/>
      </w:pPr>
      <w:r>
        <w:rPr>
          <w:lang w:val="cy-GB"/>
        </w:rPr>
        <w:t xml:space="preserve">Mae </w:t>
      </w:r>
      <w:r>
        <w:rPr>
          <w:b/>
          <w:bCs/>
          <w:lang w:val="cy-GB"/>
        </w:rPr>
        <w:t>“Swyddog Awdurdodedig”</w:t>
      </w:r>
      <w:r>
        <w:rPr>
          <w:lang w:val="cy-GB"/>
        </w:rPr>
        <w:t xml:space="preserve"> yn golygu swyddog yr heddlu, swyddog cymorth cymunedol yr heddlu, swyddog awdurdodedig y Cyngor, ac unrhyw bobl eraill a awdurdodir gan y Cyngor i orfodi’r Gorchymyn hwn.</w:t>
      </w:r>
    </w:p>
    <w:p w14:paraId="1EB5B106" w14:textId="77777777" w:rsidR="00886492" w:rsidRPr="00EC36E4" w:rsidRDefault="00886492" w:rsidP="00886492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rFonts w:eastAsia="Times New Roman"/>
          <w:lang w:val="cy-GB" w:eastAsia="en-GB"/>
        </w:rPr>
        <w:t xml:space="preserve">Dylai </w:t>
      </w:r>
      <w:r>
        <w:rPr>
          <w:rFonts w:eastAsia="Times New Roman"/>
          <w:b/>
          <w:bCs/>
          <w:lang w:val="cy-GB" w:eastAsia="en-GB"/>
        </w:rPr>
        <w:t>“Anabledd”</w:t>
      </w:r>
      <w:r>
        <w:rPr>
          <w:rFonts w:eastAsia="Times New Roman"/>
          <w:lang w:val="cy-GB" w:eastAsia="en-GB"/>
        </w:rPr>
        <w:t xml:space="preserve"> gael yr un ystyr â’r un a bennir yn Adran 6 o Ddeddf Cydraddoldeb 2010, neu fel y’i diffinnir mewn unrhyw ddiwygiad neu ailddeddfiad dilynol o’r ddeddfwriaeth honno.</w:t>
      </w:r>
    </w:p>
    <w:p w14:paraId="3B5504ED" w14:textId="77777777" w:rsidR="00886492" w:rsidRPr="00EC36E4" w:rsidRDefault="00886492" w:rsidP="00886492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EC36E4">
        <w:rPr>
          <w:color w:val="auto"/>
          <w:lang w:val="cy-GB"/>
        </w:rPr>
        <w:t xml:space="preserve">Mae </w:t>
      </w:r>
      <w:r w:rsidRPr="00EC36E4">
        <w:rPr>
          <w:b/>
          <w:bCs/>
          <w:color w:val="auto"/>
          <w:lang w:val="cy-GB"/>
        </w:rPr>
        <w:t>“Tennyn”</w:t>
      </w:r>
      <w:r w:rsidRPr="00EC36E4">
        <w:rPr>
          <w:color w:val="auto"/>
          <w:lang w:val="cy-GB"/>
        </w:rPr>
        <w:t xml:space="preserve"> yn golygu unrhyw linyn, cysylltwr, rhaff neu eitem debyg nad yw’n hirach na dau fetr ac a ddefnyddir i reoli, clymu neu gyfyngu ar gi, ond nid yw’n cynnwys unrhyw eitem o’r fath nad yw’n cael ei defnyddio’n weithredol fel dull o gyfyngu fel bod y ci yn parhau o dan reolaeth person. Ni ddylid ymestyn tennyn estynadwy y tu hwnt i ddau fetr.</w:t>
      </w:r>
    </w:p>
    <w:p w14:paraId="47AAD875" w14:textId="77777777" w:rsidR="00886492" w:rsidRPr="00691991" w:rsidRDefault="00886492" w:rsidP="00886492">
      <w:pPr>
        <w:pStyle w:val="Default"/>
        <w:numPr>
          <w:ilvl w:val="0"/>
          <w:numId w:val="3"/>
        </w:numPr>
        <w:jc w:val="both"/>
      </w:pPr>
      <w:r w:rsidRPr="00EC36E4">
        <w:rPr>
          <w:color w:val="auto"/>
          <w:lang w:val="cy-GB"/>
        </w:rPr>
        <w:t xml:space="preserve">Mae </w:t>
      </w:r>
      <w:r w:rsidRPr="00EC36E4">
        <w:rPr>
          <w:b/>
          <w:bCs/>
          <w:color w:val="auto"/>
          <w:lang w:val="cy-GB"/>
        </w:rPr>
        <w:t>“Person mewn Rheolaeth”</w:t>
      </w:r>
      <w:r w:rsidRPr="00EC36E4">
        <w:rPr>
          <w:color w:val="auto"/>
          <w:lang w:val="cy-GB"/>
        </w:rPr>
        <w:t xml:space="preserve"> yn golygu'r  person sydd â’r ci yn ei feddiant, ei ofal, ei reolaeth neu yn ei gwmni ar yr adeg y cyflawnir y drosedd neu, os nad oes un, y perchennog neu’r person sydd fel arfer â’r ci yn ei feddiant.  </w:t>
      </w:r>
    </w:p>
    <w:p w14:paraId="003ECA9D" w14:textId="77777777" w:rsidR="00886492" w:rsidRPr="00651A24" w:rsidRDefault="00886492" w:rsidP="00886492">
      <w:pPr>
        <w:pStyle w:val="Default"/>
        <w:numPr>
          <w:ilvl w:val="0"/>
          <w:numId w:val="3"/>
        </w:numPr>
        <w:jc w:val="both"/>
      </w:pPr>
      <w:r>
        <w:rPr>
          <w:lang w:val="cy-GB"/>
        </w:rPr>
        <w:t>Mae</w:t>
      </w:r>
      <w:r>
        <w:rPr>
          <w:b/>
          <w:bCs/>
          <w:lang w:val="cy-GB"/>
        </w:rPr>
        <w:t xml:space="preserve"> “Amserau Tymhorol”</w:t>
      </w:r>
      <w:r>
        <w:rPr>
          <w:lang w:val="cy-GB"/>
        </w:rPr>
        <w:t xml:space="preserve"> yn golygu  pob adeg rhwng </w:t>
      </w:r>
      <w:r w:rsidRPr="00691991">
        <w:rPr>
          <w:rFonts w:eastAsia="Times New Roman"/>
          <w:lang w:val="cy-GB" w:eastAsia="en-GB"/>
        </w:rPr>
        <w:t xml:space="preserve"> 1 Mai hyd at a chan gynnwys 30 Medi bob blwyddyn ar ôl y dyddiad y daw’r Gorchymyn hwn i rym. </w:t>
      </w:r>
    </w:p>
    <w:p w14:paraId="03EF8ECE" w14:textId="77777777" w:rsidR="00886492" w:rsidRDefault="00886492" w:rsidP="00886492">
      <w:pPr>
        <w:pStyle w:val="Default"/>
        <w:jc w:val="both"/>
      </w:pPr>
    </w:p>
    <w:p w14:paraId="184616EF" w14:textId="77777777" w:rsidR="00886492" w:rsidRPr="00862A32" w:rsidRDefault="00886492" w:rsidP="00886492">
      <w:pPr>
        <w:pStyle w:val="Default"/>
        <w:jc w:val="both"/>
        <w:rPr>
          <w:b/>
          <w:u w:val="single"/>
        </w:rPr>
      </w:pPr>
      <w:r w:rsidRPr="00862A32">
        <w:rPr>
          <w:b/>
          <w:bCs/>
          <w:u w:val="single"/>
          <w:lang w:val="cy-GB"/>
        </w:rPr>
        <w:t xml:space="preserve">Trosedd </w:t>
      </w:r>
      <w:r w:rsidRPr="00862A32">
        <w:rPr>
          <w:lang w:val="cy-GB"/>
        </w:rPr>
        <w:t>– Gwahardd Cŵn rhag Parth Gwahardd Cŵn Traeth Aberafan</w:t>
      </w:r>
    </w:p>
    <w:p w14:paraId="53EA831C" w14:textId="77777777" w:rsidR="00886492" w:rsidRDefault="00886492" w:rsidP="00886492">
      <w:pPr>
        <w:pStyle w:val="Default"/>
        <w:numPr>
          <w:ilvl w:val="0"/>
          <w:numId w:val="1"/>
        </w:numPr>
        <w:jc w:val="both"/>
      </w:pPr>
      <w:r>
        <w:rPr>
          <w:lang w:val="cy-GB"/>
        </w:rPr>
        <w:t>Bydd person sydd â chi dan ei ofal yn euog o drosedd os, yn ystod y cyfnodau a bennir yn yr Amserau Tymhorol, bydd y person hwnnw’n mynd â chi i’r tir a ddynodir fel Parth Gwahardd Cŵn Traeth Aberafan, neu’n caniatáu i gi fynd i mewn neu aros arno, oni bai:</w:t>
      </w:r>
    </w:p>
    <w:p w14:paraId="66B4AA3D" w14:textId="77777777" w:rsidR="00886492" w:rsidRDefault="00886492" w:rsidP="00886492">
      <w:pPr>
        <w:pStyle w:val="Default"/>
        <w:numPr>
          <w:ilvl w:val="0"/>
          <w:numId w:val="2"/>
        </w:numPr>
        <w:jc w:val="both"/>
      </w:pPr>
      <w:r>
        <w:rPr>
          <w:lang w:val="cy-GB"/>
        </w:rPr>
        <w:t>Bod gan y person hwnnw esgus rhesymol dros wneud hynny; neu</w:t>
      </w:r>
    </w:p>
    <w:p w14:paraId="3BF3DF3F" w14:textId="77777777" w:rsidR="00886492" w:rsidRDefault="00886492" w:rsidP="00886492">
      <w:pPr>
        <w:pStyle w:val="Default"/>
        <w:numPr>
          <w:ilvl w:val="0"/>
          <w:numId w:val="2"/>
        </w:numPr>
        <w:jc w:val="both"/>
      </w:pPr>
      <w:r>
        <w:rPr>
          <w:lang w:val="cy-GB"/>
        </w:rPr>
        <w:t>Bod perchennog, meddiannydd neu unrhyw berson neu awdurdod arall sydd â rheolaeth dros y tir wedi rhoi caniatâd (yn gyffredinol neu’n benodol) ar gyfer ei fethiant/methiant i wneud hynny.</w:t>
      </w:r>
    </w:p>
    <w:p w14:paraId="15C83BBF" w14:textId="77777777" w:rsidR="00886492" w:rsidRDefault="00886492" w:rsidP="00886492">
      <w:pPr>
        <w:pStyle w:val="Default"/>
        <w:jc w:val="both"/>
      </w:pPr>
    </w:p>
    <w:p w14:paraId="3DA8C948" w14:textId="77777777" w:rsidR="00886492" w:rsidRPr="00427C82" w:rsidRDefault="00886492" w:rsidP="00886492">
      <w:pPr>
        <w:pStyle w:val="Default"/>
        <w:jc w:val="both"/>
        <w:rPr>
          <w:b/>
          <w:u w:val="single"/>
        </w:rPr>
      </w:pPr>
      <w:r>
        <w:rPr>
          <w:b/>
          <w:bCs/>
          <w:u w:val="single"/>
          <w:lang w:val="cy-GB"/>
        </w:rPr>
        <w:t xml:space="preserve">Trosedd </w:t>
      </w:r>
      <w:r>
        <w:rPr>
          <w:lang w:val="cy-GB"/>
        </w:rPr>
        <w:t>– Cŵn ar Dennyn</w:t>
      </w:r>
    </w:p>
    <w:p w14:paraId="0F3EA028" w14:textId="77777777" w:rsidR="00886492" w:rsidRDefault="00886492" w:rsidP="00886492">
      <w:pPr>
        <w:pStyle w:val="Default"/>
        <w:numPr>
          <w:ilvl w:val="0"/>
          <w:numId w:val="1"/>
        </w:numPr>
        <w:jc w:val="both"/>
      </w:pPr>
      <w:r>
        <w:rPr>
          <w:lang w:val="cy-GB"/>
        </w:rPr>
        <w:t>Bydd person sydd â chi dan ei ofal yn euog o drosedd os, ar unrhyw adeg, ar y tir a ddynodir fel Promenâd Aberafan, nad yw ei gi ar dennyn, oni bai:</w:t>
      </w:r>
    </w:p>
    <w:p w14:paraId="7092DF91" w14:textId="77777777" w:rsidR="00886492" w:rsidRDefault="00886492" w:rsidP="00886492">
      <w:pPr>
        <w:pStyle w:val="Default"/>
        <w:numPr>
          <w:ilvl w:val="0"/>
          <w:numId w:val="8"/>
        </w:numPr>
        <w:jc w:val="both"/>
      </w:pPr>
      <w:r>
        <w:rPr>
          <w:lang w:val="cy-GB"/>
        </w:rPr>
        <w:t>Bod gan y person hwnnw esgus rhesymol dros wneud hynny; neu</w:t>
      </w:r>
    </w:p>
    <w:p w14:paraId="4D97B0FD" w14:textId="77777777" w:rsidR="00886492" w:rsidRDefault="00886492" w:rsidP="00886492">
      <w:pPr>
        <w:pStyle w:val="Default"/>
        <w:numPr>
          <w:ilvl w:val="0"/>
          <w:numId w:val="8"/>
        </w:numPr>
        <w:jc w:val="both"/>
      </w:pPr>
      <w:r>
        <w:rPr>
          <w:lang w:val="cy-GB"/>
        </w:rPr>
        <w:t>Bod perchennog, meddiannydd neu unrhyw berson neu awdurdod arall sydd â rheolaeth dros y tir wedi rhoi caniatâd (yn gyffredinol neu’n benodol) ar gyfer ei fethiant/methiant i wneud hynny.</w:t>
      </w:r>
    </w:p>
    <w:p w14:paraId="4F6DC8BA" w14:textId="77777777" w:rsidR="00886492" w:rsidRPr="00EC36E4" w:rsidRDefault="00886492" w:rsidP="00886492">
      <w:pPr>
        <w:pStyle w:val="Default"/>
        <w:ind w:left="1440"/>
        <w:jc w:val="both"/>
        <w:rPr>
          <w:color w:val="auto"/>
        </w:rPr>
      </w:pPr>
    </w:p>
    <w:p w14:paraId="41BA7A36" w14:textId="77777777" w:rsidR="00886492" w:rsidRPr="00EC36E4" w:rsidRDefault="00886492" w:rsidP="00886492">
      <w:pPr>
        <w:pStyle w:val="Default"/>
        <w:jc w:val="both"/>
        <w:rPr>
          <w:b/>
          <w:bCs/>
          <w:color w:val="auto"/>
          <w:u w:val="single"/>
        </w:rPr>
      </w:pPr>
      <w:r w:rsidRPr="00EC36E4">
        <w:rPr>
          <w:b/>
          <w:bCs/>
          <w:color w:val="auto"/>
          <w:u w:val="single"/>
          <w:lang w:val="cy-GB"/>
        </w:rPr>
        <w:t>Trosedd – Tennyn o ganlyniad i Gyfarwyddyd</w:t>
      </w:r>
    </w:p>
    <w:p w14:paraId="29EF4003" w14:textId="77777777" w:rsidR="00886492" w:rsidRPr="00EC36E4" w:rsidRDefault="00886492" w:rsidP="00886492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EC36E4">
        <w:rPr>
          <w:color w:val="auto"/>
          <w:lang w:val="cy-GB"/>
        </w:rPr>
        <w:t>Gall Swyddog Awdurdodedig gyfarwyddo person sydd â chi dan ei ofal i roi’r ci ar dennyn a’i gadw ar dennyn pan fo’r cyfyngiad hwnnw’n rhesymol angenrheidiol i atal niwsans neu ymddygiad gan y ci sy’n debygol o achosi ofn, trallod, aflonyddwch neu niwsans i unrhyw berson, anifail, bywyd gwyllt neu aderyn ar Bromenâd Aberafan.</w:t>
      </w:r>
    </w:p>
    <w:p w14:paraId="5A777720" w14:textId="77777777" w:rsidR="00886492" w:rsidRPr="00EC36E4" w:rsidRDefault="00886492" w:rsidP="00886492">
      <w:pPr>
        <w:pStyle w:val="Default"/>
        <w:ind w:left="720"/>
        <w:jc w:val="both"/>
        <w:rPr>
          <w:color w:val="auto"/>
        </w:rPr>
      </w:pPr>
    </w:p>
    <w:p w14:paraId="3421DDC5" w14:textId="77777777" w:rsidR="00886492" w:rsidRPr="00EC36E4" w:rsidRDefault="00886492" w:rsidP="00886492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EC36E4">
        <w:rPr>
          <w:color w:val="auto"/>
          <w:lang w:val="cy-GB"/>
        </w:rPr>
        <w:t>Bydd person sydd â chi dan ei ofal yn euog o drosedd os, ar unrhyw adeg, ar y tir a ddynodir fel Promenâd Aberafan, na fydd yn cydymffurfio â chyfarwyddyd a roddir iddo gan Swyddog Awdurdodedig i roi ei gi ar dennyn a’i gadw ar dennyn, oni bai:</w:t>
      </w:r>
    </w:p>
    <w:p w14:paraId="12458B90" w14:textId="77777777" w:rsidR="00886492" w:rsidRPr="00EC36E4" w:rsidRDefault="00886492" w:rsidP="00886492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EC36E4">
        <w:rPr>
          <w:color w:val="auto"/>
          <w:lang w:val="cy-GB"/>
        </w:rPr>
        <w:t>Bod gan y person hwnnw esgus rhesymol dros wneud hynny; neu</w:t>
      </w:r>
    </w:p>
    <w:p w14:paraId="1107C13F" w14:textId="77777777" w:rsidR="00886492" w:rsidRPr="00EC36E4" w:rsidRDefault="00886492" w:rsidP="00886492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EC36E4">
        <w:rPr>
          <w:color w:val="auto"/>
          <w:lang w:val="cy-GB"/>
        </w:rPr>
        <w:t>Bod perchennog, meddiannydd neu unrhyw berson neu awdurdod arall sydd â rheolaeth dros y tir wedi rhoi caniatâd (yn gyffredinol neu’n benodol) ar gyfer ei fethiant/methiant i wneud hynny.</w:t>
      </w:r>
    </w:p>
    <w:p w14:paraId="718D4E9F" w14:textId="77777777" w:rsidR="00886492" w:rsidRDefault="00886492" w:rsidP="00886492">
      <w:pPr>
        <w:pStyle w:val="Default"/>
        <w:jc w:val="both"/>
      </w:pPr>
    </w:p>
    <w:p w14:paraId="550E2791" w14:textId="77777777" w:rsidR="00886492" w:rsidRPr="00550E73" w:rsidRDefault="00886492" w:rsidP="00886492">
      <w:pPr>
        <w:pStyle w:val="Default"/>
        <w:jc w:val="both"/>
        <w:rPr>
          <w:b/>
          <w:bCs/>
          <w:u w:val="single"/>
        </w:rPr>
      </w:pPr>
      <w:r w:rsidRPr="00550E73">
        <w:rPr>
          <w:b/>
          <w:bCs/>
          <w:u w:val="single"/>
          <w:lang w:val="cy-GB"/>
        </w:rPr>
        <w:t>Eithriad(au)</w:t>
      </w:r>
    </w:p>
    <w:p w14:paraId="1B10BE9E" w14:textId="77777777" w:rsidR="00886492" w:rsidRDefault="00886492" w:rsidP="00886492">
      <w:pPr>
        <w:pStyle w:val="Default"/>
        <w:numPr>
          <w:ilvl w:val="0"/>
          <w:numId w:val="1"/>
        </w:numPr>
        <w:jc w:val="both"/>
      </w:pPr>
      <w:r>
        <w:rPr>
          <w:lang w:val="cy-GB"/>
        </w:rPr>
        <w:t>Ni fydd unrhyw beth yn y Gorchymyn hwn yn berthnasol i:</w:t>
      </w:r>
    </w:p>
    <w:p w14:paraId="6C6D7E2D" w14:textId="77777777" w:rsidR="00886492" w:rsidRDefault="00886492" w:rsidP="00886492">
      <w:pPr>
        <w:pStyle w:val="Default"/>
        <w:numPr>
          <w:ilvl w:val="0"/>
          <w:numId w:val="6"/>
        </w:numPr>
        <w:jc w:val="both"/>
      </w:pPr>
      <w:r>
        <w:rPr>
          <w:lang w:val="cy-GB"/>
        </w:rPr>
        <w:t>Unigolyn sydd wedi’i gofrestru fel person dall mewn cofrestr a luniwyd o dan Adran 29 o Ddeddf Cymorth Gwladol 1948 neu unrhyw ddeddfwriaeth arall; neu</w:t>
      </w:r>
    </w:p>
    <w:p w14:paraId="3F8E68D4" w14:textId="77777777" w:rsidR="00886492" w:rsidRDefault="00886492" w:rsidP="00886492">
      <w:pPr>
        <w:pStyle w:val="Default"/>
        <w:numPr>
          <w:ilvl w:val="0"/>
          <w:numId w:val="6"/>
        </w:numPr>
        <w:jc w:val="both"/>
      </w:pPr>
      <w:r>
        <w:rPr>
          <w:lang w:val="cy-GB"/>
        </w:rPr>
        <w:t>Unigolyn sydd wedi’i gofrestru fel un sydd â “nam ar y golwg”, “nam difrifol ar y golwg” neu bod ganddo/ganddi “nam ar y golwg a’r clyw”, sydd, ar y cyd, yn cael effaith sylweddol ar ei fywyd o ddydd i ddydd, mewn cofrestr a luniwyd o dan Adran 18 o Ddeddf Gwasanaethau Cymdeithasol a Llesiant (Cymru) 2014 neu unrhyw ddeddfwriaeth arall; neu</w:t>
      </w:r>
    </w:p>
    <w:p w14:paraId="555856D2" w14:textId="77777777" w:rsidR="00886492" w:rsidRPr="00EC36E4" w:rsidRDefault="00886492" w:rsidP="00886492">
      <w:pPr>
        <w:pStyle w:val="Default"/>
        <w:numPr>
          <w:ilvl w:val="0"/>
          <w:numId w:val="6"/>
        </w:numPr>
        <w:jc w:val="both"/>
        <w:rPr>
          <w:color w:val="auto"/>
        </w:rPr>
      </w:pPr>
      <w:r>
        <w:rPr>
          <w:lang w:val="cy-GB"/>
        </w:rPr>
        <w:t>Person sydd â nam corfforol neu feddyliol sydd ag effaith andwyol sylweddol a thymor hir ar ei allu i gyflawni gweithgareddau o ddydd i ddydd arferol, gan gynnwys effeithio ar y canlynol: ei symudedd; ei sgiliau medrusrwydd llaw; ei gydlyniant/chydlyniant corfforol neu’r gallu i godi; cario neu symud gwrthrychau pob dydd mewn perthynas â chi sydd wedi’i hyfforddi gan elusen gofrestredig neu elusen gymeradwy/corff cymeradwy arall y mae’r Cyngor yn ei ystyried/hystyried i fod yn briodol, ac y mae ef/hi yn dibynnu arno/arni am gymorth; neu</w:t>
      </w:r>
    </w:p>
    <w:p w14:paraId="39078CE8" w14:textId="77777777" w:rsidR="00886492" w:rsidRPr="00EC36E4" w:rsidRDefault="00886492" w:rsidP="00886492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EC36E4">
        <w:rPr>
          <w:color w:val="auto"/>
          <w:lang w:val="cy-GB"/>
        </w:rPr>
        <w:t>Person anabl (o fewn ystyr Deddf Cydraddoldeb 2010) y mae ei anabledd yn cyfyngu ar ei allu i gydymffurfio â’r Gorchymyn ac y mae’r ci yn Gi Cymorth iddo; neu</w:t>
      </w:r>
    </w:p>
    <w:p w14:paraId="71B57938" w14:textId="77777777" w:rsidR="00886492" w:rsidRPr="00EC36E4" w:rsidRDefault="00886492" w:rsidP="00886492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EC36E4">
        <w:rPr>
          <w:color w:val="auto"/>
          <w:lang w:val="cy-GB"/>
        </w:rPr>
        <w:t>Person sy’n hyfforddi Ci Cymorth ar gyfer elusen gofrestredig neu elusen/corff cymeradwy arall y mae’r Cyngor yn ei ystyried yn briodol; neu</w:t>
      </w:r>
    </w:p>
    <w:p w14:paraId="59F84A7C" w14:textId="77777777" w:rsidR="00886492" w:rsidRDefault="00886492" w:rsidP="00886492">
      <w:pPr>
        <w:pStyle w:val="Default"/>
        <w:numPr>
          <w:ilvl w:val="0"/>
          <w:numId w:val="6"/>
        </w:numPr>
        <w:jc w:val="both"/>
      </w:pPr>
      <w:r w:rsidRPr="00EC36E4">
        <w:rPr>
          <w:color w:val="auto"/>
          <w:lang w:val="cy-GB"/>
        </w:rPr>
        <w:t>Ci a ddefnyddir gan yr heddlu neu asiantaethau eraill (er pwrpas: gorfodi’r gyfraith; amaeth; neu wasanaethau brys statudol) a ganiateir gan y Cyngor at ddibenion swyddogol; neu</w:t>
      </w:r>
    </w:p>
    <w:p w14:paraId="254E5BAD" w14:textId="77777777" w:rsidR="00886492" w:rsidRDefault="00886492" w:rsidP="00886492">
      <w:pPr>
        <w:pStyle w:val="Default"/>
        <w:numPr>
          <w:ilvl w:val="0"/>
          <w:numId w:val="6"/>
        </w:numPr>
        <w:jc w:val="both"/>
      </w:pPr>
      <w:r>
        <w:rPr>
          <w:lang w:val="cy-GB"/>
        </w:rPr>
        <w:t>Person sy’n bodloni’r meini prawf a nodir ym mharagraffau 6(a) i 6(f) uchod, ond y mae’r Cyngor o’r farn y dylid ei eithrio oherwydd nam y person penodol hwnnw.</w:t>
      </w:r>
    </w:p>
    <w:p w14:paraId="4A1FD383" w14:textId="77777777" w:rsidR="00886492" w:rsidRDefault="00886492" w:rsidP="00886492">
      <w:pPr>
        <w:pStyle w:val="Default"/>
        <w:jc w:val="both"/>
      </w:pPr>
    </w:p>
    <w:p w14:paraId="4202365C" w14:textId="77777777" w:rsidR="00886492" w:rsidRDefault="00886492" w:rsidP="00886492">
      <w:pPr>
        <w:pStyle w:val="Default"/>
        <w:numPr>
          <w:ilvl w:val="0"/>
          <w:numId w:val="1"/>
        </w:numPr>
        <w:jc w:val="both"/>
      </w:pPr>
      <w:r w:rsidRPr="00E651AF">
        <w:rPr>
          <w:lang w:val="cy-GB"/>
        </w:rPr>
        <w:t xml:space="preserve">Pan fydd person sydd â chi dan ei ofal yn ceisio dibynnu ar unrhyw eithriad a ddarperir gan y Gorchymyn hwn, bydd y cyfrifoldeb dros ddangos bod amod(au) yr eithriad hwnnw wedi’u bodloni yn gorwedd gyda’r person hwnnw. </w:t>
      </w:r>
    </w:p>
    <w:p w14:paraId="69EC453B" w14:textId="77777777" w:rsidR="00886492" w:rsidRDefault="00886492" w:rsidP="00886492">
      <w:pPr>
        <w:pStyle w:val="Default"/>
        <w:jc w:val="both"/>
      </w:pPr>
    </w:p>
    <w:p w14:paraId="2828D229" w14:textId="77777777" w:rsidR="00886492" w:rsidRPr="00776E9F" w:rsidRDefault="00886492" w:rsidP="00886492">
      <w:pPr>
        <w:pStyle w:val="Default"/>
        <w:jc w:val="both"/>
        <w:rPr>
          <w:b/>
          <w:u w:val="single"/>
        </w:rPr>
      </w:pPr>
      <w:r>
        <w:rPr>
          <w:b/>
          <w:bCs/>
          <w:u w:val="single"/>
          <w:lang w:val="cy-GB"/>
        </w:rPr>
        <w:t>Cosb</w:t>
      </w:r>
    </w:p>
    <w:p w14:paraId="41132DAF" w14:textId="77777777" w:rsidR="00886492" w:rsidRDefault="00886492" w:rsidP="00886492">
      <w:pPr>
        <w:pStyle w:val="Default"/>
        <w:numPr>
          <w:ilvl w:val="0"/>
          <w:numId w:val="1"/>
        </w:numPr>
        <w:jc w:val="both"/>
      </w:pPr>
      <w:r>
        <w:rPr>
          <w:lang w:val="cy-GB"/>
        </w:rPr>
        <w:t>Mae Adran 67 o Ddeddf 2014 yn nodi ei fod yn drosedd i berson, heb esgus rhesymol:</w:t>
      </w:r>
    </w:p>
    <w:p w14:paraId="17CC74A8" w14:textId="77777777" w:rsidR="00886492" w:rsidRDefault="00886492" w:rsidP="00886492">
      <w:pPr>
        <w:pStyle w:val="Default"/>
        <w:numPr>
          <w:ilvl w:val="0"/>
          <w:numId w:val="7"/>
        </w:numPr>
        <w:jc w:val="both"/>
      </w:pPr>
      <w:r>
        <w:rPr>
          <w:lang w:val="cy-GB"/>
        </w:rPr>
        <w:t>Wneud unrhyw beth y mae’r Gorchymyn Diogelu Mannau Cyhoeddus yn gwahardd y person rhag ei wneud; neu</w:t>
      </w:r>
    </w:p>
    <w:p w14:paraId="19A421F5" w14:textId="77777777" w:rsidR="00886492" w:rsidRDefault="00886492" w:rsidP="00886492">
      <w:pPr>
        <w:pStyle w:val="Default"/>
        <w:numPr>
          <w:ilvl w:val="0"/>
          <w:numId w:val="7"/>
        </w:numPr>
        <w:jc w:val="both"/>
      </w:pPr>
      <w:r>
        <w:rPr>
          <w:lang w:val="cy-GB"/>
        </w:rPr>
        <w:t>Fethu â chydymffurfio â gofyniad y mae’n ddarostyngedig iddo o dan Orchymyn Diogelu Mannau Cyhoeddus.</w:t>
      </w:r>
    </w:p>
    <w:p w14:paraId="48B76E13" w14:textId="77777777" w:rsidR="00886492" w:rsidRDefault="00886492" w:rsidP="00886492">
      <w:pPr>
        <w:pStyle w:val="Default"/>
        <w:ind w:left="1440"/>
        <w:jc w:val="both"/>
      </w:pPr>
    </w:p>
    <w:p w14:paraId="40069FFA" w14:textId="77777777" w:rsidR="00886492" w:rsidRDefault="00886492" w:rsidP="00886492">
      <w:pPr>
        <w:pStyle w:val="Default"/>
        <w:numPr>
          <w:ilvl w:val="0"/>
          <w:numId w:val="1"/>
        </w:numPr>
        <w:jc w:val="both"/>
      </w:pPr>
      <w:r>
        <w:rPr>
          <w:lang w:val="cy-GB"/>
        </w:rPr>
        <w:t>Bydd unrhyw berson sy’n euog o drosedd o dan y Gorchymyn hwn yn agored, ar gollfarn ddiannod yn y Llys Ynadon, i ddirwy nad yw’n fwy na lefel 3 (£1,000 ar hyn o bryd) ar y raddfa safonol.</w:t>
      </w:r>
    </w:p>
    <w:p w14:paraId="593401D3" w14:textId="77777777" w:rsidR="00886492" w:rsidRDefault="00886492" w:rsidP="00886492">
      <w:pPr>
        <w:pStyle w:val="Default"/>
        <w:jc w:val="both"/>
      </w:pPr>
    </w:p>
    <w:p w14:paraId="13B0D345" w14:textId="77777777" w:rsidR="008968AB" w:rsidRDefault="008968AB" w:rsidP="00886492">
      <w:pPr>
        <w:pStyle w:val="Default"/>
        <w:jc w:val="both"/>
        <w:rPr>
          <w:b/>
          <w:bCs/>
          <w:u w:val="single"/>
          <w:lang w:val="cy-GB"/>
        </w:rPr>
      </w:pPr>
    </w:p>
    <w:p w14:paraId="4E4AFFA4" w14:textId="77777777" w:rsidR="008968AB" w:rsidRDefault="008968AB" w:rsidP="00886492">
      <w:pPr>
        <w:pStyle w:val="Default"/>
        <w:jc w:val="both"/>
        <w:rPr>
          <w:b/>
          <w:bCs/>
          <w:u w:val="single"/>
          <w:lang w:val="cy-GB"/>
        </w:rPr>
      </w:pPr>
    </w:p>
    <w:p w14:paraId="1CB2A566" w14:textId="77777777" w:rsidR="008968AB" w:rsidRDefault="008968AB" w:rsidP="00886492">
      <w:pPr>
        <w:pStyle w:val="Default"/>
        <w:jc w:val="both"/>
        <w:rPr>
          <w:b/>
          <w:bCs/>
          <w:u w:val="single"/>
          <w:lang w:val="cy-GB"/>
        </w:rPr>
      </w:pPr>
    </w:p>
    <w:p w14:paraId="3B36EAD9" w14:textId="2E3E0781" w:rsidR="00886492" w:rsidRDefault="00886492" w:rsidP="00886492">
      <w:pPr>
        <w:pStyle w:val="Default"/>
        <w:jc w:val="both"/>
        <w:rPr>
          <w:b/>
          <w:bCs/>
          <w:u w:val="single"/>
          <w:lang w:val="cy-GB"/>
        </w:rPr>
      </w:pPr>
      <w:r w:rsidRPr="00BA66DB">
        <w:rPr>
          <w:b/>
          <w:bCs/>
          <w:u w:val="single"/>
          <w:lang w:val="cy-GB"/>
        </w:rPr>
        <w:t>Hysbysiad Cosb Benodedig</w:t>
      </w:r>
    </w:p>
    <w:p w14:paraId="260426D6" w14:textId="77777777" w:rsidR="008968AB" w:rsidRPr="00BA66DB" w:rsidRDefault="008968AB" w:rsidP="00886492">
      <w:pPr>
        <w:pStyle w:val="Default"/>
        <w:jc w:val="both"/>
        <w:rPr>
          <w:b/>
          <w:u w:val="single"/>
        </w:rPr>
      </w:pPr>
    </w:p>
    <w:p w14:paraId="44DC4F96" w14:textId="77777777" w:rsidR="00886492" w:rsidRDefault="00886492" w:rsidP="00886492">
      <w:pPr>
        <w:pStyle w:val="Default"/>
        <w:numPr>
          <w:ilvl w:val="0"/>
          <w:numId w:val="1"/>
        </w:numPr>
        <w:jc w:val="both"/>
      </w:pPr>
      <w:r>
        <w:rPr>
          <w:lang w:val="cy-GB"/>
        </w:rPr>
        <w:t>Gall Swyddog Awdurdodedig roi hysbysiad cosb benodedig i unrhyw un y mae’n credu ei fod wedi cyflawni trosedd o dan Adran 67 o Ddeddf 2014. Bydd gan berson sy’n cyflawni trosedd 14 diwrnod i dalu’r gosb benodedig o £75 (neu £50 os caiff ei thalu o fewn 10 niwrnod). Os telir y gosb benodedig, ni fydd y person yn cael ei erlyn.</w:t>
      </w:r>
    </w:p>
    <w:p w14:paraId="52E615A4" w14:textId="77777777" w:rsidR="00886492" w:rsidRDefault="00886492" w:rsidP="00886492">
      <w:pPr>
        <w:pStyle w:val="Default"/>
        <w:jc w:val="both"/>
      </w:pPr>
    </w:p>
    <w:p w14:paraId="3FACA702" w14:textId="77777777" w:rsidR="00886492" w:rsidRPr="005C3A89" w:rsidRDefault="00886492" w:rsidP="00886492">
      <w:pPr>
        <w:pStyle w:val="Default"/>
        <w:jc w:val="both"/>
        <w:rPr>
          <w:b/>
          <w:u w:val="single"/>
        </w:rPr>
      </w:pPr>
      <w:r w:rsidRPr="005C3A89">
        <w:rPr>
          <w:b/>
          <w:bCs/>
          <w:u w:val="single"/>
          <w:lang w:val="cy-GB"/>
        </w:rPr>
        <w:t>Apêl</w:t>
      </w:r>
    </w:p>
    <w:p w14:paraId="5D8FBF0F" w14:textId="77777777" w:rsidR="00886492" w:rsidRDefault="00886492" w:rsidP="00886492">
      <w:pPr>
        <w:pStyle w:val="Default"/>
        <w:numPr>
          <w:ilvl w:val="0"/>
          <w:numId w:val="1"/>
        </w:numPr>
        <w:jc w:val="both"/>
      </w:pPr>
      <w:r>
        <w:rPr>
          <w:lang w:val="cy-GB"/>
        </w:rPr>
        <w:t>Rhaid cyflwyno unrhyw her i’r Gorchymyn hwn i’r Uchel Lys gan berson â diddordeb o fewn 6 wythnos o’i roi ar waith. Person â diddordeb yw rhywun sy’n byw ym Mharth Gwahardd Cŵn Traeth Aberafan a/neu Bromenâd Aberafan neu’n gweithio neu’n ymweld â’r ardal yn rheolaidd. Mae hyn yn golygu mai dim ond y rheini sy’n cael eu heffeithio’n uniongyrchol gan y cyfyngiadau sydd â’r hawl i’w herio. Mae’r hawl i herio hefyd yn bodoli pan wneir amrywiad i orchymyn gan y Cyngor.</w:t>
      </w:r>
    </w:p>
    <w:p w14:paraId="6EA1794A" w14:textId="77777777" w:rsidR="00886492" w:rsidRDefault="00886492" w:rsidP="00886492">
      <w:pPr>
        <w:pStyle w:val="Default"/>
        <w:ind w:left="720"/>
        <w:jc w:val="both"/>
      </w:pPr>
    </w:p>
    <w:p w14:paraId="43B6F9BA" w14:textId="77777777" w:rsidR="00886492" w:rsidRDefault="00886492" w:rsidP="00886492">
      <w:pPr>
        <w:pStyle w:val="Default"/>
        <w:numPr>
          <w:ilvl w:val="0"/>
          <w:numId w:val="1"/>
        </w:numPr>
        <w:jc w:val="both"/>
      </w:pPr>
      <w:r>
        <w:rPr>
          <w:lang w:val="cy-GB"/>
        </w:rPr>
        <w:t xml:space="preserve">Gall pobl â diddordeb herio dilysrwydd y Gorchymyn ar ddwy sail: </w:t>
      </w:r>
    </w:p>
    <w:p w14:paraId="5D97397F" w14:textId="77777777" w:rsidR="00886492" w:rsidRDefault="00886492" w:rsidP="00886492">
      <w:pPr>
        <w:pStyle w:val="Default"/>
        <w:numPr>
          <w:ilvl w:val="0"/>
          <w:numId w:val="12"/>
        </w:numPr>
        <w:jc w:val="both"/>
      </w:pPr>
      <w:r>
        <w:rPr>
          <w:lang w:val="cy-GB"/>
        </w:rPr>
        <w:t xml:space="preserve">nid oedd gan y Cyngor y pŵer i wneud y Gorchymyn; neu </w:t>
      </w:r>
    </w:p>
    <w:p w14:paraId="0D85B0AE" w14:textId="77777777" w:rsidR="00886492" w:rsidRDefault="00886492" w:rsidP="00886492">
      <w:pPr>
        <w:pStyle w:val="Default"/>
        <w:numPr>
          <w:ilvl w:val="0"/>
          <w:numId w:val="12"/>
        </w:numPr>
        <w:jc w:val="both"/>
      </w:pPr>
      <w:r>
        <w:rPr>
          <w:lang w:val="cy-GB"/>
        </w:rPr>
        <w:t>ni chydymffurfiwyd ag un o ofynion y ddeddfwriaeth.</w:t>
      </w:r>
    </w:p>
    <w:p w14:paraId="5CD7BA22" w14:textId="77777777" w:rsidR="00886492" w:rsidRDefault="00886492" w:rsidP="00886492">
      <w:pPr>
        <w:pStyle w:val="Default"/>
        <w:ind w:left="720"/>
        <w:jc w:val="both"/>
      </w:pPr>
    </w:p>
    <w:p w14:paraId="5B0C89A9" w14:textId="77777777" w:rsidR="00886492" w:rsidRDefault="00886492" w:rsidP="00886492">
      <w:pPr>
        <w:pStyle w:val="Default"/>
        <w:numPr>
          <w:ilvl w:val="0"/>
          <w:numId w:val="1"/>
        </w:numPr>
        <w:jc w:val="both"/>
      </w:pPr>
      <w:r>
        <w:rPr>
          <w:lang w:val="cy-GB"/>
        </w:rPr>
        <w:t>Pan wneir cais, gall yr Uchel Lys benderfynu atal gweithrediad y Gorchymyn hyd nes y gwneir penderfyniad gan y Llys, naill ai’n rhannol neu’n gyfan gwbl. Gall yr Uchel Lys gadarnhau, dileu neu amrywio’r Gorchymyn.</w:t>
      </w:r>
    </w:p>
    <w:p w14:paraId="1E06AB67" w14:textId="77777777" w:rsidR="00886492" w:rsidRDefault="00886492" w:rsidP="00886492">
      <w:pPr>
        <w:pStyle w:val="Default"/>
        <w:jc w:val="both"/>
        <w:rPr>
          <w:b/>
        </w:rPr>
      </w:pPr>
    </w:p>
    <w:p w14:paraId="0075BE6E" w14:textId="77777777" w:rsidR="00886492" w:rsidRDefault="00886492" w:rsidP="00886492">
      <w:pPr>
        <w:pStyle w:val="Default"/>
        <w:jc w:val="both"/>
        <w:rPr>
          <w:b/>
        </w:rPr>
      </w:pPr>
    </w:p>
    <w:p w14:paraId="54C602BB" w14:textId="77777777" w:rsidR="00886492" w:rsidRDefault="00886492" w:rsidP="00886492">
      <w:pPr>
        <w:pStyle w:val="Default"/>
        <w:jc w:val="both"/>
        <w:rPr>
          <w:b/>
        </w:rPr>
      </w:pPr>
    </w:p>
    <w:p w14:paraId="7BF59BA9" w14:textId="77777777" w:rsidR="00886492" w:rsidRDefault="00886492" w:rsidP="00886492">
      <w:pPr>
        <w:pStyle w:val="Default"/>
        <w:jc w:val="both"/>
        <w:rPr>
          <w:b/>
        </w:rPr>
      </w:pPr>
    </w:p>
    <w:p w14:paraId="716BBE92" w14:textId="77777777" w:rsidR="00886492" w:rsidRDefault="00886492" w:rsidP="00886492">
      <w:pPr>
        <w:pStyle w:val="Default"/>
        <w:jc w:val="both"/>
        <w:rPr>
          <w:b/>
        </w:rPr>
      </w:pPr>
    </w:p>
    <w:p w14:paraId="07FFC6D5" w14:textId="77777777" w:rsidR="004D362F" w:rsidRPr="008142C9" w:rsidRDefault="004D362F" w:rsidP="004D362F">
      <w:pPr>
        <w:pStyle w:val="Default"/>
        <w:jc w:val="both"/>
        <w:rPr>
          <w:b/>
        </w:rPr>
      </w:pPr>
      <w:r w:rsidRPr="008142C9">
        <w:rPr>
          <w:b/>
          <w:bCs/>
          <w:lang w:val="cy-GB"/>
        </w:rPr>
        <w:t>Dyddiedig y            diwrnod o                 2027</w:t>
      </w:r>
    </w:p>
    <w:p w14:paraId="7A7B9BE9" w14:textId="77777777" w:rsidR="004D362F" w:rsidRDefault="004D362F" w:rsidP="004D362F">
      <w:pPr>
        <w:pStyle w:val="Default"/>
        <w:jc w:val="both"/>
      </w:pPr>
    </w:p>
    <w:p w14:paraId="7319453C" w14:textId="77777777" w:rsidR="004D362F" w:rsidRDefault="004D362F" w:rsidP="004D362F">
      <w:pPr>
        <w:pStyle w:val="Default"/>
        <w:jc w:val="both"/>
      </w:pPr>
    </w:p>
    <w:p w14:paraId="2B81F7EC" w14:textId="77777777" w:rsidR="004D362F" w:rsidRPr="00123A7E" w:rsidRDefault="004D362F" w:rsidP="004D362F">
      <w:pPr>
        <w:pStyle w:val="Default"/>
        <w:jc w:val="both"/>
        <w:rPr>
          <w:b/>
        </w:rPr>
      </w:pPr>
      <w:r w:rsidRPr="00123A7E">
        <w:rPr>
          <w:b/>
          <w:bCs/>
          <w:lang w:val="cy-GB"/>
        </w:rPr>
        <w:t>Atodwyd Sêl Gyffredin</w:t>
      </w:r>
    </w:p>
    <w:p w14:paraId="3410EC95" w14:textId="77777777" w:rsidR="004D362F" w:rsidRPr="00123A7E" w:rsidRDefault="004D362F" w:rsidP="004D362F">
      <w:pPr>
        <w:pStyle w:val="Default"/>
        <w:jc w:val="both"/>
        <w:rPr>
          <w:b/>
        </w:rPr>
      </w:pPr>
    </w:p>
    <w:p w14:paraId="0850CD6D" w14:textId="77777777" w:rsidR="004D362F" w:rsidRPr="00123A7E" w:rsidRDefault="004D362F" w:rsidP="004D362F">
      <w:pPr>
        <w:pStyle w:val="Default"/>
        <w:jc w:val="both"/>
        <w:rPr>
          <w:b/>
        </w:rPr>
      </w:pPr>
      <w:r w:rsidRPr="00123A7E">
        <w:rPr>
          <w:b/>
          <w:bCs/>
          <w:lang w:val="cy-GB"/>
        </w:rPr>
        <w:t>CYNGOR BWRDEISTREF SIROL CASTELL-NEDD PORT TALBOT</w:t>
      </w:r>
    </w:p>
    <w:p w14:paraId="1EE5720B" w14:textId="77777777" w:rsidR="004D362F" w:rsidRPr="00123A7E" w:rsidRDefault="004D362F" w:rsidP="004D362F">
      <w:pPr>
        <w:pStyle w:val="Default"/>
        <w:jc w:val="both"/>
        <w:rPr>
          <w:b/>
        </w:rPr>
      </w:pPr>
    </w:p>
    <w:p w14:paraId="6354C040" w14:textId="77777777" w:rsidR="004D362F" w:rsidRPr="00123A7E" w:rsidRDefault="004D362F" w:rsidP="004D362F">
      <w:pPr>
        <w:pStyle w:val="Default"/>
        <w:jc w:val="both"/>
        <w:rPr>
          <w:b/>
        </w:rPr>
      </w:pPr>
      <w:r w:rsidRPr="00123A7E">
        <w:rPr>
          <w:b/>
          <w:bCs/>
          <w:lang w:val="cy-GB"/>
        </w:rPr>
        <w:t>yma heddiw</w:t>
      </w:r>
    </w:p>
    <w:p w14:paraId="45603031" w14:textId="77777777" w:rsidR="004D362F" w:rsidRPr="00123A7E" w:rsidRDefault="004D362F" w:rsidP="004D362F">
      <w:pPr>
        <w:pStyle w:val="Default"/>
        <w:jc w:val="both"/>
        <w:rPr>
          <w:b/>
        </w:rPr>
      </w:pPr>
    </w:p>
    <w:p w14:paraId="16259295" w14:textId="77777777" w:rsidR="004D362F" w:rsidRPr="00123A7E" w:rsidRDefault="004D362F" w:rsidP="004D362F">
      <w:pPr>
        <w:pStyle w:val="Default"/>
        <w:jc w:val="both"/>
        <w:rPr>
          <w:b/>
        </w:rPr>
      </w:pPr>
      <w:r w:rsidRPr="00123A7E">
        <w:rPr>
          <w:b/>
          <w:bCs/>
          <w:lang w:val="cy-GB"/>
        </w:rPr>
        <w:t>yng ngŵydd:</w:t>
      </w:r>
    </w:p>
    <w:p w14:paraId="3A751C3F" w14:textId="77777777" w:rsidR="004D362F" w:rsidRPr="00123A7E" w:rsidRDefault="004D362F" w:rsidP="004D362F">
      <w:pPr>
        <w:pStyle w:val="Default"/>
        <w:jc w:val="both"/>
        <w:rPr>
          <w:b/>
        </w:rPr>
      </w:pPr>
    </w:p>
    <w:p w14:paraId="39C9669E" w14:textId="77777777" w:rsidR="004D362F" w:rsidRPr="00123A7E" w:rsidRDefault="004D362F" w:rsidP="004D362F">
      <w:pPr>
        <w:pStyle w:val="Default"/>
        <w:jc w:val="both"/>
        <w:rPr>
          <w:b/>
        </w:rPr>
      </w:pPr>
      <w:r w:rsidRPr="00123A7E">
        <w:rPr>
          <w:b/>
          <w:bCs/>
          <w:lang w:val="cy-GB"/>
        </w:rPr>
        <w:t>Mr.</w:t>
      </w:r>
      <w:r w:rsidRPr="00123A7E">
        <w:rPr>
          <w:lang w:val="cy-GB"/>
        </w:rPr>
        <w:t xml:space="preserve"> </w:t>
      </w:r>
      <w:r w:rsidRPr="00123A7E">
        <w:rPr>
          <w:b/>
          <w:bCs/>
          <w:lang w:val="cy-GB"/>
        </w:rPr>
        <w:t>Craig Griffiths</w:t>
      </w:r>
    </w:p>
    <w:p w14:paraId="7E728B0B" w14:textId="77777777" w:rsidR="004D362F" w:rsidRPr="00123A7E" w:rsidRDefault="004D362F" w:rsidP="004D362F">
      <w:pPr>
        <w:pStyle w:val="Default"/>
        <w:jc w:val="both"/>
        <w:rPr>
          <w:b/>
        </w:rPr>
      </w:pPr>
    </w:p>
    <w:p w14:paraId="0B4D286D" w14:textId="77777777" w:rsidR="004D362F" w:rsidRPr="00123A7E" w:rsidRDefault="004D362F" w:rsidP="004D362F">
      <w:pPr>
        <w:pStyle w:val="Default"/>
        <w:jc w:val="both"/>
        <w:rPr>
          <w:b/>
        </w:rPr>
      </w:pPr>
      <w:r>
        <w:rPr>
          <w:b/>
          <w:bCs/>
          <w:lang w:val="cy-GB"/>
        </w:rPr>
        <w:t>Prif Swyddog Cyfreithiol</w:t>
      </w:r>
    </w:p>
    <w:p w14:paraId="269C67D7" w14:textId="77777777" w:rsidR="00886492" w:rsidRPr="00A7226D" w:rsidRDefault="00886492" w:rsidP="00886492">
      <w:pPr>
        <w:spacing w:after="10" w:line="251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78E3FD2" w14:textId="77777777" w:rsidR="00D43931" w:rsidRDefault="00D43931"/>
    <w:sectPr w:rsidR="00D43931" w:rsidSect="008968AB">
      <w:footerReference w:type="default" r:id="rId7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967D" w14:textId="77777777" w:rsidR="00405E9A" w:rsidRDefault="00405E9A">
      <w:pPr>
        <w:spacing w:after="0" w:line="240" w:lineRule="auto"/>
      </w:pPr>
      <w:r>
        <w:separator/>
      </w:r>
    </w:p>
  </w:endnote>
  <w:endnote w:type="continuationSeparator" w:id="0">
    <w:p w14:paraId="5FE47768" w14:textId="77777777" w:rsidR="00405E9A" w:rsidRDefault="0040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126027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A3C2714" w14:textId="77777777" w:rsidR="00886492" w:rsidRPr="00170844" w:rsidRDefault="00886492">
        <w:pPr>
          <w:pStyle w:val="Footer"/>
          <w:jc w:val="center"/>
          <w:rPr>
            <w:sz w:val="20"/>
            <w:szCs w:val="20"/>
          </w:rPr>
        </w:pPr>
        <w:r w:rsidRPr="00170844">
          <w:rPr>
            <w:sz w:val="20"/>
            <w:szCs w:val="20"/>
          </w:rPr>
          <w:fldChar w:fldCharType="begin"/>
        </w:r>
        <w:r w:rsidRPr="00170844">
          <w:rPr>
            <w:sz w:val="20"/>
            <w:szCs w:val="20"/>
          </w:rPr>
          <w:instrText xml:space="preserve"> PAGE   \* MERGEFORMAT </w:instrText>
        </w:r>
        <w:r w:rsidRPr="00170844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170844">
          <w:rPr>
            <w:noProof/>
            <w:sz w:val="20"/>
            <w:szCs w:val="20"/>
          </w:rPr>
          <w:fldChar w:fldCharType="end"/>
        </w:r>
      </w:p>
    </w:sdtContent>
  </w:sdt>
  <w:p w14:paraId="30B3FC9D" w14:textId="77777777" w:rsidR="00886492" w:rsidRDefault="00886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BE5D" w14:textId="77777777" w:rsidR="00405E9A" w:rsidRDefault="00405E9A">
      <w:pPr>
        <w:spacing w:after="0" w:line="240" w:lineRule="auto"/>
      </w:pPr>
      <w:r>
        <w:separator/>
      </w:r>
    </w:p>
  </w:footnote>
  <w:footnote w:type="continuationSeparator" w:id="0">
    <w:p w14:paraId="1F0168A1" w14:textId="77777777" w:rsidR="00405E9A" w:rsidRDefault="00405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356"/>
    <w:multiLevelType w:val="hybridMultilevel"/>
    <w:tmpl w:val="EFF294F4"/>
    <w:lvl w:ilvl="0" w:tplc="790E6994">
      <w:start w:val="1"/>
      <w:numFmt w:val="lowerRoman"/>
      <w:lvlText w:val="%1."/>
      <w:lvlJc w:val="right"/>
      <w:pPr>
        <w:ind w:left="1440" w:hanging="360"/>
      </w:pPr>
    </w:lvl>
    <w:lvl w:ilvl="1" w:tplc="ED78D978" w:tentative="1">
      <w:start w:val="1"/>
      <w:numFmt w:val="lowerLetter"/>
      <w:lvlText w:val="%2."/>
      <w:lvlJc w:val="left"/>
      <w:pPr>
        <w:ind w:left="2160" w:hanging="360"/>
      </w:pPr>
    </w:lvl>
    <w:lvl w:ilvl="2" w:tplc="5420E05E" w:tentative="1">
      <w:start w:val="1"/>
      <w:numFmt w:val="lowerRoman"/>
      <w:lvlText w:val="%3."/>
      <w:lvlJc w:val="right"/>
      <w:pPr>
        <w:ind w:left="2880" w:hanging="180"/>
      </w:pPr>
    </w:lvl>
    <w:lvl w:ilvl="3" w:tplc="0AF4B448" w:tentative="1">
      <w:start w:val="1"/>
      <w:numFmt w:val="decimal"/>
      <w:lvlText w:val="%4."/>
      <w:lvlJc w:val="left"/>
      <w:pPr>
        <w:ind w:left="3600" w:hanging="360"/>
      </w:pPr>
    </w:lvl>
    <w:lvl w:ilvl="4" w:tplc="D9287000" w:tentative="1">
      <w:start w:val="1"/>
      <w:numFmt w:val="lowerLetter"/>
      <w:lvlText w:val="%5."/>
      <w:lvlJc w:val="left"/>
      <w:pPr>
        <w:ind w:left="4320" w:hanging="360"/>
      </w:pPr>
    </w:lvl>
    <w:lvl w:ilvl="5" w:tplc="289EC3BA" w:tentative="1">
      <w:start w:val="1"/>
      <w:numFmt w:val="lowerRoman"/>
      <w:lvlText w:val="%6."/>
      <w:lvlJc w:val="right"/>
      <w:pPr>
        <w:ind w:left="5040" w:hanging="180"/>
      </w:pPr>
    </w:lvl>
    <w:lvl w:ilvl="6" w:tplc="733AEB38" w:tentative="1">
      <w:start w:val="1"/>
      <w:numFmt w:val="decimal"/>
      <w:lvlText w:val="%7."/>
      <w:lvlJc w:val="left"/>
      <w:pPr>
        <w:ind w:left="5760" w:hanging="360"/>
      </w:pPr>
    </w:lvl>
    <w:lvl w:ilvl="7" w:tplc="668C80A2" w:tentative="1">
      <w:start w:val="1"/>
      <w:numFmt w:val="lowerLetter"/>
      <w:lvlText w:val="%8."/>
      <w:lvlJc w:val="left"/>
      <w:pPr>
        <w:ind w:left="6480" w:hanging="360"/>
      </w:pPr>
    </w:lvl>
    <w:lvl w:ilvl="8" w:tplc="656087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E078F"/>
    <w:multiLevelType w:val="hybridMultilevel"/>
    <w:tmpl w:val="3C90B80E"/>
    <w:lvl w:ilvl="0" w:tplc="4C50EA40">
      <w:start w:val="1"/>
      <w:numFmt w:val="decimal"/>
      <w:lvlText w:val="%1."/>
      <w:lvlJc w:val="left"/>
      <w:pPr>
        <w:ind w:left="720" w:hanging="360"/>
      </w:pPr>
    </w:lvl>
    <w:lvl w:ilvl="1" w:tplc="5F6AC95A" w:tentative="1">
      <w:start w:val="1"/>
      <w:numFmt w:val="lowerLetter"/>
      <w:lvlText w:val="%2."/>
      <w:lvlJc w:val="left"/>
      <w:pPr>
        <w:ind w:left="1440" w:hanging="360"/>
      </w:pPr>
    </w:lvl>
    <w:lvl w:ilvl="2" w:tplc="0C940CD0" w:tentative="1">
      <w:start w:val="1"/>
      <w:numFmt w:val="lowerRoman"/>
      <w:lvlText w:val="%3."/>
      <w:lvlJc w:val="right"/>
      <w:pPr>
        <w:ind w:left="2160" w:hanging="180"/>
      </w:pPr>
    </w:lvl>
    <w:lvl w:ilvl="3" w:tplc="0AD2675A" w:tentative="1">
      <w:start w:val="1"/>
      <w:numFmt w:val="decimal"/>
      <w:lvlText w:val="%4."/>
      <w:lvlJc w:val="left"/>
      <w:pPr>
        <w:ind w:left="2880" w:hanging="360"/>
      </w:pPr>
    </w:lvl>
    <w:lvl w:ilvl="4" w:tplc="475855BC" w:tentative="1">
      <w:start w:val="1"/>
      <w:numFmt w:val="lowerLetter"/>
      <w:lvlText w:val="%5."/>
      <w:lvlJc w:val="left"/>
      <w:pPr>
        <w:ind w:left="3600" w:hanging="360"/>
      </w:pPr>
    </w:lvl>
    <w:lvl w:ilvl="5" w:tplc="957AE606" w:tentative="1">
      <w:start w:val="1"/>
      <w:numFmt w:val="lowerRoman"/>
      <w:lvlText w:val="%6."/>
      <w:lvlJc w:val="right"/>
      <w:pPr>
        <w:ind w:left="4320" w:hanging="180"/>
      </w:pPr>
    </w:lvl>
    <w:lvl w:ilvl="6" w:tplc="247895D2" w:tentative="1">
      <w:start w:val="1"/>
      <w:numFmt w:val="decimal"/>
      <w:lvlText w:val="%7."/>
      <w:lvlJc w:val="left"/>
      <w:pPr>
        <w:ind w:left="5040" w:hanging="360"/>
      </w:pPr>
    </w:lvl>
    <w:lvl w:ilvl="7" w:tplc="1212B062" w:tentative="1">
      <w:start w:val="1"/>
      <w:numFmt w:val="lowerLetter"/>
      <w:lvlText w:val="%8."/>
      <w:lvlJc w:val="left"/>
      <w:pPr>
        <w:ind w:left="5760" w:hanging="360"/>
      </w:pPr>
    </w:lvl>
    <w:lvl w:ilvl="8" w:tplc="20CC9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6958"/>
    <w:multiLevelType w:val="hybridMultilevel"/>
    <w:tmpl w:val="59F21A26"/>
    <w:lvl w:ilvl="0" w:tplc="C9462A28">
      <w:start w:val="1"/>
      <w:numFmt w:val="lowerLetter"/>
      <w:lvlText w:val="%1."/>
      <w:lvlJc w:val="left"/>
      <w:pPr>
        <w:ind w:left="1440" w:hanging="360"/>
      </w:pPr>
    </w:lvl>
    <w:lvl w:ilvl="1" w:tplc="A99C32A4" w:tentative="1">
      <w:start w:val="1"/>
      <w:numFmt w:val="lowerLetter"/>
      <w:lvlText w:val="%2."/>
      <w:lvlJc w:val="left"/>
      <w:pPr>
        <w:ind w:left="2160" w:hanging="360"/>
      </w:pPr>
    </w:lvl>
    <w:lvl w:ilvl="2" w:tplc="1ABC1CD4" w:tentative="1">
      <w:start w:val="1"/>
      <w:numFmt w:val="lowerRoman"/>
      <w:lvlText w:val="%3."/>
      <w:lvlJc w:val="right"/>
      <w:pPr>
        <w:ind w:left="2880" w:hanging="180"/>
      </w:pPr>
    </w:lvl>
    <w:lvl w:ilvl="3" w:tplc="5F56FDCE" w:tentative="1">
      <w:start w:val="1"/>
      <w:numFmt w:val="decimal"/>
      <w:lvlText w:val="%4."/>
      <w:lvlJc w:val="left"/>
      <w:pPr>
        <w:ind w:left="3600" w:hanging="360"/>
      </w:pPr>
    </w:lvl>
    <w:lvl w:ilvl="4" w:tplc="9050C878" w:tentative="1">
      <w:start w:val="1"/>
      <w:numFmt w:val="lowerLetter"/>
      <w:lvlText w:val="%5."/>
      <w:lvlJc w:val="left"/>
      <w:pPr>
        <w:ind w:left="4320" w:hanging="360"/>
      </w:pPr>
    </w:lvl>
    <w:lvl w:ilvl="5" w:tplc="3DDEF4AC" w:tentative="1">
      <w:start w:val="1"/>
      <w:numFmt w:val="lowerRoman"/>
      <w:lvlText w:val="%6."/>
      <w:lvlJc w:val="right"/>
      <w:pPr>
        <w:ind w:left="5040" w:hanging="180"/>
      </w:pPr>
    </w:lvl>
    <w:lvl w:ilvl="6" w:tplc="236C474E" w:tentative="1">
      <w:start w:val="1"/>
      <w:numFmt w:val="decimal"/>
      <w:lvlText w:val="%7."/>
      <w:lvlJc w:val="left"/>
      <w:pPr>
        <w:ind w:left="5760" w:hanging="360"/>
      </w:pPr>
    </w:lvl>
    <w:lvl w:ilvl="7" w:tplc="ED1624EE" w:tentative="1">
      <w:start w:val="1"/>
      <w:numFmt w:val="lowerLetter"/>
      <w:lvlText w:val="%8."/>
      <w:lvlJc w:val="left"/>
      <w:pPr>
        <w:ind w:left="6480" w:hanging="360"/>
      </w:pPr>
    </w:lvl>
    <w:lvl w:ilvl="8" w:tplc="276A8F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D4059D"/>
    <w:multiLevelType w:val="hybridMultilevel"/>
    <w:tmpl w:val="09EC0602"/>
    <w:lvl w:ilvl="0" w:tplc="4FF86F76">
      <w:start w:val="1"/>
      <w:numFmt w:val="lowerLetter"/>
      <w:lvlText w:val="%1."/>
      <w:lvlJc w:val="left"/>
      <w:pPr>
        <w:ind w:left="1440" w:hanging="360"/>
      </w:pPr>
    </w:lvl>
    <w:lvl w:ilvl="1" w:tplc="9CE486BC" w:tentative="1">
      <w:start w:val="1"/>
      <w:numFmt w:val="lowerLetter"/>
      <w:lvlText w:val="%2."/>
      <w:lvlJc w:val="left"/>
      <w:pPr>
        <w:ind w:left="2160" w:hanging="360"/>
      </w:pPr>
    </w:lvl>
    <w:lvl w:ilvl="2" w:tplc="7736ECFA" w:tentative="1">
      <w:start w:val="1"/>
      <w:numFmt w:val="lowerRoman"/>
      <w:lvlText w:val="%3."/>
      <w:lvlJc w:val="right"/>
      <w:pPr>
        <w:ind w:left="2880" w:hanging="180"/>
      </w:pPr>
    </w:lvl>
    <w:lvl w:ilvl="3" w:tplc="F97479B0" w:tentative="1">
      <w:start w:val="1"/>
      <w:numFmt w:val="decimal"/>
      <w:lvlText w:val="%4."/>
      <w:lvlJc w:val="left"/>
      <w:pPr>
        <w:ind w:left="3600" w:hanging="360"/>
      </w:pPr>
    </w:lvl>
    <w:lvl w:ilvl="4" w:tplc="BBBE0F66" w:tentative="1">
      <w:start w:val="1"/>
      <w:numFmt w:val="lowerLetter"/>
      <w:lvlText w:val="%5."/>
      <w:lvlJc w:val="left"/>
      <w:pPr>
        <w:ind w:left="4320" w:hanging="360"/>
      </w:pPr>
    </w:lvl>
    <w:lvl w:ilvl="5" w:tplc="02420770" w:tentative="1">
      <w:start w:val="1"/>
      <w:numFmt w:val="lowerRoman"/>
      <w:lvlText w:val="%6."/>
      <w:lvlJc w:val="right"/>
      <w:pPr>
        <w:ind w:left="5040" w:hanging="180"/>
      </w:pPr>
    </w:lvl>
    <w:lvl w:ilvl="6" w:tplc="D136BC34" w:tentative="1">
      <w:start w:val="1"/>
      <w:numFmt w:val="decimal"/>
      <w:lvlText w:val="%7."/>
      <w:lvlJc w:val="left"/>
      <w:pPr>
        <w:ind w:left="5760" w:hanging="360"/>
      </w:pPr>
    </w:lvl>
    <w:lvl w:ilvl="7" w:tplc="A8B82A02" w:tentative="1">
      <w:start w:val="1"/>
      <w:numFmt w:val="lowerLetter"/>
      <w:lvlText w:val="%8."/>
      <w:lvlJc w:val="left"/>
      <w:pPr>
        <w:ind w:left="6480" w:hanging="360"/>
      </w:pPr>
    </w:lvl>
    <w:lvl w:ilvl="8" w:tplc="D40A0A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043ED0"/>
    <w:multiLevelType w:val="hybridMultilevel"/>
    <w:tmpl w:val="09EC0602"/>
    <w:lvl w:ilvl="0" w:tplc="AD8C4A8A">
      <w:start w:val="1"/>
      <w:numFmt w:val="lowerLetter"/>
      <w:lvlText w:val="%1."/>
      <w:lvlJc w:val="left"/>
      <w:pPr>
        <w:ind w:left="1440" w:hanging="360"/>
      </w:pPr>
    </w:lvl>
    <w:lvl w:ilvl="1" w:tplc="133E754C" w:tentative="1">
      <w:start w:val="1"/>
      <w:numFmt w:val="lowerLetter"/>
      <w:lvlText w:val="%2."/>
      <w:lvlJc w:val="left"/>
      <w:pPr>
        <w:ind w:left="2160" w:hanging="360"/>
      </w:pPr>
    </w:lvl>
    <w:lvl w:ilvl="2" w:tplc="4E104598" w:tentative="1">
      <w:start w:val="1"/>
      <w:numFmt w:val="lowerRoman"/>
      <w:lvlText w:val="%3."/>
      <w:lvlJc w:val="right"/>
      <w:pPr>
        <w:ind w:left="2880" w:hanging="180"/>
      </w:pPr>
    </w:lvl>
    <w:lvl w:ilvl="3" w:tplc="5C0C9CC2" w:tentative="1">
      <w:start w:val="1"/>
      <w:numFmt w:val="decimal"/>
      <w:lvlText w:val="%4."/>
      <w:lvlJc w:val="left"/>
      <w:pPr>
        <w:ind w:left="3600" w:hanging="360"/>
      </w:pPr>
    </w:lvl>
    <w:lvl w:ilvl="4" w:tplc="25FA614C" w:tentative="1">
      <w:start w:val="1"/>
      <w:numFmt w:val="lowerLetter"/>
      <w:lvlText w:val="%5."/>
      <w:lvlJc w:val="left"/>
      <w:pPr>
        <w:ind w:left="4320" w:hanging="360"/>
      </w:pPr>
    </w:lvl>
    <w:lvl w:ilvl="5" w:tplc="407C3B14" w:tentative="1">
      <w:start w:val="1"/>
      <w:numFmt w:val="lowerRoman"/>
      <w:lvlText w:val="%6."/>
      <w:lvlJc w:val="right"/>
      <w:pPr>
        <w:ind w:left="5040" w:hanging="180"/>
      </w:pPr>
    </w:lvl>
    <w:lvl w:ilvl="6" w:tplc="E0827D02" w:tentative="1">
      <w:start w:val="1"/>
      <w:numFmt w:val="decimal"/>
      <w:lvlText w:val="%7."/>
      <w:lvlJc w:val="left"/>
      <w:pPr>
        <w:ind w:left="5760" w:hanging="360"/>
      </w:pPr>
    </w:lvl>
    <w:lvl w:ilvl="7" w:tplc="23B8C028" w:tentative="1">
      <w:start w:val="1"/>
      <w:numFmt w:val="lowerLetter"/>
      <w:lvlText w:val="%8."/>
      <w:lvlJc w:val="left"/>
      <w:pPr>
        <w:ind w:left="6480" w:hanging="360"/>
      </w:pPr>
    </w:lvl>
    <w:lvl w:ilvl="8" w:tplc="5FDE40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426192"/>
    <w:multiLevelType w:val="hybridMultilevel"/>
    <w:tmpl w:val="D1CACD2A"/>
    <w:lvl w:ilvl="0" w:tplc="3F1C66A8">
      <w:start w:val="1"/>
      <w:numFmt w:val="lowerLetter"/>
      <w:lvlText w:val="%1."/>
      <w:lvlJc w:val="left"/>
      <w:pPr>
        <w:ind w:left="1440" w:hanging="360"/>
      </w:pPr>
    </w:lvl>
    <w:lvl w:ilvl="1" w:tplc="D778B21E" w:tentative="1">
      <w:start w:val="1"/>
      <w:numFmt w:val="lowerLetter"/>
      <w:lvlText w:val="%2."/>
      <w:lvlJc w:val="left"/>
      <w:pPr>
        <w:ind w:left="2160" w:hanging="360"/>
      </w:pPr>
    </w:lvl>
    <w:lvl w:ilvl="2" w:tplc="C0528708" w:tentative="1">
      <w:start w:val="1"/>
      <w:numFmt w:val="lowerRoman"/>
      <w:lvlText w:val="%3."/>
      <w:lvlJc w:val="right"/>
      <w:pPr>
        <w:ind w:left="2880" w:hanging="180"/>
      </w:pPr>
    </w:lvl>
    <w:lvl w:ilvl="3" w:tplc="B0845E50" w:tentative="1">
      <w:start w:val="1"/>
      <w:numFmt w:val="decimal"/>
      <w:lvlText w:val="%4."/>
      <w:lvlJc w:val="left"/>
      <w:pPr>
        <w:ind w:left="3600" w:hanging="360"/>
      </w:pPr>
    </w:lvl>
    <w:lvl w:ilvl="4" w:tplc="7FD0C164" w:tentative="1">
      <w:start w:val="1"/>
      <w:numFmt w:val="lowerLetter"/>
      <w:lvlText w:val="%5."/>
      <w:lvlJc w:val="left"/>
      <w:pPr>
        <w:ind w:left="4320" w:hanging="360"/>
      </w:pPr>
    </w:lvl>
    <w:lvl w:ilvl="5" w:tplc="D584B05C" w:tentative="1">
      <w:start w:val="1"/>
      <w:numFmt w:val="lowerRoman"/>
      <w:lvlText w:val="%6."/>
      <w:lvlJc w:val="right"/>
      <w:pPr>
        <w:ind w:left="5040" w:hanging="180"/>
      </w:pPr>
    </w:lvl>
    <w:lvl w:ilvl="6" w:tplc="516E3A14" w:tentative="1">
      <w:start w:val="1"/>
      <w:numFmt w:val="decimal"/>
      <w:lvlText w:val="%7."/>
      <w:lvlJc w:val="left"/>
      <w:pPr>
        <w:ind w:left="5760" w:hanging="360"/>
      </w:pPr>
    </w:lvl>
    <w:lvl w:ilvl="7" w:tplc="60D2C20C" w:tentative="1">
      <w:start w:val="1"/>
      <w:numFmt w:val="lowerLetter"/>
      <w:lvlText w:val="%8."/>
      <w:lvlJc w:val="left"/>
      <w:pPr>
        <w:ind w:left="6480" w:hanging="360"/>
      </w:pPr>
    </w:lvl>
    <w:lvl w:ilvl="8" w:tplc="E87802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985D2E"/>
    <w:multiLevelType w:val="hybridMultilevel"/>
    <w:tmpl w:val="09EC0602"/>
    <w:lvl w:ilvl="0" w:tplc="944E1A70">
      <w:start w:val="1"/>
      <w:numFmt w:val="lowerLetter"/>
      <w:lvlText w:val="%1."/>
      <w:lvlJc w:val="left"/>
      <w:pPr>
        <w:ind w:left="1440" w:hanging="360"/>
      </w:pPr>
    </w:lvl>
    <w:lvl w:ilvl="1" w:tplc="B2F04AD0" w:tentative="1">
      <w:start w:val="1"/>
      <w:numFmt w:val="lowerLetter"/>
      <w:lvlText w:val="%2."/>
      <w:lvlJc w:val="left"/>
      <w:pPr>
        <w:ind w:left="2160" w:hanging="360"/>
      </w:pPr>
    </w:lvl>
    <w:lvl w:ilvl="2" w:tplc="87B0DDA0" w:tentative="1">
      <w:start w:val="1"/>
      <w:numFmt w:val="lowerRoman"/>
      <w:lvlText w:val="%3."/>
      <w:lvlJc w:val="right"/>
      <w:pPr>
        <w:ind w:left="2880" w:hanging="180"/>
      </w:pPr>
    </w:lvl>
    <w:lvl w:ilvl="3" w:tplc="F68CFE30" w:tentative="1">
      <w:start w:val="1"/>
      <w:numFmt w:val="decimal"/>
      <w:lvlText w:val="%4."/>
      <w:lvlJc w:val="left"/>
      <w:pPr>
        <w:ind w:left="3600" w:hanging="360"/>
      </w:pPr>
    </w:lvl>
    <w:lvl w:ilvl="4" w:tplc="373A3074" w:tentative="1">
      <w:start w:val="1"/>
      <w:numFmt w:val="lowerLetter"/>
      <w:lvlText w:val="%5."/>
      <w:lvlJc w:val="left"/>
      <w:pPr>
        <w:ind w:left="4320" w:hanging="360"/>
      </w:pPr>
    </w:lvl>
    <w:lvl w:ilvl="5" w:tplc="4E1AC37E" w:tentative="1">
      <w:start w:val="1"/>
      <w:numFmt w:val="lowerRoman"/>
      <w:lvlText w:val="%6."/>
      <w:lvlJc w:val="right"/>
      <w:pPr>
        <w:ind w:left="5040" w:hanging="180"/>
      </w:pPr>
    </w:lvl>
    <w:lvl w:ilvl="6" w:tplc="3EFCD3B6" w:tentative="1">
      <w:start w:val="1"/>
      <w:numFmt w:val="decimal"/>
      <w:lvlText w:val="%7."/>
      <w:lvlJc w:val="left"/>
      <w:pPr>
        <w:ind w:left="5760" w:hanging="360"/>
      </w:pPr>
    </w:lvl>
    <w:lvl w:ilvl="7" w:tplc="82684056" w:tentative="1">
      <w:start w:val="1"/>
      <w:numFmt w:val="lowerLetter"/>
      <w:lvlText w:val="%8."/>
      <w:lvlJc w:val="left"/>
      <w:pPr>
        <w:ind w:left="6480" w:hanging="360"/>
      </w:pPr>
    </w:lvl>
    <w:lvl w:ilvl="8" w:tplc="77B83F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362984"/>
    <w:multiLevelType w:val="hybridMultilevel"/>
    <w:tmpl w:val="B49E896A"/>
    <w:lvl w:ilvl="0" w:tplc="BCE29D50">
      <w:start w:val="1"/>
      <w:numFmt w:val="lowerLetter"/>
      <w:lvlText w:val="%1."/>
      <w:lvlJc w:val="left"/>
      <w:pPr>
        <w:ind w:left="720" w:hanging="360"/>
      </w:pPr>
    </w:lvl>
    <w:lvl w:ilvl="1" w:tplc="A7784CF8" w:tentative="1">
      <w:start w:val="1"/>
      <w:numFmt w:val="lowerLetter"/>
      <w:lvlText w:val="%2."/>
      <w:lvlJc w:val="left"/>
      <w:pPr>
        <w:ind w:left="1440" w:hanging="360"/>
      </w:pPr>
    </w:lvl>
    <w:lvl w:ilvl="2" w:tplc="55AE7C7C" w:tentative="1">
      <w:start w:val="1"/>
      <w:numFmt w:val="lowerRoman"/>
      <w:lvlText w:val="%3."/>
      <w:lvlJc w:val="right"/>
      <w:pPr>
        <w:ind w:left="2160" w:hanging="180"/>
      </w:pPr>
    </w:lvl>
    <w:lvl w:ilvl="3" w:tplc="0456934A" w:tentative="1">
      <w:start w:val="1"/>
      <w:numFmt w:val="decimal"/>
      <w:lvlText w:val="%4."/>
      <w:lvlJc w:val="left"/>
      <w:pPr>
        <w:ind w:left="2880" w:hanging="360"/>
      </w:pPr>
    </w:lvl>
    <w:lvl w:ilvl="4" w:tplc="230030D8" w:tentative="1">
      <w:start w:val="1"/>
      <w:numFmt w:val="lowerLetter"/>
      <w:lvlText w:val="%5."/>
      <w:lvlJc w:val="left"/>
      <w:pPr>
        <w:ind w:left="3600" w:hanging="360"/>
      </w:pPr>
    </w:lvl>
    <w:lvl w:ilvl="5" w:tplc="373A2E58" w:tentative="1">
      <w:start w:val="1"/>
      <w:numFmt w:val="lowerRoman"/>
      <w:lvlText w:val="%6."/>
      <w:lvlJc w:val="right"/>
      <w:pPr>
        <w:ind w:left="4320" w:hanging="180"/>
      </w:pPr>
    </w:lvl>
    <w:lvl w:ilvl="6" w:tplc="32C0745A" w:tentative="1">
      <w:start w:val="1"/>
      <w:numFmt w:val="decimal"/>
      <w:lvlText w:val="%7."/>
      <w:lvlJc w:val="left"/>
      <w:pPr>
        <w:ind w:left="5040" w:hanging="360"/>
      </w:pPr>
    </w:lvl>
    <w:lvl w:ilvl="7" w:tplc="12D4B21A" w:tentative="1">
      <w:start w:val="1"/>
      <w:numFmt w:val="lowerLetter"/>
      <w:lvlText w:val="%8."/>
      <w:lvlJc w:val="left"/>
      <w:pPr>
        <w:ind w:left="5760" w:hanging="360"/>
      </w:pPr>
    </w:lvl>
    <w:lvl w:ilvl="8" w:tplc="297E4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5140A"/>
    <w:multiLevelType w:val="hybridMultilevel"/>
    <w:tmpl w:val="CC7419E2"/>
    <w:lvl w:ilvl="0" w:tplc="544A0150">
      <w:start w:val="1"/>
      <w:numFmt w:val="lowerLetter"/>
      <w:lvlText w:val="%1."/>
      <w:lvlJc w:val="left"/>
      <w:pPr>
        <w:ind w:left="1440" w:hanging="360"/>
      </w:pPr>
    </w:lvl>
    <w:lvl w:ilvl="1" w:tplc="9694220A" w:tentative="1">
      <w:start w:val="1"/>
      <w:numFmt w:val="lowerLetter"/>
      <w:lvlText w:val="%2."/>
      <w:lvlJc w:val="left"/>
      <w:pPr>
        <w:ind w:left="2160" w:hanging="360"/>
      </w:pPr>
    </w:lvl>
    <w:lvl w:ilvl="2" w:tplc="3FD89452" w:tentative="1">
      <w:start w:val="1"/>
      <w:numFmt w:val="lowerRoman"/>
      <w:lvlText w:val="%3."/>
      <w:lvlJc w:val="right"/>
      <w:pPr>
        <w:ind w:left="2880" w:hanging="180"/>
      </w:pPr>
    </w:lvl>
    <w:lvl w:ilvl="3" w:tplc="B0342B90" w:tentative="1">
      <w:start w:val="1"/>
      <w:numFmt w:val="decimal"/>
      <w:lvlText w:val="%4."/>
      <w:lvlJc w:val="left"/>
      <w:pPr>
        <w:ind w:left="3600" w:hanging="360"/>
      </w:pPr>
    </w:lvl>
    <w:lvl w:ilvl="4" w:tplc="B3EAA654" w:tentative="1">
      <w:start w:val="1"/>
      <w:numFmt w:val="lowerLetter"/>
      <w:lvlText w:val="%5."/>
      <w:lvlJc w:val="left"/>
      <w:pPr>
        <w:ind w:left="4320" w:hanging="360"/>
      </w:pPr>
    </w:lvl>
    <w:lvl w:ilvl="5" w:tplc="73C02FAE" w:tentative="1">
      <w:start w:val="1"/>
      <w:numFmt w:val="lowerRoman"/>
      <w:lvlText w:val="%6."/>
      <w:lvlJc w:val="right"/>
      <w:pPr>
        <w:ind w:left="5040" w:hanging="180"/>
      </w:pPr>
    </w:lvl>
    <w:lvl w:ilvl="6" w:tplc="8EE09F7E" w:tentative="1">
      <w:start w:val="1"/>
      <w:numFmt w:val="decimal"/>
      <w:lvlText w:val="%7."/>
      <w:lvlJc w:val="left"/>
      <w:pPr>
        <w:ind w:left="5760" w:hanging="360"/>
      </w:pPr>
    </w:lvl>
    <w:lvl w:ilvl="7" w:tplc="56789012" w:tentative="1">
      <w:start w:val="1"/>
      <w:numFmt w:val="lowerLetter"/>
      <w:lvlText w:val="%8."/>
      <w:lvlJc w:val="left"/>
      <w:pPr>
        <w:ind w:left="6480" w:hanging="360"/>
      </w:pPr>
    </w:lvl>
    <w:lvl w:ilvl="8" w:tplc="ACC0E9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852F9C"/>
    <w:multiLevelType w:val="hybridMultilevel"/>
    <w:tmpl w:val="63041C54"/>
    <w:lvl w:ilvl="0" w:tplc="FC2AA374">
      <w:start w:val="1"/>
      <w:numFmt w:val="lowerLetter"/>
      <w:lvlText w:val="%1."/>
      <w:lvlJc w:val="left"/>
      <w:pPr>
        <w:ind w:left="1440" w:hanging="360"/>
      </w:pPr>
    </w:lvl>
    <w:lvl w:ilvl="1" w:tplc="2D0A1CA0" w:tentative="1">
      <w:start w:val="1"/>
      <w:numFmt w:val="lowerLetter"/>
      <w:lvlText w:val="%2."/>
      <w:lvlJc w:val="left"/>
      <w:pPr>
        <w:ind w:left="2160" w:hanging="360"/>
      </w:pPr>
    </w:lvl>
    <w:lvl w:ilvl="2" w:tplc="A8FC36B2" w:tentative="1">
      <w:start w:val="1"/>
      <w:numFmt w:val="lowerRoman"/>
      <w:lvlText w:val="%3."/>
      <w:lvlJc w:val="right"/>
      <w:pPr>
        <w:ind w:left="2880" w:hanging="180"/>
      </w:pPr>
    </w:lvl>
    <w:lvl w:ilvl="3" w:tplc="9522BDCE" w:tentative="1">
      <w:start w:val="1"/>
      <w:numFmt w:val="decimal"/>
      <w:lvlText w:val="%4."/>
      <w:lvlJc w:val="left"/>
      <w:pPr>
        <w:ind w:left="3600" w:hanging="360"/>
      </w:pPr>
    </w:lvl>
    <w:lvl w:ilvl="4" w:tplc="3EDAA708" w:tentative="1">
      <w:start w:val="1"/>
      <w:numFmt w:val="lowerLetter"/>
      <w:lvlText w:val="%5."/>
      <w:lvlJc w:val="left"/>
      <w:pPr>
        <w:ind w:left="4320" w:hanging="360"/>
      </w:pPr>
    </w:lvl>
    <w:lvl w:ilvl="5" w:tplc="4FE09EA0" w:tentative="1">
      <w:start w:val="1"/>
      <w:numFmt w:val="lowerRoman"/>
      <w:lvlText w:val="%6."/>
      <w:lvlJc w:val="right"/>
      <w:pPr>
        <w:ind w:left="5040" w:hanging="180"/>
      </w:pPr>
    </w:lvl>
    <w:lvl w:ilvl="6" w:tplc="091CD190" w:tentative="1">
      <w:start w:val="1"/>
      <w:numFmt w:val="decimal"/>
      <w:lvlText w:val="%7."/>
      <w:lvlJc w:val="left"/>
      <w:pPr>
        <w:ind w:left="5760" w:hanging="360"/>
      </w:pPr>
    </w:lvl>
    <w:lvl w:ilvl="7" w:tplc="40600B80" w:tentative="1">
      <w:start w:val="1"/>
      <w:numFmt w:val="lowerLetter"/>
      <w:lvlText w:val="%8."/>
      <w:lvlJc w:val="left"/>
      <w:pPr>
        <w:ind w:left="6480" w:hanging="360"/>
      </w:pPr>
    </w:lvl>
    <w:lvl w:ilvl="8" w:tplc="8DFA21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9D4296"/>
    <w:multiLevelType w:val="hybridMultilevel"/>
    <w:tmpl w:val="88E688C6"/>
    <w:lvl w:ilvl="0" w:tplc="D4460196">
      <w:start w:val="1"/>
      <w:numFmt w:val="lowerLetter"/>
      <w:lvlText w:val="%1."/>
      <w:lvlJc w:val="left"/>
      <w:pPr>
        <w:ind w:left="1440" w:hanging="360"/>
      </w:pPr>
    </w:lvl>
    <w:lvl w:ilvl="1" w:tplc="33500B14" w:tentative="1">
      <w:start w:val="1"/>
      <w:numFmt w:val="lowerLetter"/>
      <w:lvlText w:val="%2."/>
      <w:lvlJc w:val="left"/>
      <w:pPr>
        <w:ind w:left="2160" w:hanging="360"/>
      </w:pPr>
    </w:lvl>
    <w:lvl w:ilvl="2" w:tplc="4C52544E" w:tentative="1">
      <w:start w:val="1"/>
      <w:numFmt w:val="lowerRoman"/>
      <w:lvlText w:val="%3."/>
      <w:lvlJc w:val="right"/>
      <w:pPr>
        <w:ind w:left="2880" w:hanging="180"/>
      </w:pPr>
    </w:lvl>
    <w:lvl w:ilvl="3" w:tplc="C1182A40" w:tentative="1">
      <w:start w:val="1"/>
      <w:numFmt w:val="decimal"/>
      <w:lvlText w:val="%4."/>
      <w:lvlJc w:val="left"/>
      <w:pPr>
        <w:ind w:left="3600" w:hanging="360"/>
      </w:pPr>
    </w:lvl>
    <w:lvl w:ilvl="4" w:tplc="2E7EE49C" w:tentative="1">
      <w:start w:val="1"/>
      <w:numFmt w:val="lowerLetter"/>
      <w:lvlText w:val="%5."/>
      <w:lvlJc w:val="left"/>
      <w:pPr>
        <w:ind w:left="4320" w:hanging="360"/>
      </w:pPr>
    </w:lvl>
    <w:lvl w:ilvl="5" w:tplc="B082F95E" w:tentative="1">
      <w:start w:val="1"/>
      <w:numFmt w:val="lowerRoman"/>
      <w:lvlText w:val="%6."/>
      <w:lvlJc w:val="right"/>
      <w:pPr>
        <w:ind w:left="5040" w:hanging="180"/>
      </w:pPr>
    </w:lvl>
    <w:lvl w:ilvl="6" w:tplc="494676CC" w:tentative="1">
      <w:start w:val="1"/>
      <w:numFmt w:val="decimal"/>
      <w:lvlText w:val="%7."/>
      <w:lvlJc w:val="left"/>
      <w:pPr>
        <w:ind w:left="5760" w:hanging="360"/>
      </w:pPr>
    </w:lvl>
    <w:lvl w:ilvl="7" w:tplc="F578B10E" w:tentative="1">
      <w:start w:val="1"/>
      <w:numFmt w:val="lowerLetter"/>
      <w:lvlText w:val="%8."/>
      <w:lvlJc w:val="left"/>
      <w:pPr>
        <w:ind w:left="6480" w:hanging="360"/>
      </w:pPr>
    </w:lvl>
    <w:lvl w:ilvl="8" w:tplc="F628E65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4D1C3C"/>
    <w:multiLevelType w:val="hybridMultilevel"/>
    <w:tmpl w:val="E64EFFB6"/>
    <w:lvl w:ilvl="0" w:tplc="FC9A66FE">
      <w:start w:val="1"/>
      <w:numFmt w:val="lowerLetter"/>
      <w:lvlText w:val="%1."/>
      <w:lvlJc w:val="left"/>
      <w:pPr>
        <w:ind w:left="1440" w:hanging="360"/>
      </w:pPr>
    </w:lvl>
    <w:lvl w:ilvl="1" w:tplc="89F61346" w:tentative="1">
      <w:start w:val="1"/>
      <w:numFmt w:val="lowerLetter"/>
      <w:lvlText w:val="%2."/>
      <w:lvlJc w:val="left"/>
      <w:pPr>
        <w:ind w:left="2160" w:hanging="360"/>
      </w:pPr>
    </w:lvl>
    <w:lvl w:ilvl="2" w:tplc="E27E95C6" w:tentative="1">
      <w:start w:val="1"/>
      <w:numFmt w:val="lowerRoman"/>
      <w:lvlText w:val="%3."/>
      <w:lvlJc w:val="right"/>
      <w:pPr>
        <w:ind w:left="2880" w:hanging="180"/>
      </w:pPr>
    </w:lvl>
    <w:lvl w:ilvl="3" w:tplc="60D41A82" w:tentative="1">
      <w:start w:val="1"/>
      <w:numFmt w:val="decimal"/>
      <w:lvlText w:val="%4."/>
      <w:lvlJc w:val="left"/>
      <w:pPr>
        <w:ind w:left="3600" w:hanging="360"/>
      </w:pPr>
    </w:lvl>
    <w:lvl w:ilvl="4" w:tplc="4106D3A6" w:tentative="1">
      <w:start w:val="1"/>
      <w:numFmt w:val="lowerLetter"/>
      <w:lvlText w:val="%5."/>
      <w:lvlJc w:val="left"/>
      <w:pPr>
        <w:ind w:left="4320" w:hanging="360"/>
      </w:pPr>
    </w:lvl>
    <w:lvl w:ilvl="5" w:tplc="4488A8A2" w:tentative="1">
      <w:start w:val="1"/>
      <w:numFmt w:val="lowerRoman"/>
      <w:lvlText w:val="%6."/>
      <w:lvlJc w:val="right"/>
      <w:pPr>
        <w:ind w:left="5040" w:hanging="180"/>
      </w:pPr>
    </w:lvl>
    <w:lvl w:ilvl="6" w:tplc="BAE0B282" w:tentative="1">
      <w:start w:val="1"/>
      <w:numFmt w:val="decimal"/>
      <w:lvlText w:val="%7."/>
      <w:lvlJc w:val="left"/>
      <w:pPr>
        <w:ind w:left="5760" w:hanging="360"/>
      </w:pPr>
    </w:lvl>
    <w:lvl w:ilvl="7" w:tplc="D17E48EC" w:tentative="1">
      <w:start w:val="1"/>
      <w:numFmt w:val="lowerLetter"/>
      <w:lvlText w:val="%8."/>
      <w:lvlJc w:val="left"/>
      <w:pPr>
        <w:ind w:left="6480" w:hanging="360"/>
      </w:pPr>
    </w:lvl>
    <w:lvl w:ilvl="8" w:tplc="011AB2E2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232870">
    <w:abstractNumId w:val="1"/>
  </w:num>
  <w:num w:numId="2" w16cid:durableId="62221384">
    <w:abstractNumId w:val="4"/>
  </w:num>
  <w:num w:numId="3" w16cid:durableId="487985100">
    <w:abstractNumId w:val="5"/>
  </w:num>
  <w:num w:numId="4" w16cid:durableId="651954734">
    <w:abstractNumId w:val="7"/>
  </w:num>
  <w:num w:numId="5" w16cid:durableId="337850987">
    <w:abstractNumId w:val="0"/>
  </w:num>
  <w:num w:numId="6" w16cid:durableId="2001611953">
    <w:abstractNumId w:val="8"/>
  </w:num>
  <w:num w:numId="7" w16cid:durableId="1159233078">
    <w:abstractNumId w:val="2"/>
  </w:num>
  <w:num w:numId="8" w16cid:durableId="36321598">
    <w:abstractNumId w:val="3"/>
  </w:num>
  <w:num w:numId="9" w16cid:durableId="357776289">
    <w:abstractNumId w:val="6"/>
  </w:num>
  <w:num w:numId="10" w16cid:durableId="2040473076">
    <w:abstractNumId w:val="11"/>
  </w:num>
  <w:num w:numId="11" w16cid:durableId="809325814">
    <w:abstractNumId w:val="10"/>
  </w:num>
  <w:num w:numId="12" w16cid:durableId="396636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92"/>
    <w:rsid w:val="002804AF"/>
    <w:rsid w:val="002B4027"/>
    <w:rsid w:val="00405E9A"/>
    <w:rsid w:val="004625CF"/>
    <w:rsid w:val="004D362F"/>
    <w:rsid w:val="005C4BEB"/>
    <w:rsid w:val="00640F9D"/>
    <w:rsid w:val="006C1D88"/>
    <w:rsid w:val="006F1ED5"/>
    <w:rsid w:val="00796C6C"/>
    <w:rsid w:val="007F0F32"/>
    <w:rsid w:val="00886492"/>
    <w:rsid w:val="008968AB"/>
    <w:rsid w:val="00A004F6"/>
    <w:rsid w:val="00D43931"/>
    <w:rsid w:val="00E0691F"/>
    <w:rsid w:val="00EB374A"/>
    <w:rsid w:val="00FA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92DF"/>
  <w15:chartTrackingRefBased/>
  <w15:docId w15:val="{B474B9AC-5061-48B3-B8A0-063D6939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49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4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4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492"/>
    <w:rPr>
      <w:rFonts w:eastAsiaTheme="majorEastAsia" w:cstheme="majorBidi"/>
      <w:color w:val="0F4761" w:themeColor="accent1" w:themeShade="BF"/>
      <w:sz w:val="28"/>
      <w:szCs w:val="28"/>
      <w:lang w:val="cy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492"/>
    <w:rPr>
      <w:rFonts w:eastAsiaTheme="majorEastAsia" w:cstheme="majorBidi"/>
      <w:i/>
      <w:iCs/>
      <w:color w:val="0F4761" w:themeColor="accent1" w:themeShade="BF"/>
      <w:lang w:val="cy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492"/>
    <w:rPr>
      <w:rFonts w:eastAsiaTheme="majorEastAsia" w:cstheme="majorBidi"/>
      <w:color w:val="0F4761" w:themeColor="accent1" w:themeShade="BF"/>
      <w:lang w:val="cy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492"/>
    <w:rPr>
      <w:rFonts w:eastAsiaTheme="majorEastAsia" w:cstheme="majorBidi"/>
      <w:i/>
      <w:iCs/>
      <w:color w:val="595959" w:themeColor="text1" w:themeTint="A6"/>
      <w:lang w:val="cy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492"/>
    <w:rPr>
      <w:rFonts w:eastAsiaTheme="majorEastAsia" w:cstheme="majorBidi"/>
      <w:color w:val="595959" w:themeColor="text1" w:themeTint="A6"/>
      <w:lang w:val="cy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492"/>
    <w:rPr>
      <w:rFonts w:eastAsiaTheme="majorEastAsia" w:cstheme="majorBidi"/>
      <w:i/>
      <w:iCs/>
      <w:color w:val="272727" w:themeColor="text1" w:themeTint="D8"/>
      <w:lang w:val="cy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492"/>
    <w:rPr>
      <w:rFonts w:eastAsiaTheme="majorEastAsia" w:cstheme="majorBidi"/>
      <w:color w:val="272727" w:themeColor="text1" w:themeTint="D8"/>
      <w:lang w:val="cy-GB"/>
    </w:rPr>
  </w:style>
  <w:style w:type="paragraph" w:styleId="Title">
    <w:name w:val="Title"/>
    <w:basedOn w:val="Normal"/>
    <w:next w:val="Normal"/>
    <w:link w:val="TitleChar"/>
    <w:uiPriority w:val="10"/>
    <w:qFormat/>
    <w:rsid w:val="00886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492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492"/>
    <w:rPr>
      <w:rFonts w:eastAsiaTheme="majorEastAsia" w:cstheme="majorBidi"/>
      <w:color w:val="595959" w:themeColor="text1" w:themeTint="A6"/>
      <w:spacing w:val="15"/>
      <w:sz w:val="28"/>
      <w:szCs w:val="28"/>
      <w:lang w:val="cy-GB"/>
    </w:rPr>
  </w:style>
  <w:style w:type="paragraph" w:styleId="Quote">
    <w:name w:val="Quote"/>
    <w:basedOn w:val="Normal"/>
    <w:next w:val="Normal"/>
    <w:link w:val="QuoteChar"/>
    <w:uiPriority w:val="29"/>
    <w:qFormat/>
    <w:rsid w:val="00886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492"/>
    <w:rPr>
      <w:i/>
      <w:iCs/>
      <w:color w:val="404040" w:themeColor="text1" w:themeTint="BF"/>
      <w:lang w:val="cy-GB"/>
    </w:rPr>
  </w:style>
  <w:style w:type="paragraph" w:styleId="ListParagraph">
    <w:name w:val="List Paragraph"/>
    <w:basedOn w:val="Normal"/>
    <w:uiPriority w:val="34"/>
    <w:qFormat/>
    <w:rsid w:val="00886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492"/>
    <w:rPr>
      <w:i/>
      <w:iCs/>
      <w:color w:val="0F4761" w:themeColor="accent1" w:themeShade="BF"/>
      <w:lang w:val="cy-GB"/>
    </w:rPr>
  </w:style>
  <w:style w:type="character" w:styleId="IntenseReference">
    <w:name w:val="Intense Reference"/>
    <w:basedOn w:val="DefaultParagraphFont"/>
    <w:uiPriority w:val="32"/>
    <w:qFormat/>
    <w:rsid w:val="0088649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864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6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492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86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4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492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8649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1481</Words>
  <Characters>8447</Characters>
  <Application>Microsoft Office Word</Application>
  <DocSecurity>0</DocSecurity>
  <Lines>70</Lines>
  <Paragraphs>19</Paragraphs>
  <ScaleCrop>false</ScaleCrop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Vaughan</dc:creator>
  <cp:keywords/>
  <dc:description/>
  <cp:lastModifiedBy>Darrell Morris</cp:lastModifiedBy>
  <cp:revision>2</cp:revision>
  <dcterms:created xsi:type="dcterms:W3CDTF">2026-06-22T13:59:00Z</dcterms:created>
  <dcterms:modified xsi:type="dcterms:W3CDTF">2026-06-22T13:59:00Z</dcterms:modified>
</cp:coreProperties>
</file>