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3C37E" w14:textId="492E6B6A" w:rsidR="001E147B" w:rsidRDefault="001E147B">
      <w:pPr>
        <w:rPr>
          <w:sz w:val="28"/>
        </w:rPr>
      </w:pPr>
    </w:p>
    <w:p w14:paraId="14DB94C2" w14:textId="46E68262" w:rsidR="001E147B" w:rsidRDefault="001E147B">
      <w:pPr>
        <w:rPr>
          <w:sz w:val="28"/>
        </w:rPr>
      </w:pPr>
    </w:p>
    <w:p w14:paraId="2B74E8E3" w14:textId="1B93FEDC" w:rsidR="001E147B" w:rsidRDefault="001E147B" w:rsidP="001E147B">
      <w:pPr>
        <w:tabs>
          <w:tab w:val="left" w:pos="2548"/>
        </w:tabs>
        <w:rPr>
          <w:sz w:val="28"/>
        </w:rPr>
      </w:pPr>
      <w:r>
        <w:rPr>
          <w:sz w:val="28"/>
        </w:rPr>
        <w:tab/>
      </w:r>
      <w:r>
        <w:rPr>
          <w:noProof/>
          <w:sz w:val="28"/>
          <w:lang w:eastAsia="en-GB"/>
        </w:rPr>
        <w:drawing>
          <wp:inline distT="0" distB="0" distL="0" distR="0" wp14:anchorId="2408A80D" wp14:editId="24D9F795">
            <wp:extent cx="5731510" cy="2341245"/>
            <wp:effectExtent l="0" t="0" r="2540" b="1905"/>
            <wp:docPr id="7" name="Picture 7"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port backgroun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341245"/>
                    </a:xfrm>
                    <a:prstGeom prst="rect">
                      <a:avLst/>
                    </a:prstGeom>
                  </pic:spPr>
                </pic:pic>
              </a:graphicData>
            </a:graphic>
          </wp:inline>
        </w:drawing>
      </w:r>
    </w:p>
    <w:p w14:paraId="093E6B9F" w14:textId="3C37015C" w:rsidR="001E147B" w:rsidRDefault="001E147B">
      <w:pPr>
        <w:rPr>
          <w:sz w:val="28"/>
        </w:rPr>
      </w:pPr>
    </w:p>
    <w:p w14:paraId="253BFADE" w14:textId="39E095C5" w:rsidR="001E147B" w:rsidRDefault="001E147B">
      <w:pPr>
        <w:rPr>
          <w:sz w:val="28"/>
        </w:rPr>
      </w:pPr>
    </w:p>
    <w:p w14:paraId="77DE73AA" w14:textId="2D02F51C" w:rsidR="001E147B" w:rsidRDefault="001E147B">
      <w:pPr>
        <w:rPr>
          <w:sz w:val="28"/>
        </w:rPr>
      </w:pPr>
      <w:bookmarkStart w:id="0" w:name="_Hlk157760538"/>
      <w:bookmarkEnd w:id="0"/>
      <w:r>
        <w:rPr>
          <w:noProof/>
          <w:lang w:eastAsia="en-GB"/>
        </w:rPr>
        <mc:AlternateContent>
          <mc:Choice Requires="wps">
            <w:drawing>
              <wp:inline distT="0" distB="0" distL="0" distR="0" wp14:anchorId="7F801ADF" wp14:editId="1155A318">
                <wp:extent cx="4335780" cy="1789430"/>
                <wp:effectExtent l="0" t="0" r="2540" b="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5780" cy="1789430"/>
                        </a:xfrm>
                        <a:prstGeom prst="rect">
                          <a:avLst/>
                        </a:prstGeom>
                        <a:solidFill>
                          <a:srgbClr val="008080">
                            <a:alpha val="80000"/>
                          </a:srgbClr>
                        </a:solidFill>
                        <a:ln>
                          <a:noFill/>
                        </a:ln>
                      </wps:spPr>
                      <wps:txbx>
                        <w:txbxContent>
                          <w:p w14:paraId="6034E17B" w14:textId="77777777" w:rsidR="001E147B" w:rsidRPr="00E27FAD" w:rsidRDefault="001E147B" w:rsidP="001E147B">
                            <w:pPr>
                              <w:jc w:val="center"/>
                              <w:rPr>
                                <w:rFonts w:ascii="Arial" w:hAnsi="Arial" w:cs="Arial"/>
                                <w:b/>
                                <w:color w:val="FFFFFF" w:themeColor="background1"/>
                                <w:sz w:val="72"/>
                                <w14:textFill>
                                  <w14:solidFill>
                                    <w14:schemeClr w14:val="bg1">
                                      <w14:alpha w14:val="20000"/>
                                    </w14:schemeClr>
                                  </w14:solidFill>
                                </w14:textFill>
                              </w:rPr>
                            </w:pPr>
                            <w:r>
                              <w:rPr>
                                <w:rFonts w:ascii="Arial" w:eastAsia="Arial" w:hAnsi="Arial" w:cs="Arial"/>
                                <w:b/>
                                <w:bCs/>
                                <w:color w:val="FFFFFF"/>
                                <w:sz w:val="72"/>
                                <w:szCs w:val="72"/>
                                <w:lang w:val="cy-GB"/>
                              </w:rPr>
                              <w:t xml:space="preserve">Gwasanaethau Cymdeithasol, Iechyd a Thai </w:t>
                            </w:r>
                          </w:p>
                          <w:p w14:paraId="67BB1495" w14:textId="77777777" w:rsidR="001E147B" w:rsidRPr="00FE069F" w:rsidRDefault="001E147B" w:rsidP="001E147B">
                            <w:pPr>
                              <w:jc w:val="center"/>
                              <w:rPr>
                                <w:rFonts w:ascii="Arial" w:hAnsi="Arial" w:cs="Arial"/>
                                <w:b/>
                                <w:bCs/>
                                <w:color w:val="FFFFFF" w:themeColor="background1"/>
                                <w:sz w:val="72"/>
                                <w:szCs w:val="72"/>
                                <w14:textFill>
                                  <w14:solidFill>
                                    <w14:schemeClr w14:val="bg1">
                                      <w14:alpha w14:val="20000"/>
                                    </w14:schemeClr>
                                  </w14:solidFill>
                                </w14:textFill>
                              </w:rPr>
                            </w:pPr>
                            <w:r>
                              <w:rPr>
                                <w:rFonts w:ascii="Arial" w:eastAsia="Arial" w:hAnsi="Arial" w:cs="Arial"/>
                                <w:b/>
                                <w:bCs/>
                                <w:color w:val="FFFFFF"/>
                                <w:sz w:val="72"/>
                                <w:szCs w:val="72"/>
                                <w:lang w:val="cy-GB"/>
                              </w:rPr>
                              <w:t xml:space="preserve">Adroddiad Blynyddol y Cyfarwyddwr </w:t>
                            </w:r>
                          </w:p>
                          <w:p w14:paraId="0F117D5C" w14:textId="77777777" w:rsidR="001E147B" w:rsidRDefault="001E147B" w:rsidP="001E147B">
                            <w:pPr>
                              <w:jc w:val="center"/>
                              <w:rPr>
                                <w:rFonts w:ascii="Arial" w:hAnsi="Arial" w:cs="Arial"/>
                                <w:b/>
                                <w:color w:val="FFFFFF" w:themeColor="background1"/>
                                <w:sz w:val="72"/>
                                <w14:textFill>
                                  <w14:solidFill>
                                    <w14:schemeClr w14:val="bg1">
                                      <w14:alpha w14:val="20000"/>
                                    </w14:schemeClr>
                                  </w14:solidFill>
                                </w14:textFill>
                              </w:rPr>
                            </w:pPr>
                            <w:r>
                              <w:rPr>
                                <w:rFonts w:ascii="Arial" w:eastAsia="Arial" w:hAnsi="Arial" w:cs="Arial"/>
                                <w:b/>
                                <w:bCs/>
                                <w:color w:val="FFFFFF"/>
                                <w:sz w:val="72"/>
                                <w:szCs w:val="72"/>
                                <w:lang w:val="cy-GB"/>
                              </w:rPr>
                              <w:t>2022-23</w:t>
                            </w:r>
                          </w:p>
                        </w:txbxContent>
                      </wps:txbx>
                      <wps:bodyPr rot="0" vert="horz" wrap="none" lIns="91440" tIns="91440" rIns="91440" bIns="91440" anchor="t" anchorCtr="0" upright="1">
                        <a:spAutoFit/>
                      </wps:bodyPr>
                    </wps:wsp>
                  </a:graphicData>
                </a:graphic>
              </wp:inline>
            </w:drawing>
          </mc:Choice>
          <mc:Fallback>
            <w:pict>
              <v:shapetype w14:anchorId="7F801ADF" id="_x0000_t202" coordsize="21600,21600" o:spt="202" path="m,l,21600r21600,l21600,xe">
                <v:stroke joinstyle="miter"/>
                <v:path gradientshapeok="t" o:connecttype="rect"/>
              </v:shapetype>
              <v:shape id="Text Box 2" o:spid="_x0000_s1026" type="#_x0000_t202" style="width:341.4pt;height:140.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" fillcolor="teal" stroked="f">
                <v:fill opacity="52428f"/>
                <v:textbox style="mso-fit-shape-to-text:t" inset=",7.2pt,,7.2pt">
                  <w:txbxContent>
                    <w:p w14:paraId="6034E17B" w14:textId="77777777" w:rsidR="001E147B" w:rsidRPr="00E27FAD" w:rsidRDefault="001E147B" w:rsidP="001E147B">
                      <w:pPr>
                        <w:jc w:val="center"/>
                        <w:rPr>
                          <w:rFonts w:ascii="Arial" w:hAnsi="Arial" w:cs="Arial"/>
                          <w:b/>
                          <w:color w:val="FFFFFF" w:themeColor="background1"/>
                          <w:sz w:val="72"/>
                          <w14:textFill>
                            <w14:solidFill>
                              <w14:schemeClr w14:val="bg1">
                                <w14:alpha w14:val="20000"/>
                              </w14:schemeClr>
                            </w14:solidFill>
                          </w14:textFill>
                        </w:rPr>
                      </w:pPr>
                      <w:r>
                        <w:rPr>
                          <w:rFonts w:ascii="Arial" w:eastAsia="Arial" w:hAnsi="Arial" w:cs="Arial"/>
                          <w:b/>
                          <w:bCs/>
                          <w:color w:val="FFFFFF"/>
                          <w:sz w:val="72"/>
                          <w:szCs w:val="72"/>
                          <w:lang w:val="cy-GB"/>
                        </w:rPr>
                        <w:t xml:space="preserve">Gwasanaethau Cymdeithasol, Iechyd a Thai </w:t>
                      </w:r>
                    </w:p>
                    <w:p w14:paraId="67BB1495" w14:textId="77777777" w:rsidR="001E147B" w:rsidRPr="00FE069F" w:rsidRDefault="001E147B" w:rsidP="001E147B">
                      <w:pPr>
                        <w:jc w:val="center"/>
                        <w:rPr>
                          <w:rFonts w:ascii="Arial" w:hAnsi="Arial" w:cs="Arial"/>
                          <w:b/>
                          <w:bCs/>
                          <w:color w:val="FFFFFF" w:themeColor="background1"/>
                          <w:sz w:val="72"/>
                          <w:szCs w:val="72"/>
                          <w14:textFill>
                            <w14:solidFill>
                              <w14:schemeClr w14:val="bg1">
                                <w14:alpha w14:val="20000"/>
                              </w14:schemeClr>
                            </w14:solidFill>
                          </w14:textFill>
                        </w:rPr>
                      </w:pPr>
                      <w:r>
                        <w:rPr>
                          <w:rFonts w:ascii="Arial" w:eastAsia="Arial" w:hAnsi="Arial" w:cs="Arial"/>
                          <w:b/>
                          <w:bCs/>
                          <w:color w:val="FFFFFF"/>
                          <w:sz w:val="72"/>
                          <w:szCs w:val="72"/>
                          <w:lang w:val="cy-GB"/>
                        </w:rPr>
                        <w:t xml:space="preserve">Adroddiad Blynyddol y Cyfarwyddwr </w:t>
                      </w:r>
                    </w:p>
                    <w:p w14:paraId="0F117D5C" w14:textId="77777777" w:rsidR="001E147B" w:rsidRDefault="001E147B" w:rsidP="001E147B">
                      <w:pPr>
                        <w:jc w:val="center"/>
                        <w:rPr>
                          <w:rFonts w:ascii="Arial" w:hAnsi="Arial" w:cs="Arial"/>
                          <w:b/>
                          <w:color w:val="FFFFFF" w:themeColor="background1"/>
                          <w:sz w:val="72"/>
                          <w14:textFill>
                            <w14:solidFill>
                              <w14:schemeClr w14:val="bg1">
                                <w14:alpha w14:val="20000"/>
                              </w14:schemeClr>
                            </w14:solidFill>
                          </w14:textFill>
                        </w:rPr>
                      </w:pPr>
                      <w:r>
                        <w:rPr>
                          <w:rFonts w:ascii="Arial" w:eastAsia="Arial" w:hAnsi="Arial" w:cs="Arial"/>
                          <w:b/>
                          <w:bCs/>
                          <w:color w:val="FFFFFF"/>
                          <w:sz w:val="72"/>
                          <w:szCs w:val="72"/>
                          <w:lang w:val="cy-GB"/>
                        </w:rPr>
                        <w:t>2022-23</w:t>
                      </w:r>
                    </w:p>
                  </w:txbxContent>
                </v:textbox>
                <w10:anchorlock/>
              </v:shape>
            </w:pict>
          </mc:Fallback>
        </mc:AlternateContent>
      </w:r>
    </w:p>
    <w:p w14:paraId="2636BDA2" w14:textId="77777777" w:rsidR="00A55CFF" w:rsidRDefault="00A55CFF">
      <w:pPr>
        <w:rPr>
          <w:sz w:val="28"/>
        </w:rPr>
      </w:pPr>
    </w:p>
    <w:sdt>
      <w:sdtPr>
        <w:rPr>
          <w:rFonts w:asciiTheme="minorHAnsi" w:eastAsiaTheme="minorHAnsi" w:hAnsiTheme="minorHAnsi" w:cstheme="minorBidi"/>
          <w:color w:val="auto"/>
          <w:sz w:val="22"/>
          <w:szCs w:val="22"/>
          <w:lang w:val="en-GB"/>
        </w:rPr>
        <w:id w:val="-2047974088"/>
        <w:docPartObj>
          <w:docPartGallery w:val="Table of Contents"/>
          <w:docPartUnique/>
        </w:docPartObj>
      </w:sdtPr>
      <w:sdtEndPr>
        <w:rPr>
          <w:b/>
          <w:bCs/>
          <w:noProof/>
          <w:sz w:val="28"/>
          <w:szCs w:val="28"/>
        </w:rPr>
      </w:sdtEndPr>
      <w:sdtContent>
        <w:p w14:paraId="350815B9" w14:textId="77777777" w:rsidR="00357EB7" w:rsidRPr="00FD4840" w:rsidRDefault="00C86B08">
          <w:pPr>
            <w:pStyle w:val="TOCHeading"/>
            <w:rPr>
              <w:sz w:val="40"/>
            </w:rPr>
          </w:pPr>
          <w:r>
            <w:rPr>
              <w:rFonts w:ascii="Calibri Light" w:eastAsia="Calibri Light" w:hAnsi="Calibri Light" w:cs="Times New Roman"/>
              <w:color w:val="2E74B5"/>
              <w:lang w:val="cy-GB"/>
            </w:rPr>
            <w:t>Cynnwys</w:t>
          </w:r>
        </w:p>
        <w:p w14:paraId="3D8BD038" w14:textId="31AC9A36" w:rsidR="005E0FFE" w:rsidRDefault="00C86B08">
          <w:pPr>
            <w:pStyle w:val="TOC1"/>
            <w:rPr>
              <w:rFonts w:eastAsiaTheme="minorEastAsia"/>
              <w:noProof/>
              <w:kern w:val="2"/>
              <w:lang w:eastAsia="en-GB"/>
              <w14:ligatures w14:val="standardContextual"/>
            </w:rPr>
          </w:pPr>
          <w:r w:rsidRPr="00FD4840">
            <w:rPr>
              <w:sz w:val="36"/>
              <w:szCs w:val="28"/>
            </w:rPr>
            <w:fldChar w:fldCharType="begin"/>
          </w:r>
          <w:r w:rsidRPr="00FD4840">
            <w:rPr>
              <w:sz w:val="36"/>
              <w:szCs w:val="28"/>
            </w:rPr>
            <w:instrText xml:space="preserve"> TOC \o "1-3" \h \z \u </w:instrText>
          </w:r>
          <w:r w:rsidRPr="00FD4840">
            <w:rPr>
              <w:sz w:val="36"/>
              <w:szCs w:val="28"/>
            </w:rPr>
            <w:fldChar w:fldCharType="separate"/>
          </w:r>
          <w:hyperlink w:anchor="_Toc158041863" w:history="1">
            <w:r w:rsidR="005E0FFE" w:rsidRPr="001E1622">
              <w:rPr>
                <w:rStyle w:val="Hyperlink"/>
                <w:rFonts w:ascii="Calibri Light" w:eastAsia="Calibri Light" w:hAnsi="Calibri Light" w:cs="Times New Roman"/>
                <w:noProof/>
                <w:lang w:val="cy-GB"/>
              </w:rPr>
              <w:t>Rhagair</w:t>
            </w:r>
            <w:r w:rsidR="005E0FFE">
              <w:rPr>
                <w:noProof/>
                <w:webHidden/>
              </w:rPr>
              <w:tab/>
            </w:r>
            <w:r w:rsidR="005E0FFE">
              <w:rPr>
                <w:noProof/>
                <w:webHidden/>
              </w:rPr>
              <w:fldChar w:fldCharType="begin"/>
            </w:r>
            <w:r w:rsidR="005E0FFE">
              <w:rPr>
                <w:noProof/>
                <w:webHidden/>
              </w:rPr>
              <w:instrText xml:space="preserve"> PAGEREF _Toc158041863 \h </w:instrText>
            </w:r>
            <w:r w:rsidR="005E0FFE">
              <w:rPr>
                <w:noProof/>
                <w:webHidden/>
              </w:rPr>
            </w:r>
            <w:r w:rsidR="005E0FFE">
              <w:rPr>
                <w:noProof/>
                <w:webHidden/>
              </w:rPr>
              <w:fldChar w:fldCharType="separate"/>
            </w:r>
            <w:r w:rsidR="005E0FFE">
              <w:rPr>
                <w:noProof/>
                <w:webHidden/>
              </w:rPr>
              <w:t>5</w:t>
            </w:r>
            <w:r w:rsidR="005E0FFE">
              <w:rPr>
                <w:noProof/>
                <w:webHidden/>
              </w:rPr>
              <w:fldChar w:fldCharType="end"/>
            </w:r>
          </w:hyperlink>
        </w:p>
        <w:p w14:paraId="37BFCDE2" w14:textId="60D793D9" w:rsidR="005E0FFE" w:rsidRDefault="001E147B">
          <w:pPr>
            <w:pStyle w:val="TOC1"/>
            <w:rPr>
              <w:rFonts w:eastAsiaTheme="minorEastAsia"/>
              <w:noProof/>
              <w:kern w:val="2"/>
              <w:lang w:eastAsia="en-GB"/>
              <w14:ligatures w14:val="standardContextual"/>
            </w:rPr>
          </w:pPr>
          <w:hyperlink w:anchor="_Toc158041864" w:history="1">
            <w:r w:rsidR="005E0FFE" w:rsidRPr="001E1622">
              <w:rPr>
                <w:rStyle w:val="Hyperlink"/>
                <w:rFonts w:ascii="Calibri Light" w:eastAsia="Calibri Light" w:hAnsi="Calibri Light" w:cs="Times New Roman"/>
                <w:noProof/>
                <w:lang w:val="cy-GB"/>
              </w:rPr>
              <w:t>Crynodeb o Berfformiad gan y Cyfarwyddwr</w:t>
            </w:r>
            <w:r w:rsidR="005E0FFE">
              <w:rPr>
                <w:noProof/>
                <w:webHidden/>
              </w:rPr>
              <w:tab/>
            </w:r>
            <w:r w:rsidR="005E0FFE">
              <w:rPr>
                <w:noProof/>
                <w:webHidden/>
              </w:rPr>
              <w:fldChar w:fldCharType="begin"/>
            </w:r>
            <w:r w:rsidR="005E0FFE">
              <w:rPr>
                <w:noProof/>
                <w:webHidden/>
              </w:rPr>
              <w:instrText xml:space="preserve"> PAGEREF _Toc158041864 \h </w:instrText>
            </w:r>
            <w:r w:rsidR="005E0FFE">
              <w:rPr>
                <w:noProof/>
                <w:webHidden/>
              </w:rPr>
            </w:r>
            <w:r w:rsidR="005E0FFE">
              <w:rPr>
                <w:noProof/>
                <w:webHidden/>
              </w:rPr>
              <w:fldChar w:fldCharType="separate"/>
            </w:r>
            <w:r w:rsidR="005E0FFE">
              <w:rPr>
                <w:noProof/>
                <w:webHidden/>
              </w:rPr>
              <w:t>7</w:t>
            </w:r>
            <w:r w:rsidR="005E0FFE">
              <w:rPr>
                <w:noProof/>
                <w:webHidden/>
              </w:rPr>
              <w:fldChar w:fldCharType="end"/>
            </w:r>
          </w:hyperlink>
        </w:p>
        <w:p w14:paraId="544A3343" w14:textId="0DBCEB6E" w:rsidR="005E0FFE" w:rsidRDefault="001E147B">
          <w:pPr>
            <w:pStyle w:val="TOC1"/>
            <w:rPr>
              <w:rFonts w:eastAsiaTheme="minorEastAsia"/>
              <w:noProof/>
              <w:kern w:val="2"/>
              <w:lang w:eastAsia="en-GB"/>
              <w14:ligatures w14:val="standardContextual"/>
            </w:rPr>
          </w:pPr>
          <w:hyperlink w:anchor="_Toc158041865" w:history="1">
            <w:r w:rsidR="005E0FFE" w:rsidRPr="001E1622">
              <w:rPr>
                <w:rStyle w:val="Hyperlink"/>
                <w:rFonts w:ascii="Calibri Light" w:eastAsia="Calibri Light" w:hAnsi="Calibri Light" w:cs="Times New Roman"/>
                <w:noProof/>
                <w:lang w:val="cy-GB"/>
              </w:rPr>
              <w:t>Blaenoriaethau ar gyfer 2022-23 – Beth ddywedom y byddem ni’n ei wneud a beth wnaethom ei gyflawni</w:t>
            </w:r>
            <w:r w:rsidR="005E0FFE">
              <w:rPr>
                <w:noProof/>
                <w:webHidden/>
              </w:rPr>
              <w:tab/>
            </w:r>
            <w:r w:rsidR="005E0FFE">
              <w:rPr>
                <w:noProof/>
                <w:webHidden/>
              </w:rPr>
              <w:fldChar w:fldCharType="begin"/>
            </w:r>
            <w:r w:rsidR="005E0FFE">
              <w:rPr>
                <w:noProof/>
                <w:webHidden/>
              </w:rPr>
              <w:instrText xml:space="preserve"> PAGEREF _Toc158041865 \h </w:instrText>
            </w:r>
            <w:r w:rsidR="005E0FFE">
              <w:rPr>
                <w:noProof/>
                <w:webHidden/>
              </w:rPr>
            </w:r>
            <w:r w:rsidR="005E0FFE">
              <w:rPr>
                <w:noProof/>
                <w:webHidden/>
              </w:rPr>
              <w:fldChar w:fldCharType="separate"/>
            </w:r>
            <w:r w:rsidR="005E0FFE">
              <w:rPr>
                <w:noProof/>
                <w:webHidden/>
              </w:rPr>
              <w:t>9</w:t>
            </w:r>
            <w:r w:rsidR="005E0FFE">
              <w:rPr>
                <w:noProof/>
                <w:webHidden/>
              </w:rPr>
              <w:fldChar w:fldCharType="end"/>
            </w:r>
          </w:hyperlink>
        </w:p>
        <w:p w14:paraId="3D9D7B37" w14:textId="18321646" w:rsidR="005E0FFE" w:rsidRDefault="001E147B">
          <w:pPr>
            <w:pStyle w:val="TOC1"/>
            <w:rPr>
              <w:rFonts w:eastAsiaTheme="minorEastAsia"/>
              <w:noProof/>
              <w:kern w:val="2"/>
              <w:lang w:eastAsia="en-GB"/>
              <w14:ligatures w14:val="standardContextual"/>
            </w:rPr>
          </w:pPr>
          <w:hyperlink w:anchor="_Toc158041866" w:history="1">
            <w:r w:rsidR="005E0FFE" w:rsidRPr="001E1622">
              <w:rPr>
                <w:rStyle w:val="Hyperlink"/>
                <w:rFonts w:ascii="Calibri Light" w:eastAsia="Calibri Light" w:hAnsi="Calibri Light" w:cs="Times New Roman"/>
                <w:noProof/>
                <w:lang w:val="cy-GB"/>
              </w:rPr>
              <w:t>Sut mae pobl yn llywio ein gwasanaethau?</w:t>
            </w:r>
            <w:r w:rsidR="005E0FFE">
              <w:rPr>
                <w:noProof/>
                <w:webHidden/>
              </w:rPr>
              <w:tab/>
            </w:r>
            <w:r w:rsidR="005E0FFE">
              <w:rPr>
                <w:noProof/>
                <w:webHidden/>
              </w:rPr>
              <w:fldChar w:fldCharType="begin"/>
            </w:r>
            <w:r w:rsidR="005E0FFE">
              <w:rPr>
                <w:noProof/>
                <w:webHidden/>
              </w:rPr>
              <w:instrText xml:space="preserve"> PAGEREF _Toc158041866 \h </w:instrText>
            </w:r>
            <w:r w:rsidR="005E0FFE">
              <w:rPr>
                <w:noProof/>
                <w:webHidden/>
              </w:rPr>
            </w:r>
            <w:r w:rsidR="005E0FFE">
              <w:rPr>
                <w:noProof/>
                <w:webHidden/>
              </w:rPr>
              <w:fldChar w:fldCharType="separate"/>
            </w:r>
            <w:r w:rsidR="005E0FFE">
              <w:rPr>
                <w:noProof/>
                <w:webHidden/>
              </w:rPr>
              <w:t>17</w:t>
            </w:r>
            <w:r w:rsidR="005E0FFE">
              <w:rPr>
                <w:noProof/>
                <w:webHidden/>
              </w:rPr>
              <w:fldChar w:fldCharType="end"/>
            </w:r>
          </w:hyperlink>
        </w:p>
        <w:p w14:paraId="5D8CB9B5" w14:textId="1EDAD540" w:rsidR="005E0FFE" w:rsidRDefault="001E147B">
          <w:pPr>
            <w:pStyle w:val="TOC2"/>
            <w:tabs>
              <w:tab w:val="right" w:leader="dot" w:pos="9016"/>
            </w:tabs>
            <w:rPr>
              <w:rFonts w:eastAsiaTheme="minorEastAsia"/>
              <w:noProof/>
              <w:kern w:val="2"/>
              <w:lang w:eastAsia="en-GB"/>
              <w14:ligatures w14:val="standardContextual"/>
            </w:rPr>
          </w:pPr>
          <w:hyperlink w:anchor="_Toc158041867" w:history="1">
            <w:r w:rsidR="005E0FFE" w:rsidRPr="001E1622">
              <w:rPr>
                <w:rStyle w:val="Hyperlink"/>
                <w:rFonts w:eastAsia="Calibri"/>
                <w:noProof/>
                <w:lang w:val="cy-GB"/>
              </w:rPr>
              <w:t>Straeon Newid Mwyaf Arwyddocaol (MSC) a Phanel Adrodd Straeon</w:t>
            </w:r>
            <w:r w:rsidR="005E0FFE">
              <w:rPr>
                <w:noProof/>
                <w:webHidden/>
              </w:rPr>
              <w:tab/>
            </w:r>
            <w:r w:rsidR="005E0FFE">
              <w:rPr>
                <w:noProof/>
                <w:webHidden/>
              </w:rPr>
              <w:fldChar w:fldCharType="begin"/>
            </w:r>
            <w:r w:rsidR="005E0FFE">
              <w:rPr>
                <w:noProof/>
                <w:webHidden/>
              </w:rPr>
              <w:instrText xml:space="preserve"> PAGEREF _Toc158041867 \h </w:instrText>
            </w:r>
            <w:r w:rsidR="005E0FFE">
              <w:rPr>
                <w:noProof/>
                <w:webHidden/>
              </w:rPr>
            </w:r>
            <w:r w:rsidR="005E0FFE">
              <w:rPr>
                <w:noProof/>
                <w:webHidden/>
              </w:rPr>
              <w:fldChar w:fldCharType="separate"/>
            </w:r>
            <w:r w:rsidR="005E0FFE">
              <w:rPr>
                <w:noProof/>
                <w:webHidden/>
              </w:rPr>
              <w:t>17</w:t>
            </w:r>
            <w:r w:rsidR="005E0FFE">
              <w:rPr>
                <w:noProof/>
                <w:webHidden/>
              </w:rPr>
              <w:fldChar w:fldCharType="end"/>
            </w:r>
          </w:hyperlink>
        </w:p>
        <w:p w14:paraId="7ABD2E97" w14:textId="0B663BFA" w:rsidR="005E0FFE" w:rsidRDefault="001E147B">
          <w:pPr>
            <w:pStyle w:val="TOC2"/>
            <w:tabs>
              <w:tab w:val="right" w:leader="dot" w:pos="9016"/>
            </w:tabs>
            <w:rPr>
              <w:rFonts w:eastAsiaTheme="minorEastAsia"/>
              <w:noProof/>
              <w:kern w:val="2"/>
              <w:lang w:eastAsia="en-GB"/>
              <w14:ligatures w14:val="standardContextual"/>
            </w:rPr>
          </w:pPr>
          <w:hyperlink w:anchor="_Toc158041868" w:history="1">
            <w:r w:rsidR="005E0FFE" w:rsidRPr="001E1622">
              <w:rPr>
                <w:rStyle w:val="Hyperlink"/>
                <w:rFonts w:eastAsia="Calibri"/>
                <w:noProof/>
                <w:lang w:val="cy-GB"/>
              </w:rPr>
              <w:t>Tîm Diogelwch Cymunedol</w:t>
            </w:r>
            <w:r w:rsidR="005E0FFE">
              <w:rPr>
                <w:noProof/>
                <w:webHidden/>
              </w:rPr>
              <w:tab/>
            </w:r>
            <w:r w:rsidR="005E0FFE">
              <w:rPr>
                <w:noProof/>
                <w:webHidden/>
              </w:rPr>
              <w:fldChar w:fldCharType="begin"/>
            </w:r>
            <w:r w:rsidR="005E0FFE">
              <w:rPr>
                <w:noProof/>
                <w:webHidden/>
              </w:rPr>
              <w:instrText xml:space="preserve"> PAGEREF _Toc158041868 \h </w:instrText>
            </w:r>
            <w:r w:rsidR="005E0FFE">
              <w:rPr>
                <w:noProof/>
                <w:webHidden/>
              </w:rPr>
            </w:r>
            <w:r w:rsidR="005E0FFE">
              <w:rPr>
                <w:noProof/>
                <w:webHidden/>
              </w:rPr>
              <w:fldChar w:fldCharType="separate"/>
            </w:r>
            <w:r w:rsidR="005E0FFE">
              <w:rPr>
                <w:noProof/>
                <w:webHidden/>
              </w:rPr>
              <w:t>18</w:t>
            </w:r>
            <w:r w:rsidR="005E0FFE">
              <w:rPr>
                <w:noProof/>
                <w:webHidden/>
              </w:rPr>
              <w:fldChar w:fldCharType="end"/>
            </w:r>
          </w:hyperlink>
        </w:p>
        <w:p w14:paraId="46B14EE4" w14:textId="705738E2" w:rsidR="005E0FFE" w:rsidRDefault="001E147B">
          <w:pPr>
            <w:pStyle w:val="TOC1"/>
            <w:rPr>
              <w:rFonts w:eastAsiaTheme="minorEastAsia"/>
              <w:noProof/>
              <w:kern w:val="2"/>
              <w:lang w:eastAsia="en-GB"/>
              <w14:ligatures w14:val="standardContextual"/>
            </w:rPr>
          </w:pPr>
          <w:hyperlink w:anchor="_Toc158041869" w:history="1">
            <w:r w:rsidR="005E0FFE" w:rsidRPr="001E1622">
              <w:rPr>
                <w:rStyle w:val="Hyperlink"/>
                <w:rFonts w:ascii="Calibri Light" w:eastAsia="Calibri Light" w:hAnsi="Calibri Light" w:cs="Times New Roman"/>
                <w:noProof/>
                <w:lang w:val="cy-GB"/>
              </w:rPr>
              <w:t>Safon Ansawdd 1 - Gweithio gyda phobl i ddiffinio a chydgynhyrchu canlyniadau llesiant personol y mae pobl am eu cyflawni</w:t>
            </w:r>
            <w:r w:rsidR="005E0FFE">
              <w:rPr>
                <w:noProof/>
                <w:webHidden/>
              </w:rPr>
              <w:tab/>
            </w:r>
            <w:r w:rsidR="005E0FFE">
              <w:rPr>
                <w:noProof/>
                <w:webHidden/>
              </w:rPr>
              <w:fldChar w:fldCharType="begin"/>
            </w:r>
            <w:r w:rsidR="005E0FFE">
              <w:rPr>
                <w:noProof/>
                <w:webHidden/>
              </w:rPr>
              <w:instrText xml:space="preserve"> PAGEREF _Toc158041869 \h </w:instrText>
            </w:r>
            <w:r w:rsidR="005E0FFE">
              <w:rPr>
                <w:noProof/>
                <w:webHidden/>
              </w:rPr>
            </w:r>
            <w:r w:rsidR="005E0FFE">
              <w:rPr>
                <w:noProof/>
                <w:webHidden/>
              </w:rPr>
              <w:fldChar w:fldCharType="separate"/>
            </w:r>
            <w:r w:rsidR="005E0FFE">
              <w:rPr>
                <w:noProof/>
                <w:webHidden/>
              </w:rPr>
              <w:t>19</w:t>
            </w:r>
            <w:r w:rsidR="005E0FFE">
              <w:rPr>
                <w:noProof/>
                <w:webHidden/>
              </w:rPr>
              <w:fldChar w:fldCharType="end"/>
            </w:r>
          </w:hyperlink>
        </w:p>
        <w:p w14:paraId="1B2C5A5F" w14:textId="39A29065" w:rsidR="005E0FFE" w:rsidRDefault="001E147B">
          <w:pPr>
            <w:pStyle w:val="TOC2"/>
            <w:tabs>
              <w:tab w:val="right" w:leader="dot" w:pos="9016"/>
            </w:tabs>
            <w:rPr>
              <w:rFonts w:eastAsiaTheme="minorEastAsia"/>
              <w:noProof/>
              <w:kern w:val="2"/>
              <w:lang w:eastAsia="en-GB"/>
              <w14:ligatures w14:val="standardContextual"/>
            </w:rPr>
          </w:pPr>
          <w:hyperlink w:anchor="_Toc158041870" w:history="1">
            <w:r w:rsidR="005E0FFE" w:rsidRPr="001E1622">
              <w:rPr>
                <w:rStyle w:val="Hyperlink"/>
                <w:rFonts w:eastAsia="Calibri"/>
                <w:noProof/>
                <w:lang w:val="cy-GB"/>
              </w:rPr>
              <w:t>Gofalwyr di-dâl</w:t>
            </w:r>
            <w:r w:rsidR="005E0FFE">
              <w:rPr>
                <w:noProof/>
                <w:webHidden/>
              </w:rPr>
              <w:tab/>
            </w:r>
            <w:r w:rsidR="005E0FFE">
              <w:rPr>
                <w:noProof/>
                <w:webHidden/>
              </w:rPr>
              <w:fldChar w:fldCharType="begin"/>
            </w:r>
            <w:r w:rsidR="005E0FFE">
              <w:rPr>
                <w:noProof/>
                <w:webHidden/>
              </w:rPr>
              <w:instrText xml:space="preserve"> PAGEREF _Toc158041870 \h </w:instrText>
            </w:r>
            <w:r w:rsidR="005E0FFE">
              <w:rPr>
                <w:noProof/>
                <w:webHidden/>
              </w:rPr>
            </w:r>
            <w:r w:rsidR="005E0FFE">
              <w:rPr>
                <w:noProof/>
                <w:webHidden/>
              </w:rPr>
              <w:fldChar w:fldCharType="separate"/>
            </w:r>
            <w:r w:rsidR="005E0FFE">
              <w:rPr>
                <w:noProof/>
                <w:webHidden/>
              </w:rPr>
              <w:t>20</w:t>
            </w:r>
            <w:r w:rsidR="005E0FFE">
              <w:rPr>
                <w:noProof/>
                <w:webHidden/>
              </w:rPr>
              <w:fldChar w:fldCharType="end"/>
            </w:r>
          </w:hyperlink>
        </w:p>
        <w:p w14:paraId="0F93A450" w14:textId="0508FB60" w:rsidR="005E0FFE" w:rsidRDefault="001E147B">
          <w:pPr>
            <w:pStyle w:val="TOC3"/>
            <w:tabs>
              <w:tab w:val="right" w:leader="dot" w:pos="9016"/>
            </w:tabs>
            <w:rPr>
              <w:rFonts w:eastAsiaTheme="minorEastAsia"/>
              <w:noProof/>
              <w:kern w:val="2"/>
              <w:lang w:eastAsia="en-GB"/>
              <w14:ligatures w14:val="standardContextual"/>
            </w:rPr>
          </w:pPr>
          <w:hyperlink w:anchor="_Toc158041871"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_Toc158041871 \h </w:instrText>
            </w:r>
            <w:r w:rsidR="005E0FFE">
              <w:rPr>
                <w:noProof/>
                <w:webHidden/>
              </w:rPr>
            </w:r>
            <w:r w:rsidR="005E0FFE">
              <w:rPr>
                <w:noProof/>
                <w:webHidden/>
              </w:rPr>
              <w:fldChar w:fldCharType="separate"/>
            </w:r>
            <w:r w:rsidR="005E0FFE">
              <w:rPr>
                <w:noProof/>
                <w:webHidden/>
              </w:rPr>
              <w:t>21</w:t>
            </w:r>
            <w:r w:rsidR="005E0FFE">
              <w:rPr>
                <w:noProof/>
                <w:webHidden/>
              </w:rPr>
              <w:fldChar w:fldCharType="end"/>
            </w:r>
          </w:hyperlink>
        </w:p>
        <w:p w14:paraId="2E135493" w14:textId="1873CC18" w:rsidR="005E0FFE" w:rsidRDefault="001E147B">
          <w:pPr>
            <w:pStyle w:val="TOC1"/>
            <w:rPr>
              <w:rFonts w:eastAsiaTheme="minorEastAsia"/>
              <w:noProof/>
              <w:kern w:val="2"/>
              <w:lang w:eastAsia="en-GB"/>
              <w14:ligatures w14:val="standardContextual"/>
            </w:rPr>
          </w:pPr>
          <w:hyperlink w:anchor="_Toc158041872" w:history="1">
            <w:r w:rsidR="005E0FFE" w:rsidRPr="001E1622">
              <w:rPr>
                <w:rStyle w:val="Hyperlink"/>
                <w:rFonts w:ascii="Calibri Light" w:eastAsia="Calibri Light" w:hAnsi="Calibri Light" w:cs="Times New Roman"/>
                <w:noProof/>
                <w:lang w:val="cy-GB"/>
              </w:rPr>
              <w:t>Safon Ansawdd 2 - Gweithio gyda phobl a phartneriaid i ddiogelu a hyrwyddo iechyd corfforol a meddyliol pobl, a’u lles emosiynoll</w:t>
            </w:r>
            <w:r w:rsidR="005E0FFE">
              <w:rPr>
                <w:noProof/>
                <w:webHidden/>
              </w:rPr>
              <w:tab/>
            </w:r>
            <w:r w:rsidR="005E0FFE">
              <w:rPr>
                <w:noProof/>
                <w:webHidden/>
              </w:rPr>
              <w:fldChar w:fldCharType="begin"/>
            </w:r>
            <w:r w:rsidR="005E0FFE">
              <w:rPr>
                <w:noProof/>
                <w:webHidden/>
              </w:rPr>
              <w:instrText xml:space="preserve"> PAGEREF _Toc158041872 \h </w:instrText>
            </w:r>
            <w:r w:rsidR="005E0FFE">
              <w:rPr>
                <w:noProof/>
                <w:webHidden/>
              </w:rPr>
            </w:r>
            <w:r w:rsidR="005E0FFE">
              <w:rPr>
                <w:noProof/>
                <w:webHidden/>
              </w:rPr>
              <w:fldChar w:fldCharType="separate"/>
            </w:r>
            <w:r w:rsidR="005E0FFE">
              <w:rPr>
                <w:noProof/>
                <w:webHidden/>
              </w:rPr>
              <w:t>21</w:t>
            </w:r>
            <w:r w:rsidR="005E0FFE">
              <w:rPr>
                <w:noProof/>
                <w:webHidden/>
              </w:rPr>
              <w:fldChar w:fldCharType="end"/>
            </w:r>
          </w:hyperlink>
        </w:p>
        <w:p w14:paraId="36A05821" w14:textId="788920D4" w:rsidR="005E0FFE" w:rsidRDefault="001E147B">
          <w:pPr>
            <w:pStyle w:val="TOC3"/>
            <w:tabs>
              <w:tab w:val="right" w:leader="dot" w:pos="9016"/>
            </w:tabs>
            <w:rPr>
              <w:rFonts w:eastAsiaTheme="minorEastAsia"/>
              <w:noProof/>
              <w:kern w:val="2"/>
              <w:lang w:eastAsia="en-GB"/>
              <w14:ligatures w14:val="standardContextual"/>
            </w:rPr>
          </w:pPr>
          <w:hyperlink w:anchor="_Toc158041873" w:history="1">
            <w:r w:rsidR="005E0FFE" w:rsidRPr="001E1622">
              <w:rPr>
                <w:rStyle w:val="Hyperlink"/>
                <w:rFonts w:eastAsia="Calibri"/>
                <w:noProof/>
                <w:lang w:val="cy-GB"/>
              </w:rPr>
              <w:t>Gwasanaethau Dydd Anghenion Cymhleth</w:t>
            </w:r>
            <w:r w:rsidR="005E0FFE">
              <w:rPr>
                <w:noProof/>
                <w:webHidden/>
              </w:rPr>
              <w:tab/>
            </w:r>
            <w:r w:rsidR="005E0FFE">
              <w:rPr>
                <w:noProof/>
                <w:webHidden/>
              </w:rPr>
              <w:fldChar w:fldCharType="begin"/>
            </w:r>
            <w:r w:rsidR="005E0FFE">
              <w:rPr>
                <w:noProof/>
                <w:webHidden/>
              </w:rPr>
              <w:instrText xml:space="preserve"> PAGEREF _Toc158041873 \h </w:instrText>
            </w:r>
            <w:r w:rsidR="005E0FFE">
              <w:rPr>
                <w:noProof/>
                <w:webHidden/>
              </w:rPr>
            </w:r>
            <w:r w:rsidR="005E0FFE">
              <w:rPr>
                <w:noProof/>
                <w:webHidden/>
              </w:rPr>
              <w:fldChar w:fldCharType="separate"/>
            </w:r>
            <w:r w:rsidR="005E0FFE">
              <w:rPr>
                <w:noProof/>
                <w:webHidden/>
              </w:rPr>
              <w:t>21</w:t>
            </w:r>
            <w:r w:rsidR="005E0FFE">
              <w:rPr>
                <w:noProof/>
                <w:webHidden/>
              </w:rPr>
              <w:fldChar w:fldCharType="end"/>
            </w:r>
          </w:hyperlink>
        </w:p>
        <w:p w14:paraId="4061C3D4" w14:textId="1F802E39" w:rsidR="005E0FFE" w:rsidRDefault="001E147B">
          <w:pPr>
            <w:pStyle w:val="TOC3"/>
            <w:tabs>
              <w:tab w:val="right" w:leader="dot" w:pos="9016"/>
            </w:tabs>
            <w:rPr>
              <w:rFonts w:eastAsiaTheme="minorEastAsia"/>
              <w:noProof/>
              <w:kern w:val="2"/>
              <w:lang w:eastAsia="en-GB"/>
              <w14:ligatures w14:val="standardContextual"/>
            </w:rPr>
          </w:pPr>
          <w:hyperlink w:anchor="_Toc158041874" w:history="1">
            <w:r w:rsidR="005E0FFE" w:rsidRPr="001E1622">
              <w:rPr>
                <w:rStyle w:val="Hyperlink"/>
                <w:rFonts w:eastAsia="Calibri"/>
                <w:noProof/>
                <w:lang w:val="cy-GB"/>
              </w:rPr>
              <w:t>Taliadau Uniongyrchol</w:t>
            </w:r>
            <w:r w:rsidR="005E0FFE">
              <w:rPr>
                <w:noProof/>
                <w:webHidden/>
              </w:rPr>
              <w:tab/>
            </w:r>
            <w:r w:rsidR="005E0FFE">
              <w:rPr>
                <w:noProof/>
                <w:webHidden/>
              </w:rPr>
              <w:fldChar w:fldCharType="begin"/>
            </w:r>
            <w:r w:rsidR="005E0FFE">
              <w:rPr>
                <w:noProof/>
                <w:webHidden/>
              </w:rPr>
              <w:instrText xml:space="preserve"> PAGEREF _Toc158041874 \h </w:instrText>
            </w:r>
            <w:r w:rsidR="005E0FFE">
              <w:rPr>
                <w:noProof/>
                <w:webHidden/>
              </w:rPr>
            </w:r>
            <w:r w:rsidR="005E0FFE">
              <w:rPr>
                <w:noProof/>
                <w:webHidden/>
              </w:rPr>
              <w:fldChar w:fldCharType="separate"/>
            </w:r>
            <w:r w:rsidR="005E0FFE">
              <w:rPr>
                <w:noProof/>
                <w:webHidden/>
              </w:rPr>
              <w:t>22</w:t>
            </w:r>
            <w:r w:rsidR="005E0FFE">
              <w:rPr>
                <w:noProof/>
                <w:webHidden/>
              </w:rPr>
              <w:fldChar w:fldCharType="end"/>
            </w:r>
          </w:hyperlink>
        </w:p>
        <w:p w14:paraId="01A26DB1" w14:textId="35E20DB0" w:rsidR="005E0FFE" w:rsidRDefault="001E147B">
          <w:pPr>
            <w:pStyle w:val="TOC2"/>
            <w:tabs>
              <w:tab w:val="right" w:leader="dot" w:pos="9016"/>
            </w:tabs>
            <w:rPr>
              <w:rFonts w:eastAsiaTheme="minorEastAsia"/>
              <w:noProof/>
              <w:kern w:val="2"/>
              <w:lang w:eastAsia="en-GB"/>
              <w14:ligatures w14:val="standardContextual"/>
            </w:rPr>
          </w:pPr>
          <w:hyperlink w:anchor="_Toc158041875" w:history="1">
            <w:r w:rsidR="005E0FFE" w:rsidRPr="001E1622">
              <w:rPr>
                <w:rStyle w:val="Hyperlink"/>
                <w:rFonts w:eastAsia="Calibri"/>
                <w:noProof/>
                <w:lang w:val="cy-GB"/>
              </w:rPr>
              <w:t>Astudiaeth achos – recriwtio Cynorthwyydd Personol</w:t>
            </w:r>
            <w:r w:rsidR="005E0FFE">
              <w:rPr>
                <w:noProof/>
                <w:webHidden/>
              </w:rPr>
              <w:tab/>
            </w:r>
            <w:r w:rsidR="005E0FFE">
              <w:rPr>
                <w:noProof/>
                <w:webHidden/>
              </w:rPr>
              <w:fldChar w:fldCharType="begin"/>
            </w:r>
            <w:r w:rsidR="005E0FFE">
              <w:rPr>
                <w:noProof/>
                <w:webHidden/>
              </w:rPr>
              <w:instrText xml:space="preserve"> PAGEREF _Toc158041875 \h </w:instrText>
            </w:r>
            <w:r w:rsidR="005E0FFE">
              <w:rPr>
                <w:noProof/>
                <w:webHidden/>
              </w:rPr>
            </w:r>
            <w:r w:rsidR="005E0FFE">
              <w:rPr>
                <w:noProof/>
                <w:webHidden/>
              </w:rPr>
              <w:fldChar w:fldCharType="separate"/>
            </w:r>
            <w:r w:rsidR="005E0FFE">
              <w:rPr>
                <w:noProof/>
                <w:webHidden/>
              </w:rPr>
              <w:t>24</w:t>
            </w:r>
            <w:r w:rsidR="005E0FFE">
              <w:rPr>
                <w:noProof/>
                <w:webHidden/>
              </w:rPr>
              <w:fldChar w:fldCharType="end"/>
            </w:r>
          </w:hyperlink>
        </w:p>
        <w:p w14:paraId="4F56D254" w14:textId="62A7999A" w:rsidR="005E0FFE" w:rsidRDefault="001E147B">
          <w:pPr>
            <w:pStyle w:val="TOC2"/>
            <w:tabs>
              <w:tab w:val="right" w:leader="dot" w:pos="9016"/>
            </w:tabs>
            <w:rPr>
              <w:rFonts w:eastAsiaTheme="minorEastAsia"/>
              <w:noProof/>
              <w:kern w:val="2"/>
              <w:lang w:eastAsia="en-GB"/>
              <w14:ligatures w14:val="standardContextual"/>
            </w:rPr>
          </w:pPr>
          <w:hyperlink w:anchor="_Toc158041876" w:history="1">
            <w:r w:rsidR="005E0FFE" w:rsidRPr="001E1622">
              <w:rPr>
                <w:rStyle w:val="Hyperlink"/>
                <w:rFonts w:eastAsia="Calibri"/>
                <w:noProof/>
                <w:lang w:val="cy-GB"/>
              </w:rPr>
              <w:t>Gwasanaeth Gofal Cartref ac Ailalluogi yn y Cartref</w:t>
            </w:r>
            <w:r w:rsidR="005E0FFE">
              <w:rPr>
                <w:noProof/>
                <w:webHidden/>
              </w:rPr>
              <w:tab/>
            </w:r>
            <w:r w:rsidR="005E0FFE">
              <w:rPr>
                <w:noProof/>
                <w:webHidden/>
              </w:rPr>
              <w:fldChar w:fldCharType="begin"/>
            </w:r>
            <w:r w:rsidR="005E0FFE">
              <w:rPr>
                <w:noProof/>
                <w:webHidden/>
              </w:rPr>
              <w:instrText xml:space="preserve"> PAGEREF _Toc158041876 \h </w:instrText>
            </w:r>
            <w:r w:rsidR="005E0FFE">
              <w:rPr>
                <w:noProof/>
                <w:webHidden/>
              </w:rPr>
            </w:r>
            <w:r w:rsidR="005E0FFE">
              <w:rPr>
                <w:noProof/>
                <w:webHidden/>
              </w:rPr>
              <w:fldChar w:fldCharType="separate"/>
            </w:r>
            <w:r w:rsidR="005E0FFE">
              <w:rPr>
                <w:noProof/>
                <w:webHidden/>
              </w:rPr>
              <w:t>25</w:t>
            </w:r>
            <w:r w:rsidR="005E0FFE">
              <w:rPr>
                <w:noProof/>
                <w:webHidden/>
              </w:rPr>
              <w:fldChar w:fldCharType="end"/>
            </w:r>
          </w:hyperlink>
        </w:p>
        <w:p w14:paraId="50CFAEBE" w14:textId="4B2FDE15" w:rsidR="005E0FFE" w:rsidRDefault="001E147B">
          <w:pPr>
            <w:pStyle w:val="TOC2"/>
            <w:tabs>
              <w:tab w:val="right" w:leader="dot" w:pos="9016"/>
            </w:tabs>
            <w:rPr>
              <w:rFonts w:eastAsiaTheme="minorEastAsia"/>
              <w:noProof/>
              <w:kern w:val="2"/>
              <w:lang w:eastAsia="en-GB"/>
              <w14:ligatures w14:val="standardContextual"/>
            </w:rPr>
          </w:pPr>
          <w:hyperlink w:anchor="_Toc158041877" w:history="1">
            <w:r w:rsidR="005E0FFE" w:rsidRPr="001E1622">
              <w:rPr>
                <w:rStyle w:val="Hyperlink"/>
                <w:rFonts w:eastAsia="Calibri"/>
                <w:noProof/>
                <w:lang w:val="cy-GB"/>
              </w:rPr>
              <w:t>Bspoked</w:t>
            </w:r>
            <w:r w:rsidR="005E0FFE">
              <w:rPr>
                <w:noProof/>
                <w:webHidden/>
              </w:rPr>
              <w:tab/>
            </w:r>
            <w:r w:rsidR="005E0FFE">
              <w:rPr>
                <w:noProof/>
                <w:webHidden/>
              </w:rPr>
              <w:fldChar w:fldCharType="begin"/>
            </w:r>
            <w:r w:rsidR="005E0FFE">
              <w:rPr>
                <w:noProof/>
                <w:webHidden/>
              </w:rPr>
              <w:instrText xml:space="preserve"> PAGEREF _Toc158041877 \h </w:instrText>
            </w:r>
            <w:r w:rsidR="005E0FFE">
              <w:rPr>
                <w:noProof/>
                <w:webHidden/>
              </w:rPr>
            </w:r>
            <w:r w:rsidR="005E0FFE">
              <w:rPr>
                <w:noProof/>
                <w:webHidden/>
              </w:rPr>
              <w:fldChar w:fldCharType="separate"/>
            </w:r>
            <w:r w:rsidR="005E0FFE">
              <w:rPr>
                <w:noProof/>
                <w:webHidden/>
              </w:rPr>
              <w:t>25</w:t>
            </w:r>
            <w:r w:rsidR="005E0FFE">
              <w:rPr>
                <w:noProof/>
                <w:webHidden/>
              </w:rPr>
              <w:fldChar w:fldCharType="end"/>
            </w:r>
          </w:hyperlink>
        </w:p>
        <w:p w14:paraId="4A6F863D" w14:textId="501600ED" w:rsidR="005E0FFE" w:rsidRDefault="001E147B">
          <w:pPr>
            <w:pStyle w:val="TOC2"/>
            <w:tabs>
              <w:tab w:val="right" w:leader="dot" w:pos="9016"/>
            </w:tabs>
            <w:rPr>
              <w:rFonts w:eastAsiaTheme="minorEastAsia"/>
              <w:noProof/>
              <w:kern w:val="2"/>
              <w:lang w:eastAsia="en-GB"/>
              <w14:ligatures w14:val="standardContextual"/>
            </w:rPr>
          </w:pPr>
          <w:hyperlink w:anchor="_Toc158041878" w:history="1">
            <w:r w:rsidR="005E0FFE" w:rsidRPr="001E1622">
              <w:rPr>
                <w:rStyle w:val="Hyperlink"/>
                <w:rFonts w:eastAsia="Calibri"/>
                <w:noProof/>
                <w:lang w:val="cy-GB"/>
              </w:rPr>
              <w:t>Seibiant yn Nhrem Y Môr</w:t>
            </w:r>
            <w:r w:rsidR="005E0FFE">
              <w:rPr>
                <w:noProof/>
                <w:webHidden/>
              </w:rPr>
              <w:tab/>
            </w:r>
            <w:r w:rsidR="005E0FFE">
              <w:rPr>
                <w:noProof/>
                <w:webHidden/>
              </w:rPr>
              <w:fldChar w:fldCharType="begin"/>
            </w:r>
            <w:r w:rsidR="005E0FFE">
              <w:rPr>
                <w:noProof/>
                <w:webHidden/>
              </w:rPr>
              <w:instrText xml:space="preserve"> PAGEREF _Toc158041878 \h </w:instrText>
            </w:r>
            <w:r w:rsidR="005E0FFE">
              <w:rPr>
                <w:noProof/>
                <w:webHidden/>
              </w:rPr>
            </w:r>
            <w:r w:rsidR="005E0FFE">
              <w:rPr>
                <w:noProof/>
                <w:webHidden/>
              </w:rPr>
              <w:fldChar w:fldCharType="separate"/>
            </w:r>
            <w:r w:rsidR="005E0FFE">
              <w:rPr>
                <w:noProof/>
                <w:webHidden/>
              </w:rPr>
              <w:t>26</w:t>
            </w:r>
            <w:r w:rsidR="005E0FFE">
              <w:rPr>
                <w:noProof/>
                <w:webHidden/>
              </w:rPr>
              <w:fldChar w:fldCharType="end"/>
            </w:r>
          </w:hyperlink>
        </w:p>
        <w:p w14:paraId="337DBC7C" w14:textId="3F1B4D69" w:rsidR="005E0FFE" w:rsidRDefault="001E147B">
          <w:pPr>
            <w:pStyle w:val="TOC2"/>
            <w:tabs>
              <w:tab w:val="right" w:leader="dot" w:pos="9016"/>
            </w:tabs>
            <w:rPr>
              <w:rFonts w:eastAsiaTheme="minorEastAsia"/>
              <w:noProof/>
              <w:kern w:val="2"/>
              <w:lang w:eastAsia="en-GB"/>
              <w14:ligatures w14:val="standardContextual"/>
            </w:rPr>
          </w:pPr>
          <w:hyperlink w:anchor="_Toc158041879" w:history="1">
            <w:r w:rsidR="005E0FFE" w:rsidRPr="001E1622">
              <w:rPr>
                <w:rStyle w:val="Hyperlink"/>
                <w:rFonts w:eastAsia="Calibri"/>
                <w:noProof/>
                <w:lang w:val="cy-GB"/>
              </w:rPr>
              <w:t>Tîm Cymorth Synhwyraidd</w:t>
            </w:r>
            <w:r w:rsidR="005E0FFE">
              <w:rPr>
                <w:noProof/>
                <w:webHidden/>
              </w:rPr>
              <w:tab/>
            </w:r>
            <w:r w:rsidR="005E0FFE">
              <w:rPr>
                <w:noProof/>
                <w:webHidden/>
              </w:rPr>
              <w:fldChar w:fldCharType="begin"/>
            </w:r>
            <w:r w:rsidR="005E0FFE">
              <w:rPr>
                <w:noProof/>
                <w:webHidden/>
              </w:rPr>
              <w:instrText xml:space="preserve"> PAGEREF _Toc158041879 \h </w:instrText>
            </w:r>
            <w:r w:rsidR="005E0FFE">
              <w:rPr>
                <w:noProof/>
                <w:webHidden/>
              </w:rPr>
            </w:r>
            <w:r w:rsidR="005E0FFE">
              <w:rPr>
                <w:noProof/>
                <w:webHidden/>
              </w:rPr>
              <w:fldChar w:fldCharType="separate"/>
            </w:r>
            <w:r w:rsidR="005E0FFE">
              <w:rPr>
                <w:noProof/>
                <w:webHidden/>
              </w:rPr>
              <w:t>27</w:t>
            </w:r>
            <w:r w:rsidR="005E0FFE">
              <w:rPr>
                <w:noProof/>
                <w:webHidden/>
              </w:rPr>
              <w:fldChar w:fldCharType="end"/>
            </w:r>
          </w:hyperlink>
        </w:p>
        <w:p w14:paraId="79B4B138" w14:textId="68880326" w:rsidR="005E0FFE" w:rsidRDefault="001E147B">
          <w:pPr>
            <w:pStyle w:val="TOC2"/>
            <w:tabs>
              <w:tab w:val="right" w:leader="dot" w:pos="9016"/>
            </w:tabs>
            <w:rPr>
              <w:rFonts w:eastAsiaTheme="minorEastAsia"/>
              <w:noProof/>
              <w:kern w:val="2"/>
              <w:lang w:eastAsia="en-GB"/>
              <w14:ligatures w14:val="standardContextual"/>
            </w:rPr>
          </w:pPr>
          <w:hyperlink w:anchor="_Toc158041880" w:history="1">
            <w:r w:rsidR="005E0FFE" w:rsidRPr="001E1622">
              <w:rPr>
                <w:rStyle w:val="Hyperlink"/>
                <w:rFonts w:eastAsia="Calibri"/>
                <w:noProof/>
                <w:lang w:val="cy-GB"/>
              </w:rPr>
              <w:t>Gwasanaeth Therapi Galwedigaethol Cymunedol (COTS)</w:t>
            </w:r>
            <w:r w:rsidR="005E0FFE">
              <w:rPr>
                <w:noProof/>
                <w:webHidden/>
              </w:rPr>
              <w:tab/>
            </w:r>
            <w:r w:rsidR="005E0FFE">
              <w:rPr>
                <w:noProof/>
                <w:webHidden/>
              </w:rPr>
              <w:fldChar w:fldCharType="begin"/>
            </w:r>
            <w:r w:rsidR="005E0FFE">
              <w:rPr>
                <w:noProof/>
                <w:webHidden/>
              </w:rPr>
              <w:instrText xml:space="preserve"> PAGEREF _Toc158041880 \h </w:instrText>
            </w:r>
            <w:r w:rsidR="005E0FFE">
              <w:rPr>
                <w:noProof/>
                <w:webHidden/>
              </w:rPr>
            </w:r>
            <w:r w:rsidR="005E0FFE">
              <w:rPr>
                <w:noProof/>
                <w:webHidden/>
              </w:rPr>
              <w:fldChar w:fldCharType="separate"/>
            </w:r>
            <w:r w:rsidR="005E0FFE">
              <w:rPr>
                <w:noProof/>
                <w:webHidden/>
              </w:rPr>
              <w:t>28</w:t>
            </w:r>
            <w:r w:rsidR="005E0FFE">
              <w:rPr>
                <w:noProof/>
                <w:webHidden/>
              </w:rPr>
              <w:fldChar w:fldCharType="end"/>
            </w:r>
          </w:hyperlink>
        </w:p>
        <w:p w14:paraId="23FF98D2" w14:textId="74B84481" w:rsidR="005E0FFE" w:rsidRDefault="001E147B">
          <w:pPr>
            <w:pStyle w:val="TOC2"/>
            <w:tabs>
              <w:tab w:val="right" w:leader="dot" w:pos="9016"/>
            </w:tabs>
            <w:rPr>
              <w:rFonts w:eastAsiaTheme="minorEastAsia"/>
              <w:noProof/>
              <w:kern w:val="2"/>
              <w:lang w:eastAsia="en-GB"/>
              <w14:ligatures w14:val="standardContextual"/>
            </w:rPr>
          </w:pPr>
          <w:hyperlink w:anchor="_Toc158041881" w:history="1">
            <w:r w:rsidR="005E0FFE" w:rsidRPr="001E1622">
              <w:rPr>
                <w:rStyle w:val="Hyperlink"/>
                <w:rFonts w:eastAsia="Calibri"/>
                <w:noProof/>
                <w:lang w:val="cy-GB"/>
              </w:rPr>
              <w:t>Timau Iechyd Meddwl Cymunedol (CMHT)</w:t>
            </w:r>
            <w:r w:rsidR="005E0FFE">
              <w:rPr>
                <w:noProof/>
                <w:webHidden/>
              </w:rPr>
              <w:tab/>
            </w:r>
            <w:r w:rsidR="005E0FFE">
              <w:rPr>
                <w:noProof/>
                <w:webHidden/>
              </w:rPr>
              <w:fldChar w:fldCharType="begin"/>
            </w:r>
            <w:r w:rsidR="005E0FFE">
              <w:rPr>
                <w:noProof/>
                <w:webHidden/>
              </w:rPr>
              <w:instrText xml:space="preserve"> PAGEREF _Toc158041881 \h </w:instrText>
            </w:r>
            <w:r w:rsidR="005E0FFE">
              <w:rPr>
                <w:noProof/>
                <w:webHidden/>
              </w:rPr>
            </w:r>
            <w:r w:rsidR="005E0FFE">
              <w:rPr>
                <w:noProof/>
                <w:webHidden/>
              </w:rPr>
              <w:fldChar w:fldCharType="separate"/>
            </w:r>
            <w:r w:rsidR="005E0FFE">
              <w:rPr>
                <w:noProof/>
                <w:webHidden/>
              </w:rPr>
              <w:t>29</w:t>
            </w:r>
            <w:r w:rsidR="005E0FFE">
              <w:rPr>
                <w:noProof/>
                <w:webHidden/>
              </w:rPr>
              <w:fldChar w:fldCharType="end"/>
            </w:r>
          </w:hyperlink>
        </w:p>
        <w:p w14:paraId="1F968449" w14:textId="71927C3C" w:rsidR="005E0FFE" w:rsidRDefault="001E147B">
          <w:pPr>
            <w:pStyle w:val="TOC2"/>
            <w:tabs>
              <w:tab w:val="right" w:leader="dot" w:pos="9016"/>
            </w:tabs>
            <w:rPr>
              <w:rFonts w:eastAsiaTheme="minorEastAsia"/>
              <w:noProof/>
              <w:kern w:val="2"/>
              <w:lang w:eastAsia="en-GB"/>
              <w14:ligatures w14:val="standardContextual"/>
            </w:rPr>
          </w:pPr>
          <w:hyperlink w:anchor="_Toc158041882" w:history="1">
            <w:r w:rsidR="005E0FFE" w:rsidRPr="001E1622">
              <w:rPr>
                <w:rStyle w:val="Hyperlink"/>
                <w:rFonts w:eastAsia="Calibri"/>
                <w:noProof/>
                <w:lang w:val="cy-GB"/>
              </w:rPr>
              <w:t>Technoleg Gynorthwyol</w:t>
            </w:r>
            <w:r w:rsidR="005E0FFE">
              <w:rPr>
                <w:noProof/>
                <w:webHidden/>
              </w:rPr>
              <w:tab/>
            </w:r>
            <w:r w:rsidR="005E0FFE">
              <w:rPr>
                <w:noProof/>
                <w:webHidden/>
              </w:rPr>
              <w:fldChar w:fldCharType="begin"/>
            </w:r>
            <w:r w:rsidR="005E0FFE">
              <w:rPr>
                <w:noProof/>
                <w:webHidden/>
              </w:rPr>
              <w:instrText xml:space="preserve"> PAGEREF _Toc158041882 \h </w:instrText>
            </w:r>
            <w:r w:rsidR="005E0FFE">
              <w:rPr>
                <w:noProof/>
                <w:webHidden/>
              </w:rPr>
            </w:r>
            <w:r w:rsidR="005E0FFE">
              <w:rPr>
                <w:noProof/>
                <w:webHidden/>
              </w:rPr>
              <w:fldChar w:fldCharType="separate"/>
            </w:r>
            <w:r w:rsidR="005E0FFE">
              <w:rPr>
                <w:noProof/>
                <w:webHidden/>
              </w:rPr>
              <w:t>30</w:t>
            </w:r>
            <w:r w:rsidR="005E0FFE">
              <w:rPr>
                <w:noProof/>
                <w:webHidden/>
              </w:rPr>
              <w:fldChar w:fldCharType="end"/>
            </w:r>
          </w:hyperlink>
        </w:p>
        <w:p w14:paraId="6C5DAFBF" w14:textId="2DC2B67E" w:rsidR="005E0FFE" w:rsidRDefault="001E147B">
          <w:pPr>
            <w:pStyle w:val="TOC2"/>
            <w:tabs>
              <w:tab w:val="right" w:leader="dot" w:pos="9016"/>
            </w:tabs>
            <w:rPr>
              <w:rFonts w:eastAsiaTheme="minorEastAsia"/>
              <w:noProof/>
              <w:kern w:val="2"/>
              <w:lang w:eastAsia="en-GB"/>
              <w14:ligatures w14:val="standardContextual"/>
            </w:rPr>
          </w:pPr>
          <w:hyperlink w:anchor="_Toc158041883" w:history="1">
            <w:r w:rsidR="005E0FFE" w:rsidRPr="001E1622">
              <w:rPr>
                <w:rStyle w:val="Hyperlink"/>
                <w:rFonts w:eastAsia="Calibri"/>
                <w:noProof/>
                <w:lang w:val="cy-GB"/>
              </w:rPr>
              <w:t>Camddefnyddio sylweddau</w:t>
            </w:r>
            <w:r w:rsidR="005E0FFE">
              <w:rPr>
                <w:noProof/>
                <w:webHidden/>
              </w:rPr>
              <w:tab/>
            </w:r>
            <w:r w:rsidR="005E0FFE">
              <w:rPr>
                <w:noProof/>
                <w:webHidden/>
              </w:rPr>
              <w:fldChar w:fldCharType="begin"/>
            </w:r>
            <w:r w:rsidR="005E0FFE">
              <w:rPr>
                <w:noProof/>
                <w:webHidden/>
              </w:rPr>
              <w:instrText xml:space="preserve"> PAGEREF _Toc158041883 \h </w:instrText>
            </w:r>
            <w:r w:rsidR="005E0FFE">
              <w:rPr>
                <w:noProof/>
                <w:webHidden/>
              </w:rPr>
            </w:r>
            <w:r w:rsidR="005E0FFE">
              <w:rPr>
                <w:noProof/>
                <w:webHidden/>
              </w:rPr>
              <w:fldChar w:fldCharType="separate"/>
            </w:r>
            <w:r w:rsidR="005E0FFE">
              <w:rPr>
                <w:noProof/>
                <w:webHidden/>
              </w:rPr>
              <w:t>32</w:t>
            </w:r>
            <w:r w:rsidR="005E0FFE">
              <w:rPr>
                <w:noProof/>
                <w:webHidden/>
              </w:rPr>
              <w:fldChar w:fldCharType="end"/>
            </w:r>
          </w:hyperlink>
        </w:p>
        <w:p w14:paraId="612C1A50" w14:textId="10696BD9" w:rsidR="005E0FFE" w:rsidRDefault="001E147B">
          <w:pPr>
            <w:pStyle w:val="TOC2"/>
            <w:tabs>
              <w:tab w:val="right" w:leader="dot" w:pos="9016"/>
            </w:tabs>
            <w:rPr>
              <w:rFonts w:eastAsiaTheme="minorEastAsia"/>
              <w:noProof/>
              <w:kern w:val="2"/>
              <w:lang w:eastAsia="en-GB"/>
              <w14:ligatures w14:val="standardContextual"/>
            </w:rPr>
          </w:pPr>
          <w:hyperlink w:anchor="_Toc158041884" w:history="1">
            <w:r w:rsidR="005E0FFE" w:rsidRPr="001E1622">
              <w:rPr>
                <w:rStyle w:val="Hyperlink"/>
                <w:noProof/>
              </w:rPr>
              <w:t>Ymateb Wcráin</w:t>
            </w:r>
            <w:r w:rsidR="005E0FFE">
              <w:rPr>
                <w:noProof/>
                <w:webHidden/>
              </w:rPr>
              <w:tab/>
            </w:r>
            <w:r w:rsidR="005E0FFE">
              <w:rPr>
                <w:noProof/>
                <w:webHidden/>
              </w:rPr>
              <w:fldChar w:fldCharType="begin"/>
            </w:r>
            <w:r w:rsidR="005E0FFE">
              <w:rPr>
                <w:noProof/>
                <w:webHidden/>
              </w:rPr>
              <w:instrText xml:space="preserve"> PAGEREF _Toc158041884 \h </w:instrText>
            </w:r>
            <w:r w:rsidR="005E0FFE">
              <w:rPr>
                <w:noProof/>
                <w:webHidden/>
              </w:rPr>
            </w:r>
            <w:r w:rsidR="005E0FFE">
              <w:rPr>
                <w:noProof/>
                <w:webHidden/>
              </w:rPr>
              <w:fldChar w:fldCharType="separate"/>
            </w:r>
            <w:r w:rsidR="005E0FFE">
              <w:rPr>
                <w:noProof/>
                <w:webHidden/>
              </w:rPr>
              <w:t>33</w:t>
            </w:r>
            <w:r w:rsidR="005E0FFE">
              <w:rPr>
                <w:noProof/>
                <w:webHidden/>
              </w:rPr>
              <w:fldChar w:fldCharType="end"/>
            </w:r>
          </w:hyperlink>
        </w:p>
        <w:p w14:paraId="73FA4680" w14:textId="2C247876" w:rsidR="005E0FFE" w:rsidRDefault="001E147B">
          <w:pPr>
            <w:pStyle w:val="TOC3"/>
            <w:tabs>
              <w:tab w:val="right" w:leader="dot" w:pos="9016"/>
            </w:tabs>
            <w:rPr>
              <w:rFonts w:eastAsiaTheme="minorEastAsia"/>
              <w:noProof/>
              <w:kern w:val="2"/>
              <w:lang w:eastAsia="en-GB"/>
              <w14:ligatures w14:val="standardContextual"/>
            </w:rPr>
          </w:pPr>
          <w:hyperlink w:anchor="_Toc158041885"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_Toc158041885 \h </w:instrText>
            </w:r>
            <w:r w:rsidR="005E0FFE">
              <w:rPr>
                <w:noProof/>
                <w:webHidden/>
              </w:rPr>
            </w:r>
            <w:r w:rsidR="005E0FFE">
              <w:rPr>
                <w:noProof/>
                <w:webHidden/>
              </w:rPr>
              <w:fldChar w:fldCharType="separate"/>
            </w:r>
            <w:r w:rsidR="005E0FFE">
              <w:rPr>
                <w:noProof/>
                <w:webHidden/>
              </w:rPr>
              <w:t>34</w:t>
            </w:r>
            <w:r w:rsidR="005E0FFE">
              <w:rPr>
                <w:noProof/>
                <w:webHidden/>
              </w:rPr>
              <w:fldChar w:fldCharType="end"/>
            </w:r>
          </w:hyperlink>
        </w:p>
        <w:p w14:paraId="636F9BBA" w14:textId="7E54E0AB" w:rsidR="005E0FFE" w:rsidRDefault="001E147B">
          <w:pPr>
            <w:pStyle w:val="TOC1"/>
            <w:rPr>
              <w:rFonts w:eastAsiaTheme="minorEastAsia"/>
              <w:noProof/>
              <w:kern w:val="2"/>
              <w:lang w:eastAsia="en-GB"/>
              <w14:ligatures w14:val="standardContextual"/>
            </w:rPr>
          </w:pPr>
          <w:hyperlink w:anchor="_Toc158041886" w:history="1">
            <w:r w:rsidR="005E0FFE" w:rsidRPr="001E1622">
              <w:rPr>
                <w:rStyle w:val="Hyperlink"/>
                <w:rFonts w:ascii="Calibri Light" w:eastAsia="Calibri Light" w:hAnsi="Calibri Light" w:cs="Times New Roman"/>
                <w:noProof/>
                <w:lang w:val="cy-GB"/>
              </w:rPr>
              <w:t>Safon Ansawdd 3 - Amddiffyn a diogelu pobl rhag camdriniaeth, esgeulustod neu niwed</w:t>
            </w:r>
            <w:r w:rsidR="005E0FFE">
              <w:rPr>
                <w:noProof/>
                <w:webHidden/>
              </w:rPr>
              <w:tab/>
            </w:r>
            <w:r w:rsidR="005E0FFE">
              <w:rPr>
                <w:noProof/>
                <w:webHidden/>
              </w:rPr>
              <w:fldChar w:fldCharType="begin"/>
            </w:r>
            <w:r w:rsidR="005E0FFE">
              <w:rPr>
                <w:noProof/>
                <w:webHidden/>
              </w:rPr>
              <w:instrText xml:space="preserve"> PAGEREF _Toc158041886 \h </w:instrText>
            </w:r>
            <w:r w:rsidR="005E0FFE">
              <w:rPr>
                <w:noProof/>
                <w:webHidden/>
              </w:rPr>
            </w:r>
            <w:r w:rsidR="005E0FFE">
              <w:rPr>
                <w:noProof/>
                <w:webHidden/>
              </w:rPr>
              <w:fldChar w:fldCharType="separate"/>
            </w:r>
            <w:r w:rsidR="005E0FFE">
              <w:rPr>
                <w:noProof/>
                <w:webHidden/>
              </w:rPr>
              <w:t>34</w:t>
            </w:r>
            <w:r w:rsidR="005E0FFE">
              <w:rPr>
                <w:noProof/>
                <w:webHidden/>
              </w:rPr>
              <w:fldChar w:fldCharType="end"/>
            </w:r>
          </w:hyperlink>
        </w:p>
        <w:p w14:paraId="4BB618E5" w14:textId="3FC4D76D" w:rsidR="005E0FFE" w:rsidRDefault="001E147B">
          <w:pPr>
            <w:pStyle w:val="TOC2"/>
            <w:tabs>
              <w:tab w:val="right" w:leader="dot" w:pos="9016"/>
            </w:tabs>
            <w:rPr>
              <w:rFonts w:eastAsiaTheme="minorEastAsia"/>
              <w:noProof/>
              <w:kern w:val="2"/>
              <w:lang w:eastAsia="en-GB"/>
              <w14:ligatures w14:val="standardContextual"/>
            </w:rPr>
          </w:pPr>
          <w:hyperlink w:anchor="_Toc158041887" w:history="1">
            <w:r w:rsidR="005E0FFE" w:rsidRPr="001E1622">
              <w:rPr>
                <w:rStyle w:val="Hyperlink"/>
                <w:rFonts w:eastAsia="Calibri"/>
                <w:noProof/>
                <w:lang w:val="cy-GB"/>
              </w:rPr>
              <w:t>Tîm Diogelwch Cymunedol</w:t>
            </w:r>
            <w:r w:rsidR="005E0FFE">
              <w:rPr>
                <w:noProof/>
                <w:webHidden/>
              </w:rPr>
              <w:tab/>
            </w:r>
            <w:r w:rsidR="005E0FFE">
              <w:rPr>
                <w:noProof/>
                <w:webHidden/>
              </w:rPr>
              <w:fldChar w:fldCharType="begin"/>
            </w:r>
            <w:r w:rsidR="005E0FFE">
              <w:rPr>
                <w:noProof/>
                <w:webHidden/>
              </w:rPr>
              <w:instrText xml:space="preserve"> PAGEREF _Toc158041887 \h </w:instrText>
            </w:r>
            <w:r w:rsidR="005E0FFE">
              <w:rPr>
                <w:noProof/>
                <w:webHidden/>
              </w:rPr>
            </w:r>
            <w:r w:rsidR="005E0FFE">
              <w:rPr>
                <w:noProof/>
                <w:webHidden/>
              </w:rPr>
              <w:fldChar w:fldCharType="separate"/>
            </w:r>
            <w:r w:rsidR="005E0FFE">
              <w:rPr>
                <w:noProof/>
                <w:webHidden/>
              </w:rPr>
              <w:t>34</w:t>
            </w:r>
            <w:r w:rsidR="005E0FFE">
              <w:rPr>
                <w:noProof/>
                <w:webHidden/>
              </w:rPr>
              <w:fldChar w:fldCharType="end"/>
            </w:r>
          </w:hyperlink>
        </w:p>
        <w:p w14:paraId="23E5D95E" w14:textId="047AEDB6" w:rsidR="005E0FFE" w:rsidRDefault="001E147B">
          <w:pPr>
            <w:pStyle w:val="TOC2"/>
            <w:tabs>
              <w:tab w:val="right" w:leader="dot" w:pos="9016"/>
            </w:tabs>
            <w:rPr>
              <w:rFonts w:eastAsiaTheme="minorEastAsia"/>
              <w:noProof/>
              <w:kern w:val="2"/>
              <w:lang w:eastAsia="en-GB"/>
              <w14:ligatures w14:val="standardContextual"/>
            </w:rPr>
          </w:pPr>
          <w:hyperlink w:anchor="_Toc158041888" w:history="1">
            <w:r w:rsidR="005E0FFE" w:rsidRPr="001E1622">
              <w:rPr>
                <w:rStyle w:val="Hyperlink"/>
                <w:rFonts w:eastAsia="Calibri"/>
                <w:noProof/>
                <w:lang w:val="cy-GB"/>
              </w:rPr>
              <w:t>Trais yn Erbyn Menywod, Cam-drin Domestig a Thrais Rhywiol (VAWDASV)</w:t>
            </w:r>
            <w:r w:rsidR="005E0FFE">
              <w:rPr>
                <w:noProof/>
                <w:webHidden/>
              </w:rPr>
              <w:tab/>
            </w:r>
            <w:r w:rsidR="005E0FFE">
              <w:rPr>
                <w:noProof/>
                <w:webHidden/>
              </w:rPr>
              <w:fldChar w:fldCharType="begin"/>
            </w:r>
            <w:r w:rsidR="005E0FFE">
              <w:rPr>
                <w:noProof/>
                <w:webHidden/>
              </w:rPr>
              <w:instrText xml:space="preserve"> PAGEREF _Toc158041888 \h </w:instrText>
            </w:r>
            <w:r w:rsidR="005E0FFE">
              <w:rPr>
                <w:noProof/>
                <w:webHidden/>
              </w:rPr>
            </w:r>
            <w:r w:rsidR="005E0FFE">
              <w:rPr>
                <w:noProof/>
                <w:webHidden/>
              </w:rPr>
              <w:fldChar w:fldCharType="separate"/>
            </w:r>
            <w:r w:rsidR="005E0FFE">
              <w:rPr>
                <w:noProof/>
                <w:webHidden/>
              </w:rPr>
              <w:t>35</w:t>
            </w:r>
            <w:r w:rsidR="005E0FFE">
              <w:rPr>
                <w:noProof/>
                <w:webHidden/>
              </w:rPr>
              <w:fldChar w:fldCharType="end"/>
            </w:r>
          </w:hyperlink>
        </w:p>
        <w:p w14:paraId="43D0AC43" w14:textId="5DFBD3C8" w:rsidR="005E0FFE" w:rsidRDefault="001E147B">
          <w:pPr>
            <w:pStyle w:val="TOC2"/>
            <w:tabs>
              <w:tab w:val="right" w:leader="dot" w:pos="9016"/>
            </w:tabs>
            <w:rPr>
              <w:rFonts w:eastAsiaTheme="minorEastAsia"/>
              <w:noProof/>
              <w:kern w:val="2"/>
              <w:lang w:eastAsia="en-GB"/>
              <w14:ligatures w14:val="standardContextual"/>
            </w:rPr>
          </w:pPr>
          <w:hyperlink w:anchor="_Toc158041889" w:history="1">
            <w:r w:rsidR="005E0FFE" w:rsidRPr="001E1622">
              <w:rPr>
                <w:rStyle w:val="Hyperlink"/>
                <w:rFonts w:eastAsia="Calibri"/>
                <w:noProof/>
                <w:lang w:val="cy-GB"/>
              </w:rPr>
              <w:t>Ymddygiad Gwrthgymdeithasol</w:t>
            </w:r>
            <w:r w:rsidR="005E0FFE">
              <w:rPr>
                <w:noProof/>
                <w:webHidden/>
              </w:rPr>
              <w:tab/>
            </w:r>
            <w:r w:rsidR="005E0FFE">
              <w:rPr>
                <w:noProof/>
                <w:webHidden/>
              </w:rPr>
              <w:fldChar w:fldCharType="begin"/>
            </w:r>
            <w:r w:rsidR="005E0FFE">
              <w:rPr>
                <w:noProof/>
                <w:webHidden/>
              </w:rPr>
              <w:instrText xml:space="preserve"> PAGEREF _Toc158041889 \h </w:instrText>
            </w:r>
            <w:r w:rsidR="005E0FFE">
              <w:rPr>
                <w:noProof/>
                <w:webHidden/>
              </w:rPr>
            </w:r>
            <w:r w:rsidR="005E0FFE">
              <w:rPr>
                <w:noProof/>
                <w:webHidden/>
              </w:rPr>
              <w:fldChar w:fldCharType="separate"/>
            </w:r>
            <w:r w:rsidR="005E0FFE">
              <w:rPr>
                <w:noProof/>
                <w:webHidden/>
              </w:rPr>
              <w:t>37</w:t>
            </w:r>
            <w:r w:rsidR="005E0FFE">
              <w:rPr>
                <w:noProof/>
                <w:webHidden/>
              </w:rPr>
              <w:fldChar w:fldCharType="end"/>
            </w:r>
          </w:hyperlink>
        </w:p>
        <w:p w14:paraId="376D5A43" w14:textId="469B0B18" w:rsidR="005E0FFE" w:rsidRDefault="001E147B">
          <w:pPr>
            <w:pStyle w:val="TOC2"/>
            <w:tabs>
              <w:tab w:val="right" w:leader="dot" w:pos="9016"/>
            </w:tabs>
            <w:rPr>
              <w:rFonts w:eastAsiaTheme="minorEastAsia"/>
              <w:noProof/>
              <w:kern w:val="2"/>
              <w:lang w:eastAsia="en-GB"/>
              <w14:ligatures w14:val="standardContextual"/>
            </w:rPr>
          </w:pPr>
          <w:hyperlink w:anchor="_Toc158041890" w:history="1">
            <w:r w:rsidR="005E0FFE" w:rsidRPr="001E1622">
              <w:rPr>
                <w:rStyle w:val="Hyperlink"/>
                <w:rFonts w:eastAsia="Calibri"/>
                <w:noProof/>
                <w:lang w:val="cy-GB"/>
              </w:rPr>
              <w:t>Wythnos Ymwybyddiaeth ASB</w:t>
            </w:r>
            <w:r w:rsidR="005E0FFE">
              <w:rPr>
                <w:noProof/>
                <w:webHidden/>
              </w:rPr>
              <w:tab/>
            </w:r>
            <w:r w:rsidR="005E0FFE">
              <w:rPr>
                <w:noProof/>
                <w:webHidden/>
              </w:rPr>
              <w:fldChar w:fldCharType="begin"/>
            </w:r>
            <w:r w:rsidR="005E0FFE">
              <w:rPr>
                <w:noProof/>
                <w:webHidden/>
              </w:rPr>
              <w:instrText xml:space="preserve"> PAGEREF _Toc158041890 \h </w:instrText>
            </w:r>
            <w:r w:rsidR="005E0FFE">
              <w:rPr>
                <w:noProof/>
                <w:webHidden/>
              </w:rPr>
            </w:r>
            <w:r w:rsidR="005E0FFE">
              <w:rPr>
                <w:noProof/>
                <w:webHidden/>
              </w:rPr>
              <w:fldChar w:fldCharType="separate"/>
            </w:r>
            <w:r w:rsidR="005E0FFE">
              <w:rPr>
                <w:noProof/>
                <w:webHidden/>
              </w:rPr>
              <w:t>38</w:t>
            </w:r>
            <w:r w:rsidR="005E0FFE">
              <w:rPr>
                <w:noProof/>
                <w:webHidden/>
              </w:rPr>
              <w:fldChar w:fldCharType="end"/>
            </w:r>
          </w:hyperlink>
        </w:p>
        <w:p w14:paraId="792C8099" w14:textId="4165B1D1" w:rsidR="005E0FFE" w:rsidRDefault="001E147B">
          <w:pPr>
            <w:pStyle w:val="TOC2"/>
            <w:tabs>
              <w:tab w:val="right" w:leader="dot" w:pos="9016"/>
            </w:tabs>
            <w:rPr>
              <w:rFonts w:eastAsiaTheme="minorEastAsia"/>
              <w:noProof/>
              <w:kern w:val="2"/>
              <w:lang w:eastAsia="en-GB"/>
              <w14:ligatures w14:val="standardContextual"/>
            </w:rPr>
          </w:pPr>
          <w:hyperlink w:anchor="_Toc158041891" w:history="1">
            <w:r w:rsidR="005E0FFE" w:rsidRPr="001E1622">
              <w:rPr>
                <w:rStyle w:val="Hyperlink"/>
                <w:rFonts w:eastAsia="Calibri"/>
                <w:noProof/>
                <w:lang w:val="cy-GB"/>
              </w:rPr>
              <w:t>Pawennau ar Batrôl</w:t>
            </w:r>
            <w:r w:rsidR="005E0FFE">
              <w:rPr>
                <w:noProof/>
                <w:webHidden/>
              </w:rPr>
              <w:tab/>
            </w:r>
            <w:r w:rsidR="005E0FFE">
              <w:rPr>
                <w:noProof/>
                <w:webHidden/>
              </w:rPr>
              <w:fldChar w:fldCharType="begin"/>
            </w:r>
            <w:r w:rsidR="005E0FFE">
              <w:rPr>
                <w:noProof/>
                <w:webHidden/>
              </w:rPr>
              <w:instrText xml:space="preserve"> PAGEREF _Toc158041891 \h </w:instrText>
            </w:r>
            <w:r w:rsidR="005E0FFE">
              <w:rPr>
                <w:noProof/>
                <w:webHidden/>
              </w:rPr>
            </w:r>
            <w:r w:rsidR="005E0FFE">
              <w:rPr>
                <w:noProof/>
                <w:webHidden/>
              </w:rPr>
              <w:fldChar w:fldCharType="separate"/>
            </w:r>
            <w:r w:rsidR="005E0FFE">
              <w:rPr>
                <w:noProof/>
                <w:webHidden/>
              </w:rPr>
              <w:t>38</w:t>
            </w:r>
            <w:r w:rsidR="005E0FFE">
              <w:rPr>
                <w:noProof/>
                <w:webHidden/>
              </w:rPr>
              <w:fldChar w:fldCharType="end"/>
            </w:r>
          </w:hyperlink>
        </w:p>
        <w:p w14:paraId="3B4E59A1" w14:textId="6320DB0A" w:rsidR="005E0FFE" w:rsidRDefault="001E147B">
          <w:pPr>
            <w:pStyle w:val="TOC2"/>
            <w:tabs>
              <w:tab w:val="right" w:leader="dot" w:pos="9016"/>
            </w:tabs>
            <w:rPr>
              <w:rFonts w:eastAsiaTheme="minorEastAsia"/>
              <w:noProof/>
              <w:kern w:val="2"/>
              <w:lang w:eastAsia="en-GB"/>
              <w14:ligatures w14:val="standardContextual"/>
            </w:rPr>
          </w:pPr>
          <w:hyperlink w:anchor="_Toc158041892" w:history="1">
            <w:r w:rsidR="005E0FFE" w:rsidRPr="001E1622">
              <w:rPr>
                <w:rStyle w:val="Hyperlink"/>
                <w:rFonts w:eastAsia="Calibri"/>
                <w:noProof/>
                <w:lang w:val="cy-GB"/>
              </w:rPr>
              <w:t>Cartref Diogel i Blant Hillside</w:t>
            </w:r>
            <w:r w:rsidR="005E0FFE">
              <w:rPr>
                <w:noProof/>
                <w:webHidden/>
              </w:rPr>
              <w:tab/>
            </w:r>
            <w:r w:rsidR="005E0FFE">
              <w:rPr>
                <w:noProof/>
                <w:webHidden/>
              </w:rPr>
              <w:fldChar w:fldCharType="begin"/>
            </w:r>
            <w:r w:rsidR="005E0FFE">
              <w:rPr>
                <w:noProof/>
                <w:webHidden/>
              </w:rPr>
              <w:instrText xml:space="preserve"> PAGEREF _Toc158041892 \h </w:instrText>
            </w:r>
            <w:r w:rsidR="005E0FFE">
              <w:rPr>
                <w:noProof/>
                <w:webHidden/>
              </w:rPr>
            </w:r>
            <w:r w:rsidR="005E0FFE">
              <w:rPr>
                <w:noProof/>
                <w:webHidden/>
              </w:rPr>
              <w:fldChar w:fldCharType="separate"/>
            </w:r>
            <w:r w:rsidR="005E0FFE">
              <w:rPr>
                <w:noProof/>
                <w:webHidden/>
              </w:rPr>
              <w:t>40</w:t>
            </w:r>
            <w:r w:rsidR="005E0FFE">
              <w:rPr>
                <w:noProof/>
                <w:webHidden/>
              </w:rPr>
              <w:fldChar w:fldCharType="end"/>
            </w:r>
          </w:hyperlink>
        </w:p>
        <w:p w14:paraId="47D14CA1" w14:textId="53B62433" w:rsidR="005E0FFE" w:rsidRDefault="001E147B">
          <w:pPr>
            <w:pStyle w:val="TOC2"/>
            <w:tabs>
              <w:tab w:val="right" w:leader="dot" w:pos="9016"/>
            </w:tabs>
            <w:rPr>
              <w:rFonts w:eastAsiaTheme="minorEastAsia"/>
              <w:noProof/>
              <w:kern w:val="2"/>
              <w:lang w:eastAsia="en-GB"/>
              <w14:ligatures w14:val="standardContextual"/>
            </w:rPr>
          </w:pPr>
          <w:hyperlink w:anchor="_Toc158041893" w:history="1">
            <w:r w:rsidR="005E0FFE" w:rsidRPr="001E1622">
              <w:rPr>
                <w:rStyle w:val="Hyperlink"/>
                <w:rFonts w:eastAsia="Calibri"/>
                <w:noProof/>
                <w:lang w:val="cy-GB"/>
              </w:rPr>
              <w:t>Plant ar eu Pen eu Hunain yn Ceiso Lloches (UASC)</w:t>
            </w:r>
            <w:r w:rsidR="005E0FFE">
              <w:rPr>
                <w:noProof/>
                <w:webHidden/>
              </w:rPr>
              <w:tab/>
            </w:r>
            <w:r w:rsidR="005E0FFE">
              <w:rPr>
                <w:noProof/>
                <w:webHidden/>
              </w:rPr>
              <w:fldChar w:fldCharType="begin"/>
            </w:r>
            <w:r w:rsidR="005E0FFE">
              <w:rPr>
                <w:noProof/>
                <w:webHidden/>
              </w:rPr>
              <w:instrText xml:space="preserve"> PAGEREF _Toc158041893 \h </w:instrText>
            </w:r>
            <w:r w:rsidR="005E0FFE">
              <w:rPr>
                <w:noProof/>
                <w:webHidden/>
              </w:rPr>
            </w:r>
            <w:r w:rsidR="005E0FFE">
              <w:rPr>
                <w:noProof/>
                <w:webHidden/>
              </w:rPr>
              <w:fldChar w:fldCharType="separate"/>
            </w:r>
            <w:r w:rsidR="005E0FFE">
              <w:rPr>
                <w:noProof/>
                <w:webHidden/>
              </w:rPr>
              <w:t>40</w:t>
            </w:r>
            <w:r w:rsidR="005E0FFE">
              <w:rPr>
                <w:noProof/>
                <w:webHidden/>
              </w:rPr>
              <w:fldChar w:fldCharType="end"/>
            </w:r>
          </w:hyperlink>
        </w:p>
        <w:p w14:paraId="43759FD8" w14:textId="3B3989A5" w:rsidR="005E0FFE" w:rsidRDefault="001E147B">
          <w:pPr>
            <w:pStyle w:val="TOC3"/>
            <w:tabs>
              <w:tab w:val="right" w:leader="dot" w:pos="9016"/>
            </w:tabs>
            <w:rPr>
              <w:rFonts w:eastAsiaTheme="minorEastAsia"/>
              <w:noProof/>
              <w:kern w:val="2"/>
              <w:lang w:eastAsia="en-GB"/>
              <w14:ligatures w14:val="standardContextual"/>
            </w:rPr>
          </w:pPr>
          <w:hyperlink w:anchor="_Toc158041894"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_Toc158041894 \h </w:instrText>
            </w:r>
            <w:r w:rsidR="005E0FFE">
              <w:rPr>
                <w:noProof/>
                <w:webHidden/>
              </w:rPr>
            </w:r>
            <w:r w:rsidR="005E0FFE">
              <w:rPr>
                <w:noProof/>
                <w:webHidden/>
              </w:rPr>
              <w:fldChar w:fldCharType="separate"/>
            </w:r>
            <w:r w:rsidR="005E0FFE">
              <w:rPr>
                <w:noProof/>
                <w:webHidden/>
              </w:rPr>
              <w:t>42</w:t>
            </w:r>
            <w:r w:rsidR="005E0FFE">
              <w:rPr>
                <w:noProof/>
                <w:webHidden/>
              </w:rPr>
              <w:fldChar w:fldCharType="end"/>
            </w:r>
          </w:hyperlink>
        </w:p>
        <w:p w14:paraId="1281F5C4" w14:textId="12AACBA1" w:rsidR="005E0FFE" w:rsidRDefault="001E147B">
          <w:pPr>
            <w:pStyle w:val="TOC1"/>
            <w:rPr>
              <w:rFonts w:eastAsiaTheme="minorEastAsia"/>
              <w:noProof/>
              <w:kern w:val="2"/>
              <w:lang w:eastAsia="en-GB"/>
              <w14:ligatures w14:val="standardContextual"/>
            </w:rPr>
          </w:pPr>
          <w:hyperlink w:anchor="_Toc158041895" w:history="1">
            <w:r w:rsidR="005E0FFE" w:rsidRPr="001E1622">
              <w:rPr>
                <w:rStyle w:val="Hyperlink"/>
                <w:rFonts w:ascii="Calibri Light" w:eastAsia="Calibri Light" w:hAnsi="Calibri Light" w:cs="Times New Roman"/>
                <w:noProof/>
                <w:lang w:val="cy-GB"/>
              </w:rPr>
              <w:t>Safon Ansawdd 4 – Annog a chefnogi pobl i ddysgu, datblygu a chymryd rhan mewn cymdeithas</w:t>
            </w:r>
            <w:r w:rsidR="005E0FFE">
              <w:rPr>
                <w:noProof/>
                <w:webHidden/>
              </w:rPr>
              <w:tab/>
            </w:r>
            <w:r w:rsidR="005E0FFE">
              <w:rPr>
                <w:noProof/>
                <w:webHidden/>
              </w:rPr>
              <w:fldChar w:fldCharType="begin"/>
            </w:r>
            <w:r w:rsidR="005E0FFE">
              <w:rPr>
                <w:noProof/>
                <w:webHidden/>
              </w:rPr>
              <w:instrText xml:space="preserve"> PAGEREF _Toc158041895 \h </w:instrText>
            </w:r>
            <w:r w:rsidR="005E0FFE">
              <w:rPr>
                <w:noProof/>
                <w:webHidden/>
              </w:rPr>
            </w:r>
            <w:r w:rsidR="005E0FFE">
              <w:rPr>
                <w:noProof/>
                <w:webHidden/>
              </w:rPr>
              <w:fldChar w:fldCharType="separate"/>
            </w:r>
            <w:r w:rsidR="005E0FFE">
              <w:rPr>
                <w:noProof/>
                <w:webHidden/>
              </w:rPr>
              <w:t>42</w:t>
            </w:r>
            <w:r w:rsidR="005E0FFE">
              <w:rPr>
                <w:noProof/>
                <w:webHidden/>
              </w:rPr>
              <w:fldChar w:fldCharType="end"/>
            </w:r>
          </w:hyperlink>
        </w:p>
        <w:p w14:paraId="1EBE20F2" w14:textId="1C17975E" w:rsidR="005E0FFE" w:rsidRDefault="001E147B">
          <w:pPr>
            <w:pStyle w:val="TOC2"/>
            <w:tabs>
              <w:tab w:val="right" w:leader="dot" w:pos="9016"/>
            </w:tabs>
            <w:rPr>
              <w:rFonts w:eastAsiaTheme="minorEastAsia"/>
              <w:noProof/>
              <w:kern w:val="2"/>
              <w:lang w:eastAsia="en-GB"/>
              <w14:ligatures w14:val="standardContextual"/>
            </w:rPr>
          </w:pPr>
          <w:hyperlink w:anchor="_Toc158041896" w:history="1">
            <w:r w:rsidR="005E0FFE" w:rsidRPr="001E1622">
              <w:rPr>
                <w:rStyle w:val="Hyperlink"/>
                <w:rFonts w:eastAsia="Calibri"/>
                <w:noProof/>
                <w:lang w:val="cy-GB"/>
              </w:rPr>
              <w:t>Gwasanaeth Annibyniaeth Gymunedol</w:t>
            </w:r>
            <w:r w:rsidR="005E0FFE">
              <w:rPr>
                <w:noProof/>
                <w:webHidden/>
              </w:rPr>
              <w:tab/>
            </w:r>
            <w:r w:rsidR="005E0FFE">
              <w:rPr>
                <w:noProof/>
                <w:webHidden/>
              </w:rPr>
              <w:fldChar w:fldCharType="begin"/>
            </w:r>
            <w:r w:rsidR="005E0FFE">
              <w:rPr>
                <w:noProof/>
                <w:webHidden/>
              </w:rPr>
              <w:instrText xml:space="preserve"> PAGEREF _Toc158041896 \h </w:instrText>
            </w:r>
            <w:r w:rsidR="005E0FFE">
              <w:rPr>
                <w:noProof/>
                <w:webHidden/>
              </w:rPr>
            </w:r>
            <w:r w:rsidR="005E0FFE">
              <w:rPr>
                <w:noProof/>
                <w:webHidden/>
              </w:rPr>
              <w:fldChar w:fldCharType="separate"/>
            </w:r>
            <w:r w:rsidR="005E0FFE">
              <w:rPr>
                <w:noProof/>
                <w:webHidden/>
              </w:rPr>
              <w:t>42</w:t>
            </w:r>
            <w:r w:rsidR="005E0FFE">
              <w:rPr>
                <w:noProof/>
                <w:webHidden/>
              </w:rPr>
              <w:fldChar w:fldCharType="end"/>
            </w:r>
          </w:hyperlink>
        </w:p>
        <w:p w14:paraId="7F0294FD" w14:textId="7771BB33" w:rsidR="005E0FFE" w:rsidRDefault="001E147B">
          <w:pPr>
            <w:pStyle w:val="TOC2"/>
            <w:tabs>
              <w:tab w:val="right" w:leader="dot" w:pos="9016"/>
            </w:tabs>
            <w:rPr>
              <w:rFonts w:eastAsiaTheme="minorEastAsia"/>
              <w:noProof/>
              <w:kern w:val="2"/>
              <w:lang w:eastAsia="en-GB"/>
              <w14:ligatures w14:val="standardContextual"/>
            </w:rPr>
          </w:pPr>
          <w:hyperlink w:anchor="_Toc158041897" w:history="1">
            <w:r w:rsidR="005E0FFE" w:rsidRPr="001E1622">
              <w:rPr>
                <w:rStyle w:val="Hyperlink"/>
                <w:rFonts w:eastAsia="Calibri"/>
                <w:noProof/>
                <w:lang w:val="cy-GB"/>
              </w:rPr>
              <w:t>Tîm Cysylltu Cymunedau</w:t>
            </w:r>
            <w:r w:rsidR="005E0FFE">
              <w:rPr>
                <w:noProof/>
                <w:webHidden/>
              </w:rPr>
              <w:tab/>
            </w:r>
            <w:r w:rsidR="005E0FFE">
              <w:rPr>
                <w:noProof/>
                <w:webHidden/>
              </w:rPr>
              <w:fldChar w:fldCharType="begin"/>
            </w:r>
            <w:r w:rsidR="005E0FFE">
              <w:rPr>
                <w:noProof/>
                <w:webHidden/>
              </w:rPr>
              <w:instrText xml:space="preserve"> PAGEREF _Toc158041897 \h </w:instrText>
            </w:r>
            <w:r w:rsidR="005E0FFE">
              <w:rPr>
                <w:noProof/>
                <w:webHidden/>
              </w:rPr>
            </w:r>
            <w:r w:rsidR="005E0FFE">
              <w:rPr>
                <w:noProof/>
                <w:webHidden/>
              </w:rPr>
              <w:fldChar w:fldCharType="separate"/>
            </w:r>
            <w:r w:rsidR="005E0FFE">
              <w:rPr>
                <w:noProof/>
                <w:webHidden/>
              </w:rPr>
              <w:t>43</w:t>
            </w:r>
            <w:r w:rsidR="005E0FFE">
              <w:rPr>
                <w:noProof/>
                <w:webHidden/>
              </w:rPr>
              <w:fldChar w:fldCharType="end"/>
            </w:r>
          </w:hyperlink>
        </w:p>
        <w:p w14:paraId="211AAD24" w14:textId="26275C15" w:rsidR="005E0FFE" w:rsidRDefault="001E147B">
          <w:pPr>
            <w:pStyle w:val="TOC2"/>
            <w:tabs>
              <w:tab w:val="right" w:leader="dot" w:pos="9016"/>
            </w:tabs>
            <w:rPr>
              <w:rFonts w:eastAsiaTheme="minorEastAsia"/>
              <w:noProof/>
              <w:kern w:val="2"/>
              <w:lang w:eastAsia="en-GB"/>
              <w14:ligatures w14:val="standardContextual"/>
            </w:rPr>
          </w:pPr>
          <w:hyperlink w:anchor="_Toc158041898" w:history="1">
            <w:r w:rsidR="005E0FFE" w:rsidRPr="001E1622">
              <w:rPr>
                <w:rStyle w:val="Hyperlink"/>
                <w:rFonts w:eastAsia="Calibri"/>
                <w:noProof/>
                <w:lang w:val="cy-GB"/>
              </w:rPr>
              <w:t>Cydlynu Ardaloedd Lleol</w:t>
            </w:r>
            <w:r w:rsidR="005E0FFE">
              <w:rPr>
                <w:noProof/>
                <w:webHidden/>
              </w:rPr>
              <w:tab/>
            </w:r>
            <w:r w:rsidR="005E0FFE">
              <w:rPr>
                <w:noProof/>
                <w:webHidden/>
              </w:rPr>
              <w:fldChar w:fldCharType="begin"/>
            </w:r>
            <w:r w:rsidR="005E0FFE">
              <w:rPr>
                <w:noProof/>
                <w:webHidden/>
              </w:rPr>
              <w:instrText xml:space="preserve"> PAGEREF _Toc158041898 \h </w:instrText>
            </w:r>
            <w:r w:rsidR="005E0FFE">
              <w:rPr>
                <w:noProof/>
                <w:webHidden/>
              </w:rPr>
            </w:r>
            <w:r w:rsidR="005E0FFE">
              <w:rPr>
                <w:noProof/>
                <w:webHidden/>
              </w:rPr>
              <w:fldChar w:fldCharType="separate"/>
            </w:r>
            <w:r w:rsidR="005E0FFE">
              <w:rPr>
                <w:noProof/>
                <w:webHidden/>
              </w:rPr>
              <w:t>44</w:t>
            </w:r>
            <w:r w:rsidR="005E0FFE">
              <w:rPr>
                <w:noProof/>
                <w:webHidden/>
              </w:rPr>
              <w:fldChar w:fldCharType="end"/>
            </w:r>
          </w:hyperlink>
        </w:p>
        <w:p w14:paraId="1771020A" w14:textId="3282C4FE" w:rsidR="005E0FFE" w:rsidRDefault="001E147B">
          <w:pPr>
            <w:pStyle w:val="TOC2"/>
            <w:tabs>
              <w:tab w:val="right" w:leader="dot" w:pos="9016"/>
            </w:tabs>
            <w:rPr>
              <w:rFonts w:eastAsiaTheme="minorEastAsia"/>
              <w:noProof/>
              <w:kern w:val="2"/>
              <w:lang w:eastAsia="en-GB"/>
              <w14:ligatures w14:val="standardContextual"/>
            </w:rPr>
          </w:pPr>
          <w:hyperlink w:anchor="_Toc158041899" w:history="1">
            <w:r w:rsidR="005E0FFE" w:rsidRPr="001E1622">
              <w:rPr>
                <w:rStyle w:val="Hyperlink"/>
                <w:rFonts w:eastAsia="Calibri"/>
                <w:noProof/>
                <w:lang w:val="cy-GB"/>
              </w:rPr>
              <w:t>Diogel ac Iach – Gwasanaeth Cyfeillio Gwirfoddolwyr CNPT</w:t>
            </w:r>
            <w:r w:rsidR="005E0FFE">
              <w:rPr>
                <w:noProof/>
                <w:webHidden/>
              </w:rPr>
              <w:tab/>
            </w:r>
            <w:r w:rsidR="005E0FFE">
              <w:rPr>
                <w:noProof/>
                <w:webHidden/>
              </w:rPr>
              <w:fldChar w:fldCharType="begin"/>
            </w:r>
            <w:r w:rsidR="005E0FFE">
              <w:rPr>
                <w:noProof/>
                <w:webHidden/>
              </w:rPr>
              <w:instrText xml:space="preserve"> PAGEREF _Toc158041899 \h </w:instrText>
            </w:r>
            <w:r w:rsidR="005E0FFE">
              <w:rPr>
                <w:noProof/>
                <w:webHidden/>
              </w:rPr>
            </w:r>
            <w:r w:rsidR="005E0FFE">
              <w:rPr>
                <w:noProof/>
                <w:webHidden/>
              </w:rPr>
              <w:fldChar w:fldCharType="separate"/>
            </w:r>
            <w:r w:rsidR="005E0FFE">
              <w:rPr>
                <w:noProof/>
                <w:webHidden/>
              </w:rPr>
              <w:t>45</w:t>
            </w:r>
            <w:r w:rsidR="005E0FFE">
              <w:rPr>
                <w:noProof/>
                <w:webHidden/>
              </w:rPr>
              <w:fldChar w:fldCharType="end"/>
            </w:r>
          </w:hyperlink>
        </w:p>
        <w:p w14:paraId="656809CE" w14:textId="22F1B202" w:rsidR="005E0FFE" w:rsidRDefault="001E147B">
          <w:pPr>
            <w:pStyle w:val="TOC3"/>
            <w:tabs>
              <w:tab w:val="right" w:leader="dot" w:pos="9016"/>
            </w:tabs>
            <w:rPr>
              <w:rFonts w:eastAsiaTheme="minorEastAsia"/>
              <w:noProof/>
              <w:kern w:val="2"/>
              <w:lang w:eastAsia="en-GB"/>
              <w14:ligatures w14:val="standardContextual"/>
            </w:rPr>
          </w:pPr>
          <w:hyperlink w:anchor="_Toc158041900"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_Toc158041900 \h </w:instrText>
            </w:r>
            <w:r w:rsidR="005E0FFE">
              <w:rPr>
                <w:noProof/>
                <w:webHidden/>
              </w:rPr>
            </w:r>
            <w:r w:rsidR="005E0FFE">
              <w:rPr>
                <w:noProof/>
                <w:webHidden/>
              </w:rPr>
              <w:fldChar w:fldCharType="separate"/>
            </w:r>
            <w:r w:rsidR="005E0FFE">
              <w:rPr>
                <w:noProof/>
                <w:webHidden/>
              </w:rPr>
              <w:t>47</w:t>
            </w:r>
            <w:r w:rsidR="005E0FFE">
              <w:rPr>
                <w:noProof/>
                <w:webHidden/>
              </w:rPr>
              <w:fldChar w:fldCharType="end"/>
            </w:r>
          </w:hyperlink>
        </w:p>
        <w:p w14:paraId="634D0B4F" w14:textId="0C9F756E" w:rsidR="005E0FFE" w:rsidRDefault="001E147B">
          <w:pPr>
            <w:pStyle w:val="TOC2"/>
            <w:tabs>
              <w:tab w:val="right" w:leader="dot" w:pos="9016"/>
            </w:tabs>
            <w:rPr>
              <w:rFonts w:eastAsiaTheme="minorEastAsia"/>
              <w:noProof/>
              <w:kern w:val="2"/>
              <w:lang w:eastAsia="en-GB"/>
              <w14:ligatures w14:val="standardContextual"/>
            </w:rPr>
          </w:pPr>
          <w:hyperlink w:anchor="_Toc158041901" w:history="1">
            <w:r w:rsidR="005E0FFE" w:rsidRPr="001E1622">
              <w:rPr>
                <w:rStyle w:val="Hyperlink"/>
                <w:rFonts w:eastAsia="Calibri"/>
                <w:noProof/>
                <w:lang w:val="cy-GB"/>
              </w:rPr>
              <w:t>Astudiaeth Achos Datblygu Cymunedol LAC Llyfrgell Sandfields</w:t>
            </w:r>
            <w:r w:rsidR="005E0FFE">
              <w:rPr>
                <w:noProof/>
                <w:webHidden/>
              </w:rPr>
              <w:tab/>
            </w:r>
            <w:r w:rsidR="005E0FFE">
              <w:rPr>
                <w:noProof/>
                <w:webHidden/>
              </w:rPr>
              <w:fldChar w:fldCharType="begin"/>
            </w:r>
            <w:r w:rsidR="005E0FFE">
              <w:rPr>
                <w:noProof/>
                <w:webHidden/>
              </w:rPr>
              <w:instrText xml:space="preserve"> PAGEREF _Toc158041901 \h </w:instrText>
            </w:r>
            <w:r w:rsidR="005E0FFE">
              <w:rPr>
                <w:noProof/>
                <w:webHidden/>
              </w:rPr>
            </w:r>
            <w:r w:rsidR="005E0FFE">
              <w:rPr>
                <w:noProof/>
                <w:webHidden/>
              </w:rPr>
              <w:fldChar w:fldCharType="separate"/>
            </w:r>
            <w:r w:rsidR="005E0FFE">
              <w:rPr>
                <w:noProof/>
                <w:webHidden/>
              </w:rPr>
              <w:t>48</w:t>
            </w:r>
            <w:r w:rsidR="005E0FFE">
              <w:rPr>
                <w:noProof/>
                <w:webHidden/>
              </w:rPr>
              <w:fldChar w:fldCharType="end"/>
            </w:r>
          </w:hyperlink>
        </w:p>
        <w:p w14:paraId="1DB7CFFC" w14:textId="25AA485A" w:rsidR="005E0FFE" w:rsidRDefault="001E147B">
          <w:pPr>
            <w:pStyle w:val="TOC1"/>
            <w:rPr>
              <w:rFonts w:eastAsiaTheme="minorEastAsia"/>
              <w:noProof/>
              <w:kern w:val="2"/>
              <w:lang w:eastAsia="en-GB"/>
              <w14:ligatures w14:val="standardContextual"/>
            </w:rPr>
          </w:pPr>
          <w:hyperlink w:anchor="_Toc158041902" w:history="1">
            <w:r w:rsidR="005E0FFE" w:rsidRPr="001E1622">
              <w:rPr>
                <w:rStyle w:val="Hyperlink"/>
                <w:rFonts w:ascii="Calibri Light" w:eastAsia="Calibri Light" w:hAnsi="Calibri Light" w:cs="Times New Roman"/>
                <w:noProof/>
                <w:lang w:val="cy-GB"/>
              </w:rPr>
              <w:t>Safon Ansawdd 5 – Darparu cefnogaeth i bobl ddatblygu a chynnal perthnasoedd diogel ac iach yn y cartref, gyda’r teulu ac yn bersonol</w:t>
            </w:r>
            <w:r w:rsidR="005E0FFE">
              <w:rPr>
                <w:noProof/>
                <w:webHidden/>
              </w:rPr>
              <w:tab/>
            </w:r>
            <w:r w:rsidR="005E0FFE">
              <w:rPr>
                <w:noProof/>
                <w:webHidden/>
              </w:rPr>
              <w:fldChar w:fldCharType="begin"/>
            </w:r>
            <w:r w:rsidR="005E0FFE">
              <w:rPr>
                <w:noProof/>
                <w:webHidden/>
              </w:rPr>
              <w:instrText xml:space="preserve"> PAGEREF _Toc158041902 \h </w:instrText>
            </w:r>
            <w:r w:rsidR="005E0FFE">
              <w:rPr>
                <w:noProof/>
                <w:webHidden/>
              </w:rPr>
            </w:r>
            <w:r w:rsidR="005E0FFE">
              <w:rPr>
                <w:noProof/>
                <w:webHidden/>
              </w:rPr>
              <w:fldChar w:fldCharType="separate"/>
            </w:r>
            <w:r w:rsidR="005E0FFE">
              <w:rPr>
                <w:noProof/>
                <w:webHidden/>
              </w:rPr>
              <w:t>50</w:t>
            </w:r>
            <w:r w:rsidR="005E0FFE">
              <w:rPr>
                <w:noProof/>
                <w:webHidden/>
              </w:rPr>
              <w:fldChar w:fldCharType="end"/>
            </w:r>
          </w:hyperlink>
        </w:p>
        <w:p w14:paraId="2FB2BACF" w14:textId="7148101F" w:rsidR="005E0FFE" w:rsidRDefault="001E147B">
          <w:pPr>
            <w:pStyle w:val="TOC2"/>
            <w:tabs>
              <w:tab w:val="right" w:leader="dot" w:pos="9016"/>
            </w:tabs>
            <w:rPr>
              <w:rFonts w:eastAsiaTheme="minorEastAsia"/>
              <w:noProof/>
              <w:kern w:val="2"/>
              <w:lang w:eastAsia="en-GB"/>
              <w14:ligatures w14:val="standardContextual"/>
            </w:rPr>
          </w:pPr>
          <w:hyperlink w:anchor="_Toc158041903" w:history="1">
            <w:r w:rsidR="005E0FFE" w:rsidRPr="001E1622">
              <w:rPr>
                <w:rStyle w:val="Hyperlink"/>
                <w:rFonts w:eastAsia="Calibri"/>
                <w:noProof/>
                <w:lang w:val="cy-GB"/>
              </w:rPr>
              <w:t>Cyfranogiad ac ymgysylltu</w:t>
            </w:r>
            <w:r w:rsidR="005E0FFE">
              <w:rPr>
                <w:noProof/>
                <w:webHidden/>
              </w:rPr>
              <w:tab/>
            </w:r>
            <w:r w:rsidR="005E0FFE">
              <w:rPr>
                <w:noProof/>
                <w:webHidden/>
              </w:rPr>
              <w:fldChar w:fldCharType="begin"/>
            </w:r>
            <w:r w:rsidR="005E0FFE">
              <w:rPr>
                <w:noProof/>
                <w:webHidden/>
              </w:rPr>
              <w:instrText xml:space="preserve"> PAGEREF _Toc158041903 \h </w:instrText>
            </w:r>
            <w:r w:rsidR="005E0FFE">
              <w:rPr>
                <w:noProof/>
                <w:webHidden/>
              </w:rPr>
            </w:r>
            <w:r w:rsidR="005E0FFE">
              <w:rPr>
                <w:noProof/>
                <w:webHidden/>
              </w:rPr>
              <w:fldChar w:fldCharType="separate"/>
            </w:r>
            <w:r w:rsidR="005E0FFE">
              <w:rPr>
                <w:noProof/>
                <w:webHidden/>
              </w:rPr>
              <w:t>50</w:t>
            </w:r>
            <w:r w:rsidR="005E0FFE">
              <w:rPr>
                <w:noProof/>
                <w:webHidden/>
              </w:rPr>
              <w:fldChar w:fldCharType="end"/>
            </w:r>
          </w:hyperlink>
        </w:p>
        <w:p w14:paraId="76B55CE1" w14:textId="083364C5" w:rsidR="005E0FFE" w:rsidRDefault="001E147B">
          <w:pPr>
            <w:pStyle w:val="TOC3"/>
            <w:tabs>
              <w:tab w:val="right" w:leader="dot" w:pos="9016"/>
            </w:tabs>
            <w:rPr>
              <w:rFonts w:eastAsiaTheme="minorEastAsia"/>
              <w:noProof/>
              <w:kern w:val="2"/>
              <w:lang w:eastAsia="en-GB"/>
              <w14:ligatures w14:val="standardContextual"/>
            </w:rPr>
          </w:pPr>
          <w:hyperlink w:anchor="_Toc158041904"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_Toc158041904 \h </w:instrText>
            </w:r>
            <w:r w:rsidR="005E0FFE">
              <w:rPr>
                <w:noProof/>
                <w:webHidden/>
              </w:rPr>
            </w:r>
            <w:r w:rsidR="005E0FFE">
              <w:rPr>
                <w:noProof/>
                <w:webHidden/>
              </w:rPr>
              <w:fldChar w:fldCharType="separate"/>
            </w:r>
            <w:r w:rsidR="005E0FFE">
              <w:rPr>
                <w:noProof/>
                <w:webHidden/>
              </w:rPr>
              <w:t>52</w:t>
            </w:r>
            <w:r w:rsidR="005E0FFE">
              <w:rPr>
                <w:noProof/>
                <w:webHidden/>
              </w:rPr>
              <w:fldChar w:fldCharType="end"/>
            </w:r>
          </w:hyperlink>
        </w:p>
        <w:p w14:paraId="26B92118" w14:textId="6F59203D" w:rsidR="005E0FFE" w:rsidRDefault="001E147B">
          <w:pPr>
            <w:pStyle w:val="TOC1"/>
            <w:rPr>
              <w:rFonts w:eastAsiaTheme="minorEastAsia"/>
              <w:noProof/>
              <w:kern w:val="2"/>
              <w:lang w:eastAsia="en-GB"/>
              <w14:ligatures w14:val="standardContextual"/>
            </w:rPr>
          </w:pPr>
          <w:hyperlink w:anchor="_Toc158041905" w:history="1">
            <w:r w:rsidR="005E0FFE" w:rsidRPr="001E1622">
              <w:rPr>
                <w:rStyle w:val="Hyperlink"/>
                <w:rFonts w:ascii="Calibri Light" w:eastAsia="Calibri Light" w:hAnsi="Calibri Light" w:cs="Times New Roman"/>
                <w:noProof/>
                <w:lang w:val="cy-GB"/>
              </w:rPr>
              <w:t>Safon Ansawdd 6 - Gweithio gyda phobl a’u cefnogi i gyflawni gwell lles economaidd, cael bywyd cymdeithasol a byw mewn llety addas sy’n diwallu’u hanghenion</w:t>
            </w:r>
            <w:r w:rsidR="005E0FFE">
              <w:rPr>
                <w:noProof/>
                <w:webHidden/>
              </w:rPr>
              <w:tab/>
            </w:r>
            <w:r w:rsidR="005E0FFE">
              <w:rPr>
                <w:noProof/>
                <w:webHidden/>
              </w:rPr>
              <w:fldChar w:fldCharType="begin"/>
            </w:r>
            <w:r w:rsidR="005E0FFE">
              <w:rPr>
                <w:noProof/>
                <w:webHidden/>
              </w:rPr>
              <w:instrText xml:space="preserve"> PAGEREF _Toc158041905 \h </w:instrText>
            </w:r>
            <w:r w:rsidR="005E0FFE">
              <w:rPr>
                <w:noProof/>
                <w:webHidden/>
              </w:rPr>
            </w:r>
            <w:r w:rsidR="005E0FFE">
              <w:rPr>
                <w:noProof/>
                <w:webHidden/>
              </w:rPr>
              <w:fldChar w:fldCharType="separate"/>
            </w:r>
            <w:r w:rsidR="005E0FFE">
              <w:rPr>
                <w:noProof/>
                <w:webHidden/>
              </w:rPr>
              <w:t>52</w:t>
            </w:r>
            <w:r w:rsidR="005E0FFE">
              <w:rPr>
                <w:noProof/>
                <w:webHidden/>
              </w:rPr>
              <w:fldChar w:fldCharType="end"/>
            </w:r>
          </w:hyperlink>
        </w:p>
        <w:p w14:paraId="27376B37" w14:textId="52FA7F5F" w:rsidR="005E0FFE" w:rsidRDefault="001E147B">
          <w:pPr>
            <w:pStyle w:val="TOC2"/>
            <w:tabs>
              <w:tab w:val="right" w:leader="dot" w:pos="9016"/>
            </w:tabs>
            <w:rPr>
              <w:rFonts w:eastAsiaTheme="minorEastAsia"/>
              <w:noProof/>
              <w:kern w:val="2"/>
              <w:lang w:eastAsia="en-GB"/>
              <w14:ligatures w14:val="standardContextual"/>
            </w:rPr>
          </w:pPr>
          <w:hyperlink w:anchor="_Toc158041906" w:history="1">
            <w:r w:rsidR="005E0FFE" w:rsidRPr="001E1622">
              <w:rPr>
                <w:rStyle w:val="Hyperlink"/>
                <w:rFonts w:eastAsia="Calibri"/>
                <w:noProof/>
                <w:lang w:val="cy-GB"/>
              </w:rPr>
              <w:t>Grantiau Cyfleusterau i'r Anabl</w:t>
            </w:r>
            <w:r w:rsidR="005E0FFE">
              <w:rPr>
                <w:noProof/>
                <w:webHidden/>
              </w:rPr>
              <w:tab/>
            </w:r>
            <w:r w:rsidR="005E0FFE">
              <w:rPr>
                <w:noProof/>
                <w:webHidden/>
              </w:rPr>
              <w:fldChar w:fldCharType="begin"/>
            </w:r>
            <w:r w:rsidR="005E0FFE">
              <w:rPr>
                <w:noProof/>
                <w:webHidden/>
              </w:rPr>
              <w:instrText xml:space="preserve"> PAGEREF _Toc158041906 \h </w:instrText>
            </w:r>
            <w:r w:rsidR="005E0FFE">
              <w:rPr>
                <w:noProof/>
                <w:webHidden/>
              </w:rPr>
            </w:r>
            <w:r w:rsidR="005E0FFE">
              <w:rPr>
                <w:noProof/>
                <w:webHidden/>
              </w:rPr>
              <w:fldChar w:fldCharType="separate"/>
            </w:r>
            <w:r w:rsidR="005E0FFE">
              <w:rPr>
                <w:noProof/>
                <w:webHidden/>
              </w:rPr>
              <w:t>52</w:t>
            </w:r>
            <w:r w:rsidR="005E0FFE">
              <w:rPr>
                <w:noProof/>
                <w:webHidden/>
              </w:rPr>
              <w:fldChar w:fldCharType="end"/>
            </w:r>
          </w:hyperlink>
        </w:p>
        <w:p w14:paraId="1418DA20" w14:textId="152040A5" w:rsidR="005E0FFE" w:rsidRDefault="001E147B">
          <w:pPr>
            <w:pStyle w:val="TOC2"/>
            <w:tabs>
              <w:tab w:val="right" w:leader="dot" w:pos="9016"/>
            </w:tabs>
            <w:rPr>
              <w:rFonts w:eastAsiaTheme="minorEastAsia"/>
              <w:noProof/>
              <w:kern w:val="2"/>
              <w:lang w:eastAsia="en-GB"/>
              <w14:ligatures w14:val="standardContextual"/>
            </w:rPr>
          </w:pPr>
          <w:hyperlink w:anchor="_Toc158041907" w:history="1">
            <w:r w:rsidR="005E0FFE" w:rsidRPr="001E1622">
              <w:rPr>
                <w:rStyle w:val="Hyperlink"/>
                <w:rFonts w:eastAsia="Calibri"/>
                <w:noProof/>
                <w:lang w:val="cy-GB"/>
              </w:rPr>
              <w:t>Opsiynau Tai</w:t>
            </w:r>
            <w:r w:rsidR="005E0FFE">
              <w:rPr>
                <w:noProof/>
                <w:webHidden/>
              </w:rPr>
              <w:tab/>
            </w:r>
            <w:r w:rsidR="005E0FFE">
              <w:rPr>
                <w:noProof/>
                <w:webHidden/>
              </w:rPr>
              <w:fldChar w:fldCharType="begin"/>
            </w:r>
            <w:r w:rsidR="005E0FFE">
              <w:rPr>
                <w:noProof/>
                <w:webHidden/>
              </w:rPr>
              <w:instrText xml:space="preserve"> PAGEREF _Toc158041907 \h </w:instrText>
            </w:r>
            <w:r w:rsidR="005E0FFE">
              <w:rPr>
                <w:noProof/>
                <w:webHidden/>
              </w:rPr>
            </w:r>
            <w:r w:rsidR="005E0FFE">
              <w:rPr>
                <w:noProof/>
                <w:webHidden/>
              </w:rPr>
              <w:fldChar w:fldCharType="separate"/>
            </w:r>
            <w:r w:rsidR="005E0FFE">
              <w:rPr>
                <w:noProof/>
                <w:webHidden/>
              </w:rPr>
              <w:t>53</w:t>
            </w:r>
            <w:r w:rsidR="005E0FFE">
              <w:rPr>
                <w:noProof/>
                <w:webHidden/>
              </w:rPr>
              <w:fldChar w:fldCharType="end"/>
            </w:r>
          </w:hyperlink>
        </w:p>
        <w:p w14:paraId="1874B97F" w14:textId="2D812A53" w:rsidR="005E0FFE" w:rsidRDefault="001E147B">
          <w:pPr>
            <w:pStyle w:val="TOC2"/>
            <w:tabs>
              <w:tab w:val="right" w:leader="dot" w:pos="9016"/>
            </w:tabs>
            <w:rPr>
              <w:rFonts w:eastAsiaTheme="minorEastAsia"/>
              <w:noProof/>
              <w:kern w:val="2"/>
              <w:lang w:eastAsia="en-GB"/>
              <w14:ligatures w14:val="standardContextual"/>
            </w:rPr>
          </w:pPr>
          <w:hyperlink w:anchor="_Toc158041908" w:history="1">
            <w:r w:rsidR="005E0FFE" w:rsidRPr="001E1622">
              <w:rPr>
                <w:rStyle w:val="Hyperlink"/>
                <w:rFonts w:eastAsia="Calibri"/>
                <w:noProof/>
                <w:lang w:val="cy-GB"/>
              </w:rPr>
              <w:t>Defnyddio llety gwely a brecwast/gwestai</w:t>
            </w:r>
            <w:r w:rsidR="005E0FFE">
              <w:rPr>
                <w:noProof/>
                <w:webHidden/>
              </w:rPr>
              <w:tab/>
            </w:r>
            <w:r w:rsidR="005E0FFE">
              <w:rPr>
                <w:noProof/>
                <w:webHidden/>
              </w:rPr>
              <w:fldChar w:fldCharType="begin"/>
            </w:r>
            <w:r w:rsidR="005E0FFE">
              <w:rPr>
                <w:noProof/>
                <w:webHidden/>
              </w:rPr>
              <w:instrText xml:space="preserve"> PAGEREF _Toc158041908 \h </w:instrText>
            </w:r>
            <w:r w:rsidR="005E0FFE">
              <w:rPr>
                <w:noProof/>
                <w:webHidden/>
              </w:rPr>
            </w:r>
            <w:r w:rsidR="005E0FFE">
              <w:rPr>
                <w:noProof/>
                <w:webHidden/>
              </w:rPr>
              <w:fldChar w:fldCharType="separate"/>
            </w:r>
            <w:r w:rsidR="005E0FFE">
              <w:rPr>
                <w:noProof/>
                <w:webHidden/>
              </w:rPr>
              <w:t>54</w:t>
            </w:r>
            <w:r w:rsidR="005E0FFE">
              <w:rPr>
                <w:noProof/>
                <w:webHidden/>
              </w:rPr>
              <w:fldChar w:fldCharType="end"/>
            </w:r>
          </w:hyperlink>
        </w:p>
        <w:p w14:paraId="50FCF5A2" w14:textId="75700B5A" w:rsidR="005E0FFE" w:rsidRDefault="001E147B">
          <w:pPr>
            <w:pStyle w:val="TOC2"/>
            <w:tabs>
              <w:tab w:val="right" w:leader="dot" w:pos="9016"/>
            </w:tabs>
            <w:rPr>
              <w:rFonts w:eastAsiaTheme="minorEastAsia"/>
              <w:noProof/>
              <w:kern w:val="2"/>
              <w:lang w:eastAsia="en-GB"/>
              <w14:ligatures w14:val="standardContextual"/>
            </w:rPr>
          </w:pPr>
          <w:hyperlink w:anchor="_Toc158041909" w:history="1">
            <w:r w:rsidR="005E0FFE" w:rsidRPr="001E1622">
              <w:rPr>
                <w:rStyle w:val="Hyperlink"/>
                <w:rFonts w:eastAsia="Calibri"/>
                <w:noProof/>
                <w:lang w:val="cy-GB"/>
              </w:rPr>
              <w:t>Atal</w:t>
            </w:r>
            <w:r w:rsidR="005E0FFE">
              <w:rPr>
                <w:noProof/>
                <w:webHidden/>
              </w:rPr>
              <w:tab/>
            </w:r>
            <w:r w:rsidR="005E0FFE">
              <w:rPr>
                <w:noProof/>
                <w:webHidden/>
              </w:rPr>
              <w:fldChar w:fldCharType="begin"/>
            </w:r>
            <w:r w:rsidR="005E0FFE">
              <w:rPr>
                <w:noProof/>
                <w:webHidden/>
              </w:rPr>
              <w:instrText xml:space="preserve"> PAGEREF _Toc158041909 \h </w:instrText>
            </w:r>
            <w:r w:rsidR="005E0FFE">
              <w:rPr>
                <w:noProof/>
                <w:webHidden/>
              </w:rPr>
            </w:r>
            <w:r w:rsidR="005E0FFE">
              <w:rPr>
                <w:noProof/>
                <w:webHidden/>
              </w:rPr>
              <w:fldChar w:fldCharType="separate"/>
            </w:r>
            <w:r w:rsidR="005E0FFE">
              <w:rPr>
                <w:noProof/>
                <w:webHidden/>
              </w:rPr>
              <w:t>54</w:t>
            </w:r>
            <w:r w:rsidR="005E0FFE">
              <w:rPr>
                <w:noProof/>
                <w:webHidden/>
              </w:rPr>
              <w:fldChar w:fldCharType="end"/>
            </w:r>
          </w:hyperlink>
        </w:p>
        <w:p w14:paraId="1368200C" w14:textId="197A23B7" w:rsidR="005E0FFE" w:rsidRDefault="001E147B">
          <w:pPr>
            <w:pStyle w:val="TOC2"/>
            <w:tabs>
              <w:tab w:val="right" w:leader="dot" w:pos="9016"/>
            </w:tabs>
            <w:rPr>
              <w:rFonts w:eastAsiaTheme="minorEastAsia"/>
              <w:noProof/>
              <w:kern w:val="2"/>
              <w:lang w:eastAsia="en-GB"/>
              <w14:ligatures w14:val="standardContextual"/>
            </w:rPr>
          </w:pPr>
          <w:hyperlink w:anchor="_Toc158041910" w:history="1">
            <w:r w:rsidR="005E0FFE" w:rsidRPr="001E1622">
              <w:rPr>
                <w:rStyle w:val="Hyperlink"/>
                <w:rFonts w:eastAsia="Calibri"/>
                <w:noProof/>
                <w:lang w:val="cy-GB"/>
              </w:rPr>
              <w:t>Eiddo gwag</w:t>
            </w:r>
            <w:r w:rsidR="005E0FFE">
              <w:rPr>
                <w:noProof/>
                <w:webHidden/>
              </w:rPr>
              <w:tab/>
            </w:r>
            <w:r w:rsidR="005E0FFE">
              <w:rPr>
                <w:noProof/>
                <w:webHidden/>
              </w:rPr>
              <w:fldChar w:fldCharType="begin"/>
            </w:r>
            <w:r w:rsidR="005E0FFE">
              <w:rPr>
                <w:noProof/>
                <w:webHidden/>
              </w:rPr>
              <w:instrText xml:space="preserve"> PAGEREF _Toc158041910 \h </w:instrText>
            </w:r>
            <w:r w:rsidR="005E0FFE">
              <w:rPr>
                <w:noProof/>
                <w:webHidden/>
              </w:rPr>
            </w:r>
            <w:r w:rsidR="005E0FFE">
              <w:rPr>
                <w:noProof/>
                <w:webHidden/>
              </w:rPr>
              <w:fldChar w:fldCharType="separate"/>
            </w:r>
            <w:r w:rsidR="005E0FFE">
              <w:rPr>
                <w:noProof/>
                <w:webHidden/>
              </w:rPr>
              <w:t>54</w:t>
            </w:r>
            <w:r w:rsidR="005E0FFE">
              <w:rPr>
                <w:noProof/>
                <w:webHidden/>
              </w:rPr>
              <w:fldChar w:fldCharType="end"/>
            </w:r>
          </w:hyperlink>
        </w:p>
        <w:p w14:paraId="1CA217D2" w14:textId="658EECD1" w:rsidR="005E0FFE" w:rsidRDefault="001E147B">
          <w:pPr>
            <w:pStyle w:val="TOC2"/>
            <w:tabs>
              <w:tab w:val="right" w:leader="dot" w:pos="9016"/>
            </w:tabs>
            <w:rPr>
              <w:rFonts w:eastAsiaTheme="minorEastAsia"/>
              <w:noProof/>
              <w:kern w:val="2"/>
              <w:lang w:eastAsia="en-GB"/>
              <w14:ligatures w14:val="standardContextual"/>
            </w:rPr>
          </w:pPr>
          <w:hyperlink w:anchor="_Toc158041911" w:history="1">
            <w:r w:rsidR="005E0FFE" w:rsidRPr="001E1622">
              <w:rPr>
                <w:rStyle w:val="Hyperlink"/>
                <w:rFonts w:eastAsia="Calibri"/>
                <w:noProof/>
                <w:lang w:val="cy-GB"/>
              </w:rPr>
              <w:t>Grant Tai Cymdeithasol (SHG)</w:t>
            </w:r>
            <w:r w:rsidR="005E0FFE">
              <w:rPr>
                <w:noProof/>
                <w:webHidden/>
              </w:rPr>
              <w:tab/>
            </w:r>
            <w:r w:rsidR="005E0FFE">
              <w:rPr>
                <w:noProof/>
                <w:webHidden/>
              </w:rPr>
              <w:fldChar w:fldCharType="begin"/>
            </w:r>
            <w:r w:rsidR="005E0FFE">
              <w:rPr>
                <w:noProof/>
                <w:webHidden/>
              </w:rPr>
              <w:instrText xml:space="preserve"> PAGEREF _Toc158041911 \h </w:instrText>
            </w:r>
            <w:r w:rsidR="005E0FFE">
              <w:rPr>
                <w:noProof/>
                <w:webHidden/>
              </w:rPr>
            </w:r>
            <w:r w:rsidR="005E0FFE">
              <w:rPr>
                <w:noProof/>
                <w:webHidden/>
              </w:rPr>
              <w:fldChar w:fldCharType="separate"/>
            </w:r>
            <w:r w:rsidR="005E0FFE">
              <w:rPr>
                <w:noProof/>
                <w:webHidden/>
              </w:rPr>
              <w:t>55</w:t>
            </w:r>
            <w:r w:rsidR="005E0FFE">
              <w:rPr>
                <w:noProof/>
                <w:webHidden/>
              </w:rPr>
              <w:fldChar w:fldCharType="end"/>
            </w:r>
          </w:hyperlink>
        </w:p>
        <w:p w14:paraId="11789441" w14:textId="611B33E9" w:rsidR="005E0FFE" w:rsidRDefault="001E147B">
          <w:pPr>
            <w:pStyle w:val="TOC2"/>
            <w:tabs>
              <w:tab w:val="right" w:leader="dot" w:pos="9016"/>
            </w:tabs>
            <w:rPr>
              <w:rFonts w:eastAsiaTheme="minorEastAsia"/>
              <w:noProof/>
              <w:kern w:val="2"/>
              <w:lang w:eastAsia="en-GB"/>
              <w14:ligatures w14:val="standardContextual"/>
            </w:rPr>
          </w:pPr>
          <w:hyperlink w:anchor="_Toc158041912" w:history="1">
            <w:r w:rsidR="005E0FFE" w:rsidRPr="001E1622">
              <w:rPr>
                <w:rStyle w:val="Hyperlink"/>
                <w:rFonts w:eastAsia="Calibri"/>
                <w:noProof/>
                <w:lang w:val="cy-GB"/>
              </w:rPr>
              <w:t>Cyllideb SHG</w:t>
            </w:r>
            <w:r w:rsidR="005E0FFE">
              <w:rPr>
                <w:noProof/>
                <w:webHidden/>
              </w:rPr>
              <w:tab/>
            </w:r>
            <w:r w:rsidR="005E0FFE">
              <w:rPr>
                <w:noProof/>
                <w:webHidden/>
              </w:rPr>
              <w:fldChar w:fldCharType="begin"/>
            </w:r>
            <w:r w:rsidR="005E0FFE">
              <w:rPr>
                <w:noProof/>
                <w:webHidden/>
              </w:rPr>
              <w:instrText xml:space="preserve"> PAGEREF _Toc158041912 \h </w:instrText>
            </w:r>
            <w:r w:rsidR="005E0FFE">
              <w:rPr>
                <w:noProof/>
                <w:webHidden/>
              </w:rPr>
            </w:r>
            <w:r w:rsidR="005E0FFE">
              <w:rPr>
                <w:noProof/>
                <w:webHidden/>
              </w:rPr>
              <w:fldChar w:fldCharType="separate"/>
            </w:r>
            <w:r w:rsidR="005E0FFE">
              <w:rPr>
                <w:noProof/>
                <w:webHidden/>
              </w:rPr>
              <w:t>55</w:t>
            </w:r>
            <w:r w:rsidR="005E0FFE">
              <w:rPr>
                <w:noProof/>
                <w:webHidden/>
              </w:rPr>
              <w:fldChar w:fldCharType="end"/>
            </w:r>
          </w:hyperlink>
        </w:p>
        <w:p w14:paraId="59DC4798" w14:textId="213D5AE5" w:rsidR="005E0FFE" w:rsidRDefault="001E147B">
          <w:pPr>
            <w:pStyle w:val="TOC2"/>
            <w:tabs>
              <w:tab w:val="right" w:leader="dot" w:pos="9016"/>
            </w:tabs>
            <w:rPr>
              <w:rFonts w:eastAsiaTheme="minorEastAsia"/>
              <w:noProof/>
              <w:kern w:val="2"/>
              <w:lang w:eastAsia="en-GB"/>
              <w14:ligatures w14:val="standardContextual"/>
            </w:rPr>
          </w:pPr>
          <w:hyperlink w:anchor="_Toc158041913" w:history="1">
            <w:r w:rsidR="005E0FFE" w:rsidRPr="001E1622">
              <w:rPr>
                <w:rStyle w:val="Hyperlink"/>
                <w:rFonts w:eastAsia="Calibri"/>
                <w:noProof/>
                <w:lang w:val="cy-GB"/>
              </w:rPr>
              <w:t>Cynlluniau Datblygu Rhaglenni SHG</w:t>
            </w:r>
            <w:r w:rsidR="005E0FFE">
              <w:rPr>
                <w:noProof/>
                <w:webHidden/>
              </w:rPr>
              <w:tab/>
            </w:r>
            <w:r w:rsidR="005E0FFE">
              <w:rPr>
                <w:noProof/>
                <w:webHidden/>
              </w:rPr>
              <w:fldChar w:fldCharType="begin"/>
            </w:r>
            <w:r w:rsidR="005E0FFE">
              <w:rPr>
                <w:noProof/>
                <w:webHidden/>
              </w:rPr>
              <w:instrText xml:space="preserve"> PAGEREF _Toc158041913 \h </w:instrText>
            </w:r>
            <w:r w:rsidR="005E0FFE">
              <w:rPr>
                <w:noProof/>
                <w:webHidden/>
              </w:rPr>
            </w:r>
            <w:r w:rsidR="005E0FFE">
              <w:rPr>
                <w:noProof/>
                <w:webHidden/>
              </w:rPr>
              <w:fldChar w:fldCharType="separate"/>
            </w:r>
            <w:r w:rsidR="005E0FFE">
              <w:rPr>
                <w:noProof/>
                <w:webHidden/>
              </w:rPr>
              <w:t>56</w:t>
            </w:r>
            <w:r w:rsidR="005E0FFE">
              <w:rPr>
                <w:noProof/>
                <w:webHidden/>
              </w:rPr>
              <w:fldChar w:fldCharType="end"/>
            </w:r>
          </w:hyperlink>
        </w:p>
        <w:p w14:paraId="72B38515" w14:textId="0EB17945" w:rsidR="005E0FFE" w:rsidRDefault="001E147B">
          <w:pPr>
            <w:pStyle w:val="TOC2"/>
            <w:tabs>
              <w:tab w:val="right" w:leader="dot" w:pos="9016"/>
            </w:tabs>
            <w:rPr>
              <w:rFonts w:eastAsiaTheme="minorEastAsia"/>
              <w:noProof/>
              <w:kern w:val="2"/>
              <w:lang w:eastAsia="en-GB"/>
              <w14:ligatures w14:val="standardContextual"/>
            </w:rPr>
          </w:pPr>
          <w:hyperlink w:anchor="_Toc158041914" w:history="1">
            <w:r w:rsidR="005E0FFE" w:rsidRPr="001E1622">
              <w:rPr>
                <w:rStyle w:val="Hyperlink"/>
                <w:rFonts w:eastAsia="Calibri"/>
                <w:noProof/>
                <w:lang w:val="cy-GB" w:eastAsia="en-GB"/>
              </w:rPr>
              <w:t>Datblygiadau SHG</w:t>
            </w:r>
            <w:r w:rsidR="005E0FFE">
              <w:rPr>
                <w:noProof/>
                <w:webHidden/>
              </w:rPr>
              <w:tab/>
            </w:r>
            <w:r w:rsidR="005E0FFE">
              <w:rPr>
                <w:noProof/>
                <w:webHidden/>
              </w:rPr>
              <w:fldChar w:fldCharType="begin"/>
            </w:r>
            <w:r w:rsidR="005E0FFE">
              <w:rPr>
                <w:noProof/>
                <w:webHidden/>
              </w:rPr>
              <w:instrText xml:space="preserve"> PAGEREF _Toc158041914 \h </w:instrText>
            </w:r>
            <w:r w:rsidR="005E0FFE">
              <w:rPr>
                <w:noProof/>
                <w:webHidden/>
              </w:rPr>
            </w:r>
            <w:r w:rsidR="005E0FFE">
              <w:rPr>
                <w:noProof/>
                <w:webHidden/>
              </w:rPr>
              <w:fldChar w:fldCharType="separate"/>
            </w:r>
            <w:r w:rsidR="005E0FFE">
              <w:rPr>
                <w:noProof/>
                <w:webHidden/>
              </w:rPr>
              <w:t>56</w:t>
            </w:r>
            <w:r w:rsidR="005E0FFE">
              <w:rPr>
                <w:noProof/>
                <w:webHidden/>
              </w:rPr>
              <w:fldChar w:fldCharType="end"/>
            </w:r>
          </w:hyperlink>
        </w:p>
        <w:p w14:paraId="6C0561ED" w14:textId="7A6EA8E2" w:rsidR="005E0FFE" w:rsidRDefault="001E147B">
          <w:pPr>
            <w:pStyle w:val="TOC2"/>
            <w:tabs>
              <w:tab w:val="right" w:leader="dot" w:pos="9016"/>
            </w:tabs>
            <w:rPr>
              <w:rFonts w:eastAsiaTheme="minorEastAsia"/>
              <w:noProof/>
              <w:kern w:val="2"/>
              <w:lang w:eastAsia="en-GB"/>
              <w14:ligatures w14:val="standardContextual"/>
            </w:rPr>
          </w:pPr>
          <w:hyperlink w:anchor="_Toc158041915" w:history="1">
            <w:r w:rsidR="005E0FFE" w:rsidRPr="001E1622">
              <w:rPr>
                <w:rStyle w:val="Hyperlink"/>
                <w:rFonts w:eastAsia="Calibri"/>
                <w:noProof/>
                <w:lang w:val="cy-GB"/>
              </w:rPr>
              <w:t>Hawliau Lles</w:t>
            </w:r>
            <w:r w:rsidR="005E0FFE">
              <w:rPr>
                <w:noProof/>
                <w:webHidden/>
              </w:rPr>
              <w:tab/>
            </w:r>
            <w:r w:rsidR="005E0FFE">
              <w:rPr>
                <w:noProof/>
                <w:webHidden/>
              </w:rPr>
              <w:fldChar w:fldCharType="begin"/>
            </w:r>
            <w:r w:rsidR="005E0FFE">
              <w:rPr>
                <w:noProof/>
                <w:webHidden/>
              </w:rPr>
              <w:instrText xml:space="preserve"> PAGEREF _Toc158041915 \h </w:instrText>
            </w:r>
            <w:r w:rsidR="005E0FFE">
              <w:rPr>
                <w:noProof/>
                <w:webHidden/>
              </w:rPr>
            </w:r>
            <w:r w:rsidR="005E0FFE">
              <w:rPr>
                <w:noProof/>
                <w:webHidden/>
              </w:rPr>
              <w:fldChar w:fldCharType="separate"/>
            </w:r>
            <w:r w:rsidR="005E0FFE">
              <w:rPr>
                <w:noProof/>
                <w:webHidden/>
              </w:rPr>
              <w:t>57</w:t>
            </w:r>
            <w:r w:rsidR="005E0FFE">
              <w:rPr>
                <w:noProof/>
                <w:webHidden/>
              </w:rPr>
              <w:fldChar w:fldCharType="end"/>
            </w:r>
          </w:hyperlink>
        </w:p>
        <w:p w14:paraId="258A9F22" w14:textId="71A148C1" w:rsidR="005E0FFE" w:rsidRDefault="001E147B">
          <w:pPr>
            <w:pStyle w:val="TOC2"/>
            <w:tabs>
              <w:tab w:val="right" w:leader="dot" w:pos="9016"/>
            </w:tabs>
            <w:rPr>
              <w:rFonts w:eastAsiaTheme="minorEastAsia"/>
              <w:noProof/>
              <w:kern w:val="2"/>
              <w:lang w:eastAsia="en-GB"/>
              <w14:ligatures w14:val="standardContextual"/>
            </w:rPr>
          </w:pPr>
          <w:hyperlink w:anchor="_Toc158041916" w:history="1">
            <w:r w:rsidR="005E0FFE" w:rsidRPr="001E1622">
              <w:rPr>
                <w:rStyle w:val="Hyperlink"/>
                <w:rFonts w:eastAsia="Calibri"/>
                <w:noProof/>
                <w:lang w:val="cy-GB"/>
              </w:rPr>
              <w:t>Yr Iaith Gymraeg</w:t>
            </w:r>
            <w:r w:rsidR="005E0FFE">
              <w:rPr>
                <w:noProof/>
                <w:webHidden/>
              </w:rPr>
              <w:tab/>
            </w:r>
            <w:r w:rsidR="005E0FFE">
              <w:rPr>
                <w:noProof/>
                <w:webHidden/>
              </w:rPr>
              <w:fldChar w:fldCharType="begin"/>
            </w:r>
            <w:r w:rsidR="005E0FFE">
              <w:rPr>
                <w:noProof/>
                <w:webHidden/>
              </w:rPr>
              <w:instrText xml:space="preserve"> PAGEREF _Toc158041916 \h </w:instrText>
            </w:r>
            <w:r w:rsidR="005E0FFE">
              <w:rPr>
                <w:noProof/>
                <w:webHidden/>
              </w:rPr>
            </w:r>
            <w:r w:rsidR="005E0FFE">
              <w:rPr>
                <w:noProof/>
                <w:webHidden/>
              </w:rPr>
              <w:fldChar w:fldCharType="separate"/>
            </w:r>
            <w:r w:rsidR="005E0FFE">
              <w:rPr>
                <w:noProof/>
                <w:webHidden/>
              </w:rPr>
              <w:t>57</w:t>
            </w:r>
            <w:r w:rsidR="005E0FFE">
              <w:rPr>
                <w:noProof/>
                <w:webHidden/>
              </w:rPr>
              <w:fldChar w:fldCharType="end"/>
            </w:r>
          </w:hyperlink>
        </w:p>
        <w:p w14:paraId="5207B3B1" w14:textId="6635CA0A" w:rsidR="005E0FFE" w:rsidRDefault="001E147B">
          <w:pPr>
            <w:pStyle w:val="TOC3"/>
            <w:tabs>
              <w:tab w:val="right" w:leader="dot" w:pos="9016"/>
            </w:tabs>
            <w:rPr>
              <w:rFonts w:eastAsiaTheme="minorEastAsia"/>
              <w:noProof/>
              <w:kern w:val="2"/>
              <w:lang w:eastAsia="en-GB"/>
              <w14:ligatures w14:val="standardContextual"/>
            </w:rPr>
          </w:pPr>
          <w:hyperlink w:anchor="_Toc158041917" w:history="1">
            <w:r w:rsidR="005E0FFE" w:rsidRPr="001E1622">
              <w:rPr>
                <w:rStyle w:val="Hyperlink"/>
                <w:rFonts w:eastAsia="Calibri"/>
                <w:noProof/>
                <w:lang w:val="cy-GB"/>
              </w:rPr>
              <w:t>Data perfformiad ategol ar gyfer y safon ansawdd hon</w:t>
            </w:r>
            <w:r w:rsidR="005E0FFE">
              <w:rPr>
                <w:noProof/>
                <w:webHidden/>
              </w:rPr>
              <w:tab/>
            </w:r>
            <w:r w:rsidR="005E0FFE">
              <w:rPr>
                <w:noProof/>
                <w:webHidden/>
              </w:rPr>
              <w:fldChar w:fldCharType="begin"/>
            </w:r>
            <w:r w:rsidR="005E0FFE">
              <w:rPr>
                <w:noProof/>
                <w:webHidden/>
              </w:rPr>
              <w:instrText xml:space="preserve"> PAGEREF _Toc158041917 \h </w:instrText>
            </w:r>
            <w:r w:rsidR="005E0FFE">
              <w:rPr>
                <w:noProof/>
                <w:webHidden/>
              </w:rPr>
            </w:r>
            <w:r w:rsidR="005E0FFE">
              <w:rPr>
                <w:noProof/>
                <w:webHidden/>
              </w:rPr>
              <w:fldChar w:fldCharType="separate"/>
            </w:r>
            <w:r w:rsidR="005E0FFE">
              <w:rPr>
                <w:noProof/>
                <w:webHidden/>
              </w:rPr>
              <w:t>58</w:t>
            </w:r>
            <w:r w:rsidR="005E0FFE">
              <w:rPr>
                <w:noProof/>
                <w:webHidden/>
              </w:rPr>
              <w:fldChar w:fldCharType="end"/>
            </w:r>
          </w:hyperlink>
        </w:p>
        <w:p w14:paraId="0C856D10" w14:textId="4EF3BDBA" w:rsidR="005E0FFE" w:rsidRDefault="001E147B">
          <w:pPr>
            <w:pStyle w:val="TOC1"/>
            <w:rPr>
              <w:rFonts w:eastAsiaTheme="minorEastAsia"/>
              <w:noProof/>
              <w:kern w:val="2"/>
              <w:lang w:eastAsia="en-GB"/>
              <w14:ligatures w14:val="standardContextual"/>
            </w:rPr>
          </w:pPr>
          <w:hyperlink w:anchor="_Toc158041918" w:history="1">
            <w:r w:rsidR="005E0FFE" w:rsidRPr="001E1622">
              <w:rPr>
                <w:rStyle w:val="Hyperlink"/>
                <w:rFonts w:ascii="Calibri Light" w:eastAsia="Calibri Light" w:hAnsi="Calibri Light" w:cs="Times New Roman"/>
                <w:noProof/>
                <w:lang w:val="cy-GB"/>
              </w:rPr>
              <w:t>Sut rydym yn gwneud yr hyn rydym yn ei wneud</w:t>
            </w:r>
            <w:r w:rsidR="005E0FFE">
              <w:rPr>
                <w:noProof/>
                <w:webHidden/>
              </w:rPr>
              <w:tab/>
            </w:r>
            <w:r w:rsidR="005E0FFE">
              <w:rPr>
                <w:noProof/>
                <w:webHidden/>
              </w:rPr>
              <w:fldChar w:fldCharType="begin"/>
            </w:r>
            <w:r w:rsidR="005E0FFE">
              <w:rPr>
                <w:noProof/>
                <w:webHidden/>
              </w:rPr>
              <w:instrText xml:space="preserve"> PAGEREF _Toc158041918 \h </w:instrText>
            </w:r>
            <w:r w:rsidR="005E0FFE">
              <w:rPr>
                <w:noProof/>
                <w:webHidden/>
              </w:rPr>
            </w:r>
            <w:r w:rsidR="005E0FFE">
              <w:rPr>
                <w:noProof/>
                <w:webHidden/>
              </w:rPr>
              <w:fldChar w:fldCharType="separate"/>
            </w:r>
            <w:r w:rsidR="005E0FFE">
              <w:rPr>
                <w:noProof/>
                <w:webHidden/>
              </w:rPr>
              <w:t>58</w:t>
            </w:r>
            <w:r w:rsidR="005E0FFE">
              <w:rPr>
                <w:noProof/>
                <w:webHidden/>
              </w:rPr>
              <w:fldChar w:fldCharType="end"/>
            </w:r>
          </w:hyperlink>
        </w:p>
        <w:p w14:paraId="75B5B788" w14:textId="1047C292" w:rsidR="005E0FFE" w:rsidRDefault="001E147B">
          <w:pPr>
            <w:pStyle w:val="TOC1"/>
            <w:rPr>
              <w:rFonts w:eastAsiaTheme="minorEastAsia"/>
              <w:noProof/>
              <w:kern w:val="2"/>
              <w:lang w:eastAsia="en-GB"/>
              <w14:ligatures w14:val="standardContextual"/>
            </w:rPr>
          </w:pPr>
          <w:hyperlink w:anchor="_Toc158041919" w:history="1">
            <w:r w:rsidR="005E0FFE" w:rsidRPr="001E1622">
              <w:rPr>
                <w:rStyle w:val="Hyperlink"/>
                <w:rFonts w:ascii="Calibri Light" w:eastAsia="Calibri Light" w:hAnsi="Calibri Light" w:cs="Times New Roman"/>
                <w:noProof/>
                <w:lang w:val="cy-GB"/>
              </w:rPr>
              <w:t>Ein gweithlu a sut rydym yn cefnogi eu rolau proffesiynol</w:t>
            </w:r>
            <w:r w:rsidR="005E0FFE">
              <w:rPr>
                <w:noProof/>
                <w:webHidden/>
              </w:rPr>
              <w:tab/>
            </w:r>
            <w:r w:rsidR="005E0FFE">
              <w:rPr>
                <w:noProof/>
                <w:webHidden/>
              </w:rPr>
              <w:fldChar w:fldCharType="begin"/>
            </w:r>
            <w:r w:rsidR="005E0FFE">
              <w:rPr>
                <w:noProof/>
                <w:webHidden/>
              </w:rPr>
              <w:instrText xml:space="preserve"> PAGEREF _Toc158041919 \h </w:instrText>
            </w:r>
            <w:r w:rsidR="005E0FFE">
              <w:rPr>
                <w:noProof/>
                <w:webHidden/>
              </w:rPr>
            </w:r>
            <w:r w:rsidR="005E0FFE">
              <w:rPr>
                <w:noProof/>
                <w:webHidden/>
              </w:rPr>
              <w:fldChar w:fldCharType="separate"/>
            </w:r>
            <w:r w:rsidR="005E0FFE">
              <w:rPr>
                <w:noProof/>
                <w:webHidden/>
              </w:rPr>
              <w:t>58</w:t>
            </w:r>
            <w:r w:rsidR="005E0FFE">
              <w:rPr>
                <w:noProof/>
                <w:webHidden/>
              </w:rPr>
              <w:fldChar w:fldCharType="end"/>
            </w:r>
          </w:hyperlink>
        </w:p>
        <w:p w14:paraId="574EC980" w14:textId="13A3800F" w:rsidR="005E0FFE" w:rsidRDefault="001E147B">
          <w:pPr>
            <w:pStyle w:val="TOC2"/>
            <w:tabs>
              <w:tab w:val="right" w:leader="dot" w:pos="9016"/>
            </w:tabs>
            <w:rPr>
              <w:rFonts w:eastAsiaTheme="minorEastAsia"/>
              <w:noProof/>
              <w:kern w:val="2"/>
              <w:lang w:eastAsia="en-GB"/>
              <w14:ligatures w14:val="standardContextual"/>
            </w:rPr>
          </w:pPr>
          <w:hyperlink w:anchor="_Toc158041920" w:history="1">
            <w:r w:rsidR="005E0FFE" w:rsidRPr="001E1622">
              <w:rPr>
                <w:rStyle w:val="Hyperlink"/>
                <w:rFonts w:eastAsia="Calibri"/>
                <w:noProof/>
                <w:lang w:val="cy-GB"/>
              </w:rPr>
              <w:t>Hyrwyddo Diwylliant Ymchwil</w:t>
            </w:r>
            <w:r w:rsidR="005E0FFE">
              <w:rPr>
                <w:noProof/>
                <w:webHidden/>
              </w:rPr>
              <w:tab/>
            </w:r>
            <w:r w:rsidR="005E0FFE">
              <w:rPr>
                <w:noProof/>
                <w:webHidden/>
              </w:rPr>
              <w:fldChar w:fldCharType="begin"/>
            </w:r>
            <w:r w:rsidR="005E0FFE">
              <w:rPr>
                <w:noProof/>
                <w:webHidden/>
              </w:rPr>
              <w:instrText xml:space="preserve"> PAGEREF _Toc158041920 \h </w:instrText>
            </w:r>
            <w:r w:rsidR="005E0FFE">
              <w:rPr>
                <w:noProof/>
                <w:webHidden/>
              </w:rPr>
            </w:r>
            <w:r w:rsidR="005E0FFE">
              <w:rPr>
                <w:noProof/>
                <w:webHidden/>
              </w:rPr>
              <w:fldChar w:fldCharType="separate"/>
            </w:r>
            <w:r w:rsidR="005E0FFE">
              <w:rPr>
                <w:noProof/>
                <w:webHidden/>
              </w:rPr>
              <w:t>61</w:t>
            </w:r>
            <w:r w:rsidR="005E0FFE">
              <w:rPr>
                <w:noProof/>
                <w:webHidden/>
              </w:rPr>
              <w:fldChar w:fldCharType="end"/>
            </w:r>
          </w:hyperlink>
        </w:p>
        <w:p w14:paraId="04951F53" w14:textId="76759491" w:rsidR="005E0FFE" w:rsidRDefault="001E147B">
          <w:pPr>
            <w:pStyle w:val="TOC2"/>
            <w:tabs>
              <w:tab w:val="right" w:leader="dot" w:pos="9016"/>
            </w:tabs>
            <w:rPr>
              <w:rFonts w:eastAsiaTheme="minorEastAsia"/>
              <w:noProof/>
              <w:kern w:val="2"/>
              <w:lang w:eastAsia="en-GB"/>
              <w14:ligatures w14:val="standardContextual"/>
            </w:rPr>
          </w:pPr>
          <w:hyperlink w:anchor="_Toc158041921" w:history="1">
            <w:r w:rsidR="005E0FFE" w:rsidRPr="001E1622">
              <w:rPr>
                <w:rStyle w:val="Hyperlink"/>
                <w:rFonts w:eastAsia="Calibri"/>
                <w:noProof/>
                <w:lang w:val="cy-GB"/>
              </w:rPr>
              <w:t>Sicrhau Ansawdd ar draws y Gyfarwyddiaeth</w:t>
            </w:r>
            <w:r w:rsidR="005E0FFE">
              <w:rPr>
                <w:noProof/>
                <w:webHidden/>
              </w:rPr>
              <w:tab/>
            </w:r>
            <w:r w:rsidR="005E0FFE">
              <w:rPr>
                <w:noProof/>
                <w:webHidden/>
              </w:rPr>
              <w:fldChar w:fldCharType="begin"/>
            </w:r>
            <w:r w:rsidR="005E0FFE">
              <w:rPr>
                <w:noProof/>
                <w:webHidden/>
              </w:rPr>
              <w:instrText xml:space="preserve"> PAGEREF _Toc158041921 \h </w:instrText>
            </w:r>
            <w:r w:rsidR="005E0FFE">
              <w:rPr>
                <w:noProof/>
                <w:webHidden/>
              </w:rPr>
            </w:r>
            <w:r w:rsidR="005E0FFE">
              <w:rPr>
                <w:noProof/>
                <w:webHidden/>
              </w:rPr>
              <w:fldChar w:fldCharType="separate"/>
            </w:r>
            <w:r w:rsidR="005E0FFE">
              <w:rPr>
                <w:noProof/>
                <w:webHidden/>
              </w:rPr>
              <w:t>62</w:t>
            </w:r>
            <w:r w:rsidR="005E0FFE">
              <w:rPr>
                <w:noProof/>
                <w:webHidden/>
              </w:rPr>
              <w:fldChar w:fldCharType="end"/>
            </w:r>
          </w:hyperlink>
        </w:p>
        <w:p w14:paraId="67DF753D" w14:textId="747F3CB0" w:rsidR="005E0FFE" w:rsidRDefault="001E147B">
          <w:pPr>
            <w:pStyle w:val="TOC1"/>
            <w:rPr>
              <w:rFonts w:eastAsiaTheme="minorEastAsia"/>
              <w:noProof/>
              <w:kern w:val="2"/>
              <w:lang w:eastAsia="en-GB"/>
              <w14:ligatures w14:val="standardContextual"/>
            </w:rPr>
          </w:pPr>
          <w:hyperlink w:anchor="_Toc158041922" w:history="1">
            <w:r w:rsidR="005E0FFE" w:rsidRPr="001E1622">
              <w:rPr>
                <w:rStyle w:val="Hyperlink"/>
                <w:rFonts w:ascii="Calibri Light" w:eastAsia="Calibri Light" w:hAnsi="Calibri Light" w:cs="Times New Roman"/>
                <w:noProof/>
                <w:lang w:val="cy-GB"/>
              </w:rPr>
              <w:t>Ein hadnoddau ariannol a sut rydym yn cynllunio ar gyfer y dyfodol</w:t>
            </w:r>
            <w:r w:rsidR="005E0FFE">
              <w:rPr>
                <w:noProof/>
                <w:webHidden/>
              </w:rPr>
              <w:tab/>
            </w:r>
            <w:r w:rsidR="005E0FFE">
              <w:rPr>
                <w:noProof/>
                <w:webHidden/>
              </w:rPr>
              <w:fldChar w:fldCharType="begin"/>
            </w:r>
            <w:r w:rsidR="005E0FFE">
              <w:rPr>
                <w:noProof/>
                <w:webHidden/>
              </w:rPr>
              <w:instrText xml:space="preserve"> PAGEREF _Toc158041922 \h </w:instrText>
            </w:r>
            <w:r w:rsidR="005E0FFE">
              <w:rPr>
                <w:noProof/>
                <w:webHidden/>
              </w:rPr>
            </w:r>
            <w:r w:rsidR="005E0FFE">
              <w:rPr>
                <w:noProof/>
                <w:webHidden/>
              </w:rPr>
              <w:fldChar w:fldCharType="separate"/>
            </w:r>
            <w:r w:rsidR="005E0FFE">
              <w:rPr>
                <w:noProof/>
                <w:webHidden/>
              </w:rPr>
              <w:t>63</w:t>
            </w:r>
            <w:r w:rsidR="005E0FFE">
              <w:rPr>
                <w:noProof/>
                <w:webHidden/>
              </w:rPr>
              <w:fldChar w:fldCharType="end"/>
            </w:r>
          </w:hyperlink>
        </w:p>
        <w:p w14:paraId="02A186F2" w14:textId="34CAA218" w:rsidR="005E0FFE" w:rsidRDefault="001E147B">
          <w:pPr>
            <w:pStyle w:val="TOC2"/>
            <w:tabs>
              <w:tab w:val="right" w:leader="dot" w:pos="9016"/>
            </w:tabs>
            <w:rPr>
              <w:rFonts w:eastAsiaTheme="minorEastAsia"/>
              <w:noProof/>
              <w:kern w:val="2"/>
              <w:lang w:eastAsia="en-GB"/>
              <w14:ligatures w14:val="standardContextual"/>
            </w:rPr>
          </w:pPr>
          <w:hyperlink w:anchor="_Toc158041923" w:history="1">
            <w:r w:rsidR="005E0FFE" w:rsidRPr="001E1622">
              <w:rPr>
                <w:rStyle w:val="Hyperlink"/>
                <w:rFonts w:eastAsia="Calibri"/>
                <w:noProof/>
                <w:lang w:val="cy-GB"/>
              </w:rPr>
              <w:t>Cynllun Ariannol Tymor Canolig</w:t>
            </w:r>
            <w:r w:rsidR="005E0FFE">
              <w:rPr>
                <w:noProof/>
                <w:webHidden/>
              </w:rPr>
              <w:tab/>
            </w:r>
            <w:r w:rsidR="005E0FFE">
              <w:rPr>
                <w:noProof/>
                <w:webHidden/>
              </w:rPr>
              <w:fldChar w:fldCharType="begin"/>
            </w:r>
            <w:r w:rsidR="005E0FFE">
              <w:rPr>
                <w:noProof/>
                <w:webHidden/>
              </w:rPr>
              <w:instrText xml:space="preserve"> PAGEREF _Toc158041923 \h </w:instrText>
            </w:r>
            <w:r w:rsidR="005E0FFE">
              <w:rPr>
                <w:noProof/>
                <w:webHidden/>
              </w:rPr>
            </w:r>
            <w:r w:rsidR="005E0FFE">
              <w:rPr>
                <w:noProof/>
                <w:webHidden/>
              </w:rPr>
              <w:fldChar w:fldCharType="separate"/>
            </w:r>
            <w:r w:rsidR="005E0FFE">
              <w:rPr>
                <w:noProof/>
                <w:webHidden/>
              </w:rPr>
              <w:t>63</w:t>
            </w:r>
            <w:r w:rsidR="005E0FFE">
              <w:rPr>
                <w:noProof/>
                <w:webHidden/>
              </w:rPr>
              <w:fldChar w:fldCharType="end"/>
            </w:r>
          </w:hyperlink>
        </w:p>
        <w:p w14:paraId="09C2A6F8" w14:textId="216E9497" w:rsidR="005E0FFE" w:rsidRDefault="001E147B">
          <w:pPr>
            <w:pStyle w:val="TOC2"/>
            <w:tabs>
              <w:tab w:val="right" w:leader="dot" w:pos="9016"/>
            </w:tabs>
            <w:rPr>
              <w:rFonts w:eastAsiaTheme="minorEastAsia"/>
              <w:noProof/>
              <w:kern w:val="2"/>
              <w:lang w:eastAsia="en-GB"/>
              <w14:ligatures w14:val="standardContextual"/>
            </w:rPr>
          </w:pPr>
          <w:hyperlink w:anchor="_Toc158041924" w:history="1">
            <w:r w:rsidR="005E0FFE" w:rsidRPr="001E1622">
              <w:rPr>
                <w:rStyle w:val="Hyperlink"/>
                <w:rFonts w:eastAsia="Calibri"/>
                <w:noProof/>
                <w:lang w:val="cy-GB"/>
              </w:rPr>
              <w:t>Gwasanaethau Plant a'r agenda nid-er-elw</w:t>
            </w:r>
            <w:r w:rsidR="005E0FFE">
              <w:rPr>
                <w:noProof/>
                <w:webHidden/>
              </w:rPr>
              <w:tab/>
            </w:r>
            <w:r w:rsidR="005E0FFE">
              <w:rPr>
                <w:noProof/>
                <w:webHidden/>
              </w:rPr>
              <w:fldChar w:fldCharType="begin"/>
            </w:r>
            <w:r w:rsidR="005E0FFE">
              <w:rPr>
                <w:noProof/>
                <w:webHidden/>
              </w:rPr>
              <w:instrText xml:space="preserve"> PAGEREF _Toc158041924 \h </w:instrText>
            </w:r>
            <w:r w:rsidR="005E0FFE">
              <w:rPr>
                <w:noProof/>
                <w:webHidden/>
              </w:rPr>
            </w:r>
            <w:r w:rsidR="005E0FFE">
              <w:rPr>
                <w:noProof/>
                <w:webHidden/>
              </w:rPr>
              <w:fldChar w:fldCharType="separate"/>
            </w:r>
            <w:r w:rsidR="005E0FFE">
              <w:rPr>
                <w:noProof/>
                <w:webHidden/>
              </w:rPr>
              <w:t>63</w:t>
            </w:r>
            <w:r w:rsidR="005E0FFE">
              <w:rPr>
                <w:noProof/>
                <w:webHidden/>
              </w:rPr>
              <w:fldChar w:fldCharType="end"/>
            </w:r>
          </w:hyperlink>
        </w:p>
        <w:p w14:paraId="0B8C1C4A" w14:textId="7FB9CDC3" w:rsidR="005E0FFE" w:rsidRDefault="001E147B">
          <w:pPr>
            <w:pStyle w:val="TOC1"/>
            <w:rPr>
              <w:rFonts w:eastAsiaTheme="minorEastAsia"/>
              <w:noProof/>
              <w:kern w:val="2"/>
              <w:lang w:eastAsia="en-GB"/>
              <w14:ligatures w14:val="standardContextual"/>
            </w:rPr>
          </w:pPr>
          <w:hyperlink w:anchor="_Toc158041925" w:history="1">
            <w:r w:rsidR="005E0FFE" w:rsidRPr="001E1622">
              <w:rPr>
                <w:rStyle w:val="Hyperlink"/>
                <w:rFonts w:ascii="Calibri Light" w:eastAsia="Calibri Light" w:hAnsi="Calibri Light" w:cs="Times New Roman"/>
                <w:noProof/>
                <w:lang w:val="cy-GB"/>
              </w:rPr>
              <w:t>Ein gwaith mewn partneriaeth, arweinyddiaeth wleidyddol a chorfforaethol, llywodraethu ac atebolrwydd</w:t>
            </w:r>
            <w:r w:rsidR="005E0FFE">
              <w:rPr>
                <w:noProof/>
                <w:webHidden/>
              </w:rPr>
              <w:tab/>
            </w:r>
            <w:r w:rsidR="005E0FFE">
              <w:rPr>
                <w:noProof/>
                <w:webHidden/>
              </w:rPr>
              <w:fldChar w:fldCharType="begin"/>
            </w:r>
            <w:r w:rsidR="005E0FFE">
              <w:rPr>
                <w:noProof/>
                <w:webHidden/>
              </w:rPr>
              <w:instrText xml:space="preserve"> PAGEREF _Toc158041925 \h </w:instrText>
            </w:r>
            <w:r w:rsidR="005E0FFE">
              <w:rPr>
                <w:noProof/>
                <w:webHidden/>
              </w:rPr>
            </w:r>
            <w:r w:rsidR="005E0FFE">
              <w:rPr>
                <w:noProof/>
                <w:webHidden/>
              </w:rPr>
              <w:fldChar w:fldCharType="separate"/>
            </w:r>
            <w:r w:rsidR="005E0FFE">
              <w:rPr>
                <w:noProof/>
                <w:webHidden/>
              </w:rPr>
              <w:t>64</w:t>
            </w:r>
            <w:r w:rsidR="005E0FFE">
              <w:rPr>
                <w:noProof/>
                <w:webHidden/>
              </w:rPr>
              <w:fldChar w:fldCharType="end"/>
            </w:r>
          </w:hyperlink>
        </w:p>
        <w:p w14:paraId="19260317" w14:textId="2472DB0A" w:rsidR="005E0FFE" w:rsidRDefault="001E147B">
          <w:pPr>
            <w:pStyle w:val="TOC2"/>
            <w:tabs>
              <w:tab w:val="right" w:leader="dot" w:pos="9016"/>
            </w:tabs>
            <w:rPr>
              <w:rFonts w:eastAsiaTheme="minorEastAsia"/>
              <w:noProof/>
              <w:kern w:val="2"/>
              <w:lang w:eastAsia="en-GB"/>
              <w14:ligatures w14:val="standardContextual"/>
            </w:rPr>
          </w:pPr>
          <w:hyperlink w:anchor="_Toc158041926" w:history="1">
            <w:r w:rsidR="005E0FFE" w:rsidRPr="001E1622">
              <w:rPr>
                <w:rStyle w:val="Hyperlink"/>
                <w:rFonts w:eastAsia="Calibri"/>
                <w:noProof/>
                <w:lang w:val="cy-GB"/>
              </w:rPr>
              <w:t>Llywodraethu</w:t>
            </w:r>
            <w:r w:rsidR="005E0FFE">
              <w:rPr>
                <w:noProof/>
                <w:webHidden/>
              </w:rPr>
              <w:tab/>
            </w:r>
            <w:r w:rsidR="005E0FFE">
              <w:rPr>
                <w:noProof/>
                <w:webHidden/>
              </w:rPr>
              <w:fldChar w:fldCharType="begin"/>
            </w:r>
            <w:r w:rsidR="005E0FFE">
              <w:rPr>
                <w:noProof/>
                <w:webHidden/>
              </w:rPr>
              <w:instrText xml:space="preserve"> PAGEREF _Toc158041926 \h </w:instrText>
            </w:r>
            <w:r w:rsidR="005E0FFE">
              <w:rPr>
                <w:noProof/>
                <w:webHidden/>
              </w:rPr>
            </w:r>
            <w:r w:rsidR="005E0FFE">
              <w:rPr>
                <w:noProof/>
                <w:webHidden/>
              </w:rPr>
              <w:fldChar w:fldCharType="separate"/>
            </w:r>
            <w:r w:rsidR="005E0FFE">
              <w:rPr>
                <w:noProof/>
                <w:webHidden/>
              </w:rPr>
              <w:t>64</w:t>
            </w:r>
            <w:r w:rsidR="005E0FFE">
              <w:rPr>
                <w:noProof/>
                <w:webHidden/>
              </w:rPr>
              <w:fldChar w:fldCharType="end"/>
            </w:r>
          </w:hyperlink>
        </w:p>
        <w:p w14:paraId="6251471F" w14:textId="5AC1231E" w:rsidR="005E0FFE" w:rsidRDefault="001E147B">
          <w:pPr>
            <w:pStyle w:val="TOC2"/>
            <w:tabs>
              <w:tab w:val="right" w:leader="dot" w:pos="9016"/>
            </w:tabs>
            <w:rPr>
              <w:rFonts w:eastAsiaTheme="minorEastAsia"/>
              <w:noProof/>
              <w:kern w:val="2"/>
              <w:lang w:eastAsia="en-GB"/>
              <w14:ligatures w14:val="standardContextual"/>
            </w:rPr>
          </w:pPr>
          <w:hyperlink w:anchor="_Toc158041927" w:history="1">
            <w:r w:rsidR="005E0FFE" w:rsidRPr="001E1622">
              <w:rPr>
                <w:rStyle w:val="Hyperlink"/>
                <w:rFonts w:eastAsia="Calibri"/>
                <w:noProof/>
                <w:lang w:val="cy-GB"/>
              </w:rPr>
              <w:t>Cwynion a Sylwadau</w:t>
            </w:r>
            <w:r w:rsidR="005E0FFE">
              <w:rPr>
                <w:noProof/>
                <w:webHidden/>
              </w:rPr>
              <w:tab/>
            </w:r>
            <w:r w:rsidR="005E0FFE">
              <w:rPr>
                <w:noProof/>
                <w:webHidden/>
              </w:rPr>
              <w:fldChar w:fldCharType="begin"/>
            </w:r>
            <w:r w:rsidR="005E0FFE">
              <w:rPr>
                <w:noProof/>
                <w:webHidden/>
              </w:rPr>
              <w:instrText xml:space="preserve"> PAGEREF _Toc158041927 \h </w:instrText>
            </w:r>
            <w:r w:rsidR="005E0FFE">
              <w:rPr>
                <w:noProof/>
                <w:webHidden/>
              </w:rPr>
            </w:r>
            <w:r w:rsidR="005E0FFE">
              <w:rPr>
                <w:noProof/>
                <w:webHidden/>
              </w:rPr>
              <w:fldChar w:fldCharType="separate"/>
            </w:r>
            <w:r w:rsidR="005E0FFE">
              <w:rPr>
                <w:noProof/>
                <w:webHidden/>
              </w:rPr>
              <w:t>64</w:t>
            </w:r>
            <w:r w:rsidR="005E0FFE">
              <w:rPr>
                <w:noProof/>
                <w:webHidden/>
              </w:rPr>
              <w:fldChar w:fldCharType="end"/>
            </w:r>
          </w:hyperlink>
        </w:p>
        <w:p w14:paraId="63226B4B" w14:textId="44E04F7A" w:rsidR="005E0FFE" w:rsidRDefault="001E147B">
          <w:pPr>
            <w:pStyle w:val="TOC1"/>
            <w:rPr>
              <w:rFonts w:eastAsiaTheme="minorEastAsia"/>
              <w:noProof/>
              <w:kern w:val="2"/>
              <w:lang w:eastAsia="en-GB"/>
              <w14:ligatures w14:val="standardContextual"/>
            </w:rPr>
          </w:pPr>
          <w:hyperlink w:anchor="_Toc158041928" w:history="1">
            <w:r w:rsidR="005E0FFE" w:rsidRPr="001E1622">
              <w:rPr>
                <w:rStyle w:val="Hyperlink"/>
                <w:rFonts w:ascii="Calibri Light" w:eastAsia="Calibri Light" w:hAnsi="Calibri Light" w:cs="Times New Roman"/>
                <w:noProof/>
                <w:lang w:val="cy-GB"/>
              </w:rPr>
              <w:t>Edrych i'r Dyfodol: ein blaenoriaethau ar gyfer 2023-24</w:t>
            </w:r>
            <w:r w:rsidR="005E0FFE">
              <w:rPr>
                <w:noProof/>
                <w:webHidden/>
              </w:rPr>
              <w:tab/>
            </w:r>
            <w:r w:rsidR="005E0FFE">
              <w:rPr>
                <w:noProof/>
                <w:webHidden/>
              </w:rPr>
              <w:fldChar w:fldCharType="begin"/>
            </w:r>
            <w:r w:rsidR="005E0FFE">
              <w:rPr>
                <w:noProof/>
                <w:webHidden/>
              </w:rPr>
              <w:instrText xml:space="preserve"> PAGEREF _Toc158041928 \h </w:instrText>
            </w:r>
            <w:r w:rsidR="005E0FFE">
              <w:rPr>
                <w:noProof/>
                <w:webHidden/>
              </w:rPr>
            </w:r>
            <w:r w:rsidR="005E0FFE">
              <w:rPr>
                <w:noProof/>
                <w:webHidden/>
              </w:rPr>
              <w:fldChar w:fldCharType="separate"/>
            </w:r>
            <w:r w:rsidR="005E0FFE">
              <w:rPr>
                <w:noProof/>
                <w:webHidden/>
              </w:rPr>
              <w:t>65</w:t>
            </w:r>
            <w:r w:rsidR="005E0FFE">
              <w:rPr>
                <w:noProof/>
                <w:webHidden/>
              </w:rPr>
              <w:fldChar w:fldCharType="end"/>
            </w:r>
          </w:hyperlink>
        </w:p>
        <w:p w14:paraId="3A7AFFD4" w14:textId="7C3274F9" w:rsidR="005E0FFE" w:rsidRDefault="001E147B">
          <w:pPr>
            <w:pStyle w:val="TOC3"/>
            <w:tabs>
              <w:tab w:val="right" w:leader="dot" w:pos="9016"/>
            </w:tabs>
            <w:rPr>
              <w:rFonts w:eastAsiaTheme="minorEastAsia"/>
              <w:noProof/>
              <w:kern w:val="2"/>
              <w:lang w:eastAsia="en-GB"/>
              <w14:ligatures w14:val="standardContextual"/>
            </w:rPr>
          </w:pPr>
          <w:hyperlink w:anchor="_Toc158041929" w:history="1">
            <w:r w:rsidR="005E0FFE" w:rsidRPr="001E1622">
              <w:rPr>
                <w:rStyle w:val="Hyperlink"/>
                <w:rFonts w:eastAsia="Calibri"/>
                <w:noProof/>
                <w:lang w:val="cy-GB"/>
              </w:rPr>
              <w:t>Gwasanaethau Plant a Phobl Ifanc</w:t>
            </w:r>
            <w:r w:rsidR="005E0FFE">
              <w:rPr>
                <w:noProof/>
                <w:webHidden/>
              </w:rPr>
              <w:tab/>
            </w:r>
            <w:r w:rsidR="005E0FFE">
              <w:rPr>
                <w:noProof/>
                <w:webHidden/>
              </w:rPr>
              <w:fldChar w:fldCharType="begin"/>
            </w:r>
            <w:r w:rsidR="005E0FFE">
              <w:rPr>
                <w:noProof/>
                <w:webHidden/>
              </w:rPr>
              <w:instrText xml:space="preserve"> PAGEREF _Toc158041929 \h </w:instrText>
            </w:r>
            <w:r w:rsidR="005E0FFE">
              <w:rPr>
                <w:noProof/>
                <w:webHidden/>
              </w:rPr>
            </w:r>
            <w:r w:rsidR="005E0FFE">
              <w:rPr>
                <w:noProof/>
                <w:webHidden/>
              </w:rPr>
              <w:fldChar w:fldCharType="separate"/>
            </w:r>
            <w:r w:rsidR="005E0FFE">
              <w:rPr>
                <w:noProof/>
                <w:webHidden/>
              </w:rPr>
              <w:t>65</w:t>
            </w:r>
            <w:r w:rsidR="005E0FFE">
              <w:rPr>
                <w:noProof/>
                <w:webHidden/>
              </w:rPr>
              <w:fldChar w:fldCharType="end"/>
            </w:r>
          </w:hyperlink>
        </w:p>
        <w:p w14:paraId="1BB52ADB" w14:textId="62B781A7" w:rsidR="005E0FFE" w:rsidRDefault="001E147B">
          <w:pPr>
            <w:pStyle w:val="TOC3"/>
            <w:tabs>
              <w:tab w:val="right" w:leader="dot" w:pos="9016"/>
            </w:tabs>
            <w:rPr>
              <w:rFonts w:eastAsiaTheme="minorEastAsia"/>
              <w:noProof/>
              <w:kern w:val="2"/>
              <w:lang w:eastAsia="en-GB"/>
              <w14:ligatures w14:val="standardContextual"/>
            </w:rPr>
          </w:pPr>
          <w:hyperlink w:anchor="_Toc158041930" w:history="1">
            <w:r w:rsidR="005E0FFE" w:rsidRPr="001E1622">
              <w:rPr>
                <w:rStyle w:val="Hyperlink"/>
                <w:rFonts w:eastAsia="Calibri"/>
                <w:noProof/>
                <w:lang w:val="cy-GB"/>
              </w:rPr>
              <w:t>Gwasanaethau i Oedolion</w:t>
            </w:r>
            <w:r w:rsidR="005E0FFE">
              <w:rPr>
                <w:noProof/>
                <w:webHidden/>
              </w:rPr>
              <w:tab/>
            </w:r>
            <w:r w:rsidR="005E0FFE">
              <w:rPr>
                <w:noProof/>
                <w:webHidden/>
              </w:rPr>
              <w:fldChar w:fldCharType="begin"/>
            </w:r>
            <w:r w:rsidR="005E0FFE">
              <w:rPr>
                <w:noProof/>
                <w:webHidden/>
              </w:rPr>
              <w:instrText xml:space="preserve"> PAGEREF _Toc158041930 \h </w:instrText>
            </w:r>
            <w:r w:rsidR="005E0FFE">
              <w:rPr>
                <w:noProof/>
                <w:webHidden/>
              </w:rPr>
            </w:r>
            <w:r w:rsidR="005E0FFE">
              <w:rPr>
                <w:noProof/>
                <w:webHidden/>
              </w:rPr>
              <w:fldChar w:fldCharType="separate"/>
            </w:r>
            <w:r w:rsidR="005E0FFE">
              <w:rPr>
                <w:noProof/>
                <w:webHidden/>
              </w:rPr>
              <w:t>66</w:t>
            </w:r>
            <w:r w:rsidR="005E0FFE">
              <w:rPr>
                <w:noProof/>
                <w:webHidden/>
              </w:rPr>
              <w:fldChar w:fldCharType="end"/>
            </w:r>
          </w:hyperlink>
        </w:p>
        <w:p w14:paraId="1039C7F0" w14:textId="68A409BC" w:rsidR="005E0FFE" w:rsidRDefault="001E147B">
          <w:pPr>
            <w:pStyle w:val="TOC3"/>
            <w:tabs>
              <w:tab w:val="right" w:leader="dot" w:pos="9016"/>
            </w:tabs>
            <w:rPr>
              <w:rFonts w:eastAsiaTheme="minorEastAsia"/>
              <w:noProof/>
              <w:kern w:val="2"/>
              <w:lang w:eastAsia="en-GB"/>
              <w14:ligatures w14:val="standardContextual"/>
            </w:rPr>
          </w:pPr>
          <w:hyperlink w:anchor="_Toc158041931" w:history="1">
            <w:r w:rsidR="005E0FFE" w:rsidRPr="001E1622">
              <w:rPr>
                <w:rStyle w:val="Hyperlink"/>
                <w:rFonts w:eastAsia="Calibri"/>
                <w:noProof/>
                <w:lang w:val="cy-GB"/>
              </w:rPr>
              <w:t>Gwasanaethau Tai a Digartrefedd</w:t>
            </w:r>
            <w:r w:rsidR="005E0FFE">
              <w:rPr>
                <w:noProof/>
                <w:webHidden/>
              </w:rPr>
              <w:tab/>
            </w:r>
            <w:r w:rsidR="005E0FFE">
              <w:rPr>
                <w:noProof/>
                <w:webHidden/>
              </w:rPr>
              <w:fldChar w:fldCharType="begin"/>
            </w:r>
            <w:r w:rsidR="005E0FFE">
              <w:rPr>
                <w:noProof/>
                <w:webHidden/>
              </w:rPr>
              <w:instrText xml:space="preserve"> PAGEREF _Toc158041931 \h </w:instrText>
            </w:r>
            <w:r w:rsidR="005E0FFE">
              <w:rPr>
                <w:noProof/>
                <w:webHidden/>
              </w:rPr>
            </w:r>
            <w:r w:rsidR="005E0FFE">
              <w:rPr>
                <w:noProof/>
                <w:webHidden/>
              </w:rPr>
              <w:fldChar w:fldCharType="separate"/>
            </w:r>
            <w:r w:rsidR="005E0FFE">
              <w:rPr>
                <w:noProof/>
                <w:webHidden/>
              </w:rPr>
              <w:t>66</w:t>
            </w:r>
            <w:r w:rsidR="005E0FFE">
              <w:rPr>
                <w:noProof/>
                <w:webHidden/>
              </w:rPr>
              <w:fldChar w:fldCharType="end"/>
            </w:r>
          </w:hyperlink>
        </w:p>
        <w:p w14:paraId="02484406" w14:textId="13B7F464" w:rsidR="00357EB7" w:rsidRPr="00571FB1" w:rsidRDefault="00C86B08">
          <w:pPr>
            <w:rPr>
              <w:sz w:val="28"/>
              <w:szCs w:val="28"/>
            </w:rPr>
          </w:pPr>
          <w:r w:rsidRPr="00FD4840">
            <w:rPr>
              <w:b/>
              <w:bCs/>
              <w:noProof/>
              <w:sz w:val="36"/>
              <w:szCs w:val="28"/>
            </w:rPr>
            <w:fldChar w:fldCharType="end"/>
          </w:r>
        </w:p>
      </w:sdtContent>
    </w:sdt>
    <w:p w14:paraId="29665680" w14:textId="77777777" w:rsidR="00F1608D" w:rsidRDefault="00C86B08">
      <w:pPr>
        <w:rPr>
          <w:sz w:val="28"/>
        </w:rPr>
      </w:pPr>
      <w:r>
        <w:rPr>
          <w:sz w:val="28"/>
        </w:rPr>
        <w:t xml:space="preserve"> </w:t>
      </w:r>
    </w:p>
    <w:p w14:paraId="561133F1" w14:textId="77777777" w:rsidR="00F1608D" w:rsidRDefault="00F1608D">
      <w:pPr>
        <w:rPr>
          <w:sz w:val="28"/>
        </w:rPr>
      </w:pPr>
    </w:p>
    <w:p w14:paraId="6D028205" w14:textId="77777777" w:rsidR="00F1608D" w:rsidRDefault="00F1608D">
      <w:pPr>
        <w:rPr>
          <w:sz w:val="28"/>
        </w:rPr>
      </w:pPr>
    </w:p>
    <w:p w14:paraId="1442FDB1" w14:textId="77777777" w:rsidR="00F1608D" w:rsidRDefault="00F1608D">
      <w:pPr>
        <w:rPr>
          <w:sz w:val="28"/>
        </w:rPr>
      </w:pPr>
    </w:p>
    <w:p w14:paraId="52907314" w14:textId="77777777" w:rsidR="005E0FFE" w:rsidRDefault="005E0FFE">
      <w:pPr>
        <w:rPr>
          <w:sz w:val="28"/>
        </w:rPr>
      </w:pPr>
    </w:p>
    <w:p w14:paraId="12BE166D" w14:textId="77777777" w:rsidR="005E0FFE" w:rsidRDefault="005E0FFE">
      <w:pPr>
        <w:rPr>
          <w:sz w:val="28"/>
        </w:rPr>
      </w:pPr>
    </w:p>
    <w:p w14:paraId="3E94115D" w14:textId="77777777" w:rsidR="005E0FFE" w:rsidRDefault="005E0FFE">
      <w:pPr>
        <w:rPr>
          <w:sz w:val="28"/>
        </w:rPr>
      </w:pPr>
    </w:p>
    <w:p w14:paraId="0EFFEFC0" w14:textId="77777777" w:rsidR="005E0FFE" w:rsidRDefault="005E0FFE">
      <w:pPr>
        <w:rPr>
          <w:sz w:val="28"/>
        </w:rPr>
      </w:pPr>
    </w:p>
    <w:p w14:paraId="2C1AA366" w14:textId="77777777" w:rsidR="005E0FFE" w:rsidRDefault="005E0FFE">
      <w:pPr>
        <w:rPr>
          <w:sz w:val="28"/>
        </w:rPr>
      </w:pPr>
    </w:p>
    <w:p w14:paraId="08DFC170" w14:textId="77777777" w:rsidR="005E0FFE" w:rsidRDefault="005E0FFE">
      <w:pPr>
        <w:rPr>
          <w:sz w:val="28"/>
        </w:rPr>
      </w:pPr>
    </w:p>
    <w:p w14:paraId="7D00B611" w14:textId="77777777" w:rsidR="005E0FFE" w:rsidRDefault="005E0FFE">
      <w:pPr>
        <w:rPr>
          <w:sz w:val="28"/>
        </w:rPr>
      </w:pPr>
    </w:p>
    <w:p w14:paraId="31290302" w14:textId="77777777" w:rsidR="005E0FFE" w:rsidRDefault="005E0FFE">
      <w:pPr>
        <w:rPr>
          <w:sz w:val="28"/>
        </w:rPr>
      </w:pPr>
    </w:p>
    <w:p w14:paraId="7E8AA5C5" w14:textId="77777777" w:rsidR="005E0FFE" w:rsidRDefault="005E0FFE">
      <w:pPr>
        <w:rPr>
          <w:sz w:val="28"/>
        </w:rPr>
      </w:pPr>
    </w:p>
    <w:p w14:paraId="18E7EDD5" w14:textId="77777777" w:rsidR="005E0FFE" w:rsidRDefault="005E0FFE">
      <w:pPr>
        <w:rPr>
          <w:sz w:val="28"/>
        </w:rPr>
      </w:pPr>
    </w:p>
    <w:p w14:paraId="38AC12E8" w14:textId="77777777" w:rsidR="005E0FFE" w:rsidRDefault="005E0FFE">
      <w:pPr>
        <w:rPr>
          <w:sz w:val="28"/>
        </w:rPr>
      </w:pPr>
    </w:p>
    <w:p w14:paraId="0338DECF" w14:textId="77777777" w:rsidR="005E0FFE" w:rsidRDefault="005E0FFE">
      <w:pPr>
        <w:rPr>
          <w:sz w:val="28"/>
        </w:rPr>
      </w:pPr>
    </w:p>
    <w:p w14:paraId="1C358C6A" w14:textId="77777777" w:rsidR="005E0FFE" w:rsidRDefault="005E0FFE">
      <w:pPr>
        <w:rPr>
          <w:sz w:val="28"/>
        </w:rPr>
      </w:pPr>
    </w:p>
    <w:p w14:paraId="690B3D26" w14:textId="5D78AB9D" w:rsidR="00045B67" w:rsidRDefault="00045B67">
      <w:pPr>
        <w:rPr>
          <w:sz w:val="28"/>
        </w:rPr>
      </w:pPr>
    </w:p>
    <w:p w14:paraId="7E8A5FA1" w14:textId="77777777" w:rsidR="00F1608D" w:rsidRDefault="00C86B08" w:rsidP="0013280B">
      <w:pPr>
        <w:pStyle w:val="Heading1"/>
      </w:pPr>
      <w:bookmarkStart w:id="1" w:name="_Toc158041863"/>
      <w:r>
        <w:rPr>
          <w:rFonts w:ascii="Calibri Light" w:eastAsia="Calibri Light" w:hAnsi="Calibri Light" w:cs="Times New Roman"/>
          <w:color w:val="2E74B5"/>
          <w:lang w:val="cy-GB"/>
        </w:rPr>
        <w:lastRenderedPageBreak/>
        <w:t>Rhagair</w:t>
      </w:r>
      <w:bookmarkEnd w:id="1"/>
      <w:r>
        <w:rPr>
          <w:rFonts w:ascii="Calibri Light" w:eastAsia="Calibri Light" w:hAnsi="Calibri Light" w:cs="Times New Roman"/>
          <w:color w:val="2E74B5"/>
          <w:lang w:val="cy-GB"/>
        </w:rPr>
        <w:t xml:space="preserve"> </w:t>
      </w:r>
    </w:p>
    <w:p w14:paraId="1D83A8F0" w14:textId="1F1700AF" w:rsidR="00FF311B" w:rsidRPr="00A240B2" w:rsidRDefault="00C86B08" w:rsidP="00FF311B">
      <w:pPr>
        <w:rPr>
          <w:sz w:val="26"/>
          <w:szCs w:val="26"/>
        </w:rPr>
      </w:pPr>
      <w:r w:rsidRPr="00A240B2">
        <w:rPr>
          <w:noProof/>
          <w:sz w:val="26"/>
          <w:szCs w:val="26"/>
          <w:lang w:eastAsia="en-GB"/>
        </w:rPr>
        <w:drawing>
          <wp:inline distT="0" distB="0" distL="0" distR="0" wp14:anchorId="3DDED539" wp14:editId="392EAAD3">
            <wp:extent cx="1327785" cy="1367790"/>
            <wp:effectExtent l="0" t="0" r="5715" b="3810"/>
            <wp:docPr id="28" name="Picture 28" descr="Andrew Jarrett, Cyfarwyddwr Gwasanaethau Cymdeithasol, Iechyd a Tha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drew Jarrett, Cyfarwyddwr Gwasanaethau Cymdeithasol, Iechyd a Thai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7785" cy="1367790"/>
                    </a:xfrm>
                    <a:prstGeom prst="rect">
                      <a:avLst/>
                    </a:prstGeom>
                  </pic:spPr>
                </pic:pic>
              </a:graphicData>
            </a:graphic>
          </wp:inline>
        </w:drawing>
      </w:r>
      <w:r w:rsidRPr="00A240B2">
        <w:rPr>
          <w:rFonts w:ascii="Calibri" w:eastAsia="Calibri" w:hAnsi="Calibri" w:cs="Times New Roman"/>
          <w:sz w:val="26"/>
          <w:szCs w:val="26"/>
          <w:lang w:val="cy-GB"/>
        </w:rPr>
        <w:t xml:space="preserve">Croeso i'm hadroddiad blynyddol sy'n </w:t>
      </w:r>
      <w:r w:rsidR="00FD4840">
        <w:rPr>
          <w:rFonts w:ascii="Calibri" w:eastAsia="Calibri" w:hAnsi="Calibri" w:cs="Times New Roman"/>
          <w:sz w:val="26"/>
          <w:szCs w:val="26"/>
          <w:lang w:val="cy-GB"/>
        </w:rPr>
        <w:t>ymwneud â’r</w:t>
      </w:r>
      <w:r w:rsidRPr="00A240B2">
        <w:rPr>
          <w:rFonts w:ascii="Calibri" w:eastAsia="Calibri" w:hAnsi="Calibri" w:cs="Times New Roman"/>
          <w:sz w:val="26"/>
          <w:szCs w:val="26"/>
          <w:lang w:val="cy-GB"/>
        </w:rPr>
        <w:t xml:space="preserve"> cyfnod rhwng Ebrill 2022 a Mawrth 2023</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 xml:space="preserve">Yn fy nghyflwyniad y llynedd, nodais ein bod wedi wynebu un o'r heriau gofal iechyd mwyaf ers canrif a bod y system gofal cymdeithasol wedi cael ei gwthio i'r eithaf. </w:t>
      </w:r>
    </w:p>
    <w:p w14:paraId="5EF4C5FE" w14:textId="6897BCCB" w:rsidR="00FF311B" w:rsidRPr="00A240B2" w:rsidRDefault="00C86B08" w:rsidP="00FF311B">
      <w:pPr>
        <w:rPr>
          <w:sz w:val="26"/>
          <w:szCs w:val="26"/>
        </w:rPr>
      </w:pPr>
      <w:r w:rsidRPr="00A240B2">
        <w:rPr>
          <w:rFonts w:ascii="Calibri" w:eastAsia="Calibri" w:hAnsi="Calibri" w:cs="Times New Roman"/>
          <w:sz w:val="26"/>
          <w:szCs w:val="26"/>
          <w:lang w:val="cy-GB"/>
        </w:rPr>
        <w:t>Er ein bod wedi dod allan i fyd newydd ar ôl y pandemig byd-eang, mae'r Gwasanaethau Cymdeithasol yn parhau i ddelio ag etifeddiaeth Covid ac yn wynebu heriau newydd</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Mae argyfwng costau byw yn rhoi pwysau ychwanegol ar ein hadnoddau, gwasanaethau, staff a dinasyddion</w:t>
      </w:r>
      <w:r w:rsidR="00833A5C" w:rsidRPr="00A240B2">
        <w:rPr>
          <w:rFonts w:ascii="Calibri" w:eastAsia="Calibri" w:hAnsi="Calibri" w:cs="Times New Roman"/>
          <w:sz w:val="26"/>
          <w:szCs w:val="26"/>
          <w:lang w:val="cy-GB"/>
        </w:rPr>
        <w:t xml:space="preserve">. </w:t>
      </w:r>
    </w:p>
    <w:p w14:paraId="6F5C9410" w14:textId="5146DF4C" w:rsidR="00FF311B" w:rsidRPr="00A240B2" w:rsidRDefault="00C86B08" w:rsidP="00FF311B">
      <w:pPr>
        <w:rPr>
          <w:sz w:val="26"/>
          <w:szCs w:val="26"/>
        </w:rPr>
      </w:pPr>
      <w:r w:rsidRPr="00A240B2">
        <w:rPr>
          <w:rFonts w:ascii="Calibri" w:eastAsia="Calibri" w:hAnsi="Calibri" w:cs="Times New Roman"/>
          <w:sz w:val="26"/>
          <w:szCs w:val="26"/>
          <w:lang w:val="cy-GB"/>
        </w:rPr>
        <w:t>Mae gwirfoddolwyr lleol a'n tîm o Gydlynwyr Ardaloedd Lleol yn brysurach nag erioed, tra bod ein Timau Iechyd Meddwl Cymunedol wedi gweld nifer cynyddol o atgyfeiriadau, gyda chynifer o bobl yn cael eu heffeithio gan gyfnodau clo ac ynysu cymdeithasol</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 xml:space="preserve">Ac rydym wedi gweld cynnydd sydyn yn nifer y dioddefwyr risg uchel o gam-drin domestig sy’n cael eu cefnogi. </w:t>
      </w:r>
    </w:p>
    <w:p w14:paraId="4DA90E24" w14:textId="1327EC16" w:rsidR="00FF311B" w:rsidRPr="00A240B2" w:rsidRDefault="00C86B08" w:rsidP="008652C8">
      <w:pPr>
        <w:ind w:right="-188"/>
        <w:rPr>
          <w:sz w:val="26"/>
          <w:szCs w:val="26"/>
        </w:rPr>
      </w:pPr>
      <w:r w:rsidRPr="00A240B2">
        <w:rPr>
          <w:rFonts w:ascii="Calibri" w:eastAsia="Calibri" w:hAnsi="Calibri" w:cs="Times New Roman"/>
          <w:sz w:val="26"/>
          <w:szCs w:val="26"/>
          <w:lang w:val="cy-GB"/>
        </w:rPr>
        <w:t>Mae staff, partneriaid a chymunedau yn parhau i ddangos ymrwymiad, tosturi, hyblygrwydd a phenderfyniad rhyfeddol i gynnal gwasanaethau yn ystod y cyfnod heriol hwn ac am hyn, rwy'n diolch yn ddiffuant</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 xml:space="preserve">Mae'r gwasanaethau yr effeithiodd y pandemig arnynt bellach wedi ailagor yn llawn, gyda phawb fel ein gwasanaethau dydd a gwasanaethau seibiant bellach yn gweithredu'n llawn. </w:t>
      </w:r>
    </w:p>
    <w:p w14:paraId="69905D4F" w14:textId="7A8A3CFB" w:rsidR="00FF311B" w:rsidRPr="00A240B2" w:rsidRDefault="00C86B08" w:rsidP="00FF311B">
      <w:pPr>
        <w:rPr>
          <w:sz w:val="26"/>
          <w:szCs w:val="26"/>
        </w:rPr>
      </w:pPr>
      <w:r w:rsidRPr="00A240B2">
        <w:rPr>
          <w:rFonts w:ascii="Calibri" w:eastAsia="Calibri" w:hAnsi="Calibri" w:cs="Times New Roman"/>
          <w:sz w:val="26"/>
          <w:szCs w:val="26"/>
          <w:lang w:val="cy-GB"/>
        </w:rPr>
        <w:t xml:space="preserve">Mae'r rhyfel truenus yn </w:t>
      </w:r>
      <w:r w:rsidR="00FD4840">
        <w:rPr>
          <w:sz w:val="26"/>
          <w:szCs w:val="26"/>
          <w:lang w:val="cy-GB"/>
        </w:rPr>
        <w:t>Wcráin</w:t>
      </w:r>
      <w:r w:rsidRPr="00A240B2">
        <w:rPr>
          <w:rFonts w:ascii="Calibri" w:eastAsia="Calibri" w:hAnsi="Calibri" w:cs="Times New Roman"/>
          <w:sz w:val="26"/>
          <w:szCs w:val="26"/>
          <w:lang w:val="cy-GB"/>
        </w:rPr>
        <w:t xml:space="preserve"> wedi arwain at ymateb lleol yng Nghastell-nedd Port Talbot. Mae 267 o ddinasyddion wedi teithio tua 2,000 o filltiroedd wrth ffoi o'u cymunedau ac wedi cael eu croesawu i’n cymunedau ni. </w:t>
      </w:r>
    </w:p>
    <w:p w14:paraId="62587E8F" w14:textId="68EF2A28" w:rsidR="00FF311B" w:rsidRPr="00A240B2" w:rsidRDefault="00C86B08" w:rsidP="00FF311B">
      <w:pPr>
        <w:rPr>
          <w:sz w:val="26"/>
          <w:szCs w:val="26"/>
        </w:rPr>
      </w:pPr>
      <w:r w:rsidRPr="00A240B2">
        <w:rPr>
          <w:rFonts w:ascii="Calibri" w:eastAsia="Calibri" w:hAnsi="Calibri" w:cs="Times New Roman"/>
          <w:sz w:val="26"/>
          <w:szCs w:val="26"/>
          <w:lang w:val="cy-GB"/>
        </w:rPr>
        <w:t>Mae recriwtio a chadw gofalwyr yn parhau i fod yn her ar draws CNPT a Chymru gyfan</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 xml:space="preserve">Rydym yn parhau i fuddsoddi mewn hyfforddi staff ac yn eirioli manteision gweithio yn y system gofal cymdeithasol. </w:t>
      </w:r>
    </w:p>
    <w:p w14:paraId="77FC0C23" w14:textId="77777777" w:rsidR="00FF311B" w:rsidRPr="00A240B2" w:rsidRDefault="00C86B08" w:rsidP="008652C8">
      <w:pPr>
        <w:ind w:right="-472"/>
        <w:rPr>
          <w:sz w:val="26"/>
          <w:szCs w:val="26"/>
        </w:rPr>
      </w:pPr>
      <w:r w:rsidRPr="00A240B2">
        <w:rPr>
          <w:rFonts w:ascii="Calibri" w:eastAsia="Calibri" w:hAnsi="Calibri" w:cs="Times New Roman"/>
          <w:sz w:val="26"/>
          <w:szCs w:val="26"/>
          <w:lang w:val="cy-GB"/>
        </w:rPr>
        <w:t xml:space="preserve">Gyda chymaint o alw ar wasanaethau, rydym yn parhau i arloesi, gyda mwy o bwyslais ar gefnogi pobl yn eu cymunedau eu hunain gan gynnwys trwy Dechnoleg Gynorthwyol, ac addasiadau i gartrefi trwy Grantiau Cyfleusterau i'r Anabl. </w:t>
      </w:r>
    </w:p>
    <w:p w14:paraId="1B6A92E7" w14:textId="1E89B186" w:rsidR="00FF311B" w:rsidRDefault="00C86B08" w:rsidP="00FF311B">
      <w:pPr>
        <w:rPr>
          <w:rFonts w:ascii="Calibri" w:eastAsia="Calibri" w:hAnsi="Calibri" w:cs="Times New Roman"/>
          <w:sz w:val="27"/>
          <w:szCs w:val="27"/>
          <w:lang w:val="cy-GB"/>
        </w:rPr>
      </w:pPr>
      <w:r w:rsidRPr="00A240B2">
        <w:rPr>
          <w:rFonts w:ascii="Calibri" w:eastAsia="Calibri" w:hAnsi="Calibri" w:cs="Times New Roman"/>
          <w:sz w:val="26"/>
          <w:szCs w:val="26"/>
          <w:lang w:val="cy-GB"/>
        </w:rPr>
        <w:t>Mae gennym lawer o heriau i'w hwynebu fel gwasanaeth cyhoeddus ac fel cymuned</w:t>
      </w:r>
      <w:r w:rsidR="00833A5C" w:rsidRPr="00A240B2">
        <w:rPr>
          <w:rFonts w:ascii="Calibri" w:eastAsia="Calibri" w:hAnsi="Calibri" w:cs="Times New Roman"/>
          <w:sz w:val="26"/>
          <w:szCs w:val="26"/>
          <w:lang w:val="cy-GB"/>
        </w:rPr>
        <w:t xml:space="preserve">. </w:t>
      </w:r>
      <w:r w:rsidRPr="00A240B2">
        <w:rPr>
          <w:rFonts w:ascii="Calibri" w:eastAsia="Calibri" w:hAnsi="Calibri" w:cs="Times New Roman"/>
          <w:sz w:val="26"/>
          <w:szCs w:val="26"/>
          <w:lang w:val="cy-GB"/>
        </w:rPr>
        <w:t xml:space="preserve">Trwy barhau i weithio gyda'n gilydd, byddwn yn cyflawni ein nod o sicrhau bod y bobl </w:t>
      </w:r>
      <w:r w:rsidRPr="00A240B2">
        <w:rPr>
          <w:rFonts w:ascii="Calibri" w:eastAsia="Calibri" w:hAnsi="Calibri" w:cs="Times New Roman"/>
          <w:sz w:val="26"/>
          <w:szCs w:val="26"/>
          <w:lang w:val="cy-GB"/>
        </w:rPr>
        <w:lastRenderedPageBreak/>
        <w:t>fwyaf agored i niwed yn cael y cymorth sydd ei angen arnynt a’r cymorth y maen nhw’n ei haeddu.</w:t>
      </w:r>
      <w:r w:rsidRPr="00A240B2">
        <w:rPr>
          <w:rFonts w:ascii="Calibri" w:eastAsia="Calibri" w:hAnsi="Calibri" w:cs="Times New Roman"/>
          <w:sz w:val="27"/>
          <w:szCs w:val="27"/>
          <w:lang w:val="cy-GB"/>
        </w:rPr>
        <w:t xml:space="preserve"> </w:t>
      </w:r>
    </w:p>
    <w:p w14:paraId="236C2711" w14:textId="77777777" w:rsidR="001E147B" w:rsidRDefault="001E147B" w:rsidP="00FF311B">
      <w:pPr>
        <w:rPr>
          <w:rFonts w:ascii="Calibri" w:eastAsia="Calibri" w:hAnsi="Calibri" w:cs="Times New Roman"/>
          <w:sz w:val="27"/>
          <w:szCs w:val="27"/>
          <w:lang w:val="cy-GB"/>
        </w:rPr>
      </w:pPr>
    </w:p>
    <w:p w14:paraId="07FA4706" w14:textId="7EB4F26E" w:rsidR="001E147B" w:rsidRPr="001E147B" w:rsidRDefault="001E147B" w:rsidP="00FF311B">
      <w:pPr>
        <w:rPr>
          <w:rFonts w:ascii="Calibri" w:eastAsia="Calibri" w:hAnsi="Calibri" w:cs="Times New Roman"/>
          <w:b/>
          <w:sz w:val="27"/>
          <w:szCs w:val="27"/>
          <w:lang w:val="cy-GB"/>
        </w:rPr>
      </w:pPr>
      <w:r w:rsidRPr="001E147B">
        <w:rPr>
          <w:rFonts w:ascii="Calibri" w:eastAsia="Calibri" w:hAnsi="Calibri" w:cs="Times New Roman"/>
          <w:b/>
          <w:sz w:val="27"/>
          <w:szCs w:val="27"/>
          <w:lang w:val="cy-GB"/>
        </w:rPr>
        <w:t>Andrew Jarrett</w:t>
      </w:r>
    </w:p>
    <w:p w14:paraId="7EC567F5" w14:textId="53566D73" w:rsidR="001E147B" w:rsidRPr="001E147B" w:rsidRDefault="001E147B" w:rsidP="00FF311B">
      <w:pPr>
        <w:rPr>
          <w:rFonts w:ascii="Calibri" w:eastAsia="Calibri" w:hAnsi="Calibri" w:cs="Times New Roman"/>
          <w:b/>
          <w:sz w:val="27"/>
          <w:szCs w:val="27"/>
          <w:lang w:val="cy-GB"/>
        </w:rPr>
      </w:pPr>
      <w:r w:rsidRPr="001E147B">
        <w:rPr>
          <w:rFonts w:ascii="Calibri" w:eastAsia="Calibri" w:hAnsi="Calibri" w:cs="Times New Roman"/>
          <w:b/>
          <w:sz w:val="27"/>
          <w:szCs w:val="27"/>
          <w:lang w:val="cy-GB"/>
        </w:rPr>
        <w:t>Cyfarwyddwr Gwasanaethau Cymdeithasol, Iechyd a Thai</w:t>
      </w:r>
    </w:p>
    <w:p w14:paraId="5F8B8B44" w14:textId="77777777" w:rsidR="00BB6EA7" w:rsidRDefault="00BB6EA7" w:rsidP="00FF311B">
      <w:pPr>
        <w:rPr>
          <w:rFonts w:ascii="Calibri" w:eastAsia="Calibri" w:hAnsi="Calibri" w:cs="Times New Roman"/>
          <w:sz w:val="27"/>
          <w:szCs w:val="27"/>
          <w:lang w:val="cy-GB"/>
        </w:rPr>
      </w:pPr>
    </w:p>
    <w:p w14:paraId="1AB8CFB6" w14:textId="77777777" w:rsidR="00BB6EA7" w:rsidRDefault="00BB6EA7" w:rsidP="00FF311B">
      <w:pPr>
        <w:rPr>
          <w:rFonts w:ascii="Calibri" w:eastAsia="Calibri" w:hAnsi="Calibri" w:cs="Times New Roman"/>
          <w:sz w:val="27"/>
          <w:szCs w:val="27"/>
          <w:lang w:val="cy-GB"/>
        </w:rPr>
      </w:pPr>
    </w:p>
    <w:p w14:paraId="4738B61C" w14:textId="77777777" w:rsidR="00BB6EA7" w:rsidRDefault="00BB6EA7" w:rsidP="00FF311B">
      <w:pPr>
        <w:rPr>
          <w:sz w:val="27"/>
          <w:szCs w:val="27"/>
        </w:rPr>
      </w:pPr>
    </w:p>
    <w:p w14:paraId="7871A6F0" w14:textId="77777777" w:rsidR="00BB6EA7" w:rsidRDefault="00BB6EA7" w:rsidP="00FF311B">
      <w:pPr>
        <w:rPr>
          <w:sz w:val="27"/>
          <w:szCs w:val="27"/>
        </w:rPr>
      </w:pPr>
    </w:p>
    <w:p w14:paraId="6605CF0F" w14:textId="77777777" w:rsidR="00BB6EA7" w:rsidRDefault="00BB6EA7" w:rsidP="00FF311B">
      <w:pPr>
        <w:rPr>
          <w:sz w:val="27"/>
          <w:szCs w:val="27"/>
        </w:rPr>
      </w:pPr>
    </w:p>
    <w:p w14:paraId="1C726256" w14:textId="77777777" w:rsidR="00BB6EA7" w:rsidRDefault="00BB6EA7" w:rsidP="00FF311B">
      <w:pPr>
        <w:rPr>
          <w:sz w:val="27"/>
          <w:szCs w:val="27"/>
        </w:rPr>
      </w:pPr>
    </w:p>
    <w:p w14:paraId="0B795B6D" w14:textId="77777777" w:rsidR="00BB6EA7" w:rsidRDefault="00BB6EA7" w:rsidP="00FF311B">
      <w:pPr>
        <w:rPr>
          <w:sz w:val="27"/>
          <w:szCs w:val="27"/>
        </w:rPr>
      </w:pPr>
    </w:p>
    <w:p w14:paraId="3CA29EB5" w14:textId="77777777" w:rsidR="00BB6EA7" w:rsidRDefault="00BB6EA7" w:rsidP="00FF311B">
      <w:pPr>
        <w:rPr>
          <w:sz w:val="27"/>
          <w:szCs w:val="27"/>
        </w:rPr>
      </w:pPr>
    </w:p>
    <w:p w14:paraId="346B6CE4" w14:textId="77777777" w:rsidR="00BB6EA7" w:rsidRDefault="00BB6EA7" w:rsidP="00FF311B">
      <w:pPr>
        <w:rPr>
          <w:sz w:val="27"/>
          <w:szCs w:val="27"/>
        </w:rPr>
      </w:pPr>
    </w:p>
    <w:p w14:paraId="0E2D13B6" w14:textId="77777777" w:rsidR="00BB6EA7" w:rsidRDefault="00BB6EA7" w:rsidP="00FF311B">
      <w:pPr>
        <w:rPr>
          <w:sz w:val="27"/>
          <w:szCs w:val="27"/>
        </w:rPr>
      </w:pPr>
    </w:p>
    <w:p w14:paraId="7CFC8234" w14:textId="77777777" w:rsidR="00BB6EA7" w:rsidRDefault="00BB6EA7" w:rsidP="00FF311B">
      <w:pPr>
        <w:rPr>
          <w:sz w:val="27"/>
          <w:szCs w:val="27"/>
        </w:rPr>
      </w:pPr>
    </w:p>
    <w:p w14:paraId="38249CCF" w14:textId="77777777" w:rsidR="00BB6EA7" w:rsidRDefault="00BB6EA7" w:rsidP="00FF311B">
      <w:pPr>
        <w:rPr>
          <w:sz w:val="27"/>
          <w:szCs w:val="27"/>
        </w:rPr>
      </w:pPr>
    </w:p>
    <w:p w14:paraId="0AFD9B85" w14:textId="77777777" w:rsidR="00BB6EA7" w:rsidRDefault="00BB6EA7" w:rsidP="00FF311B">
      <w:pPr>
        <w:rPr>
          <w:sz w:val="27"/>
          <w:szCs w:val="27"/>
        </w:rPr>
      </w:pPr>
    </w:p>
    <w:p w14:paraId="64D0DEF2" w14:textId="77777777" w:rsidR="00BB6EA7" w:rsidRDefault="00BB6EA7" w:rsidP="00FF311B">
      <w:pPr>
        <w:rPr>
          <w:sz w:val="27"/>
          <w:szCs w:val="27"/>
        </w:rPr>
      </w:pPr>
    </w:p>
    <w:p w14:paraId="44EC55D4" w14:textId="77777777" w:rsidR="00BB6EA7" w:rsidRDefault="00BB6EA7" w:rsidP="00FF311B">
      <w:pPr>
        <w:rPr>
          <w:sz w:val="27"/>
          <w:szCs w:val="27"/>
        </w:rPr>
      </w:pPr>
    </w:p>
    <w:p w14:paraId="27B378FB" w14:textId="77777777" w:rsidR="00BB6EA7" w:rsidRDefault="00BB6EA7" w:rsidP="00FF311B">
      <w:pPr>
        <w:rPr>
          <w:sz w:val="27"/>
          <w:szCs w:val="27"/>
        </w:rPr>
      </w:pPr>
    </w:p>
    <w:p w14:paraId="27CE8673" w14:textId="77777777" w:rsidR="00BB6EA7" w:rsidRDefault="00BB6EA7" w:rsidP="00FF311B">
      <w:pPr>
        <w:rPr>
          <w:sz w:val="27"/>
          <w:szCs w:val="27"/>
        </w:rPr>
      </w:pPr>
    </w:p>
    <w:p w14:paraId="76E0210C" w14:textId="77777777" w:rsidR="00BB6EA7" w:rsidRDefault="00BB6EA7" w:rsidP="00FF311B">
      <w:pPr>
        <w:rPr>
          <w:sz w:val="27"/>
          <w:szCs w:val="27"/>
        </w:rPr>
      </w:pPr>
    </w:p>
    <w:p w14:paraId="61BE16EF" w14:textId="77777777" w:rsidR="00BB6EA7" w:rsidRDefault="00BB6EA7" w:rsidP="00FF311B">
      <w:pPr>
        <w:rPr>
          <w:sz w:val="27"/>
          <w:szCs w:val="27"/>
        </w:rPr>
      </w:pPr>
    </w:p>
    <w:p w14:paraId="3C73E5DD" w14:textId="77777777" w:rsidR="00BB6EA7" w:rsidRDefault="00BB6EA7" w:rsidP="00FF311B">
      <w:pPr>
        <w:rPr>
          <w:sz w:val="27"/>
          <w:szCs w:val="27"/>
        </w:rPr>
      </w:pPr>
    </w:p>
    <w:p w14:paraId="3028B121" w14:textId="77777777" w:rsidR="00BB6EA7" w:rsidRDefault="00BB6EA7" w:rsidP="00FF311B">
      <w:pPr>
        <w:rPr>
          <w:sz w:val="27"/>
          <w:szCs w:val="27"/>
        </w:rPr>
      </w:pPr>
    </w:p>
    <w:p w14:paraId="1F6AB631" w14:textId="77777777" w:rsidR="00BB6EA7" w:rsidRDefault="00BB6EA7" w:rsidP="00FF311B">
      <w:pPr>
        <w:rPr>
          <w:sz w:val="27"/>
          <w:szCs w:val="27"/>
        </w:rPr>
      </w:pPr>
    </w:p>
    <w:p w14:paraId="1FCD82B5" w14:textId="77777777" w:rsidR="00BB6EA7" w:rsidRDefault="00BB6EA7" w:rsidP="00FF311B">
      <w:pPr>
        <w:rPr>
          <w:sz w:val="27"/>
          <w:szCs w:val="27"/>
        </w:rPr>
      </w:pPr>
    </w:p>
    <w:p w14:paraId="774F2FD7" w14:textId="77777777" w:rsidR="00BB6EA7" w:rsidRPr="00A240B2" w:rsidRDefault="00BB6EA7" w:rsidP="00FF311B">
      <w:pPr>
        <w:rPr>
          <w:sz w:val="27"/>
          <w:szCs w:val="27"/>
        </w:rPr>
      </w:pPr>
    </w:p>
    <w:p w14:paraId="7C575111" w14:textId="6BC6D7A4" w:rsidR="00CE1863" w:rsidRDefault="00C86B08" w:rsidP="007562F3">
      <w:pPr>
        <w:pStyle w:val="Heading1"/>
      </w:pPr>
      <w:bookmarkStart w:id="2" w:name="_Toc158041864"/>
      <w:r>
        <w:rPr>
          <w:rFonts w:ascii="Calibri Light" w:eastAsia="Calibri Light" w:hAnsi="Calibri Light" w:cs="Times New Roman"/>
          <w:color w:val="2E74B5"/>
          <w:lang w:val="cy-GB"/>
        </w:rPr>
        <w:t>Crynodeb o Berfformiad gan y Cyfarwyddwr</w:t>
      </w:r>
      <w:bookmarkEnd w:id="2"/>
    </w:p>
    <w:p w14:paraId="3CCDFD93" w14:textId="77777777" w:rsidR="007562F3" w:rsidRPr="00C51D00" w:rsidRDefault="00C86B08">
      <w:pPr>
        <w:rPr>
          <w:sz w:val="28"/>
        </w:rPr>
      </w:pPr>
      <w:r>
        <w:rPr>
          <w:rFonts w:ascii="Calibri" w:eastAsia="Calibri" w:hAnsi="Calibri" w:cs="Times New Roman"/>
          <w:sz w:val="28"/>
          <w:szCs w:val="28"/>
          <w:lang w:val="cy-GB"/>
        </w:rPr>
        <w:t xml:space="preserve">Ar ddiwedd y flwyddyn roedd gan 2,117 o oedolion gynllun gwasanaethau a gofal (o'i gymharu â 2,344 yn y flwyddyn flaenorol), gostyngiad o bron i 10%, tra bod nifer y rhai 65+ oed a oedd yn derbyn gwasanaeth yn 1,788 (1,758 y flwyddyn flaenorol). </w:t>
      </w:r>
    </w:p>
    <w:p w14:paraId="4585C8BE" w14:textId="77777777" w:rsidR="00D0120D" w:rsidRPr="007A4BBD" w:rsidRDefault="00C86B08">
      <w:pPr>
        <w:rPr>
          <w:sz w:val="28"/>
        </w:rPr>
      </w:pPr>
      <w:r>
        <w:rPr>
          <w:rFonts w:ascii="Calibri" w:eastAsia="Calibri" w:hAnsi="Calibri" w:cs="Times New Roman"/>
          <w:sz w:val="28"/>
          <w:szCs w:val="28"/>
          <w:lang w:val="cy-GB"/>
        </w:rPr>
        <w:t xml:space="preserve">Rydym wedi ailfodelu Gwasanaethau i Oedolion yn dri rhwydwaith ardal sy'n adlewyrchu Clystyrau Meddygon Teulu y Bwrdd Iechyd i ddod â gofal a chymorth yn nes at ein cymunedau, ac rydym yn adeiladu ar ein prosesau Atal ac Ymyrraeth Gynnar, gan gynnwys adnabod gofalwyr di-dâl yn gynt. </w:t>
      </w:r>
    </w:p>
    <w:p w14:paraId="387300C8" w14:textId="77777777" w:rsidR="00FD2151" w:rsidRPr="007A4BBD" w:rsidRDefault="00C86B08">
      <w:pPr>
        <w:rPr>
          <w:sz w:val="28"/>
        </w:rPr>
      </w:pPr>
      <w:r>
        <w:rPr>
          <w:rFonts w:ascii="Calibri" w:eastAsia="Calibri" w:hAnsi="Calibri" w:cs="Times New Roman"/>
          <w:sz w:val="28"/>
          <w:szCs w:val="28"/>
          <w:lang w:val="cy-GB"/>
        </w:rPr>
        <w:t xml:space="preserve">Y llynedd cafodd 225 o asesiadau gofalwyr oedolion eu cwblhau, cynnydd o draean o'i gymharu â'r flwyddyn flaenorol, yn ogystal ag 20 o asesiadau rhiant-ofalwr, wrth i'r galw ddychwelyd yn dilyn y pandemig. </w:t>
      </w:r>
    </w:p>
    <w:p w14:paraId="2EF1D7BE" w14:textId="77777777" w:rsidR="00B8336A" w:rsidRPr="00BC4D85" w:rsidRDefault="00C86B08" w:rsidP="00B8336A">
      <w:pPr>
        <w:rPr>
          <w:sz w:val="28"/>
        </w:rPr>
      </w:pPr>
      <w:r>
        <w:rPr>
          <w:rFonts w:ascii="Calibri" w:eastAsia="Calibri" w:hAnsi="Calibri" w:cs="Times New Roman"/>
          <w:sz w:val="28"/>
          <w:szCs w:val="28"/>
          <w:lang w:val="cy-GB"/>
        </w:rPr>
        <w:t xml:space="preserve">Mae helpu pobl i ddychwelyd i'w cartrefi a'u cymunedau eu hunain ar ôl gadael yr ysbyty yn allweddol, a chynyddodd canran yr oedolion a dderbyniodd gefnogaeth ailalluogi nad oedd angen pecyn gofal pellach arnynt i 71% o 64% y flwyddyn flaenorol. </w:t>
      </w:r>
    </w:p>
    <w:p w14:paraId="0EEE5AC2" w14:textId="4F82DA68" w:rsidR="004E304A" w:rsidRDefault="00C86B08" w:rsidP="004E304A">
      <w:pPr>
        <w:rPr>
          <w:sz w:val="28"/>
        </w:rPr>
      </w:pPr>
      <w:r>
        <w:rPr>
          <w:rFonts w:ascii="Calibri" w:eastAsia="Calibri" w:hAnsi="Calibri" w:cs="Times New Roman"/>
          <w:sz w:val="28"/>
          <w:szCs w:val="28"/>
          <w:lang w:val="cy-GB"/>
        </w:rPr>
        <w:t>Mae CNPT wedi gweld twf mewn asiantaethau recriwtio yn dod i mewn i'r farchnad leol sy'n golygu mwy o gystadleuaeth ar gyfer recriwtio staff gofal cymdeithasol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Gallai'r duedd hon o bosibl ansefydlogi gallu darparwyr gwasanaethau lleol i gynnal a thyfu eu gweithlu lleol. </w:t>
      </w:r>
    </w:p>
    <w:p w14:paraId="691C89EF" w14:textId="437C4AAC" w:rsidR="00243C3C" w:rsidRPr="00243C3C" w:rsidRDefault="00C86B08" w:rsidP="00243C3C">
      <w:pPr>
        <w:jc w:val="both"/>
        <w:rPr>
          <w:rFonts w:cstheme="minorHAnsi"/>
          <w:sz w:val="28"/>
          <w:szCs w:val="24"/>
        </w:rPr>
      </w:pPr>
      <w:r>
        <w:rPr>
          <w:rFonts w:ascii="Calibri" w:eastAsia="Calibri" w:hAnsi="Calibri" w:cs="Calibri"/>
          <w:sz w:val="28"/>
          <w:szCs w:val="28"/>
          <w:lang w:val="cy-GB"/>
        </w:rPr>
        <w:t>Wrth i bobl barhau i fod eisiau aros gartref a darparwyr yn methu â recriwtio a hyfforddi staff, mae hyn yn effeithio ar y sector gofal preswyl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Pan fydd angen pecyn gofal cartref ar berson naill ai yn yr ysbyty neu yn y gymuned, ac nad yw'r gallu i ddiwallu'r angen hwn ar gael oherwydd prinder staff, mae'n rhaid i'r person gael ei leoli mewn cartref preswyl sy'n effeithio ar eu hannibyniaeth a'u sgiliau dros amser</w:t>
      </w:r>
      <w:r w:rsidR="00833A5C">
        <w:rPr>
          <w:rFonts w:ascii="Calibri" w:eastAsia="Calibri" w:hAnsi="Calibri" w:cs="Calibri"/>
          <w:sz w:val="28"/>
          <w:szCs w:val="28"/>
          <w:lang w:val="cy-GB"/>
        </w:rPr>
        <w:t xml:space="preserve">. </w:t>
      </w:r>
    </w:p>
    <w:p w14:paraId="06E47E47" w14:textId="324DC2E9" w:rsidR="00FD2151" w:rsidRDefault="00C86B08">
      <w:pPr>
        <w:rPr>
          <w:sz w:val="28"/>
        </w:rPr>
      </w:pPr>
      <w:r>
        <w:rPr>
          <w:rFonts w:ascii="Calibri" w:eastAsia="Calibri" w:hAnsi="Calibri" w:cs="Times New Roman"/>
          <w:sz w:val="28"/>
          <w:szCs w:val="28"/>
          <w:lang w:val="cy-GB"/>
        </w:rPr>
        <w:t>Credwn yn gryf mai teuluoedd eu hunain sy'n diwallu anghenion plentyn orau os gellir cefnogi hyn yn ddiogel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Rwy'n falch o adrodd bod nifer y Plant sy'n Derbyn Gofal yn parhau i ostwng, sef 258 (o'r rhain roedd 14 ohonynt yn Blant ar eu Pen eu Hunain sy'n Ceisio Lloches) ddiwedd mis Mawrth 2023, i lawr o 268 yn y flwyddyn flaenorol</w:t>
      </w:r>
      <w:r w:rsidR="00833A5C">
        <w:rPr>
          <w:rFonts w:ascii="Calibri" w:eastAsia="Calibri" w:hAnsi="Calibri" w:cs="Times New Roman"/>
          <w:sz w:val="28"/>
          <w:szCs w:val="28"/>
          <w:lang w:val="cy-GB"/>
        </w:rPr>
        <w:t xml:space="preserve">. </w:t>
      </w:r>
    </w:p>
    <w:p w14:paraId="06CD2537" w14:textId="77777777" w:rsidR="00766554" w:rsidRPr="00BC4D85" w:rsidRDefault="00C86B08" w:rsidP="00766554">
      <w:pPr>
        <w:rPr>
          <w:sz w:val="28"/>
        </w:rPr>
      </w:pPr>
      <w:r>
        <w:rPr>
          <w:rFonts w:ascii="Calibri" w:eastAsia="Calibri" w:hAnsi="Calibri" w:cs="Times New Roman"/>
          <w:sz w:val="28"/>
          <w:szCs w:val="28"/>
          <w:lang w:val="cy-GB"/>
        </w:rPr>
        <w:lastRenderedPageBreak/>
        <w:t xml:space="preserve">Yn ystod y flwyddyn, cafodd 97% o asesiadau plant eu cwblhau o fewn y targed 42 diwrnod o'r pwynt atgyfeirio. </w:t>
      </w:r>
    </w:p>
    <w:p w14:paraId="07196409" w14:textId="2BB82D1A" w:rsidR="00766554" w:rsidRDefault="00C86B08" w:rsidP="00766554">
      <w:pPr>
        <w:rPr>
          <w:sz w:val="28"/>
        </w:rPr>
      </w:pPr>
      <w:r>
        <w:rPr>
          <w:rFonts w:ascii="Calibri" w:eastAsia="Calibri" w:hAnsi="Calibri" w:cs="Times New Roman"/>
          <w:sz w:val="28"/>
          <w:szCs w:val="28"/>
          <w:lang w:val="cy-GB"/>
        </w:rPr>
        <w:t xml:space="preserve">Mae'r defnydd o leoliadau cartrefi gofal preswyl i blant wedi cynyddu 40% dros y 12 mis diwethaf; mae'r cynnydd hwn oherwydd nifer o ffactorau gan gynnwys effaith diffyg lleoliadau lleol digonol yn y farchnad gofal maeth leol. </w:t>
      </w:r>
    </w:p>
    <w:p w14:paraId="1ACDF783" w14:textId="34D68F61" w:rsidR="006D159F" w:rsidRPr="00B84CEF" w:rsidRDefault="00C86B08" w:rsidP="006D159F">
      <w:pPr>
        <w:rPr>
          <w:sz w:val="28"/>
        </w:rPr>
      </w:pPr>
      <w:r>
        <w:rPr>
          <w:rFonts w:ascii="Calibri" w:eastAsia="Calibri" w:hAnsi="Calibri" w:cs="Times New Roman"/>
          <w:sz w:val="28"/>
          <w:szCs w:val="28"/>
          <w:lang w:val="cy-GB"/>
        </w:rPr>
        <w:t>Rydym yn parhau i ymgysylltu â Llywodraeth Cymru gan gynnwys ei hagenda 'dileu elw o ofal' a'r risgiau a'r goblygiadau posibl y mae dulliau o'r fath yn eu cyflwyno i'r marchnadoedd lleol</w:t>
      </w:r>
      <w:r w:rsidR="00833A5C">
        <w:rPr>
          <w:rFonts w:ascii="Calibri" w:eastAsia="Calibri" w:hAnsi="Calibri" w:cs="Times New Roman"/>
          <w:sz w:val="28"/>
          <w:szCs w:val="28"/>
          <w:lang w:val="cy-GB"/>
        </w:rPr>
        <w:t xml:space="preserve">. </w:t>
      </w:r>
    </w:p>
    <w:p w14:paraId="741F5175" w14:textId="77777777" w:rsidR="00766554" w:rsidRPr="00766554" w:rsidRDefault="00C86B08" w:rsidP="00766554">
      <w:pPr>
        <w:rPr>
          <w:sz w:val="28"/>
        </w:rPr>
      </w:pPr>
      <w:r>
        <w:rPr>
          <w:rFonts w:ascii="Calibri" w:eastAsia="Calibri" w:hAnsi="Calibri" w:cs="Times New Roman"/>
          <w:sz w:val="28"/>
          <w:szCs w:val="28"/>
          <w:lang w:val="cy-GB"/>
        </w:rPr>
        <w:t xml:space="preserve">Mae Uned Ddiogel Hillside yn parhau i adolygu ei fodel gwasanaeth i 'ddiogelu at y dyfodol' ei wasanaeth i sicrhau ei fod yn gallu diwallu gofynion y ddarpariaeth yn y dyfodol yn ogystal â bod yn gynaliadwy yn ariannol yn y tymor hir, ac mae defnydd CNPT o leoliadau cartrefi gofal preswyl diogel wedi parhau'n sefydlog. </w:t>
      </w:r>
    </w:p>
    <w:p w14:paraId="3649244B" w14:textId="77777777" w:rsidR="001153CE" w:rsidRPr="00B84CEF" w:rsidRDefault="00C86B08" w:rsidP="00766554">
      <w:pPr>
        <w:rPr>
          <w:sz w:val="28"/>
        </w:rPr>
      </w:pPr>
      <w:r>
        <w:rPr>
          <w:rFonts w:ascii="Calibri" w:eastAsia="Calibri" w:hAnsi="Calibri" w:cs="Times New Roman"/>
          <w:sz w:val="28"/>
          <w:szCs w:val="28"/>
          <w:lang w:val="cy-GB"/>
        </w:rPr>
        <w:t xml:space="preserve">Mae nifer y plant a phobl ifanc sy'n defnyddio gwasanaethau eiriolaeth wedi cynyddu 11% yn CNPT dros y 12 mis diwethaf oherwydd ymdrechion parhaus i wreiddio eiriolaeth o fewn arfer lleol. </w:t>
      </w:r>
    </w:p>
    <w:p w14:paraId="2F022DC9" w14:textId="77777777" w:rsidR="003315E2" w:rsidRDefault="00C86B08">
      <w:pPr>
        <w:rPr>
          <w:sz w:val="28"/>
        </w:rPr>
      </w:pPr>
      <w:r>
        <w:rPr>
          <w:rFonts w:ascii="Calibri" w:eastAsia="Calibri" w:hAnsi="Calibri" w:cs="Times New Roman"/>
          <w:sz w:val="28"/>
          <w:szCs w:val="28"/>
          <w:lang w:val="cy-GB"/>
        </w:rPr>
        <w:t xml:space="preserve">Yn ystod y flwyddyn ddiwethaf, gwelwyd 2,650 o gyflwyniadau i'r Gwasanaeth Opsiynau Tai; cynnydd o 11% o'i gymharu â'r flwyddyn flaenorol, gyda chyfartaledd o 40% oherwydd rhyw fath o berthynas yn chwalu naill ai gyda phartner neu o fewn y teulu. </w:t>
      </w:r>
    </w:p>
    <w:p w14:paraId="01A33803" w14:textId="19781000" w:rsidR="003315E2" w:rsidRPr="00072BFE" w:rsidRDefault="00C86B08" w:rsidP="003315E2">
      <w:pPr>
        <w:rPr>
          <w:sz w:val="28"/>
        </w:rPr>
      </w:pPr>
      <w:r>
        <w:rPr>
          <w:rFonts w:ascii="Calibri" w:eastAsia="Calibri" w:hAnsi="Calibri" w:cs="Times New Roman"/>
          <w:sz w:val="28"/>
          <w:szCs w:val="28"/>
          <w:lang w:val="cy-GB"/>
        </w:rPr>
        <w:t>Gwelodd y gwasanaeth gynnydd hefyd mewn cyflwyniadau gan denantiaid y sector preifat, gyda chyfartaledd o 25% gan denantiaid sydd wedi cael hysbysiad ymadael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wedi cynyddu o ganlyniad i weithredu'r Ddeddf Rhentu Cartrefi ym mis Rhagfyr 2022 sydd wedi arwain at dros 50 o landlordiaid yn CNPT yn gadael y farchnad rhentu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niferoedd Llety Dros Dro (TA) yn parhau i gynyddu gyda 205 o aelwydydd ynmewn llety dros dro ar ddiwedd blwyddyn ariannol 2022/23</w:t>
      </w:r>
      <w:r w:rsidR="00833A5C">
        <w:rPr>
          <w:rFonts w:ascii="Calibri" w:eastAsia="Calibri" w:hAnsi="Calibri" w:cs="Times New Roman"/>
          <w:sz w:val="28"/>
          <w:szCs w:val="28"/>
          <w:lang w:val="cy-GB"/>
        </w:rPr>
        <w:t xml:space="preserve">. </w:t>
      </w:r>
    </w:p>
    <w:p w14:paraId="6DA88335" w14:textId="687EC1A8" w:rsidR="008A6C02" w:rsidRDefault="00C86B08" w:rsidP="00E220D8">
      <w:pPr>
        <w:pStyle w:val="Default"/>
        <w:spacing w:after="160" w:line="259" w:lineRule="auto"/>
        <w:rPr>
          <w:sz w:val="28"/>
        </w:rPr>
      </w:pPr>
      <w:r>
        <w:rPr>
          <w:rFonts w:eastAsia="Calibri"/>
          <w:sz w:val="28"/>
          <w:szCs w:val="28"/>
          <w:lang w:val="cy-GB"/>
        </w:rPr>
        <w:t>Mae'r amser a gymerir i ddarparu Grantiau Cyfleusterau i'r Anabl (DFG) yn adfer yn dda, gyda'r nifer a gwblhawyd ar gyfer 2022/23 yn 272, i fyny traean o'i gymharu â'r flwyddyn flaenorol tra bod yr amser o’r dechrau i'r diwedd (atgyfeirio i gwblhau) wedi gwella i 245 diwrnod o 339 diwrnod yn 2021/22</w:t>
      </w:r>
      <w:r w:rsidR="00833A5C">
        <w:rPr>
          <w:rFonts w:eastAsia="Calibri"/>
          <w:sz w:val="28"/>
          <w:szCs w:val="28"/>
          <w:lang w:val="cy-GB"/>
        </w:rPr>
        <w:t xml:space="preserve">. </w:t>
      </w:r>
    </w:p>
    <w:p w14:paraId="74BE8A54" w14:textId="3FC1C732" w:rsidR="00493188" w:rsidRPr="00B84CEF" w:rsidRDefault="00C86B08" w:rsidP="00B84CEF">
      <w:pPr>
        <w:rPr>
          <w:sz w:val="28"/>
          <w:szCs w:val="28"/>
        </w:rPr>
      </w:pPr>
      <w:r>
        <w:rPr>
          <w:rFonts w:ascii="Calibri" w:eastAsia="Calibri" w:hAnsi="Calibri" w:cs="Times New Roman"/>
          <w:sz w:val="28"/>
          <w:szCs w:val="28"/>
          <w:lang w:val="cy-GB"/>
        </w:rPr>
        <w:t>Mae ein Huned Gomisiynu yn darparu cymorth ac yn ymgymryd â monitro'r gwahanol ddarparwyr gwasanaethau, gan gynnwys cartrefi gofal, gofal cartref ac eraill</w:t>
      </w:r>
      <w:r w:rsidR="00833A5C">
        <w:rPr>
          <w:rFonts w:ascii="Calibri" w:eastAsia="Calibri" w:hAnsi="Calibri" w:cs="Times New Roman"/>
          <w:sz w:val="28"/>
          <w:szCs w:val="28"/>
          <w:lang w:val="cy-GB"/>
        </w:rPr>
        <w:t xml:space="preserve">. </w:t>
      </w:r>
    </w:p>
    <w:p w14:paraId="4CCDAA7B" w14:textId="77777777" w:rsidR="00D0120D" w:rsidRPr="00B84CEF" w:rsidRDefault="00C86B08" w:rsidP="00B84CEF">
      <w:pPr>
        <w:rPr>
          <w:sz w:val="28"/>
          <w:szCs w:val="28"/>
        </w:rPr>
      </w:pPr>
      <w:r>
        <w:rPr>
          <w:rFonts w:ascii="Calibri" w:eastAsia="Calibri" w:hAnsi="Calibri" w:cs="Times New Roman"/>
          <w:sz w:val="28"/>
          <w:szCs w:val="28"/>
          <w:lang w:val="cy-GB"/>
        </w:rPr>
        <w:lastRenderedPageBreak/>
        <w:t xml:space="preserve">Mae gweithio mewn partneriaeth yn parhau i fod yn bwysig i ni; rydym yn gweithio'n agos gyda chydweithwyr yng Nghyngor Abertawe, Bwrdd Iechyd Prifysgol Bae Abertawe, y trydydd sector a phartneriaid rhanbarthol Gorllewin Morgannwg ar lu o weithgareddau gan gynnwys rhyddhau cleifion a lleoliadau iechyd meddwl. </w:t>
      </w:r>
    </w:p>
    <w:p w14:paraId="0912152B" w14:textId="77777777" w:rsidR="009046C7" w:rsidRDefault="00C86B08" w:rsidP="00B27617">
      <w:pPr>
        <w:rPr>
          <w:rFonts w:ascii="Calibri" w:eastAsia="Calibri" w:hAnsi="Calibri" w:cs="Times New Roman"/>
          <w:sz w:val="28"/>
          <w:szCs w:val="28"/>
          <w:lang w:val="cy-GB"/>
        </w:rPr>
      </w:pPr>
      <w:r>
        <w:rPr>
          <w:rFonts w:ascii="Calibri" w:eastAsia="Calibri" w:hAnsi="Calibri" w:cs="Times New Roman"/>
          <w:sz w:val="28"/>
          <w:szCs w:val="28"/>
          <w:lang w:val="cy-GB"/>
        </w:rPr>
        <w:t xml:space="preserve">Yn ôl yr arfer, gwnaethom osod nifer o flaenoriaethau allweddol ar gyfer y gyfarwyddiaeth y llynedd i sicrhau ein bod yn parhau i ddiwallu anghenion gofal a chymorth pobl CNPT. </w:t>
      </w:r>
    </w:p>
    <w:p w14:paraId="3CC4585F" w14:textId="77777777" w:rsidR="009737AB" w:rsidRDefault="009737AB" w:rsidP="00B27617">
      <w:pPr>
        <w:rPr>
          <w:rFonts w:ascii="Calibri" w:eastAsia="Calibri" w:hAnsi="Calibri" w:cs="Times New Roman"/>
          <w:sz w:val="28"/>
          <w:szCs w:val="28"/>
          <w:lang w:val="cy-GB"/>
        </w:rPr>
      </w:pPr>
    </w:p>
    <w:p w14:paraId="0BF9A0E4" w14:textId="77777777" w:rsidR="009737AB" w:rsidRPr="007A4BBD" w:rsidRDefault="009737AB" w:rsidP="00B27617">
      <w:pPr>
        <w:rPr>
          <w:sz w:val="28"/>
        </w:rPr>
      </w:pPr>
    </w:p>
    <w:p w14:paraId="15C2B5FD" w14:textId="77777777" w:rsidR="00B41661" w:rsidRPr="008B1181" w:rsidRDefault="00C86B08" w:rsidP="007A4BBD">
      <w:pPr>
        <w:pStyle w:val="Heading1"/>
      </w:pPr>
      <w:bookmarkStart w:id="3" w:name="_Toc158041865"/>
      <w:r>
        <w:rPr>
          <w:rFonts w:ascii="Calibri Light" w:eastAsia="Calibri Light" w:hAnsi="Calibri Light" w:cs="Times New Roman"/>
          <w:color w:val="2E74B5"/>
          <w:lang w:val="cy-GB"/>
        </w:rPr>
        <w:t>Blaenoriaethau ar gyfer 2022-23 – Beth ddywedom y byddem ni’n ei wneud a beth wnaethom ei gyflawni</w:t>
      </w:r>
      <w:bookmarkEnd w:id="3"/>
      <w:r>
        <w:rPr>
          <w:rFonts w:ascii="Calibri Light" w:eastAsia="Calibri Light" w:hAnsi="Calibri Light" w:cs="Times New Roman"/>
          <w:color w:val="2E74B5"/>
          <w:lang w:val="cy-GB"/>
        </w:rPr>
        <w:t xml:space="preserve"> </w:t>
      </w:r>
    </w:p>
    <w:p w14:paraId="69CC7A8F" w14:textId="77777777" w:rsidR="00664366" w:rsidRPr="005A4B2A"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Cryfhau'r cyfleoedd ar gyfer cynigion cynnar o gymorth, er mwyn sicrhau bod plant sy'n agored i niwed, eu teuluoedd ac oedolion sydd angen cymorth yn cael mynediad at wasanaethau cymorth yn y gymuned cyn gynted â phosibl. </w:t>
      </w:r>
    </w:p>
    <w:p w14:paraId="64869D02" w14:textId="0EC4ECB6" w:rsidR="005A4B2A" w:rsidRPr="005A4B2A" w:rsidRDefault="00C86B08" w:rsidP="005A4B2A">
      <w:pPr>
        <w:pStyle w:val="ListParagraph"/>
        <w:numPr>
          <w:ilvl w:val="0"/>
          <w:numId w:val="33"/>
        </w:numPr>
        <w:rPr>
          <w:iCs/>
          <w:sz w:val="28"/>
          <w:szCs w:val="28"/>
        </w:rPr>
      </w:pPr>
      <w:r>
        <w:rPr>
          <w:rFonts w:ascii="Calibri" w:eastAsia="Calibri" w:hAnsi="Calibri" w:cs="Times New Roman"/>
          <w:iCs/>
          <w:sz w:val="28"/>
          <w:szCs w:val="28"/>
          <w:lang w:val="cy-GB"/>
        </w:rPr>
        <w:t>Rydym yn parhau i fuddsoddi mewn cefnogi teuluoedd yn gynharach trwy gryfhau gwasanaethau cymorth a recriwtio prif swyddog llawn amser sy'n gyfrifol am atal a chefnogi teuluoedd. Rydym yn gweithio mewn partneriaeth â'n cydweithwyr gan gynnwys gwasanaethau cymunedol i sicrhau ein bod yn ymateb i heriau fel yr argyfwng costau byw presennol a sicrhau bod teuluoedd yn cael mynediad at gymorth pan fydd ei angen arnynt</w:t>
      </w:r>
      <w:r w:rsidR="00833A5C">
        <w:rPr>
          <w:rFonts w:ascii="Calibri" w:eastAsia="Calibri" w:hAnsi="Calibri" w:cs="Times New Roman"/>
          <w:iCs/>
          <w:sz w:val="28"/>
          <w:szCs w:val="28"/>
          <w:lang w:val="cy-GB"/>
        </w:rPr>
        <w:t xml:space="preserve">. </w:t>
      </w:r>
      <w:r>
        <w:rPr>
          <w:rFonts w:ascii="Calibri" w:eastAsia="Calibri" w:hAnsi="Calibri" w:cs="Times New Roman"/>
          <w:iCs/>
          <w:sz w:val="28"/>
          <w:szCs w:val="28"/>
          <w:lang w:val="cy-GB"/>
        </w:rPr>
        <w:t xml:space="preserve"> Rydym yn darparu cefnogaeth sy'n canolbwyntio ar y teulu drwy weithio mewn partneriaeth â theuluoedd ac adeiladu ar gryfderau. </w:t>
      </w:r>
    </w:p>
    <w:p w14:paraId="1B42467F" w14:textId="006A6E00" w:rsidR="001871B2" w:rsidRPr="001871B2" w:rsidRDefault="00C86B08" w:rsidP="002E71F7">
      <w:pPr>
        <w:pStyle w:val="ListParagraph"/>
        <w:numPr>
          <w:ilvl w:val="0"/>
          <w:numId w:val="40"/>
        </w:numPr>
        <w:shd w:val="clear" w:color="auto" w:fill="FFFFFF"/>
        <w:rPr>
          <w:rFonts w:ascii="Calibri" w:hAnsi="Calibri" w:cs="Calibri"/>
          <w:color w:val="000000"/>
        </w:rPr>
      </w:pPr>
      <w:r>
        <w:rPr>
          <w:rFonts w:ascii="Calibri" w:eastAsia="Calibri" w:hAnsi="Calibri" w:cs="Times New Roman"/>
          <w:iCs/>
          <w:sz w:val="28"/>
          <w:szCs w:val="28"/>
          <w:lang w:val="cy-GB"/>
        </w:rPr>
        <w:t>Rydym yn gweithio ar y cyd â theuluoedd i adeiladu gwytnwch ac atal problemau rhag gwaethygu trwy ddarparu cynigion cynnar o gymorth a chefnogaeth. Rydym yn deall mai'r ffordd orau o ddiwallu anghenion plant yw defnyddio eu teuluoedd eu hunain, os gellir cefnogi hyn yn ddiogel</w:t>
      </w:r>
      <w:r w:rsidR="00833A5C">
        <w:rPr>
          <w:rFonts w:ascii="Calibri" w:eastAsia="Calibri" w:hAnsi="Calibri" w:cs="Times New Roman"/>
          <w:iCs/>
          <w:sz w:val="28"/>
          <w:szCs w:val="28"/>
          <w:lang w:val="cy-GB"/>
        </w:rPr>
        <w:t xml:space="preserve">. </w:t>
      </w:r>
      <w:r>
        <w:rPr>
          <w:rFonts w:ascii="Calibri" w:eastAsia="Calibri" w:hAnsi="Calibri" w:cs="Times New Roman"/>
          <w:iCs/>
          <w:sz w:val="28"/>
          <w:szCs w:val="28"/>
          <w:lang w:val="cy-GB"/>
        </w:rPr>
        <w:t>Mae helpu teuluoedd i aros gyda'i gilydd yn ffocws allweddol i'r Gwasanaethau Plant</w:t>
      </w:r>
      <w:r w:rsidR="00833A5C">
        <w:rPr>
          <w:rFonts w:ascii="Calibri" w:eastAsia="Calibri" w:hAnsi="Calibri" w:cs="Times New Roman"/>
          <w:iCs/>
          <w:sz w:val="28"/>
          <w:szCs w:val="28"/>
          <w:lang w:val="cy-GB"/>
        </w:rPr>
        <w:t xml:space="preserve">. </w:t>
      </w:r>
      <w:r>
        <w:rPr>
          <w:rFonts w:ascii="Calibri" w:eastAsia="Calibri" w:hAnsi="Calibri" w:cs="Times New Roman"/>
          <w:iCs/>
          <w:sz w:val="28"/>
          <w:szCs w:val="28"/>
          <w:lang w:val="cy-GB"/>
        </w:rPr>
        <w:t>Mae gwasanaethau ymyrraeth gynnar ac atal yn helpu i leihau nifer y plant a phobl ifanc sy'n cyrraedd y trothwy ar gyfer gofal ac sy’n cael profiad o fod mewn gofal, neu eu cefnogi i ddychwelyd yn ddiogel at eu teuluoedd mewn modd amserol</w:t>
      </w:r>
      <w:r w:rsidR="00833A5C">
        <w:rPr>
          <w:rFonts w:ascii="Calibri" w:eastAsia="Calibri" w:hAnsi="Calibri" w:cs="Times New Roman"/>
          <w:iCs/>
          <w:sz w:val="28"/>
          <w:szCs w:val="28"/>
          <w:lang w:val="cy-GB"/>
        </w:rPr>
        <w:t xml:space="preserve">. </w:t>
      </w:r>
      <w:r>
        <w:rPr>
          <w:rFonts w:ascii="Calibri" w:eastAsia="Calibri" w:hAnsi="Calibri" w:cs="Times New Roman"/>
          <w:iCs/>
          <w:sz w:val="28"/>
          <w:szCs w:val="28"/>
          <w:lang w:val="cy-GB"/>
        </w:rPr>
        <w:t xml:space="preserve">Mae'n bwysig bod teuluoedd yn cael y gefnogaeth gywir ar yr adeg iawn. </w:t>
      </w:r>
    </w:p>
    <w:p w14:paraId="589737C6" w14:textId="77777777" w:rsidR="001871B2" w:rsidRPr="001871B2" w:rsidRDefault="00C86B08" w:rsidP="002E71F7">
      <w:pPr>
        <w:pStyle w:val="ListParagraph"/>
        <w:numPr>
          <w:ilvl w:val="0"/>
          <w:numId w:val="40"/>
        </w:numPr>
        <w:shd w:val="clear" w:color="auto" w:fill="FFFFFF"/>
        <w:rPr>
          <w:rFonts w:ascii="Calibri" w:hAnsi="Calibri" w:cs="Calibri"/>
          <w:color w:val="000000"/>
        </w:rPr>
      </w:pPr>
      <w:r>
        <w:rPr>
          <w:rFonts w:ascii="Calibri" w:eastAsia="Calibri" w:hAnsi="Calibri" w:cs="Calibri"/>
          <w:color w:val="000000"/>
          <w:sz w:val="28"/>
          <w:szCs w:val="28"/>
          <w:lang w:val="cy-GB"/>
        </w:rPr>
        <w:lastRenderedPageBreak/>
        <w:t xml:space="preserve">Gwnaethom adolygu gwasanaethau atal ac ymyrryd cynnar i Oedolion a’u halinio i glystyrau sy'n seiliedig ar le i sicrhau bod gan bobl fynediad at gymorth symlach ac amserol. </w:t>
      </w:r>
    </w:p>
    <w:p w14:paraId="3C438544" w14:textId="73FE9978" w:rsidR="001871B2" w:rsidRPr="001871B2" w:rsidRDefault="00C86B08" w:rsidP="002E71F7">
      <w:pPr>
        <w:pStyle w:val="ListParagraph"/>
        <w:numPr>
          <w:ilvl w:val="0"/>
          <w:numId w:val="40"/>
        </w:numPr>
        <w:shd w:val="clear" w:color="auto" w:fill="FFFFFF"/>
        <w:rPr>
          <w:rFonts w:ascii="Calibri" w:hAnsi="Calibri" w:cs="Calibri"/>
          <w:color w:val="000000"/>
        </w:rPr>
      </w:pPr>
      <w:r>
        <w:rPr>
          <w:rFonts w:ascii="Calibri" w:eastAsia="Calibri" w:hAnsi="Calibri" w:cs="Calibri"/>
          <w:color w:val="000000"/>
          <w:sz w:val="28"/>
          <w:szCs w:val="28"/>
          <w:lang w:val="cy-GB"/>
        </w:rPr>
        <w:t>Gwnaethom gynyddu nifer y Cydlynwyr Ardaloedd Lleol ar draws y fwrdeistref sirol i 14</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Mae'r tîm yn gweithio gyda thua 500 o bobl ar sail 1-i-1 a 400 o bobl eraill mewn grwpiau cymunedol. Mae 40% o'r gwaith achos yn cael ei wneud gyda phobl nad ydynt yn hysbys i wasanaethau ac rydym yn edrych i gynyddu'r nifer hwn</w:t>
      </w:r>
      <w:r w:rsidR="00833A5C">
        <w:rPr>
          <w:rFonts w:ascii="Calibri" w:eastAsia="Calibri" w:hAnsi="Calibri" w:cs="Calibri"/>
          <w:color w:val="000000"/>
          <w:sz w:val="28"/>
          <w:szCs w:val="28"/>
          <w:lang w:val="cy-GB"/>
        </w:rPr>
        <w:t xml:space="preserve">. </w:t>
      </w:r>
    </w:p>
    <w:p w14:paraId="055C4F7C" w14:textId="6D9CDB0F" w:rsidR="001871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Gwnaethom gwblhau’r gwaith o fapio hybiau cymunedol ar draws y fwrdeistref sirol, gan gynnwys banciau bwyd</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Cafodd gwybodaeth o'r ymarfer hwn ei bwydo i'r Cynllun Datblygu Lleol a'i defnyddio i gefnogi gwasanaethau trwy'r argyfwng costau byw</w:t>
      </w:r>
      <w:r w:rsidR="00833A5C">
        <w:rPr>
          <w:rFonts w:ascii="Calibri" w:eastAsia="Calibri" w:hAnsi="Calibri" w:cs="Calibri"/>
          <w:color w:val="000000"/>
          <w:sz w:val="28"/>
          <w:szCs w:val="28"/>
          <w:lang w:val="cy-GB"/>
        </w:rPr>
        <w:t xml:space="preserve">. </w:t>
      </w:r>
    </w:p>
    <w:p w14:paraId="4161E9FD" w14:textId="06D743C4" w:rsidR="001871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Gwnaethom gwblhau adolygiad ac ailstrwythuro Gwirfoddoli Diogel ac Iach, er mwyn creu gwasanaeth cyfeillio gwirfoddol i oedolion</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Ar hyn o bryd mae 40 o wirfoddolwyr gweithredol yn gweithio ar draws y rhwydweithiau ac mae gwaith yn mynd rhagddo i edrych ar gyfleoedd gwirfoddoli mwy arbenigol i bobl ag anghenion dysgu ychwanegol</w:t>
      </w:r>
      <w:r w:rsidR="00833A5C">
        <w:rPr>
          <w:rFonts w:ascii="Calibri" w:eastAsia="Calibri" w:hAnsi="Calibri" w:cs="Calibri"/>
          <w:color w:val="000000"/>
          <w:sz w:val="28"/>
          <w:szCs w:val="28"/>
          <w:lang w:val="cy-GB"/>
        </w:rPr>
        <w:t xml:space="preserve">. </w:t>
      </w:r>
    </w:p>
    <w:p w14:paraId="645A739D" w14:textId="7E8DC14A" w:rsidR="001871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Gwnaethom gryfhau gweithio mewn partneriaeth â'r trydydd sector, gan weithio ar ddull mwy cydlynol o ymgysylltu a datblygu cymunedol</w:t>
      </w:r>
      <w:r w:rsidR="00833A5C">
        <w:rPr>
          <w:rFonts w:ascii="Calibri" w:eastAsia="Calibri" w:hAnsi="Calibri" w:cs="Calibri"/>
          <w:color w:val="000000"/>
          <w:sz w:val="28"/>
          <w:szCs w:val="28"/>
          <w:lang w:val="cy-GB"/>
        </w:rPr>
        <w:t xml:space="preserve">. </w:t>
      </w:r>
    </w:p>
    <w:p w14:paraId="7D122CAB" w14:textId="06BF874D" w:rsidR="001871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Gwnaethom ddarparu cefnogaeth ac ariannu'r mannau cynnes gyda sefydliadau partner yn ystod cyfnod y gaeaf i gefnogi unigolion a chymunedau gyda'r argyfwng costau byw</w:t>
      </w:r>
      <w:r w:rsidR="00833A5C">
        <w:rPr>
          <w:rFonts w:ascii="Calibri" w:eastAsia="Calibri" w:hAnsi="Calibri" w:cs="Calibri"/>
          <w:color w:val="000000"/>
          <w:sz w:val="28"/>
          <w:szCs w:val="28"/>
          <w:lang w:val="cy-GB"/>
        </w:rPr>
        <w:t xml:space="preserve">. </w:t>
      </w:r>
    </w:p>
    <w:p w14:paraId="3D4885C5" w14:textId="7CC966AD" w:rsidR="001871B2" w:rsidRDefault="00C86B08" w:rsidP="00612290">
      <w:pPr>
        <w:pStyle w:val="ListParagraph"/>
        <w:numPr>
          <w:ilvl w:val="0"/>
          <w:numId w:val="40"/>
        </w:numPr>
        <w:shd w:val="clear" w:color="auto" w:fill="FFFFFF"/>
        <w:ind w:right="-188"/>
        <w:rPr>
          <w:rFonts w:ascii="Calibri" w:hAnsi="Calibri" w:cs="Calibri"/>
          <w:color w:val="000000"/>
          <w:sz w:val="28"/>
          <w:szCs w:val="28"/>
        </w:rPr>
      </w:pPr>
      <w:r>
        <w:rPr>
          <w:rFonts w:ascii="Calibri" w:eastAsia="Calibri" w:hAnsi="Calibri" w:cs="Calibri"/>
          <w:color w:val="000000"/>
          <w:sz w:val="28"/>
          <w:szCs w:val="28"/>
          <w:lang w:val="cy-GB"/>
        </w:rPr>
        <w:t>Gwnaethom dreialu gwasanaeth ymateb i gwympiadau o fewn rhwydwaith Afan, ar gyfer unigolion â llinell bywyd</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Mae hyn wedi bod yn llwyddiannus iawn gyda galwadau yn cael eu hateb o fewn 45 munud, gyda dros hanner y bobl sy’n cwympo yn aros gartref, gan osgoi gorfod cael eu cludo i'r ysbyty</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Mae gwaith yn parhau i gefnogi'r gwaith o gyflwyno'r gwasanaeth ymhellach</w:t>
      </w:r>
      <w:r w:rsidR="00833A5C">
        <w:rPr>
          <w:rFonts w:ascii="Calibri" w:eastAsia="Calibri" w:hAnsi="Calibri" w:cs="Calibri"/>
          <w:color w:val="000000"/>
          <w:sz w:val="28"/>
          <w:szCs w:val="28"/>
          <w:lang w:val="cy-GB"/>
        </w:rPr>
        <w:t xml:space="preserve">. </w:t>
      </w:r>
    </w:p>
    <w:p w14:paraId="2240B4E7" w14:textId="058D7F81" w:rsidR="001871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Gwnaethom ddarparu ymyriadau unigol a chymunedol wedi'u targedu a oedd wedi’u cyfarwyddo a’u dylanwadu gan waith mapio iechyd y boblogaeth a gynhaliwyd gydag Iechyd Cyhoeddus Cymru</w:t>
      </w:r>
      <w:r w:rsidR="00833A5C">
        <w:rPr>
          <w:rFonts w:ascii="Calibri" w:eastAsia="Calibri" w:hAnsi="Calibri" w:cs="Calibri"/>
          <w:color w:val="000000"/>
          <w:sz w:val="28"/>
          <w:szCs w:val="28"/>
          <w:lang w:val="cy-GB"/>
        </w:rPr>
        <w:t xml:space="preserve">. </w:t>
      </w:r>
    </w:p>
    <w:p w14:paraId="2768CFB2" w14:textId="4910AE10" w:rsidR="00C73EB2" w:rsidRDefault="00C86B08" w:rsidP="002E71F7">
      <w:pPr>
        <w:pStyle w:val="ListParagraph"/>
        <w:numPr>
          <w:ilvl w:val="0"/>
          <w:numId w:val="40"/>
        </w:numPr>
        <w:shd w:val="clear" w:color="auto" w:fill="FFFFFF"/>
        <w:rPr>
          <w:rFonts w:ascii="Calibri" w:hAnsi="Calibri" w:cs="Calibri"/>
          <w:color w:val="000000"/>
          <w:sz w:val="28"/>
          <w:szCs w:val="28"/>
        </w:rPr>
      </w:pPr>
      <w:r>
        <w:rPr>
          <w:rFonts w:ascii="Calibri" w:eastAsia="Calibri" w:hAnsi="Calibri" w:cs="Calibri"/>
          <w:color w:val="000000"/>
          <w:sz w:val="28"/>
          <w:szCs w:val="28"/>
          <w:lang w:val="cy-GB"/>
        </w:rPr>
        <w:t>Parhau i weithio mewn partneriaeth traws-gyfarwyddiaeth, gyda'r nod o ddod â gwasanaethau at ei gilydd i gefnogi hygyrchedd cymunedol a helpu pobl i aros yn wydn</w:t>
      </w:r>
      <w:r w:rsidR="00833A5C">
        <w:rPr>
          <w:rFonts w:ascii="Calibri" w:eastAsia="Calibri" w:hAnsi="Calibri" w:cs="Calibri"/>
          <w:color w:val="000000"/>
          <w:sz w:val="28"/>
          <w:szCs w:val="28"/>
          <w:lang w:val="cy-GB"/>
        </w:rPr>
        <w:t xml:space="preserve">. </w:t>
      </w:r>
    </w:p>
    <w:p w14:paraId="7AF4A7F7" w14:textId="61F3D774" w:rsidR="001F1B73" w:rsidRPr="001F1B73" w:rsidRDefault="00C86B08" w:rsidP="001F1B73">
      <w:pPr>
        <w:pStyle w:val="ListParagraph"/>
        <w:numPr>
          <w:ilvl w:val="0"/>
          <w:numId w:val="40"/>
        </w:numPr>
        <w:rPr>
          <w:rFonts w:eastAsia="Times New Roman" w:cstheme="minorHAnsi"/>
          <w:color w:val="000000"/>
          <w:sz w:val="28"/>
          <w:szCs w:val="28"/>
        </w:rPr>
      </w:pPr>
      <w:r>
        <w:rPr>
          <w:rFonts w:ascii="Calibri" w:eastAsia="Calibri" w:hAnsi="Calibri" w:cs="Calibri"/>
          <w:color w:val="000000"/>
          <w:sz w:val="28"/>
          <w:szCs w:val="28"/>
          <w:lang w:val="cy-GB"/>
        </w:rPr>
        <w:t xml:space="preserve">Datblygu fersiwn ddrafft o Strategaeth </w:t>
      </w:r>
      <w:r w:rsidR="003D3E20">
        <w:rPr>
          <w:rFonts w:ascii="Calibri" w:eastAsia="Calibri" w:hAnsi="Calibri" w:cs="Calibri"/>
          <w:color w:val="000000"/>
          <w:sz w:val="28"/>
          <w:szCs w:val="28"/>
          <w:lang w:val="cy-GB"/>
        </w:rPr>
        <w:t xml:space="preserve">Unigrwydd ac </w:t>
      </w:r>
      <w:r>
        <w:rPr>
          <w:rFonts w:ascii="Calibri" w:eastAsia="Calibri" w:hAnsi="Calibri" w:cs="Calibri"/>
          <w:color w:val="000000"/>
          <w:sz w:val="28"/>
          <w:szCs w:val="28"/>
          <w:lang w:val="cy-GB"/>
        </w:rPr>
        <w:t>Ynysigrwydd Cymdeithasol i Oedolion</w:t>
      </w:r>
      <w:r w:rsidR="00833A5C">
        <w:rPr>
          <w:rFonts w:ascii="Calibri" w:eastAsia="Calibri" w:hAnsi="Calibri" w:cs="Calibri"/>
          <w:color w:val="000000"/>
          <w:sz w:val="28"/>
          <w:szCs w:val="28"/>
          <w:lang w:val="cy-GB"/>
        </w:rPr>
        <w:t xml:space="preserve">. </w:t>
      </w:r>
      <w:r>
        <w:rPr>
          <w:rFonts w:ascii="Calibri" w:eastAsia="Calibri" w:hAnsi="Calibri" w:cs="Calibri"/>
          <w:color w:val="000000"/>
          <w:sz w:val="28"/>
          <w:szCs w:val="28"/>
          <w:lang w:val="cy-GB"/>
        </w:rPr>
        <w:t>Mae'r cynllun gweithredu yn cael ei gydgynhyrchu gyda'r gymuned a sefydliadau partner</w:t>
      </w:r>
      <w:r w:rsidR="00833A5C">
        <w:rPr>
          <w:rFonts w:ascii="Calibri" w:eastAsia="Calibri" w:hAnsi="Calibri" w:cs="Calibri"/>
          <w:color w:val="000000"/>
          <w:sz w:val="28"/>
          <w:szCs w:val="28"/>
          <w:lang w:val="cy-GB"/>
        </w:rPr>
        <w:t xml:space="preserve">. </w:t>
      </w:r>
    </w:p>
    <w:p w14:paraId="16DCB9CD" w14:textId="3C6D1B41" w:rsidR="001F1B73" w:rsidRPr="001F1B73" w:rsidRDefault="00C86B08" w:rsidP="001F1B73">
      <w:pPr>
        <w:pStyle w:val="ListParagraph"/>
        <w:numPr>
          <w:ilvl w:val="0"/>
          <w:numId w:val="40"/>
        </w:numPr>
        <w:rPr>
          <w:rFonts w:eastAsia="Times New Roman" w:cstheme="minorHAnsi"/>
          <w:color w:val="000000"/>
          <w:sz w:val="28"/>
          <w:szCs w:val="28"/>
        </w:rPr>
      </w:pPr>
      <w:r>
        <w:rPr>
          <w:rFonts w:ascii="Calibri" w:eastAsia="Calibri" w:hAnsi="Calibri" w:cs="Calibri"/>
          <w:color w:val="000000"/>
          <w:sz w:val="28"/>
          <w:szCs w:val="28"/>
          <w:lang w:val="cy-GB"/>
        </w:rPr>
        <w:lastRenderedPageBreak/>
        <w:t>Gweithredu datblygiad ysgol â ffocws gymunedol mewn partneriaeth ag ysgol gynradd Awel Y Môr sydd wedi'i lleoli yn Sandfields, Port Talbot</w:t>
      </w:r>
      <w:r w:rsidR="00833A5C">
        <w:rPr>
          <w:rFonts w:ascii="Calibri" w:eastAsia="Calibri" w:hAnsi="Calibri" w:cs="Calibri"/>
          <w:color w:val="000000"/>
          <w:sz w:val="28"/>
          <w:szCs w:val="28"/>
          <w:lang w:val="cy-GB"/>
        </w:rPr>
        <w:t xml:space="preserve">. </w:t>
      </w:r>
    </w:p>
    <w:p w14:paraId="2CD0A5BF" w14:textId="77777777" w:rsidR="00C73EB2" w:rsidRPr="00E07BE2" w:rsidRDefault="00C73EB2" w:rsidP="008B1181">
      <w:pPr>
        <w:pStyle w:val="Default"/>
        <w:spacing w:after="76"/>
        <w:rPr>
          <w:color w:val="FF0000"/>
          <w:sz w:val="28"/>
          <w:szCs w:val="28"/>
        </w:rPr>
      </w:pPr>
    </w:p>
    <w:p w14:paraId="5B7353AC" w14:textId="77777777" w:rsidR="00664366" w:rsidRPr="008B1181"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Cefnogi plant a phobl ifanc i fyw mewn teuluoedd diogel, sefydlog a pharhaol a sicrhau mai dim ond y plant hynny y mae angen gofal arnynt sydd mewn gofal. </w:t>
      </w:r>
    </w:p>
    <w:p w14:paraId="725DCBAB" w14:textId="6C215CCE" w:rsidR="008B1181" w:rsidRPr="00E371E2" w:rsidRDefault="00C86B08" w:rsidP="008B1181">
      <w:pPr>
        <w:pStyle w:val="ListParagraph"/>
        <w:numPr>
          <w:ilvl w:val="0"/>
          <w:numId w:val="23"/>
        </w:numPr>
        <w:ind w:left="357" w:hanging="357"/>
        <w:rPr>
          <w:rFonts w:cstheme="minorHAnsi"/>
          <w:iCs/>
          <w:sz w:val="28"/>
          <w:szCs w:val="24"/>
        </w:rPr>
      </w:pPr>
      <w:r>
        <w:rPr>
          <w:rFonts w:ascii="Calibri" w:eastAsia="Calibri" w:hAnsi="Calibri" w:cs="Calibri"/>
          <w:iCs/>
          <w:sz w:val="28"/>
          <w:szCs w:val="28"/>
          <w:lang w:val="cy-GB"/>
        </w:rPr>
        <w:t>Yn y garfan sy'n gadael gofal, mae yna ymgyrch bellach i ganolbwyntio ar ddirymu gorchmynion gofal lle bo hynny'n briodol</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 xml:space="preserve">Rydym yn datblygu carfan </w:t>
      </w:r>
      <w:r>
        <w:rPr>
          <w:rFonts w:ascii="Calibri" w:eastAsia="Calibri" w:hAnsi="Calibri" w:cs="Calibri"/>
          <w:i/>
          <w:iCs/>
          <w:sz w:val="28"/>
          <w:szCs w:val="28"/>
          <w:lang w:val="cy-GB"/>
        </w:rPr>
        <w:t>Pan fydda i'n barod</w:t>
      </w:r>
      <w:r>
        <w:rPr>
          <w:rFonts w:ascii="Calibri" w:eastAsia="Calibri" w:hAnsi="Calibri" w:cs="Calibri"/>
          <w:sz w:val="28"/>
          <w:szCs w:val="28"/>
          <w:lang w:val="cy-GB"/>
        </w:rPr>
        <w:t xml:space="preserve"> a llety â chymorth gan gynnwys modelau trosiannol ar gyfer pobl ifanc ôl-16</w:t>
      </w:r>
      <w:r w:rsidR="00833A5C">
        <w:rPr>
          <w:rFonts w:ascii="Calibri" w:eastAsia="Calibri" w:hAnsi="Calibri" w:cs="Calibri"/>
          <w:sz w:val="28"/>
          <w:szCs w:val="28"/>
          <w:lang w:val="cy-GB"/>
        </w:rPr>
        <w:t xml:space="preserve">. </w:t>
      </w:r>
    </w:p>
    <w:p w14:paraId="135B4554" w14:textId="27863858" w:rsidR="0002470A" w:rsidRPr="0002470A" w:rsidRDefault="00C86B08" w:rsidP="002E71F7">
      <w:pPr>
        <w:pStyle w:val="ListParagraph"/>
        <w:numPr>
          <w:ilvl w:val="0"/>
          <w:numId w:val="23"/>
        </w:numPr>
        <w:spacing w:after="200" w:line="276" w:lineRule="auto"/>
        <w:ind w:left="357" w:hanging="357"/>
        <w:rPr>
          <w:sz w:val="28"/>
          <w:szCs w:val="24"/>
        </w:rPr>
      </w:pPr>
      <w:r>
        <w:rPr>
          <w:rFonts w:ascii="Calibri" w:eastAsia="Calibri" w:hAnsi="Calibri" w:cs="Calibri"/>
          <w:iCs/>
          <w:sz w:val="28"/>
          <w:szCs w:val="28"/>
          <w:lang w:val="cy-GB"/>
        </w:rPr>
        <w:t>Yn y Gwasanaethau Cyfiawnder Ieuenctid, byddai pobl ifanc mewn gofal yn cael eu cefnogi gan y Gwasanaethau Plant a'r timau sy'n ymwneud â phlant â phrofiad o ofal, ac mae cynlluniau'n cael eu creu ar y cyd â gweithwyr Cyfiawnder Ieuenctid ac Ymyrraeth Gynnar i sicrhau mai dim ond pobl ifanc y mae angen gofal arnynt sy'n parhau i fod mewn gofal</w:t>
      </w:r>
      <w:r w:rsidR="00833A5C">
        <w:rPr>
          <w:rFonts w:ascii="Calibri" w:eastAsia="Calibri" w:hAnsi="Calibri" w:cs="Calibri"/>
          <w:iCs/>
          <w:sz w:val="28"/>
          <w:szCs w:val="28"/>
          <w:lang w:val="cy-GB"/>
        </w:rPr>
        <w:t xml:space="preserve">. </w:t>
      </w:r>
    </w:p>
    <w:p w14:paraId="2F7F51B4" w14:textId="7365B739" w:rsidR="0002470A" w:rsidRDefault="00C86B08" w:rsidP="002E71F7">
      <w:pPr>
        <w:pStyle w:val="ListParagraph"/>
        <w:numPr>
          <w:ilvl w:val="0"/>
          <w:numId w:val="23"/>
        </w:numPr>
        <w:spacing w:after="200" w:line="276" w:lineRule="auto"/>
        <w:ind w:left="357" w:hanging="357"/>
        <w:rPr>
          <w:sz w:val="28"/>
          <w:szCs w:val="24"/>
        </w:rPr>
      </w:pPr>
      <w:r>
        <w:rPr>
          <w:rFonts w:ascii="Calibri" w:eastAsia="Calibri" w:hAnsi="Calibri" w:cs="Times New Roman"/>
          <w:sz w:val="28"/>
          <w:szCs w:val="28"/>
          <w:lang w:val="cy-GB"/>
        </w:rPr>
        <w:t>Mae ein dull 'busnes fel arfer' wedi ein galluogi i gynnal ymdrech ar y cyd i reoli ein poblogaeth Plant sy'n Derbyn Gofal a sicrhau bod y cynlluniau gofal hirdymor ar gyfer ein plant a'n pobl ifanc yn cael eu hadolygu'n rheolaidd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ystod y cyfnod rydym wedi gweld </w:t>
      </w:r>
      <w:r>
        <w:rPr>
          <w:rFonts w:ascii="Calibri" w:eastAsia="Calibri" w:hAnsi="Calibri" w:cs="Times New Roman"/>
          <w:b/>
          <w:bCs/>
          <w:sz w:val="28"/>
          <w:szCs w:val="28"/>
          <w:lang w:val="cy-GB"/>
        </w:rPr>
        <w:t>65</w:t>
      </w:r>
      <w:r>
        <w:rPr>
          <w:rFonts w:ascii="Calibri" w:eastAsia="Calibri" w:hAnsi="Calibri" w:cs="Times New Roman"/>
          <w:sz w:val="28"/>
          <w:szCs w:val="28"/>
          <w:lang w:val="cy-GB"/>
        </w:rPr>
        <w:t xml:space="preserve"> o blant yn cael eu rhyddhau o ofal mewn ffordd gynlluniedig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hyn yn ostyngiad o'i gymharu â'r flwyddyn flaenorol </w:t>
      </w:r>
      <w:r>
        <w:rPr>
          <w:rFonts w:ascii="Calibri" w:eastAsia="Calibri" w:hAnsi="Calibri" w:cs="Times New Roman"/>
          <w:b/>
          <w:bCs/>
          <w:sz w:val="28"/>
          <w:szCs w:val="28"/>
          <w:lang w:val="cy-GB"/>
        </w:rPr>
        <w:t>(78)</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w:t>
      </w:r>
    </w:p>
    <w:p w14:paraId="426E23FB" w14:textId="77777777" w:rsidR="001F1B73" w:rsidRPr="001F1B73" w:rsidRDefault="001F1B73" w:rsidP="001F1B73">
      <w:pPr>
        <w:spacing w:after="200" w:line="276" w:lineRule="auto"/>
        <w:rPr>
          <w:sz w:val="28"/>
          <w:szCs w:val="24"/>
        </w:rPr>
      </w:pPr>
    </w:p>
    <w:p w14:paraId="166739DD" w14:textId="77777777" w:rsidR="00664366" w:rsidRPr="00691CFC" w:rsidRDefault="00C86B08" w:rsidP="00DA111F">
      <w:pPr>
        <w:pStyle w:val="ListParagraph"/>
        <w:numPr>
          <w:ilvl w:val="0"/>
          <w:numId w:val="4"/>
        </w:numPr>
        <w:ind w:left="357" w:hanging="357"/>
        <w:rPr>
          <w:b/>
          <w:sz w:val="28"/>
        </w:rPr>
      </w:pPr>
      <w:r>
        <w:rPr>
          <w:rFonts w:ascii="Calibri" w:eastAsia="Calibri" w:hAnsi="Calibri" w:cs="Times New Roman"/>
          <w:b/>
          <w:bCs/>
          <w:sz w:val="28"/>
          <w:szCs w:val="28"/>
          <w:lang w:val="cy-GB"/>
        </w:rPr>
        <w:t xml:space="preserve">Ymgorffori cyfranogiad ac ymgysylltiad ymhellach ar draws y gyfarwyddiaeth, er mwyn sicrhau bod llais plant ac oedolion agored i niwed yn cael sylw amlwg yn ein gwasanaethau. </w:t>
      </w:r>
    </w:p>
    <w:p w14:paraId="1123996C" w14:textId="5F42FB27" w:rsidR="00F41976" w:rsidRDefault="00C86B08" w:rsidP="00612290">
      <w:pPr>
        <w:pStyle w:val="Default"/>
        <w:numPr>
          <w:ilvl w:val="0"/>
          <w:numId w:val="38"/>
        </w:numPr>
        <w:spacing w:after="74" w:line="259" w:lineRule="auto"/>
        <w:ind w:left="357" w:right="-188" w:hanging="357"/>
        <w:rPr>
          <w:color w:val="auto"/>
          <w:sz w:val="28"/>
          <w:szCs w:val="28"/>
        </w:rPr>
      </w:pPr>
      <w:r>
        <w:rPr>
          <w:rFonts w:eastAsia="Calibri"/>
          <w:color w:val="auto"/>
          <w:sz w:val="28"/>
          <w:szCs w:val="28"/>
          <w:lang w:val="cy-GB"/>
        </w:rPr>
        <w:t>Rydym wedi datblygu dull Newid Mwyaf Arwyddocaol (MSC) sy'n casglu straeon o'r rheng flaen sy'n canolbwyntio ar gofnodi canlyniadau newid sydd wedi deillio o ymyrraeth neu raglen. Mae defnyddio MSC i gasglu straeon yn darparu storfa gyfoethog o wybodaeth ansoddol y gellir ei defnyddio i lywio ymarfer, polisi a gwneud penderfyniadau ar draws y gyfarwyddiaeth</w:t>
      </w:r>
      <w:r w:rsidR="00833A5C">
        <w:rPr>
          <w:rFonts w:eastAsia="Calibri"/>
          <w:color w:val="auto"/>
          <w:sz w:val="28"/>
          <w:szCs w:val="28"/>
          <w:lang w:val="cy-GB"/>
        </w:rPr>
        <w:t xml:space="preserve">. </w:t>
      </w:r>
    </w:p>
    <w:p w14:paraId="1DC17850" w14:textId="6152AC14" w:rsidR="00F41976" w:rsidRDefault="00C86B08" w:rsidP="00BD4FD1">
      <w:pPr>
        <w:pStyle w:val="Default"/>
        <w:numPr>
          <w:ilvl w:val="0"/>
          <w:numId w:val="38"/>
        </w:numPr>
        <w:spacing w:after="74" w:line="259" w:lineRule="auto"/>
        <w:ind w:left="357" w:hanging="357"/>
        <w:rPr>
          <w:color w:val="auto"/>
          <w:sz w:val="28"/>
          <w:szCs w:val="28"/>
        </w:rPr>
      </w:pPr>
      <w:r>
        <w:rPr>
          <w:rFonts w:eastAsia="Calibri"/>
          <w:color w:val="auto"/>
          <w:sz w:val="28"/>
          <w:szCs w:val="28"/>
          <w:lang w:val="cy-GB"/>
        </w:rPr>
        <w:t>Mae'r Swyddog Ymgysylltu a Chyfranogiad a'r Gwasanaeth Cyfiawnder Ieuenctid ac Ymyrraeth Gynnar wedi parhau i ddarparu'r rhaglen Sgiliau Bywyd i gefnogi'r rhai sy'n gadael gofal a defnyddwyr gwasanaeth YJEIS</w:t>
      </w:r>
      <w:r w:rsidR="00833A5C">
        <w:rPr>
          <w:rFonts w:eastAsia="Calibri"/>
          <w:color w:val="auto"/>
          <w:sz w:val="28"/>
          <w:szCs w:val="28"/>
          <w:lang w:val="cy-GB"/>
        </w:rPr>
        <w:t xml:space="preserve">. </w:t>
      </w:r>
      <w:r>
        <w:rPr>
          <w:rFonts w:eastAsia="Calibri"/>
          <w:color w:val="auto"/>
          <w:sz w:val="28"/>
          <w:szCs w:val="28"/>
          <w:lang w:val="cy-GB"/>
        </w:rPr>
        <w:t xml:space="preserve">Dros gyfnod o 8 wythnos, bydd pobl ifanc yn mynychu bob dydd Mawrth </w:t>
      </w:r>
      <w:r>
        <w:rPr>
          <w:rFonts w:eastAsia="Calibri"/>
          <w:color w:val="auto"/>
          <w:sz w:val="28"/>
          <w:szCs w:val="28"/>
          <w:lang w:val="cy-GB"/>
        </w:rPr>
        <w:lastRenderedPageBreak/>
        <w:t>10am i 1pm</w:t>
      </w:r>
      <w:r w:rsidR="00833A5C">
        <w:rPr>
          <w:rFonts w:eastAsia="Calibri"/>
          <w:color w:val="auto"/>
          <w:sz w:val="28"/>
          <w:szCs w:val="28"/>
          <w:lang w:val="cy-GB"/>
        </w:rPr>
        <w:t xml:space="preserve">. </w:t>
      </w:r>
      <w:r>
        <w:rPr>
          <w:rFonts w:eastAsia="Calibri"/>
          <w:color w:val="auto"/>
          <w:sz w:val="28"/>
          <w:szCs w:val="28"/>
          <w:lang w:val="cy-GB"/>
        </w:rPr>
        <w:t>Mae'r cyfranogwyr yn llwyddo i ddysgu ystod o sgiliau coginio ac yn dod i allu coginio prydau iach ar gyllideb</w:t>
      </w:r>
      <w:r w:rsidR="00833A5C">
        <w:rPr>
          <w:rFonts w:eastAsia="Calibri"/>
          <w:color w:val="auto"/>
          <w:sz w:val="28"/>
          <w:szCs w:val="28"/>
          <w:lang w:val="cy-GB"/>
        </w:rPr>
        <w:t xml:space="preserve">. </w:t>
      </w:r>
      <w:r>
        <w:rPr>
          <w:rFonts w:eastAsia="Calibri"/>
          <w:color w:val="auto"/>
          <w:sz w:val="28"/>
          <w:szCs w:val="28"/>
          <w:lang w:val="cy-GB"/>
        </w:rPr>
        <w:t>Darperir hyfforddiant pellach hefyd ynghylch cyllidebu a golchi dillad</w:t>
      </w:r>
      <w:r w:rsidR="00833A5C">
        <w:rPr>
          <w:rFonts w:eastAsia="Calibri"/>
          <w:color w:val="auto"/>
          <w:sz w:val="28"/>
          <w:szCs w:val="28"/>
          <w:lang w:val="cy-GB"/>
        </w:rPr>
        <w:t xml:space="preserve">. </w:t>
      </w:r>
      <w:r>
        <w:rPr>
          <w:rFonts w:eastAsia="Calibri"/>
          <w:color w:val="auto"/>
          <w:sz w:val="28"/>
          <w:szCs w:val="28"/>
          <w:lang w:val="cy-GB"/>
        </w:rPr>
        <w:t>Mae wedi dod yn amlwg bod y prosiect yn cynnig mwy na sgiliau bywyd sylfaenol wrth i'r cyfranogwyr fwynhau'r agwedd gymdeithasol a gwella eu llesiant trwy ryngweithio rheolaidd â chyfoedion a gweithwyr proffesiynol</w:t>
      </w:r>
      <w:r w:rsidR="00833A5C">
        <w:rPr>
          <w:rFonts w:eastAsia="Calibri"/>
          <w:color w:val="auto"/>
          <w:sz w:val="28"/>
          <w:szCs w:val="28"/>
          <w:lang w:val="cy-GB"/>
        </w:rPr>
        <w:t xml:space="preserve">. </w:t>
      </w:r>
      <w:r>
        <w:rPr>
          <w:rFonts w:eastAsia="Calibri"/>
          <w:color w:val="auto"/>
          <w:sz w:val="28"/>
          <w:szCs w:val="28"/>
          <w:lang w:val="cy-GB"/>
        </w:rPr>
        <w:t xml:space="preserve">Mae llais y bobl ifanc yn parhau i gael ei ddal yn yr Holiadur Ymadael a gynhelir pan nad oes angen cefnogaeth y gwasanaeth ar bobl ifanc mwyach. </w:t>
      </w:r>
    </w:p>
    <w:p w14:paraId="223151C2" w14:textId="37325D8D" w:rsidR="00F41976" w:rsidRPr="00BB6EA7" w:rsidRDefault="00C86B08" w:rsidP="005800AB">
      <w:pPr>
        <w:pStyle w:val="ListParagraph"/>
        <w:numPr>
          <w:ilvl w:val="0"/>
          <w:numId w:val="38"/>
        </w:numPr>
        <w:ind w:right="-188"/>
        <w:rPr>
          <w:sz w:val="28"/>
        </w:rPr>
      </w:pPr>
      <w:r>
        <w:rPr>
          <w:rFonts w:ascii="Calibri" w:eastAsia="Calibri" w:hAnsi="Calibri" w:cs="Times New Roman"/>
          <w:sz w:val="28"/>
          <w:szCs w:val="28"/>
          <w:lang w:val="cy-GB"/>
        </w:rPr>
        <w:t>Sefydlwyd Panel Cyfweld Pobl Ifanc i helpu penodi Prif Swyddog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Cynlluniodd pedwar person ifanc gwestiynau i'w gofyn i'r ymgeiswyr ac i roi adborth ar eu meddyliau a'u barn i'r panel uwch. Roedd yn braf gweld bod yr ymgeisydd a ddewiswyd hefyd yn un o'r cyfweleion gorau a ddewiswyd gan y bobl ifanc</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Bydd y Panel YP yn parhau i fod yn rhan o gyfweliadau rheoli yn y dyfodol. </w:t>
      </w:r>
    </w:p>
    <w:p w14:paraId="30A6735A" w14:textId="77777777" w:rsidR="00BB6EA7" w:rsidRDefault="00BB6EA7" w:rsidP="00BB6EA7">
      <w:pPr>
        <w:pStyle w:val="ListParagraph"/>
        <w:ind w:left="360" w:right="-188"/>
        <w:rPr>
          <w:rFonts w:ascii="Calibri" w:eastAsia="Calibri" w:hAnsi="Calibri" w:cs="Times New Roman"/>
          <w:sz w:val="28"/>
          <w:szCs w:val="28"/>
          <w:lang w:val="cy-GB"/>
        </w:rPr>
      </w:pPr>
    </w:p>
    <w:p w14:paraId="3D41F722" w14:textId="77777777" w:rsidR="00BB6EA7" w:rsidRPr="00F41976" w:rsidRDefault="00BB6EA7" w:rsidP="00BB6EA7">
      <w:pPr>
        <w:pStyle w:val="ListParagraph"/>
        <w:ind w:left="360" w:right="-188"/>
        <w:rPr>
          <w:sz w:val="28"/>
        </w:rPr>
      </w:pPr>
    </w:p>
    <w:p w14:paraId="5DDF43C7" w14:textId="77777777" w:rsidR="00664366" w:rsidRPr="00E95CEA"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Sicrhau dull cadarn, gwydn, tosturiol a chyson tuag at arferion diogelu ar draws Gofal Cymdeithasol. </w:t>
      </w:r>
    </w:p>
    <w:p w14:paraId="5937FF3C" w14:textId="77777777" w:rsidR="00E371E2" w:rsidRPr="00E371E2" w:rsidRDefault="00C86B08" w:rsidP="00E371E2">
      <w:pPr>
        <w:rPr>
          <w:sz w:val="28"/>
        </w:rPr>
      </w:pPr>
      <w:r>
        <w:rPr>
          <w:rFonts w:ascii="Calibri" w:eastAsia="Calibri" w:hAnsi="Calibri" w:cs="Times New Roman"/>
          <w:sz w:val="28"/>
          <w:szCs w:val="28"/>
          <w:lang w:val="cy-GB"/>
        </w:rPr>
        <w:t xml:space="preserve">Mae ein dull o Ddiogelu ar draws Plant ac Oedolion yn parhau i gael ei symleiddio a'i gryfhau trwy wneud y canlynol:  </w:t>
      </w:r>
    </w:p>
    <w:p w14:paraId="544787BF" w14:textId="77777777" w:rsidR="00E371E2" w:rsidRDefault="00C86B08" w:rsidP="00E371E2">
      <w:pPr>
        <w:pStyle w:val="ListParagraph"/>
        <w:numPr>
          <w:ilvl w:val="0"/>
          <w:numId w:val="25"/>
        </w:numPr>
        <w:rPr>
          <w:sz w:val="28"/>
        </w:rPr>
      </w:pPr>
      <w:r>
        <w:rPr>
          <w:rFonts w:ascii="Calibri" w:eastAsia="Calibri" w:hAnsi="Calibri" w:cs="Times New Roman"/>
          <w:sz w:val="28"/>
          <w:szCs w:val="28"/>
          <w:lang w:val="cy-GB"/>
        </w:rPr>
        <w:t xml:space="preserve">Rydym wedi dod â chysondeb wrth gofnodi trafodaethau strategaeth a chyfarfodydd strategaeth ar draws y Gyfarwyddiaeth;  mae ein rôl Swyddog Diogelu dynodedig bellach wedi hen ennill ei phlwyf ac yn profi'n effeithiol mewn ymateb i gam-drin proffesiynol;  </w:t>
      </w:r>
    </w:p>
    <w:p w14:paraId="572F9A41" w14:textId="77777777" w:rsidR="00E371E2" w:rsidRDefault="00C86B08" w:rsidP="00E371E2">
      <w:pPr>
        <w:pStyle w:val="ListParagraph"/>
        <w:numPr>
          <w:ilvl w:val="0"/>
          <w:numId w:val="25"/>
        </w:numPr>
        <w:rPr>
          <w:sz w:val="28"/>
        </w:rPr>
      </w:pPr>
      <w:r>
        <w:rPr>
          <w:rFonts w:ascii="Calibri" w:eastAsia="Calibri" w:hAnsi="Calibri" w:cs="Times New Roman"/>
          <w:sz w:val="28"/>
          <w:szCs w:val="28"/>
          <w:lang w:val="cy-GB"/>
        </w:rPr>
        <w:t xml:space="preserve">Datblygwyd adnodd esgeuluso ar y cyd â Phrifysgol Birmingham, ymarferwyr, rhieni ac asiantaethau partner i wella ein hymateb i esgeulustod, tra'n cydnabod niwed cymdeithasol a sut mae hyn yn ystumio canfyddiadau o esgeulustod;  </w:t>
      </w:r>
    </w:p>
    <w:p w14:paraId="583D90B8" w14:textId="1E89FC99" w:rsidR="00E371E2" w:rsidRDefault="00C86B08" w:rsidP="00E371E2">
      <w:pPr>
        <w:pStyle w:val="ListParagraph"/>
        <w:numPr>
          <w:ilvl w:val="0"/>
          <w:numId w:val="25"/>
        </w:numPr>
        <w:rPr>
          <w:sz w:val="28"/>
        </w:rPr>
      </w:pPr>
      <w:r>
        <w:rPr>
          <w:rFonts w:ascii="Calibri" w:eastAsia="Calibri" w:hAnsi="Calibri" w:cs="Times New Roman"/>
          <w:sz w:val="28"/>
          <w:szCs w:val="28"/>
          <w:lang w:val="cy-GB"/>
        </w:rPr>
        <w:t xml:space="preserve">Rydym wedi gweithio'n rhanbarthol i ddeall ein hasesiad o alluedd meddyliol a bydd cyfarfodydd budd gorau a </w:t>
      </w:r>
      <w:r w:rsidR="00FD4840">
        <w:rPr>
          <w:rFonts w:ascii="Calibri" w:eastAsia="Calibri" w:hAnsi="Calibri" w:cs="Times New Roman"/>
          <w:sz w:val="28"/>
          <w:szCs w:val="28"/>
          <w:lang w:val="cy-GB"/>
        </w:rPr>
        <w:t>ch</w:t>
      </w:r>
      <w:r>
        <w:rPr>
          <w:rFonts w:ascii="Calibri" w:eastAsia="Calibri" w:hAnsi="Calibri" w:cs="Times New Roman"/>
          <w:sz w:val="28"/>
          <w:szCs w:val="28"/>
          <w:lang w:val="cy-GB"/>
        </w:rPr>
        <w:t xml:space="preserve">anfyddiadau gwaith archwilio yn siapio offer asesu safonol wrth symud ymlaen; mae ein hymateb i niwed y tu allan i’r cartref teuluol yn parhau i gael ei ddatblygu a'i fireinio ac mae wedi ymestyn ar draws y Gwasanaethau Oedolion;  </w:t>
      </w:r>
    </w:p>
    <w:p w14:paraId="4CE5CC44" w14:textId="6B029E4A" w:rsidR="00E371E2" w:rsidRPr="00E371E2" w:rsidRDefault="00C86B08" w:rsidP="00E371E2">
      <w:pPr>
        <w:pStyle w:val="ListParagraph"/>
        <w:numPr>
          <w:ilvl w:val="0"/>
          <w:numId w:val="25"/>
        </w:numPr>
        <w:rPr>
          <w:sz w:val="28"/>
        </w:rPr>
      </w:pPr>
      <w:r>
        <w:rPr>
          <w:rFonts w:ascii="Calibri" w:eastAsia="Calibri" w:hAnsi="Calibri" w:cs="Times New Roman"/>
          <w:sz w:val="28"/>
          <w:szCs w:val="28"/>
          <w:lang w:val="cy-GB"/>
        </w:rPr>
        <w:t>Mae'r fforwm ymateb yn gyflym i ddigwyddiadau o hunanladdiad tybiedig wedi cael ei ymestyn i ymateb i achosion o ‘ymgais sylweddol’ hunanladdiad tybiedig</w:t>
      </w:r>
      <w:r w:rsidR="00833A5C">
        <w:rPr>
          <w:rFonts w:ascii="Calibri" w:eastAsia="Calibri" w:hAnsi="Calibri" w:cs="Times New Roman"/>
          <w:sz w:val="28"/>
          <w:szCs w:val="28"/>
          <w:lang w:val="cy-GB"/>
        </w:rPr>
        <w:t xml:space="preserve">. </w:t>
      </w:r>
    </w:p>
    <w:p w14:paraId="26DA3C59" w14:textId="2F0EC923" w:rsidR="00E371E2" w:rsidRPr="00BB6EA7" w:rsidRDefault="00C86B08" w:rsidP="00E371E2">
      <w:pPr>
        <w:pStyle w:val="ListParagraph"/>
        <w:numPr>
          <w:ilvl w:val="0"/>
          <w:numId w:val="25"/>
        </w:numPr>
        <w:rPr>
          <w:sz w:val="28"/>
        </w:rPr>
      </w:pPr>
      <w:r>
        <w:rPr>
          <w:rFonts w:ascii="Calibri" w:eastAsia="Calibri" w:hAnsi="Calibri" w:cs="Times New Roman"/>
          <w:sz w:val="28"/>
          <w:szCs w:val="28"/>
          <w:lang w:val="cy-GB"/>
        </w:rPr>
        <w:lastRenderedPageBreak/>
        <w:t>Mae'r Grŵp Diogelu Corfforaethol wedi arwain ar adolygu'r Polisi Diogelu Corfforaethol, sy'n sicrhau ei fod yn unol â Chanllawiau Ymarfer Diogelu Corfforaethol cenedlaethol Cymru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grŵp hefyd wedi diwygio ei Gylch Gorchwyl ac mae hefyd wedi diwygio'r Hunanasesiad Diogelu - i'w weinyddu yn 2023/24</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anffodus, mae cyflwyno Diogeliadau Amddiffyn Rhyddid (LPS) wedi cael ei atal, ond bydd grŵp prosiect LPS yn parhau i fwrw ymlaen ag elfennau canolog allweddol LPS: rheidrwydd, cymesuredd a'r angen i roi mwy o bwyslais ar gamau rhagarweiniol y broses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ein gwaith ar drefniadau trosiannol wedi parhau a chawsom gyllid gan Lywodraeth Cymru i roi Eiriolaeth Rhieni ar waith dros y tair blynedd nesaf. Rydym yn parhau i fod yn ymrwymedig i wneud Castell-nedd Port Talbot y lle mwyaf diogel yng Nghymru i Ddinasyddion ac rydym yn gweithio'n agos gyda'r nifer o fyrddau partneriaeth:  Diogelwch Cymunedol, Cynllunio Ardal, VAWDASV, Troseddau Cyfundrefnol Difrifol, Caethwasiaeth Fodern a Masnachu mewn Pobl, Diogelu Rhanbarthol, Diogelu Iau a CONTEST i gyflawni'r nod hwn</w:t>
      </w:r>
      <w:r w:rsidR="00833A5C">
        <w:rPr>
          <w:rFonts w:ascii="Calibri" w:eastAsia="Calibri" w:hAnsi="Calibri" w:cs="Times New Roman"/>
          <w:sz w:val="28"/>
          <w:szCs w:val="28"/>
          <w:lang w:val="cy-GB"/>
        </w:rPr>
        <w:t xml:space="preserve">. </w:t>
      </w:r>
    </w:p>
    <w:p w14:paraId="30B37693" w14:textId="77777777" w:rsidR="00BB6EA7" w:rsidRPr="00BB6EA7" w:rsidRDefault="00BB6EA7" w:rsidP="00BB6EA7">
      <w:pPr>
        <w:rPr>
          <w:sz w:val="28"/>
        </w:rPr>
      </w:pPr>
    </w:p>
    <w:p w14:paraId="3850CD32" w14:textId="77777777" w:rsidR="00664366" w:rsidRPr="00B80C37"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Cefnogi pobl i fyw bywyd boddhaus gartref, yn gysylltiedig â'r gymuned a’r adnoddau o'u cwmpas, a darparu gofal a chymorth lle bo angen. </w:t>
      </w:r>
    </w:p>
    <w:p w14:paraId="0EDCBF53" w14:textId="6F3D66FD" w:rsidR="00834D60" w:rsidRPr="00B80C37" w:rsidRDefault="00C86B08" w:rsidP="00DA111F">
      <w:pPr>
        <w:pStyle w:val="ListParagraph"/>
        <w:numPr>
          <w:ilvl w:val="0"/>
          <w:numId w:val="27"/>
        </w:numPr>
        <w:suppressAutoHyphens/>
        <w:autoSpaceDN w:val="0"/>
        <w:ind w:left="357" w:hanging="357"/>
        <w:contextualSpacing w:val="0"/>
        <w:textAlignment w:val="baseline"/>
        <w:rPr>
          <w:sz w:val="28"/>
          <w:szCs w:val="28"/>
        </w:rPr>
      </w:pPr>
      <w:r>
        <w:rPr>
          <w:rFonts w:ascii="Calibri" w:eastAsia="Calibri" w:hAnsi="Calibri" w:cs="Calibri"/>
          <w:iCs/>
          <w:sz w:val="28"/>
          <w:szCs w:val="28"/>
          <w:lang w:val="cy-GB"/>
        </w:rPr>
        <w:t>Ar gyfer gwasanaethau gadael gofal a Chyfiawnder Ieuenctid, mae'r gymuned ac adnoddau yn allweddol</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 xml:space="preserve">Mae'r rhan fwyaf o'n pobl ifanc yn parhau i fyw yn ein hardal, ac mewn addysg neu addysg bellach lle cânt eu cefnogi gan weithwyr Ymyrraeth Cyfiawnder Ieuenctid neu weithwyr cymdeithasol a Chynghorwyr Pobl Ifanc </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Rydym wedi datblygu ac agor canolfan adnoddau gwbl weithredol lle darperir hyfforddiant, ymyriadau a chymorth sgiliau bywyd, ac anogir pobl ifanc ar draws y ddwy garfan i ddatblygu eu sgiliau tra'n cynnal eu cysylltiadau â’r gymuned</w:t>
      </w:r>
      <w:r w:rsidR="00833A5C">
        <w:rPr>
          <w:rFonts w:ascii="Calibri" w:eastAsia="Calibri" w:hAnsi="Calibri" w:cs="Calibri"/>
          <w:iCs/>
          <w:sz w:val="28"/>
          <w:szCs w:val="28"/>
          <w:lang w:val="cy-GB"/>
        </w:rPr>
        <w:t xml:space="preserve">. </w:t>
      </w:r>
    </w:p>
    <w:p w14:paraId="45A4838E" w14:textId="77777777" w:rsidR="00691CFC" w:rsidRPr="00DA111F" w:rsidRDefault="00C86B08" w:rsidP="00DA111F">
      <w:pPr>
        <w:pStyle w:val="ListParagraph"/>
        <w:numPr>
          <w:ilvl w:val="0"/>
          <w:numId w:val="27"/>
        </w:numPr>
        <w:suppressAutoHyphens/>
        <w:autoSpaceDN w:val="0"/>
        <w:ind w:left="357" w:hanging="357"/>
        <w:contextualSpacing w:val="0"/>
        <w:textAlignment w:val="baseline"/>
        <w:rPr>
          <w:sz w:val="28"/>
          <w:szCs w:val="28"/>
        </w:rPr>
      </w:pPr>
      <w:r>
        <w:rPr>
          <w:rFonts w:ascii="Calibri" w:eastAsia="Calibri" w:hAnsi="Calibri" w:cs="Times New Roman"/>
          <w:sz w:val="28"/>
          <w:szCs w:val="28"/>
          <w:lang w:val="cy-GB"/>
        </w:rPr>
        <w:t xml:space="preserve">Mae ein 14 Cydgysylltydd Ardal Leol yn cwmpasu'r fwrdeistref sirol gyfan, ac yn gweithio gyda 534 o unigolion ar gyfartaledd sy'n cael eu cefnogi drwy ddarpariaeth 1:1 ar unrhyw un adeg, gyda grwpiau a gweithgareddau cymunedol yn cael eu hyrwyddo drwy gydol y flwyddyn. </w:t>
      </w:r>
    </w:p>
    <w:p w14:paraId="5357C576" w14:textId="77777777" w:rsidR="00DA111F" w:rsidRPr="00DA111F" w:rsidRDefault="00DA111F" w:rsidP="00DA111F">
      <w:pPr>
        <w:suppressAutoHyphens/>
        <w:autoSpaceDN w:val="0"/>
        <w:textAlignment w:val="baseline"/>
        <w:rPr>
          <w:sz w:val="28"/>
          <w:szCs w:val="28"/>
        </w:rPr>
      </w:pPr>
    </w:p>
    <w:p w14:paraId="693F28C4" w14:textId="77777777" w:rsidR="00664366" w:rsidRPr="00556CE9" w:rsidRDefault="00C86B08" w:rsidP="00664366">
      <w:pPr>
        <w:pStyle w:val="ListParagraph"/>
        <w:numPr>
          <w:ilvl w:val="0"/>
          <w:numId w:val="4"/>
        </w:numPr>
        <w:spacing w:after="200" w:line="276" w:lineRule="auto"/>
        <w:rPr>
          <w:b/>
          <w:sz w:val="28"/>
          <w:szCs w:val="28"/>
        </w:rPr>
      </w:pPr>
      <w:r>
        <w:rPr>
          <w:rFonts w:ascii="Calibri" w:eastAsia="Calibri" w:hAnsi="Calibri" w:cs="Times New Roman"/>
          <w:b/>
          <w:bCs/>
          <w:sz w:val="28"/>
          <w:szCs w:val="28"/>
          <w:lang w:val="cy-GB"/>
        </w:rPr>
        <w:t xml:space="preserve">Gwella'r cymorth a roddir i’r rhai sy’n gofalu am oedolion yn ddi-dâl oedolion a'r cyfraniad y maent yn ei wneud i'n cymunedau. </w:t>
      </w:r>
    </w:p>
    <w:p w14:paraId="370BCC6F" w14:textId="4C0E1FBE" w:rsidR="00834D60" w:rsidRDefault="00C86B08" w:rsidP="002E71F7">
      <w:pPr>
        <w:pStyle w:val="ListParagraph"/>
        <w:numPr>
          <w:ilvl w:val="0"/>
          <w:numId w:val="27"/>
        </w:numPr>
        <w:rPr>
          <w:sz w:val="28"/>
          <w:szCs w:val="28"/>
        </w:rPr>
      </w:pPr>
      <w:r>
        <w:rPr>
          <w:rFonts w:ascii="Calibri" w:eastAsia="Calibri" w:hAnsi="Calibri" w:cs="Times New Roman"/>
          <w:sz w:val="28"/>
          <w:szCs w:val="28"/>
          <w:lang w:val="cy-GB"/>
        </w:rPr>
        <w:lastRenderedPageBreak/>
        <w:t>Ym mis Medi 2022 gwnaethom gyflogi Swyddog Datblygu Gofalwyr llawn amser sy'n canolbwyntio ar wella ymgysylltiad â gofalwyr, nodi gofalwyr di-dâl, gwella mynediad at wasanaethau cymorth, a gwella'r cysylltiad rhwng cymorth statudol ac anstatudol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Rydym yn parhau i gontractio gyda Gwasanaeth Gofalwyr CNPT ac wedi eu cefnogi'n uniongyrchol mewn cais llwyddiannus am gyllid grant gan yr Ymddiriedolaeth Gofalwyr am seibiannau byr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Gwnaethom hefyd ddyrannu amser y Swyddog Datblygu Gofalwyr i ddarparu cymorth uniongyrchol i Ofalwyr CNPT ar gyfer gweinyddu'r grant hwn</w:t>
      </w:r>
      <w:r w:rsidR="00833A5C">
        <w:rPr>
          <w:rFonts w:ascii="Calibri" w:eastAsia="Calibri" w:hAnsi="Calibri" w:cs="Times New Roman"/>
          <w:sz w:val="28"/>
          <w:szCs w:val="28"/>
          <w:lang w:val="cy-GB"/>
        </w:rPr>
        <w:t xml:space="preserve">. </w:t>
      </w:r>
    </w:p>
    <w:p w14:paraId="5AAE8102" w14:textId="68EEFFEB" w:rsidR="00556CE9" w:rsidRPr="00834D60" w:rsidRDefault="00C86B08" w:rsidP="002E71F7">
      <w:pPr>
        <w:pStyle w:val="ListParagraph"/>
        <w:numPr>
          <w:ilvl w:val="0"/>
          <w:numId w:val="27"/>
        </w:numPr>
        <w:rPr>
          <w:sz w:val="28"/>
          <w:szCs w:val="28"/>
        </w:rPr>
      </w:pPr>
      <w:r>
        <w:rPr>
          <w:rFonts w:ascii="Calibri" w:eastAsia="Calibri" w:hAnsi="Calibri" w:cs="Times New Roman"/>
          <w:sz w:val="28"/>
          <w:szCs w:val="28"/>
          <w:lang w:val="cy-GB"/>
        </w:rPr>
        <w:t>Ers mis Tachwedd 2022 rydym wedi cynnal adolygiad mewnol o gymorth i ofalwyr, gan gynnwys Cytundeb Lefel Gwasanaeth presennol y Cyngor ar gyfer gofalwyr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I ddechrau, roedd y gwaith hwn yn canolbwyntio ar oedolion sy'n ofalwyr ond mae bellach wedi'i ehangu i gynnwys gofalwyr ifanc a rhieni ofalwyr hefyd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Hyd yma, mae hyn wedi arwain at beilot arddangoswr yng Nghlwstwr Castell-nedd sy'n canolbwyntio ar wella: </w:t>
      </w:r>
    </w:p>
    <w:p w14:paraId="73981CE3" w14:textId="791FB2DD" w:rsidR="00556CE9" w:rsidRPr="00EE7878" w:rsidRDefault="00C86B08" w:rsidP="00556CE9">
      <w:pPr>
        <w:numPr>
          <w:ilvl w:val="0"/>
          <w:numId w:val="28"/>
        </w:numPr>
        <w:spacing w:after="0" w:line="240" w:lineRule="auto"/>
        <w:rPr>
          <w:rFonts w:eastAsia="Times New Roman"/>
          <w:sz w:val="28"/>
          <w:szCs w:val="28"/>
        </w:rPr>
      </w:pPr>
      <w:r>
        <w:rPr>
          <w:rFonts w:ascii="Calibri" w:eastAsia="Calibri" w:hAnsi="Calibri" w:cs="Times New Roman"/>
          <w:sz w:val="28"/>
          <w:szCs w:val="28"/>
          <w:lang w:val="cy-GB"/>
        </w:rPr>
        <w:t xml:space="preserve">Integreiddio cymorth, drwy nodi gofalwyr lle mae unigolion sy'n derbyn gofal yn derbyn cymorth gwaith cymdeithasol a chysylltu rhwng darparwyr cymorth i’r </w:t>
      </w:r>
      <w:r w:rsidR="00FD4840">
        <w:rPr>
          <w:rFonts w:ascii="Calibri" w:eastAsia="Calibri" w:hAnsi="Calibri" w:cs="Times New Roman"/>
          <w:sz w:val="28"/>
          <w:szCs w:val="28"/>
          <w:lang w:val="cy-GB"/>
        </w:rPr>
        <w:t>‘</w:t>
      </w:r>
      <w:r>
        <w:rPr>
          <w:rFonts w:ascii="Calibri" w:eastAsia="Calibri" w:hAnsi="Calibri" w:cs="Times New Roman"/>
          <w:sz w:val="28"/>
          <w:szCs w:val="28"/>
          <w:lang w:val="cy-GB"/>
        </w:rPr>
        <w:t xml:space="preserve">sawl sy’n derbyn gofal' a ‘gofalwyr’; </w:t>
      </w:r>
    </w:p>
    <w:p w14:paraId="2D9937A3" w14:textId="39CE55AE" w:rsidR="00556CE9" w:rsidRPr="00EE7878" w:rsidRDefault="00C86B08" w:rsidP="00556CE9">
      <w:pPr>
        <w:numPr>
          <w:ilvl w:val="0"/>
          <w:numId w:val="28"/>
        </w:numPr>
        <w:spacing w:after="0" w:line="240" w:lineRule="auto"/>
        <w:rPr>
          <w:rFonts w:eastAsia="Times New Roman"/>
          <w:sz w:val="28"/>
          <w:szCs w:val="28"/>
        </w:rPr>
      </w:pPr>
      <w:r>
        <w:rPr>
          <w:rFonts w:ascii="Calibri" w:eastAsia="Calibri" w:hAnsi="Calibri" w:cs="Times New Roman"/>
          <w:sz w:val="28"/>
          <w:szCs w:val="28"/>
          <w:lang w:val="cy-GB"/>
        </w:rPr>
        <w:t>Atal ac Ymyrraeth Gynnar, drwy nodi gofalwyr yn rhagweithiol yn gynharach ar eu taith fel gofalwyr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Gwybodaeth, Cyngor a Chymorth (IAA), cyfeirbwyntio a darparu cymorth cyffredinol (anstatudol) a i ofalwyr cyn gynted â phosibl yn dilyn cyflwyniad i wasanaethau;  </w:t>
      </w:r>
    </w:p>
    <w:p w14:paraId="69F835C3" w14:textId="77777777" w:rsidR="000A324C" w:rsidRPr="000A324C" w:rsidRDefault="00C86B08" w:rsidP="00BD4FD1">
      <w:pPr>
        <w:numPr>
          <w:ilvl w:val="0"/>
          <w:numId w:val="28"/>
        </w:numPr>
        <w:spacing w:after="0" w:line="240" w:lineRule="auto"/>
        <w:rPr>
          <w:sz w:val="28"/>
          <w:szCs w:val="28"/>
        </w:rPr>
      </w:pPr>
      <w:r>
        <w:rPr>
          <w:rFonts w:ascii="Calibri" w:eastAsia="Calibri" w:hAnsi="Calibri" w:cs="Times New Roman"/>
          <w:sz w:val="28"/>
          <w:szCs w:val="28"/>
          <w:lang w:val="cy-GB"/>
        </w:rPr>
        <w:t xml:space="preserve">Amser ymateb i ddiwallu anghenion gofalwyr, drwy gynnal asesiad anghenion cymesur ar gyfer gofalwyr, a fydd yn nodi a oes angen cymorth statudol neu anstatudol ar ofalwr; </w:t>
      </w:r>
    </w:p>
    <w:p w14:paraId="723379F7" w14:textId="77777777" w:rsidR="000A324C" w:rsidRDefault="00C86B08" w:rsidP="00D0120D">
      <w:pPr>
        <w:numPr>
          <w:ilvl w:val="0"/>
          <w:numId w:val="28"/>
        </w:numPr>
        <w:spacing w:after="0" w:line="240" w:lineRule="auto"/>
        <w:rPr>
          <w:sz w:val="28"/>
          <w:szCs w:val="28"/>
        </w:rPr>
      </w:pPr>
      <w:r>
        <w:rPr>
          <w:rFonts w:ascii="Calibri" w:eastAsia="Calibri" w:hAnsi="Calibri" w:cs="Times New Roman"/>
          <w:sz w:val="28"/>
          <w:szCs w:val="28"/>
          <w:lang w:val="cy-GB"/>
        </w:rPr>
        <w:t xml:space="preserve">Dysgu o'r model a chanlyniad yr adolygiad o'r prosesau presennol a fydd yn helpu i lunio model cadarn o gefnogaeth i ofalwyr; </w:t>
      </w:r>
    </w:p>
    <w:p w14:paraId="3BDAE9CC" w14:textId="62B46E34" w:rsidR="000A324C" w:rsidRDefault="00C86B08" w:rsidP="00D0120D">
      <w:pPr>
        <w:numPr>
          <w:ilvl w:val="0"/>
          <w:numId w:val="28"/>
        </w:numPr>
        <w:spacing w:after="0" w:line="240" w:lineRule="auto"/>
        <w:rPr>
          <w:sz w:val="28"/>
          <w:szCs w:val="28"/>
        </w:rPr>
      </w:pPr>
      <w:r>
        <w:rPr>
          <w:rFonts w:ascii="Calibri" w:eastAsia="Calibri" w:hAnsi="Calibri" w:cs="Times New Roman"/>
          <w:sz w:val="28"/>
          <w:szCs w:val="28"/>
          <w:lang w:val="cy-GB"/>
        </w:rPr>
        <w:t xml:space="preserve">Hyd </w:t>
      </w:r>
      <w:r w:rsidR="005800AB">
        <w:rPr>
          <w:rFonts w:ascii="Calibri" w:eastAsia="Calibri" w:hAnsi="Calibri" w:cs="Times New Roman"/>
          <w:sz w:val="28"/>
          <w:szCs w:val="28"/>
          <w:lang w:val="cy-GB"/>
        </w:rPr>
        <w:t xml:space="preserve">yma, </w:t>
      </w:r>
      <w:r>
        <w:rPr>
          <w:rFonts w:ascii="Calibri" w:eastAsia="Calibri" w:hAnsi="Calibri" w:cs="Times New Roman"/>
          <w:sz w:val="28"/>
          <w:szCs w:val="28"/>
          <w:lang w:val="cy-GB"/>
        </w:rPr>
        <w:t>rydym wedi bod yn rhan o'r gwaith o gynllunio a chyflwyno'r Strategaeth Gofalwyr Rhanbarthol a digwyddiad ymgysylltu diweddar a gynhaliwyd yn Stadiwm Swansea.com i ddeall 'beth sy'n bwysig' i ofalwyr di-dâl</w:t>
      </w:r>
      <w:r w:rsidR="00833A5C">
        <w:rPr>
          <w:rFonts w:ascii="Calibri" w:eastAsia="Calibri" w:hAnsi="Calibri" w:cs="Times New Roman"/>
          <w:sz w:val="28"/>
          <w:szCs w:val="28"/>
          <w:lang w:val="cy-GB"/>
        </w:rPr>
        <w:t xml:space="preserve">. </w:t>
      </w:r>
    </w:p>
    <w:p w14:paraId="584814B2" w14:textId="0BFC14C6" w:rsidR="000A324C" w:rsidRPr="000A324C" w:rsidRDefault="00C86B08" w:rsidP="00D0120D">
      <w:pPr>
        <w:numPr>
          <w:ilvl w:val="0"/>
          <w:numId w:val="28"/>
        </w:numPr>
        <w:spacing w:after="0" w:line="240" w:lineRule="auto"/>
        <w:rPr>
          <w:sz w:val="28"/>
          <w:szCs w:val="28"/>
        </w:rPr>
      </w:pPr>
      <w:r>
        <w:rPr>
          <w:rFonts w:ascii="Calibri" w:eastAsia="Calibri" w:hAnsi="Calibri" w:cs="Times New Roman"/>
          <w:sz w:val="28"/>
          <w:szCs w:val="28"/>
          <w:lang w:val="cy-GB"/>
        </w:rPr>
        <w:t>Rydym wedi cefnogi'r Bwrdd Partneriaeth Gofalwyr i gynnal arolwg gofalwyr i holi am ddarpariaeth seibiant/seibiant byr i ofalwyr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 y ddau ymarfer hyn yn sail i'n hymgysylltiad ein hunain â gofalwyr wrth i ni lunio ein gwasanaethau ar gyfer y dyfodol</w:t>
      </w:r>
      <w:r w:rsidR="00833A5C">
        <w:rPr>
          <w:rFonts w:ascii="Calibri" w:eastAsia="Calibri" w:hAnsi="Calibri" w:cs="Times New Roman"/>
          <w:sz w:val="28"/>
          <w:szCs w:val="28"/>
          <w:lang w:val="cy-GB"/>
        </w:rPr>
        <w:t xml:space="preserve">. </w:t>
      </w:r>
    </w:p>
    <w:p w14:paraId="604EC57B" w14:textId="77777777" w:rsidR="00556CE9" w:rsidRPr="000A324C" w:rsidRDefault="00C86B08" w:rsidP="00D0120D">
      <w:pPr>
        <w:numPr>
          <w:ilvl w:val="0"/>
          <w:numId w:val="28"/>
        </w:numPr>
        <w:spacing w:after="0" w:line="240" w:lineRule="auto"/>
        <w:rPr>
          <w:sz w:val="28"/>
          <w:szCs w:val="28"/>
        </w:rPr>
      </w:pPr>
      <w:r>
        <w:rPr>
          <w:rFonts w:ascii="Calibri" w:eastAsia="Calibri" w:hAnsi="Calibri" w:cs="Times New Roman"/>
          <w:sz w:val="28"/>
          <w:szCs w:val="28"/>
          <w:lang w:val="cy-GB"/>
        </w:rPr>
        <w:t xml:space="preserve">Rydym hefyd wedi cyflogi rheolwr sydd bellach yn gyfrifol am wasanaethau i ofalwyr di-dâl. </w:t>
      </w:r>
    </w:p>
    <w:p w14:paraId="48FAF133" w14:textId="77777777" w:rsidR="00556CE9" w:rsidRPr="0053482E" w:rsidRDefault="00556CE9" w:rsidP="00691CFC">
      <w:pPr>
        <w:spacing w:after="200" w:line="276" w:lineRule="auto"/>
        <w:rPr>
          <w:sz w:val="28"/>
        </w:rPr>
      </w:pPr>
    </w:p>
    <w:p w14:paraId="5E04127C" w14:textId="77777777" w:rsidR="00664366" w:rsidRPr="0053482E"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lastRenderedPageBreak/>
        <w:t xml:space="preserve">Datblygu'r farchnad gofal cymdeithasol leol ymhellach i wella ystod ac ansawdd gwasanaethau. </w:t>
      </w:r>
    </w:p>
    <w:p w14:paraId="5D45FA88" w14:textId="68CC37FC" w:rsidR="0053482E" w:rsidRPr="0053482E" w:rsidRDefault="00C86B08" w:rsidP="0053482E">
      <w:pPr>
        <w:pStyle w:val="ListParagraph"/>
        <w:numPr>
          <w:ilvl w:val="0"/>
          <w:numId w:val="37"/>
        </w:numPr>
        <w:rPr>
          <w:sz w:val="28"/>
          <w:szCs w:val="28"/>
        </w:rPr>
      </w:pPr>
      <w:r>
        <w:rPr>
          <w:rFonts w:ascii="Calibri" w:eastAsia="Calibri" w:hAnsi="Calibri" w:cs="Times New Roman"/>
          <w:sz w:val="28"/>
          <w:szCs w:val="28"/>
          <w:lang w:val="cy-GB"/>
        </w:rPr>
        <w:t>Mae ein Huned Gomisiynu wedi parhau i ddilyn prosesau cadarn i sicrhau bod gofal o ansawdd yn cael ei ddarparu i bobl agored i niwed pan fydd ei angen arnynt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Rydym wedi gweithio'n agos gyda nifer o ddarparwyr drwy gydol y flwyddyn i sicrhau eu bod yn bodloni safonau ansawdd gofal a chydymffurfiaeth â chontractau ac wedi gweithredu mesurau Rheoli Perfformiad lle mae darparwyr wedi gostwng islaw safonau derbyniol</w:t>
      </w:r>
      <w:r w:rsidR="00833A5C">
        <w:rPr>
          <w:rFonts w:ascii="Calibri" w:eastAsia="Calibri" w:hAnsi="Calibri" w:cs="Times New Roman"/>
          <w:sz w:val="28"/>
          <w:szCs w:val="28"/>
          <w:lang w:val="cy-GB"/>
        </w:rPr>
        <w:t xml:space="preserve">. </w:t>
      </w:r>
    </w:p>
    <w:p w14:paraId="60A92B4A" w14:textId="18933F0D" w:rsidR="0053482E" w:rsidRPr="0053482E" w:rsidRDefault="00C86B08" w:rsidP="0053482E">
      <w:pPr>
        <w:pStyle w:val="ListParagraph"/>
        <w:numPr>
          <w:ilvl w:val="0"/>
          <w:numId w:val="37"/>
        </w:numPr>
        <w:rPr>
          <w:sz w:val="28"/>
          <w:szCs w:val="28"/>
        </w:rPr>
      </w:pPr>
      <w:r>
        <w:rPr>
          <w:rFonts w:ascii="Calibri" w:eastAsia="Calibri" w:hAnsi="Calibri" w:cs="Times New Roman"/>
          <w:sz w:val="28"/>
          <w:szCs w:val="28"/>
          <w:lang w:val="cy-GB"/>
        </w:rPr>
        <w:t>Yn ogystal â hyn, rydym wedi comisiynu nifer o wasanaethau newydd i gefnogi arallgyfeirio a thrawsnewid y ffordd yr ydym yn darparu gofal cymdeithasol</w:t>
      </w:r>
      <w:r w:rsidR="00833A5C">
        <w:rPr>
          <w:rFonts w:ascii="Calibri" w:eastAsia="Calibri" w:hAnsi="Calibri" w:cs="Times New Roman"/>
          <w:sz w:val="28"/>
          <w:szCs w:val="28"/>
          <w:lang w:val="cy-GB"/>
        </w:rPr>
        <w:t xml:space="preserve">. </w:t>
      </w:r>
    </w:p>
    <w:p w14:paraId="54EEA7B3" w14:textId="0A39F8F7" w:rsidR="0053482E" w:rsidRPr="0053482E" w:rsidRDefault="00C86B08" w:rsidP="0053482E">
      <w:pPr>
        <w:pStyle w:val="ListParagraph"/>
        <w:numPr>
          <w:ilvl w:val="0"/>
          <w:numId w:val="37"/>
        </w:numPr>
        <w:rPr>
          <w:sz w:val="28"/>
          <w:szCs w:val="28"/>
        </w:rPr>
      </w:pPr>
      <w:r>
        <w:rPr>
          <w:rFonts w:ascii="Calibri" w:eastAsia="Calibri" w:hAnsi="Calibri" w:cs="Times New Roman"/>
          <w:sz w:val="28"/>
          <w:szCs w:val="28"/>
          <w:lang w:val="cy-GB"/>
        </w:rPr>
        <w:t>Gwnaethom gyflwyno ein cynllun Gofal Ychwanegol pan-anabledd cyntaf, gan alluogi unigolion i fyw'n annibynnol gyda mynediad at gymorth pan fo angen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cynllun yn cynnwys fflatiau hunangynhwysol a mynediad at gefnogaeth staff 24 awr i alluogi unigolion i fyw'n annibynnol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rhai sy'n byw yn y cynllun yn defnyddio mannau cymunol i gymryd rhan mewn gweithgareddau fel gweithdai coginio a sesiynau ymwybyddiaeth ofalgar</w:t>
      </w:r>
      <w:r w:rsidR="00833A5C">
        <w:rPr>
          <w:rFonts w:ascii="Calibri" w:eastAsia="Calibri" w:hAnsi="Calibri" w:cs="Times New Roman"/>
          <w:sz w:val="28"/>
          <w:szCs w:val="28"/>
          <w:lang w:val="cy-GB"/>
        </w:rPr>
        <w:t xml:space="preserve">. </w:t>
      </w:r>
    </w:p>
    <w:p w14:paraId="62A4547E" w14:textId="6FA4B23F" w:rsidR="0053482E" w:rsidRPr="0053482E" w:rsidRDefault="00C86B08" w:rsidP="0053482E">
      <w:pPr>
        <w:pStyle w:val="ListParagraph"/>
        <w:numPr>
          <w:ilvl w:val="0"/>
          <w:numId w:val="37"/>
        </w:numPr>
        <w:rPr>
          <w:sz w:val="28"/>
          <w:szCs w:val="28"/>
        </w:rPr>
      </w:pPr>
      <w:r>
        <w:rPr>
          <w:rFonts w:ascii="Calibri" w:eastAsia="Calibri" w:hAnsi="Calibri" w:cs="Times New Roman"/>
          <w:sz w:val="28"/>
          <w:szCs w:val="28"/>
          <w:lang w:val="cy-GB"/>
        </w:rPr>
        <w:t>Mae swyddogion hefyd wedi gweithio gyda theuluoedd i gyd-gynhyrchu cynllun byw â chymorth, sy'n arbenigo mewn cefnogi unigolion sydd â diagnosis o anhwylderau yn y sbectrwm awtistig (ASD)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Datblygwyd y cynllun i sicrhau bod yr amgylchedd a'r gofal a'r cymorth a gomisiynir yn canolbwyntio ar anghenion yr unigolion a nodwyd ar gyfer y cynllun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Gweithiodd swyddogion gyda theuluoedd, Rheolwyr Gofal, Therapyddion Galwedigaethol a'r Landlord Cymdeithasol Cofrestredig (RSL) ar ddatblygu a chaffael eiddo darparwr cymorth</w:t>
      </w:r>
      <w:r w:rsidR="00833A5C">
        <w:rPr>
          <w:rFonts w:ascii="Calibri" w:eastAsia="Calibri" w:hAnsi="Calibri" w:cs="Times New Roman"/>
          <w:sz w:val="28"/>
          <w:szCs w:val="28"/>
          <w:lang w:val="cy-GB"/>
        </w:rPr>
        <w:t xml:space="preserve">. </w:t>
      </w:r>
    </w:p>
    <w:p w14:paraId="554A5724" w14:textId="59CF9657" w:rsidR="0053482E" w:rsidRPr="0053482E" w:rsidRDefault="00C86B08" w:rsidP="0053482E">
      <w:pPr>
        <w:pStyle w:val="ListParagraph"/>
        <w:numPr>
          <w:ilvl w:val="0"/>
          <w:numId w:val="37"/>
        </w:numPr>
        <w:rPr>
          <w:sz w:val="28"/>
          <w:szCs w:val="28"/>
        </w:rPr>
      </w:pPr>
      <w:r>
        <w:rPr>
          <w:rFonts w:ascii="Calibri" w:eastAsia="Calibri" w:hAnsi="Calibri" w:cs="Times New Roman"/>
          <w:sz w:val="28"/>
          <w:szCs w:val="28"/>
          <w:lang w:val="cy-GB"/>
        </w:rPr>
        <w:t>Rydym wedi treialu Model Gofal Cartref sy'n canolbwyntio ar ganlyniadau i symud i ffwrdd o amseroedd galw penodol a sicrhau bod galwadau'n cael eu darparu yn unol ag anghenion a gofynion newidiol pobl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peilot wedi cael effaith gadarnhaol ac wedi gwella pa mor gyflym y gallwn ymateb i geisiadau am Ofal Cartref</w:t>
      </w:r>
      <w:r w:rsidR="00833A5C">
        <w:rPr>
          <w:rFonts w:ascii="Calibri" w:eastAsia="Calibri" w:hAnsi="Calibri" w:cs="Times New Roman"/>
          <w:sz w:val="28"/>
          <w:szCs w:val="28"/>
          <w:lang w:val="cy-GB"/>
        </w:rPr>
        <w:t xml:space="preserve">. </w:t>
      </w:r>
    </w:p>
    <w:p w14:paraId="1FFDD31A" w14:textId="77777777" w:rsidR="00691CFC" w:rsidRDefault="00691CFC" w:rsidP="00691CFC">
      <w:pPr>
        <w:spacing w:after="200" w:line="276" w:lineRule="auto"/>
        <w:rPr>
          <w:color w:val="FF0000"/>
          <w:sz w:val="28"/>
        </w:rPr>
      </w:pPr>
    </w:p>
    <w:p w14:paraId="679849CF" w14:textId="77777777" w:rsidR="00664366" w:rsidRPr="00766B9E"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Parhau i ddefnyddio technoleg i gefnogi pobl i gyflawni eu canlyniadau personol. </w:t>
      </w:r>
    </w:p>
    <w:p w14:paraId="58548156"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Rydym wedi ehangu ein cynigion Technoleg Gynorthwyol i gynnwys opsiwn llinell fywyd</w:t>
      </w:r>
      <w:r>
        <w:rPr>
          <w:rFonts w:ascii="Calibri" w:eastAsia="Calibri" w:hAnsi="Calibri" w:cs="Times New Roman"/>
          <w:i/>
          <w:iCs/>
          <w:sz w:val="28"/>
          <w:szCs w:val="28"/>
          <w:lang w:val="cy-GB"/>
        </w:rPr>
        <w:t xml:space="preserve"> </w:t>
      </w:r>
      <w:r>
        <w:rPr>
          <w:rFonts w:ascii="Calibri" w:eastAsia="Calibri" w:hAnsi="Calibri" w:cs="Times New Roman"/>
          <w:sz w:val="28"/>
          <w:szCs w:val="28"/>
          <w:lang w:val="cy-GB"/>
        </w:rPr>
        <w:t xml:space="preserve">symudol i gefnogi hyder gyda symudedd awyr agored annibynnol a mynediad i gymunedau. </w:t>
      </w:r>
    </w:p>
    <w:p w14:paraId="3CF292BD" w14:textId="7C64F366"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lastRenderedPageBreak/>
        <w:t>Sicrhawyd cyllid cyfalaf a dechreuom waith ailfodelu ac adnewyddu i ddarparu Ystafell Atebion Digidol, i arddangos a dangos sut y gall technoleg ddigidol prif ffrwd gefnogi byw'n annibynnol, a/neu wella gofal/teleofal arall</w:t>
      </w:r>
      <w:r w:rsidR="00833A5C">
        <w:rPr>
          <w:rFonts w:ascii="Calibri" w:eastAsia="Calibri" w:hAnsi="Calibri" w:cs="Times New Roman"/>
          <w:sz w:val="28"/>
          <w:szCs w:val="28"/>
          <w:lang w:val="cy-GB"/>
        </w:rPr>
        <w:t xml:space="preserve">. </w:t>
      </w:r>
    </w:p>
    <w:p w14:paraId="40F435FA"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 xml:space="preserve">Mae'r Tîm Atal ac Ymyrraeth Gynnar yn datblygu llwyfan digidol i gefnogi cysylltiadau cymunedol, lleihau unigrwydd ac unigedd, a darparu mynediad hawdd at adnoddau defnyddiol i gefnogi hunanreolaeth a llesiant ar-lein ac yn eu cymunedau. </w:t>
      </w:r>
    </w:p>
    <w:p w14:paraId="73C77F13"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 xml:space="preserve">Rydym ar y trywydd iawn o ran cyflawni targed ein rhaglen arfaethedig ar gyfer uwchraddio pob uned llinell fywyd i fod yn barod cyn diffodd y llinellau ffôn analog a newid i ddigidol erbyn mis Rhagfyr 2025. </w:t>
      </w:r>
    </w:p>
    <w:p w14:paraId="4762F224"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 xml:space="preserve">Gan weithio'n agos gyda'r Tîm Rheoli Meddyginiaethau Cymunedol rydym yn cefnogi unigolion i gymryd eu meddyginiaethau yn ddiogel gan ddefnyddio dyfeisiau atgoffa a/neu ddosbarthu awtomatig. </w:t>
      </w:r>
    </w:p>
    <w:p w14:paraId="39F01AD5"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 xml:space="preserve">Rydym yn parhau i weithio gyda thrigolion byw â chymorth i nodi sut y gall technolegau gefnogi eu hannibyniaeth, ansawdd bywyd a'u canlyniadau personol. </w:t>
      </w:r>
    </w:p>
    <w:p w14:paraId="4B42295B" w14:textId="77777777" w:rsidR="00766B9E" w:rsidRPr="00766B9E" w:rsidRDefault="00C86B08" w:rsidP="00766B9E">
      <w:pPr>
        <w:pStyle w:val="ListParagraph"/>
        <w:numPr>
          <w:ilvl w:val="0"/>
          <w:numId w:val="30"/>
        </w:numPr>
        <w:spacing w:line="252" w:lineRule="auto"/>
        <w:rPr>
          <w:sz w:val="28"/>
        </w:rPr>
      </w:pPr>
      <w:r>
        <w:rPr>
          <w:rFonts w:ascii="Calibri" w:eastAsia="Calibri" w:hAnsi="Calibri" w:cs="Times New Roman"/>
          <w:sz w:val="28"/>
          <w:szCs w:val="28"/>
          <w:lang w:val="cy-GB"/>
        </w:rPr>
        <w:t xml:space="preserve">Gan weithio gyda'r Gwasanaeth Tân, rydym bellach yn sicrhau bod pob pecyn llinell fywyd yn cynnwys larwm mwg sy'n cysylltu â'r ganolfan ymateb i alwadau'r llinell fywyd i roi rhybudd amserol i'r gwasanaethau brys. </w:t>
      </w:r>
    </w:p>
    <w:p w14:paraId="443968F1" w14:textId="77777777" w:rsidR="00834999" w:rsidRDefault="00C86B08" w:rsidP="00D0120D">
      <w:pPr>
        <w:pStyle w:val="ListParagraph"/>
        <w:numPr>
          <w:ilvl w:val="0"/>
          <w:numId w:val="30"/>
        </w:numPr>
        <w:spacing w:line="252" w:lineRule="auto"/>
        <w:rPr>
          <w:sz w:val="28"/>
        </w:rPr>
      </w:pPr>
      <w:r>
        <w:rPr>
          <w:rFonts w:ascii="Calibri" w:eastAsia="Calibri" w:hAnsi="Calibri" w:cs="Times New Roman"/>
          <w:sz w:val="28"/>
          <w:szCs w:val="28"/>
          <w:lang w:val="cy-GB"/>
        </w:rPr>
        <w:t xml:space="preserve">Rydym wedi gwneud rhywfaint o waith archwilio i sefydlu sut y gall technoleg ddigidol a chynorthwyol prif ffrwd gefnogi datblygu sgiliau bywyd yn Bspoked a fydd yn mynd i gynlluniau gwaith ar gyfer 2023-24. </w:t>
      </w:r>
    </w:p>
    <w:p w14:paraId="697BBA11" w14:textId="77777777" w:rsidR="00766B9E" w:rsidRPr="00834999" w:rsidRDefault="00C86B08" w:rsidP="00D0120D">
      <w:pPr>
        <w:pStyle w:val="ListParagraph"/>
        <w:numPr>
          <w:ilvl w:val="0"/>
          <w:numId w:val="30"/>
        </w:numPr>
        <w:spacing w:line="252" w:lineRule="auto"/>
        <w:rPr>
          <w:sz w:val="28"/>
        </w:rPr>
      </w:pPr>
      <w:r>
        <w:rPr>
          <w:rFonts w:ascii="Calibri" w:eastAsia="Calibri" w:hAnsi="Calibri" w:cs="Times New Roman"/>
          <w:sz w:val="28"/>
          <w:szCs w:val="28"/>
          <w:lang w:val="cy-GB"/>
        </w:rPr>
        <w:t xml:space="preserve">Rydym hefyd wedi bod yn treialu gwasanaeth ymateb symudol yn ardal clwstwr Afan i archwilio sut y gall ymateb symudol ar sail llinell fywyd effeithio ar lesiant mewn achosion o gwympiadau nad ydynt yn niweidiol ac argyfyngau anfeddygol eraill. </w:t>
      </w:r>
    </w:p>
    <w:p w14:paraId="4A9E1A2F" w14:textId="77777777" w:rsidR="00371B0B" w:rsidRPr="00B5219A" w:rsidRDefault="00371B0B" w:rsidP="00371B0B">
      <w:pPr>
        <w:spacing w:after="200" w:line="276" w:lineRule="auto"/>
        <w:rPr>
          <w:sz w:val="28"/>
        </w:rPr>
      </w:pPr>
    </w:p>
    <w:p w14:paraId="2E5F4827" w14:textId="77777777" w:rsidR="00664366" w:rsidRPr="00335D84" w:rsidRDefault="00C86B08" w:rsidP="00664366">
      <w:pPr>
        <w:pStyle w:val="ListParagraph"/>
        <w:numPr>
          <w:ilvl w:val="0"/>
          <w:numId w:val="4"/>
        </w:numPr>
        <w:spacing w:after="200" w:line="276" w:lineRule="auto"/>
        <w:rPr>
          <w:b/>
          <w:sz w:val="28"/>
        </w:rPr>
      </w:pPr>
      <w:r>
        <w:rPr>
          <w:rFonts w:ascii="Calibri" w:eastAsia="Calibri" w:hAnsi="Calibri" w:cs="Times New Roman"/>
          <w:b/>
          <w:bCs/>
          <w:sz w:val="28"/>
          <w:szCs w:val="28"/>
          <w:lang w:val="cy-GB"/>
        </w:rPr>
        <w:t xml:space="preserve">Parhau i ddatblygu gweithlu gofal cymdeithasol cadarn. </w:t>
      </w:r>
    </w:p>
    <w:p w14:paraId="185FDA29" w14:textId="36116E42" w:rsidR="00371B0B" w:rsidRPr="00335D84" w:rsidRDefault="00C86B08" w:rsidP="005800AB">
      <w:pPr>
        <w:pStyle w:val="ListParagraph"/>
        <w:numPr>
          <w:ilvl w:val="0"/>
          <w:numId w:val="24"/>
        </w:numPr>
        <w:ind w:left="357" w:right="-330" w:hanging="357"/>
        <w:rPr>
          <w:rFonts w:cstheme="minorHAnsi"/>
          <w:iCs/>
          <w:sz w:val="28"/>
          <w:szCs w:val="24"/>
        </w:rPr>
      </w:pPr>
      <w:r>
        <w:rPr>
          <w:rFonts w:ascii="Calibri" w:eastAsia="Calibri" w:hAnsi="Calibri" w:cs="Calibri"/>
          <w:iCs/>
          <w:sz w:val="28"/>
          <w:szCs w:val="28"/>
          <w:lang w:val="cy-GB"/>
        </w:rPr>
        <w:t>Rydym yn defnyddio cynllunio olyniaeth, polisïau a gweithdrefnau Adnoddau Dynol i gynnal gweithlu sefydlog cryf</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Rydym yn monitro salwch ac absenoldeb o'r gwaith ac yn sicrhau bod staff yn cynnal eu hyfforddiant a'u datblygiad</w:t>
      </w:r>
      <w:r w:rsidR="00833A5C">
        <w:rPr>
          <w:rFonts w:ascii="Calibri" w:eastAsia="Calibri" w:hAnsi="Calibri" w:cs="Calibri"/>
          <w:iCs/>
          <w:sz w:val="28"/>
          <w:szCs w:val="28"/>
          <w:lang w:val="cy-GB"/>
        </w:rPr>
        <w:t xml:space="preserve">. </w:t>
      </w:r>
    </w:p>
    <w:p w14:paraId="30411024" w14:textId="47478C7F" w:rsidR="00371B0B" w:rsidRPr="00335D84" w:rsidRDefault="00C86B08" w:rsidP="00691CFC">
      <w:pPr>
        <w:pStyle w:val="ListParagraph"/>
        <w:numPr>
          <w:ilvl w:val="0"/>
          <w:numId w:val="24"/>
        </w:numPr>
        <w:ind w:left="357" w:hanging="357"/>
        <w:jc w:val="both"/>
        <w:rPr>
          <w:rFonts w:cstheme="minorHAnsi"/>
          <w:iCs/>
          <w:sz w:val="28"/>
          <w:szCs w:val="24"/>
        </w:rPr>
      </w:pPr>
      <w:r>
        <w:rPr>
          <w:rFonts w:ascii="Calibri" w:eastAsia="Calibri" w:hAnsi="Calibri" w:cs="Calibri"/>
          <w:iCs/>
          <w:sz w:val="28"/>
          <w:szCs w:val="28"/>
          <w:lang w:val="cy-GB"/>
        </w:rPr>
        <w:t>Yn ogystal â meysydd goruchwylio hyfforddiant a rheoli, rydym yn sicrhau bod gan bawb rôl glir, goruchwyliaeth dda ac arfarniadau o ansawdd</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Mae gan bawb oruchwyliaeth yn unol â pholisi goruchwylio CNPT a bydd arfarniadau yn rhan o'r broses honno wrth symud ymlaen</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 xml:space="preserve">Rydym wedi ymrwymo i iechyd a llesiant ein staff, ac mae hyn yn cael ei gynnwys yn ein </w:t>
      </w:r>
      <w:r>
        <w:rPr>
          <w:rFonts w:ascii="Calibri" w:eastAsia="Calibri" w:hAnsi="Calibri" w:cs="Calibri"/>
          <w:iCs/>
          <w:sz w:val="28"/>
          <w:szCs w:val="28"/>
          <w:lang w:val="cy-GB"/>
        </w:rPr>
        <w:lastRenderedPageBreak/>
        <w:t>dyddiau datblygu a bydd yn rhan o arfarniad pawb</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Bydd llesiant staff yn dal i fod yn flaenoriaeth</w:t>
      </w:r>
      <w:r w:rsidR="00833A5C">
        <w:rPr>
          <w:rFonts w:ascii="Calibri" w:eastAsia="Calibri" w:hAnsi="Calibri" w:cs="Calibri"/>
          <w:iCs/>
          <w:sz w:val="28"/>
          <w:szCs w:val="28"/>
          <w:lang w:val="cy-GB"/>
        </w:rPr>
        <w:t xml:space="preserve">. </w:t>
      </w:r>
      <w:r>
        <w:rPr>
          <w:rFonts w:ascii="Calibri" w:eastAsia="Calibri" w:hAnsi="Calibri" w:cs="Calibri"/>
          <w:iCs/>
          <w:sz w:val="28"/>
          <w:szCs w:val="28"/>
          <w:lang w:val="cy-GB"/>
        </w:rPr>
        <w:t>Mae adeiladu morâl staff wedi bod yn hanfodol er mwyn cynnal ymrwymiad i leihau salwch a gwella parhad staff</w:t>
      </w:r>
      <w:r w:rsidR="00833A5C">
        <w:rPr>
          <w:rFonts w:ascii="Calibri" w:eastAsia="Calibri" w:hAnsi="Calibri" w:cs="Calibri"/>
          <w:iCs/>
          <w:sz w:val="28"/>
          <w:szCs w:val="28"/>
          <w:lang w:val="cy-GB"/>
        </w:rPr>
        <w:t xml:space="preserve">. </w:t>
      </w:r>
    </w:p>
    <w:p w14:paraId="4B15063A" w14:textId="77777777" w:rsidR="00E07BE2" w:rsidRPr="00335D84" w:rsidRDefault="00C86B08" w:rsidP="00335D84">
      <w:pPr>
        <w:pStyle w:val="ListParagraph"/>
        <w:numPr>
          <w:ilvl w:val="0"/>
          <w:numId w:val="24"/>
        </w:numPr>
        <w:ind w:left="357" w:hanging="357"/>
        <w:jc w:val="both"/>
        <w:rPr>
          <w:rFonts w:cstheme="minorHAnsi"/>
          <w:iCs/>
          <w:sz w:val="28"/>
          <w:szCs w:val="24"/>
        </w:rPr>
      </w:pPr>
      <w:r>
        <w:rPr>
          <w:rFonts w:ascii="Calibri" w:eastAsia="Calibri" w:hAnsi="Calibri" w:cs="Calibri"/>
          <w:iCs/>
          <w:sz w:val="28"/>
          <w:szCs w:val="28"/>
          <w:lang w:val="cy-GB"/>
        </w:rPr>
        <w:t xml:space="preserve">Rydym yn hybu diwylliant ymchwil drwy hyrwyddo canllawiau sy'n seiliedig ar dystiolaeth i gefnogi ymarfer gofal cymdeithasol sy'n seiliedig ar dystiolaeth. </w:t>
      </w:r>
    </w:p>
    <w:p w14:paraId="125AC6AC" w14:textId="089D89DF" w:rsidR="007562F3" w:rsidRDefault="00C86B08" w:rsidP="001E07CE">
      <w:pPr>
        <w:pStyle w:val="Heading1"/>
      </w:pPr>
      <w:bookmarkStart w:id="4" w:name="_Toc158041866"/>
      <w:r>
        <w:rPr>
          <w:rFonts w:ascii="Calibri Light" w:eastAsia="Calibri Light" w:hAnsi="Calibri Light" w:cs="Times New Roman"/>
          <w:color w:val="2E74B5"/>
          <w:lang w:val="cy-GB"/>
        </w:rPr>
        <w:t xml:space="preserve">Sut mae pobl yn </w:t>
      </w:r>
      <w:r w:rsidR="006C6BDE">
        <w:rPr>
          <w:rFonts w:ascii="Calibri Light" w:eastAsia="Calibri Light" w:hAnsi="Calibri Light" w:cs="Times New Roman"/>
          <w:color w:val="2E74B5"/>
          <w:lang w:val="cy-GB"/>
        </w:rPr>
        <w:t>llywio</w:t>
      </w:r>
      <w:r>
        <w:rPr>
          <w:rFonts w:ascii="Calibri Light" w:eastAsia="Calibri Light" w:hAnsi="Calibri Light" w:cs="Times New Roman"/>
          <w:color w:val="2E74B5"/>
          <w:lang w:val="cy-GB"/>
        </w:rPr>
        <w:t xml:space="preserve"> ein gwasanaethau?</w:t>
      </w:r>
      <w:bookmarkEnd w:id="4"/>
      <w:r>
        <w:rPr>
          <w:rFonts w:ascii="Calibri Light" w:eastAsia="Calibri Light" w:hAnsi="Calibri Light" w:cs="Times New Roman"/>
          <w:color w:val="2E74B5"/>
          <w:lang w:val="cy-GB"/>
        </w:rPr>
        <w:t xml:space="preserve"> </w:t>
      </w:r>
    </w:p>
    <w:p w14:paraId="3F847E40" w14:textId="77777777" w:rsidR="00357EB7" w:rsidRDefault="00C86B08" w:rsidP="001E07CE">
      <w:pPr>
        <w:rPr>
          <w:rFonts w:ascii="Calibri" w:eastAsia="Calibri" w:hAnsi="Calibri" w:cs="Times New Roman"/>
          <w:i/>
          <w:iCs/>
          <w:color w:val="0070C0"/>
          <w:sz w:val="28"/>
          <w:szCs w:val="28"/>
          <w:lang w:val="cy-GB"/>
        </w:rPr>
      </w:pPr>
      <w:r>
        <w:rPr>
          <w:rFonts w:ascii="Calibri" w:eastAsia="Calibri" w:hAnsi="Calibri" w:cs="Times New Roman"/>
          <w:i/>
          <w:iCs/>
          <w:color w:val="0070C0"/>
          <w:sz w:val="28"/>
          <w:szCs w:val="28"/>
          <w:lang w:val="cy-GB"/>
        </w:rPr>
        <w:t xml:space="preserve">Mae hyn yn ymwneud â sut rydym yn darganfod beth mae pobl yn ei feddwl am ein gwasanaethau fel y gallwn adeiladu ar arfer da. </w:t>
      </w:r>
    </w:p>
    <w:p w14:paraId="437EE279" w14:textId="77777777" w:rsidR="0050051B" w:rsidRDefault="0050051B" w:rsidP="001E07CE">
      <w:pPr>
        <w:rPr>
          <w:i/>
          <w:color w:val="0070C0"/>
          <w:sz w:val="28"/>
          <w:szCs w:val="28"/>
        </w:rPr>
      </w:pPr>
    </w:p>
    <w:p w14:paraId="58EC4390" w14:textId="77777777" w:rsidR="00681F5A" w:rsidRPr="008C6BA8" w:rsidRDefault="00C86B08" w:rsidP="008C6BA8">
      <w:pPr>
        <w:pStyle w:val="Heading2"/>
        <w:rPr>
          <w:sz w:val="32"/>
          <w:szCs w:val="32"/>
        </w:rPr>
      </w:pPr>
      <w:bookmarkStart w:id="5" w:name="_Toc158041867"/>
      <w:r w:rsidRPr="008C6BA8">
        <w:rPr>
          <w:rFonts w:eastAsia="Calibri"/>
          <w:sz w:val="32"/>
          <w:szCs w:val="32"/>
          <w:lang w:val="cy-GB"/>
        </w:rPr>
        <w:t>Straeon Newid Mwyaf Arwyddocaol (MSC) a Phanel Adrodd Straeon</w:t>
      </w:r>
      <w:bookmarkEnd w:id="5"/>
    </w:p>
    <w:p w14:paraId="7AE8D974" w14:textId="32427FE4" w:rsidR="00681F5A" w:rsidRDefault="00C86B08" w:rsidP="001E07CE">
      <w:pPr>
        <w:pStyle w:val="Default"/>
        <w:spacing w:after="74"/>
        <w:rPr>
          <w:rFonts w:eastAsia="Calibri"/>
          <w:color w:val="auto"/>
          <w:sz w:val="28"/>
          <w:szCs w:val="28"/>
          <w:lang w:val="cy-GB"/>
        </w:rPr>
      </w:pPr>
      <w:r>
        <w:rPr>
          <w:rFonts w:eastAsia="Calibri"/>
          <w:color w:val="auto"/>
          <w:sz w:val="28"/>
          <w:szCs w:val="28"/>
          <w:lang w:val="cy-GB"/>
        </w:rPr>
        <w:t xml:space="preserve">Mae MSC yn ddull sy'n dechrau trwy gasglu straeon o'r rheng flaen sy'n canolbwyntio ar gipio canlyniadau newid sydd wedi deillio o ymyrraeth neu raglen. Yn wahanol i astudiaethau achos, mae straeon MSC yn </w:t>
      </w:r>
      <w:r>
        <w:rPr>
          <w:rFonts w:eastAsia="Calibri"/>
          <w:i/>
          <w:iCs/>
          <w:color w:val="auto"/>
          <w:sz w:val="28"/>
          <w:szCs w:val="28"/>
          <w:lang w:val="cy-GB"/>
        </w:rPr>
        <w:t xml:space="preserve">cael eu hadrodd gan </w:t>
      </w:r>
      <w:r>
        <w:rPr>
          <w:rFonts w:eastAsia="Calibri"/>
          <w:color w:val="auto"/>
          <w:sz w:val="28"/>
          <w:szCs w:val="28"/>
          <w:lang w:val="cy-GB"/>
        </w:rPr>
        <w:t xml:space="preserve">bobl, nid </w:t>
      </w:r>
      <w:r>
        <w:rPr>
          <w:rFonts w:eastAsia="Calibri"/>
          <w:i/>
          <w:iCs/>
          <w:color w:val="auto"/>
          <w:sz w:val="28"/>
          <w:szCs w:val="28"/>
          <w:lang w:val="cy-GB"/>
        </w:rPr>
        <w:t>amdanyn nhw</w:t>
      </w:r>
      <w:r w:rsidR="00833A5C">
        <w:rPr>
          <w:rFonts w:eastAsia="Calibri"/>
          <w:color w:val="auto"/>
          <w:sz w:val="28"/>
          <w:szCs w:val="28"/>
          <w:lang w:val="cy-GB"/>
        </w:rPr>
        <w:t xml:space="preserve">. </w:t>
      </w:r>
      <w:r>
        <w:rPr>
          <w:rFonts w:eastAsia="Calibri"/>
          <w:color w:val="auto"/>
          <w:sz w:val="28"/>
          <w:szCs w:val="28"/>
          <w:lang w:val="cy-GB"/>
        </w:rPr>
        <w:t>Maen nhw'n straeon person cyntaf sy'n cael eu harwain gan y bobl sy'n cael eu cyfweld. Rydym yn barhaus yn ceisio barn unigolion sy'n ymwneud â gwasanaethau mewn Gofal Cymdeithasol</w:t>
      </w:r>
      <w:r w:rsidR="00833A5C">
        <w:rPr>
          <w:rFonts w:eastAsia="Calibri"/>
          <w:color w:val="auto"/>
          <w:sz w:val="28"/>
          <w:szCs w:val="28"/>
          <w:lang w:val="cy-GB"/>
        </w:rPr>
        <w:t xml:space="preserve">. </w:t>
      </w:r>
      <w:r>
        <w:rPr>
          <w:rFonts w:eastAsia="Calibri"/>
          <w:color w:val="auto"/>
          <w:sz w:val="28"/>
          <w:szCs w:val="28"/>
          <w:lang w:val="cy-GB"/>
        </w:rPr>
        <w:t>Weithiau mae hyn ar ffurf barn ar eu cynllun neu eu hasesiad, neu'n hanesyddol rydym wedi anfon holiaduron adborth ar adeg cau achosion</w:t>
      </w:r>
      <w:r w:rsidR="00833A5C">
        <w:rPr>
          <w:rFonts w:eastAsia="Calibri"/>
          <w:color w:val="auto"/>
          <w:sz w:val="28"/>
          <w:szCs w:val="28"/>
          <w:lang w:val="cy-GB"/>
        </w:rPr>
        <w:t xml:space="preserve">. </w:t>
      </w:r>
      <w:r>
        <w:rPr>
          <w:rFonts w:eastAsia="Calibri"/>
          <w:color w:val="auto"/>
          <w:sz w:val="28"/>
          <w:szCs w:val="28"/>
          <w:lang w:val="cy-GB"/>
        </w:rPr>
        <w:t>Ond nid oes gan rywfaint o'r dystiolaeth a gasglwyd yn y modd hwn y dyfnder yr hoffem ei gael. Bydd defnyddio MSC i gasglu straeon yn darparu cyfres gyfoethog o wybodaeth ansoddol y gellir ei defnyddio i lywio ymarfer, polisi a gwneud penderfyniadau drwy gydol y gyfarwyddiaeth. Byddwn yn cynnig cyfleoedd yn rheolaidd i unigolion rannu eu straeon. Bydd galluogi a grymuso unigolion i gael llais yn fwy cyffredinol yn hytrach na phenodol i ymyrraeth, cynllun neu asesiad yn helpu i gasglu gwybodaeth o ansawdd na fydd efallai'n cael ei gipio fel arall</w:t>
      </w:r>
      <w:r w:rsidR="00833A5C">
        <w:rPr>
          <w:rFonts w:eastAsia="Calibri"/>
          <w:color w:val="auto"/>
          <w:sz w:val="28"/>
          <w:szCs w:val="28"/>
          <w:lang w:val="cy-GB"/>
        </w:rPr>
        <w:t xml:space="preserve">. </w:t>
      </w:r>
      <w:r>
        <w:rPr>
          <w:rFonts w:eastAsia="Calibri"/>
          <w:color w:val="auto"/>
          <w:sz w:val="28"/>
          <w:szCs w:val="28"/>
          <w:lang w:val="cy-GB"/>
        </w:rPr>
        <w:t xml:space="preserve">Yn ogystal â'r rhai sy'n derbyn gwasanaethau, mae barn y staff hefyd yn llywio arferion mewnol a chynllunio strategol. </w:t>
      </w:r>
    </w:p>
    <w:p w14:paraId="34343591" w14:textId="77777777" w:rsidR="008C6BA8" w:rsidRPr="001175B1" w:rsidRDefault="008C6BA8" w:rsidP="001E07CE">
      <w:pPr>
        <w:pStyle w:val="Default"/>
        <w:spacing w:after="74"/>
        <w:rPr>
          <w:color w:val="auto"/>
          <w:sz w:val="28"/>
          <w:szCs w:val="28"/>
        </w:rPr>
      </w:pPr>
    </w:p>
    <w:p w14:paraId="51EB37CB" w14:textId="7768A05A" w:rsidR="00681F5A" w:rsidRPr="001175B1" w:rsidRDefault="00C86B08" w:rsidP="001E07CE">
      <w:pPr>
        <w:pStyle w:val="Default"/>
        <w:spacing w:after="74"/>
        <w:rPr>
          <w:color w:val="auto"/>
          <w:sz w:val="28"/>
          <w:szCs w:val="28"/>
        </w:rPr>
      </w:pPr>
      <w:r>
        <w:rPr>
          <w:rFonts w:eastAsia="Calibri"/>
          <w:color w:val="auto"/>
          <w:sz w:val="28"/>
          <w:szCs w:val="28"/>
          <w:lang w:val="cy-GB"/>
        </w:rPr>
        <w:t>Eleni rydym wedi bod yn casglu straeon gan unigolion sy'n derbyn gwasanaethau ar draws y gyfarwyddiaeth sydd wedyn yn cael eu clywed mewn Panel Dewis Stori</w:t>
      </w:r>
      <w:r w:rsidR="00833A5C">
        <w:rPr>
          <w:rFonts w:eastAsia="Calibri"/>
          <w:color w:val="auto"/>
          <w:sz w:val="28"/>
          <w:szCs w:val="28"/>
          <w:lang w:val="cy-GB"/>
        </w:rPr>
        <w:t xml:space="preserve">. </w:t>
      </w:r>
      <w:r>
        <w:rPr>
          <w:rFonts w:eastAsia="Calibri"/>
          <w:color w:val="auto"/>
          <w:sz w:val="28"/>
          <w:szCs w:val="28"/>
          <w:lang w:val="cy-GB"/>
        </w:rPr>
        <w:t>Mae'r grŵp yn gwrando ac yn myfyrio ar nifer fach o straeon drwy archwilio beth sy'n arwyddocaol a pham</w:t>
      </w:r>
      <w:r w:rsidR="00833A5C">
        <w:rPr>
          <w:rFonts w:eastAsia="Calibri"/>
          <w:color w:val="auto"/>
          <w:sz w:val="28"/>
          <w:szCs w:val="28"/>
          <w:lang w:val="cy-GB"/>
        </w:rPr>
        <w:t xml:space="preserve">. </w:t>
      </w:r>
      <w:r>
        <w:rPr>
          <w:rFonts w:eastAsia="Calibri"/>
          <w:color w:val="auto"/>
          <w:sz w:val="28"/>
          <w:szCs w:val="28"/>
          <w:lang w:val="cy-GB"/>
        </w:rPr>
        <w:t xml:space="preserve">Bydd gan gyfranogwyr farn wahanol ar hyn, ac mae archwilio'r gwahaniaethau hyn yn eu helpu i ddyfnhau eu dealltwriaeth o'r straeon ac o’i gilydd. Mae dysgu a goblygiadau'r trafodaethau panel yn cael eu llunio mewn adroddiad adborth byr, gyda </w:t>
      </w:r>
      <w:r>
        <w:rPr>
          <w:rFonts w:eastAsia="Calibri"/>
          <w:color w:val="auto"/>
          <w:sz w:val="28"/>
          <w:szCs w:val="28"/>
          <w:lang w:val="cy-GB"/>
        </w:rPr>
        <w:lastRenderedPageBreak/>
        <w:t xml:space="preserve">straeon a phrofiadau byw yr unigolion rydym yn eu cefnogi yn cael eu defnyddio i lunio a llywio polisi ac ymarfer. </w:t>
      </w:r>
    </w:p>
    <w:p w14:paraId="782AF94D" w14:textId="77777777" w:rsidR="002260AA" w:rsidRDefault="002260AA" w:rsidP="001E07CE">
      <w:pPr>
        <w:rPr>
          <w:rFonts w:ascii="Calibri" w:eastAsia="Calibri" w:hAnsi="Calibri" w:cs="Times New Roman"/>
          <w:b/>
          <w:bCs/>
          <w:sz w:val="28"/>
          <w:szCs w:val="28"/>
          <w:u w:val="single"/>
          <w:lang w:val="cy-GB"/>
        </w:rPr>
      </w:pPr>
    </w:p>
    <w:p w14:paraId="285D21F1" w14:textId="77777777" w:rsidR="008C6BA8" w:rsidRDefault="008C6BA8" w:rsidP="001E07CE">
      <w:pPr>
        <w:rPr>
          <w:rFonts w:ascii="Calibri" w:eastAsia="Calibri" w:hAnsi="Calibri" w:cs="Times New Roman"/>
          <w:b/>
          <w:bCs/>
          <w:sz w:val="28"/>
          <w:szCs w:val="28"/>
          <w:u w:val="single"/>
          <w:lang w:val="cy-GB"/>
        </w:rPr>
      </w:pPr>
    </w:p>
    <w:p w14:paraId="50004989" w14:textId="77777777" w:rsidR="008C6BA8" w:rsidRDefault="008C6BA8" w:rsidP="001E07CE">
      <w:pPr>
        <w:rPr>
          <w:rFonts w:ascii="Calibri" w:eastAsia="Calibri" w:hAnsi="Calibri" w:cs="Times New Roman"/>
          <w:b/>
          <w:bCs/>
          <w:sz w:val="28"/>
          <w:szCs w:val="28"/>
          <w:u w:val="single"/>
          <w:lang w:val="cy-GB"/>
        </w:rPr>
      </w:pPr>
    </w:p>
    <w:p w14:paraId="6AE21CA6" w14:textId="77777777" w:rsidR="008C6BA8" w:rsidRDefault="008C6BA8" w:rsidP="001E07CE">
      <w:pPr>
        <w:rPr>
          <w:rFonts w:ascii="Calibri" w:eastAsia="Calibri" w:hAnsi="Calibri" w:cs="Times New Roman"/>
          <w:b/>
          <w:bCs/>
          <w:sz w:val="28"/>
          <w:szCs w:val="28"/>
          <w:u w:val="single"/>
          <w:lang w:val="cy-GB"/>
        </w:rPr>
      </w:pPr>
    </w:p>
    <w:p w14:paraId="67B0542E" w14:textId="68254091" w:rsidR="00F16D14" w:rsidRPr="008C6BA8" w:rsidRDefault="00C86B08" w:rsidP="008C6BA8">
      <w:pPr>
        <w:pStyle w:val="Heading2"/>
        <w:rPr>
          <w:sz w:val="32"/>
          <w:szCs w:val="32"/>
        </w:rPr>
      </w:pPr>
      <w:bookmarkStart w:id="6" w:name="_Toc158041868"/>
      <w:r w:rsidRPr="008C6BA8">
        <w:rPr>
          <w:rFonts w:eastAsia="Calibri"/>
          <w:sz w:val="32"/>
          <w:szCs w:val="32"/>
          <w:lang w:val="cy-GB"/>
        </w:rPr>
        <w:t>Tîm Diogelwch Cymunedol</w:t>
      </w:r>
      <w:bookmarkEnd w:id="6"/>
    </w:p>
    <w:p w14:paraId="729A5B6C" w14:textId="56EF2B4C" w:rsidR="00F16D14" w:rsidRPr="000F4461" w:rsidRDefault="00C86B08" w:rsidP="001E07CE">
      <w:pPr>
        <w:rPr>
          <w:sz w:val="28"/>
          <w:szCs w:val="28"/>
        </w:rPr>
      </w:pPr>
      <w:r>
        <w:rPr>
          <w:rFonts w:ascii="Calibri" w:eastAsia="Calibri" w:hAnsi="Calibri" w:cs="Times New Roman"/>
          <w:sz w:val="28"/>
          <w:szCs w:val="28"/>
          <w:lang w:val="cy-GB"/>
        </w:rPr>
        <w:t>Mae’r Ddeddf Trosedd ac Anhrefn yn gosod dyletswydd ar awdurdodau lleol i sicrhau eu bod yn gweithio mewn partneriaeth i leihau ac atal troseddu yn eu hardal leol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Un o'r ffyrdd gorau i ni godi ymwybyddiaeth o ymgyrchoedd a mentrau atal troseddu yw ymgysylltu'n weithredol â'n cymunedau lleol pryd bynnag a lle bynnag y bo modd. </w:t>
      </w:r>
    </w:p>
    <w:p w14:paraId="4B2A0EA5" w14:textId="77777777" w:rsidR="008C6BA8" w:rsidRDefault="008C6BA8" w:rsidP="001E07CE">
      <w:pPr>
        <w:rPr>
          <w:rFonts w:ascii="Calibri" w:eastAsia="Calibri" w:hAnsi="Calibri" w:cs="Times New Roman"/>
          <w:sz w:val="28"/>
          <w:szCs w:val="28"/>
          <w:lang w:val="cy-GB"/>
        </w:rPr>
      </w:pPr>
      <w:r w:rsidRPr="003D6D50">
        <w:rPr>
          <w:noProof/>
          <w:color w:val="FF0000"/>
          <w:lang w:eastAsia="en-GB"/>
        </w:rPr>
        <w:drawing>
          <wp:inline distT="0" distB="0" distL="0" distR="0" wp14:anchorId="2F52EC5B" wp14:editId="039EBA00">
            <wp:extent cx="2919600" cy="2188800"/>
            <wp:effectExtent l="0" t="0" r="0" b="2540"/>
            <wp:docPr id="23" name="Picture 23" descr="Llun o Ddigwyddiad Diogelwch Cymunedol. Person yn sefyll wrth fwrdd gyda phapurau ac arwyd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lun o Ddigwyddiad Diogelwch Cymunedol. Person yn sefyll wrth fwrdd gyda phapurau ac arwydd.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9600" cy="2188800"/>
                    </a:xfrm>
                    <a:prstGeom prst="rect">
                      <a:avLst/>
                    </a:prstGeom>
                  </pic:spPr>
                </pic:pic>
              </a:graphicData>
            </a:graphic>
          </wp:inline>
        </w:drawing>
      </w:r>
    </w:p>
    <w:p w14:paraId="12685E5A" w14:textId="77777777" w:rsidR="008C6BA8" w:rsidRPr="008C6BA8" w:rsidRDefault="008C6BA8" w:rsidP="008C6BA8">
      <w:pPr>
        <w:jc w:val="both"/>
        <w:rPr>
          <w:b/>
          <w:sz w:val="28"/>
          <w:szCs w:val="28"/>
        </w:rPr>
      </w:pPr>
      <w:r w:rsidRPr="008C6BA8">
        <w:rPr>
          <w:rFonts w:ascii="Calibri" w:eastAsia="Calibri" w:hAnsi="Calibri" w:cs="Times New Roman"/>
          <w:b/>
          <w:bCs/>
          <w:sz w:val="28"/>
          <w:szCs w:val="28"/>
          <w:lang w:val="cy-GB"/>
        </w:rPr>
        <w:t xml:space="preserve">Digwyddiad Diogelwch Cymunedol </w:t>
      </w:r>
    </w:p>
    <w:p w14:paraId="0EFB23F3" w14:textId="77777777" w:rsidR="008C6BA8" w:rsidRDefault="008C6BA8" w:rsidP="0050051B">
      <w:pPr>
        <w:spacing w:after="0"/>
        <w:rPr>
          <w:rFonts w:ascii="Calibri" w:eastAsia="Calibri" w:hAnsi="Calibri" w:cs="Times New Roman"/>
          <w:sz w:val="28"/>
          <w:szCs w:val="28"/>
          <w:lang w:val="cy-GB"/>
        </w:rPr>
      </w:pPr>
    </w:p>
    <w:p w14:paraId="26B241F6" w14:textId="7A7021B8" w:rsidR="00F16D14" w:rsidRPr="00C51AE6" w:rsidRDefault="00C86B08" w:rsidP="001E07CE">
      <w:pPr>
        <w:rPr>
          <w:sz w:val="28"/>
          <w:szCs w:val="28"/>
        </w:rPr>
      </w:pPr>
      <w:r>
        <w:rPr>
          <w:rFonts w:ascii="Calibri" w:eastAsia="Calibri" w:hAnsi="Calibri" w:cs="Times New Roman"/>
          <w:sz w:val="28"/>
          <w:szCs w:val="28"/>
          <w:lang w:val="cy-GB"/>
        </w:rPr>
        <w:t>Er mwyn cyflawni hyn, mae'r Tîm Diogelwch Cymunedol yn sicrhau bod rhaglen o ddigwyddiadau addas a sgyrsiau cymunedol yn cael eu cyflwyno mewn gwahanol ardaloedd yn y fwrdeistref sirol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ystod 2022/23, trefnodd y tîm a/neu mynychodd y tîm </w:t>
      </w:r>
      <w:r>
        <w:rPr>
          <w:rFonts w:ascii="Calibri" w:eastAsia="Calibri" w:hAnsi="Calibri" w:cs="Times New Roman"/>
          <w:b/>
          <w:bCs/>
          <w:sz w:val="28"/>
          <w:szCs w:val="28"/>
          <w:lang w:val="cy-GB"/>
        </w:rPr>
        <w:t>35</w:t>
      </w:r>
      <w:r>
        <w:rPr>
          <w:rFonts w:ascii="Calibri" w:eastAsia="Calibri" w:hAnsi="Calibri" w:cs="Times New Roman"/>
          <w:sz w:val="28"/>
          <w:szCs w:val="28"/>
          <w:lang w:val="cy-GB"/>
        </w:rPr>
        <w:t xml:space="preserve"> o ddigwyddiadau ymgysylltu â'r gymuned i hyrwyddo ymgyrchoedd a mentrau atal troseddau, a siarad â thrigolion am unrhyw faterion trosedd neu ymddygiad gwrthgymdeithasol sy'n effeithio arnynt</w:t>
      </w:r>
      <w:r w:rsidR="00833A5C">
        <w:rPr>
          <w:rFonts w:ascii="Calibri" w:eastAsia="Calibri" w:hAnsi="Calibri" w:cs="Times New Roman"/>
          <w:sz w:val="28"/>
          <w:szCs w:val="28"/>
          <w:lang w:val="cy-GB"/>
        </w:rPr>
        <w:t xml:space="preserve">. </w:t>
      </w:r>
    </w:p>
    <w:p w14:paraId="1F993A6F" w14:textId="77777777" w:rsidR="00F16D14" w:rsidRPr="00C60606" w:rsidRDefault="00C86B08" w:rsidP="001E07CE">
      <w:pPr>
        <w:rPr>
          <w:sz w:val="28"/>
          <w:szCs w:val="28"/>
        </w:rPr>
      </w:pPr>
      <w:r>
        <w:rPr>
          <w:rFonts w:ascii="Calibri" w:eastAsia="Calibri" w:hAnsi="Calibri" w:cs="Times New Roman"/>
          <w:sz w:val="28"/>
          <w:szCs w:val="28"/>
          <w:lang w:val="cy-GB"/>
        </w:rPr>
        <w:t xml:space="preserve">Rydym yn defnyddio'r cyfle i siarad â thrigolion am:  Cam-drin domestig; Ymddygiad Gwrthgymdeithasol; Troseddau casineb; Llinellau Cyffuriau; Sgamiau; Tensiynau cymunedol; Troseddau Busnes; Terfysgaeth. </w:t>
      </w:r>
    </w:p>
    <w:p w14:paraId="5463736A" w14:textId="4AFCEAB7" w:rsidR="00F16D14" w:rsidRPr="00C60606" w:rsidRDefault="00C86B08" w:rsidP="001E07CE">
      <w:pPr>
        <w:rPr>
          <w:sz w:val="28"/>
          <w:szCs w:val="28"/>
        </w:rPr>
      </w:pPr>
      <w:r>
        <w:rPr>
          <w:rFonts w:ascii="Calibri" w:eastAsia="Calibri" w:hAnsi="Calibri" w:cs="Times New Roman"/>
          <w:sz w:val="28"/>
          <w:szCs w:val="28"/>
          <w:lang w:val="cy-GB"/>
        </w:rPr>
        <w:lastRenderedPageBreak/>
        <w:t>Rydym yn defnyddio'r wybodaeth anecdotaidd o'r digwyddiadau hyn i lywio ein gwaith a'n hymgyrchoedd yn y dyfodol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gwybodaeth hefyd yn cael ei bwydo'n ôl i unrhyw fforwm perthnasol fel Tasgau, Grwpiau Datrys Problemau, neu'r Bwrdd Partneriaeth Diogelwch Cymunedol</w:t>
      </w:r>
      <w:r w:rsidR="00833A5C">
        <w:rPr>
          <w:rFonts w:ascii="Calibri" w:eastAsia="Calibri" w:hAnsi="Calibri" w:cs="Times New Roman"/>
          <w:sz w:val="28"/>
          <w:szCs w:val="28"/>
          <w:lang w:val="cy-GB"/>
        </w:rPr>
        <w:t xml:space="preserve">. </w:t>
      </w:r>
    </w:p>
    <w:p w14:paraId="064F811A" w14:textId="21BC4BBD" w:rsidR="00F16D14" w:rsidRPr="00C60606" w:rsidRDefault="00C86B08" w:rsidP="001E07CE">
      <w:pPr>
        <w:rPr>
          <w:sz w:val="28"/>
        </w:rPr>
      </w:pPr>
      <w:r>
        <w:rPr>
          <w:rFonts w:ascii="Calibri" w:eastAsia="Calibri" w:hAnsi="Calibri" w:cs="Times New Roman"/>
          <w:sz w:val="28"/>
          <w:szCs w:val="28"/>
          <w:lang w:val="cy-GB"/>
        </w:rPr>
        <w:t>Ers y pandemig a dechrau’r argyfwng costau byw, mae natur y materion y mae ein preswylwyr yn eu profi yn wahanol ac yn newid yn barhaus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Mae'n her i'r tîm gadw i fyny â materion a thueddiadau sy'n dod i'r amlwg, gan sicrhau ein bod yn gallu darparu'r cyngor a'r cyfeirbwyntio mwyaf priodol, a datblygu ymgyrchoedd i atal troseddu a lleihau'r ofn o drosedd. </w:t>
      </w:r>
    </w:p>
    <w:p w14:paraId="331882E2" w14:textId="204FC95F" w:rsidR="00F16D14" w:rsidRPr="00C60606" w:rsidRDefault="00C86B08" w:rsidP="001E07CE">
      <w:pPr>
        <w:rPr>
          <w:sz w:val="28"/>
        </w:rPr>
      </w:pPr>
      <w:r>
        <w:rPr>
          <w:rFonts w:ascii="Calibri" w:eastAsia="Calibri" w:hAnsi="Calibri" w:cs="Times New Roman"/>
          <w:sz w:val="28"/>
          <w:szCs w:val="28"/>
          <w:lang w:val="cy-GB"/>
        </w:rPr>
        <w:t xml:space="preserve">Mae'r tîm hefyd yn cyflwyno sgyrsiau i grwpiau cymunedol lleol i ddarparu gwybodaeth am ddiogelwch yn y cartref ac i hyrwyddo ein Cynllun Teimlo'n Ddiogel, sy'n cynnig arolygon diogelwch cartref ac eitemau diogelwch priodol i'r rhai sy'n agored i niwed, ar incwm isel a/neu sy'n cael eu heffeithio gan gam-drin domestig. </w:t>
      </w:r>
    </w:p>
    <w:p w14:paraId="4E61FA08" w14:textId="77777777" w:rsidR="00F16D14" w:rsidRPr="00C60606" w:rsidRDefault="00C86B08" w:rsidP="001E07CE">
      <w:pPr>
        <w:rPr>
          <w:sz w:val="28"/>
        </w:rPr>
      </w:pPr>
      <w:r>
        <w:rPr>
          <w:rFonts w:ascii="Calibri" w:eastAsia="Calibri" w:hAnsi="Calibri" w:cs="Times New Roman"/>
          <w:sz w:val="28"/>
          <w:szCs w:val="28"/>
          <w:lang w:val="cy-GB"/>
        </w:rPr>
        <w:t>Yn ystod 2022/23 cyflwynodd y tîm</w:t>
      </w:r>
      <w:r>
        <w:rPr>
          <w:rFonts w:ascii="Calibri" w:eastAsia="Calibri" w:hAnsi="Calibri" w:cs="Times New Roman"/>
          <w:b/>
          <w:bCs/>
          <w:sz w:val="28"/>
          <w:szCs w:val="28"/>
          <w:lang w:val="cy-GB"/>
        </w:rPr>
        <w:t xml:space="preserve"> 6</w:t>
      </w:r>
      <w:r>
        <w:rPr>
          <w:rFonts w:ascii="Calibri" w:eastAsia="Calibri" w:hAnsi="Calibri" w:cs="Times New Roman"/>
          <w:sz w:val="28"/>
          <w:szCs w:val="28"/>
          <w:lang w:val="cy-GB"/>
        </w:rPr>
        <w:t xml:space="preserve"> o sgyrsiau i grwpiau cymunedol lleol. </w:t>
      </w:r>
    </w:p>
    <w:p w14:paraId="1FC1EE42" w14:textId="2FED03F9" w:rsidR="00F16D14" w:rsidRPr="00C60606" w:rsidRDefault="00C86B08" w:rsidP="001E07CE">
      <w:pPr>
        <w:rPr>
          <w:sz w:val="28"/>
        </w:rPr>
      </w:pPr>
      <w:r>
        <w:rPr>
          <w:rFonts w:ascii="Calibri" w:eastAsia="Calibri" w:hAnsi="Calibri" w:cs="Times New Roman"/>
          <w:sz w:val="28"/>
          <w:szCs w:val="28"/>
          <w:lang w:val="cy-GB"/>
        </w:rPr>
        <w:t>Cynhyrchodd y tîm gylchlythyrau '</w:t>
      </w:r>
      <w:r>
        <w:rPr>
          <w:rFonts w:ascii="Calibri" w:eastAsia="Calibri" w:hAnsi="Calibri" w:cs="Times New Roman"/>
          <w:i/>
          <w:iCs/>
          <w:sz w:val="28"/>
          <w:szCs w:val="28"/>
          <w:lang w:val="cy-GB"/>
        </w:rPr>
        <w:t>Safe and Sound</w:t>
      </w:r>
      <w:r>
        <w:rPr>
          <w:rFonts w:ascii="Calibri" w:eastAsia="Calibri" w:hAnsi="Calibri" w:cs="Times New Roman"/>
          <w:sz w:val="28"/>
          <w:szCs w:val="28"/>
          <w:lang w:val="cy-GB"/>
        </w:rPr>
        <w:t>' bob chwarter, a oedd yn cael eu rhannu gyda'r cyhoedd, cynghorwyr lleol, aelodau o'n Bwrdd CSP, ac asiantaethau partner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Mae'r cylchlythyrau hyn yn helpu i godi ymwybyddiaeth o negeseuon ac ymgyrchoedd atal troseddau ymhellach, yn ogystal â rhoi gwybod i drigolion am unrhyw dueddiadau neu faterion sy'n dod i'r amlwg i fod yn ymwybodol ohonynt. </w:t>
      </w:r>
    </w:p>
    <w:p w14:paraId="6DDE1C49" w14:textId="7C4766E7" w:rsidR="00F16D14" w:rsidRPr="00C60606" w:rsidRDefault="00C86B08" w:rsidP="001E07CE">
      <w:pPr>
        <w:rPr>
          <w:sz w:val="28"/>
        </w:rPr>
      </w:pPr>
      <w:r>
        <w:rPr>
          <w:rFonts w:ascii="Calibri" w:eastAsia="Calibri" w:hAnsi="Calibri" w:cs="Times New Roman"/>
          <w:sz w:val="28"/>
          <w:szCs w:val="28"/>
          <w:lang w:val="cy-GB"/>
        </w:rPr>
        <w:t>Mae'r tîm yn rhedeg tudalen Facebook CNPT Mwy Diogel a gyrhaeddodd</w:t>
      </w:r>
      <w:r>
        <w:rPr>
          <w:rFonts w:ascii="Calibri" w:eastAsia="Calibri" w:hAnsi="Calibri" w:cs="Times New Roman"/>
          <w:b/>
          <w:bCs/>
          <w:sz w:val="28"/>
          <w:szCs w:val="28"/>
          <w:lang w:val="cy-GB"/>
        </w:rPr>
        <w:t xml:space="preserve"> 2,600</w:t>
      </w:r>
      <w:r>
        <w:rPr>
          <w:rFonts w:ascii="Calibri" w:eastAsia="Calibri" w:hAnsi="Calibri" w:cs="Times New Roman"/>
          <w:sz w:val="28"/>
          <w:szCs w:val="28"/>
          <w:lang w:val="cy-GB"/>
        </w:rPr>
        <w:t xml:space="preserve"> dilynwyr yn ystod y flwyddyn</w:t>
      </w:r>
      <w:r w:rsidR="00833A5C">
        <w:rPr>
          <w:rFonts w:ascii="Calibri" w:eastAsia="Calibri" w:hAnsi="Calibri" w:cs="Times New Roman"/>
          <w:sz w:val="28"/>
          <w:szCs w:val="28"/>
          <w:lang w:val="cy-GB"/>
        </w:rPr>
        <w:t xml:space="preserve">. </w:t>
      </w:r>
    </w:p>
    <w:p w14:paraId="71E3F4E7" w14:textId="7B524B04" w:rsidR="002260AA" w:rsidRDefault="002260AA">
      <w:pPr>
        <w:rPr>
          <w:rFonts w:ascii="Calibri Light" w:eastAsia="Calibri Light" w:hAnsi="Calibri Light" w:cs="Times New Roman"/>
          <w:color w:val="2E74B5"/>
          <w:sz w:val="32"/>
          <w:szCs w:val="32"/>
          <w:lang w:val="cy-GB"/>
        </w:rPr>
      </w:pPr>
    </w:p>
    <w:p w14:paraId="7F18C792" w14:textId="77777777" w:rsidR="0050051B" w:rsidRDefault="0050051B">
      <w:pPr>
        <w:rPr>
          <w:rFonts w:ascii="Calibri Light" w:eastAsia="Calibri Light" w:hAnsi="Calibri Light" w:cs="Times New Roman"/>
          <w:color w:val="2E74B5"/>
          <w:sz w:val="32"/>
          <w:szCs w:val="32"/>
          <w:lang w:val="cy-GB"/>
        </w:rPr>
      </w:pPr>
    </w:p>
    <w:p w14:paraId="460EAA11" w14:textId="23AAFE21" w:rsidR="00CE1863" w:rsidRDefault="00C86B08" w:rsidP="001E07CE">
      <w:pPr>
        <w:pStyle w:val="Heading1"/>
      </w:pPr>
      <w:bookmarkStart w:id="7" w:name="_Toc158041869"/>
      <w:r>
        <w:rPr>
          <w:rFonts w:ascii="Calibri Light" w:eastAsia="Calibri Light" w:hAnsi="Calibri Light" w:cs="Times New Roman"/>
          <w:color w:val="2E74B5"/>
          <w:lang w:val="cy-GB"/>
        </w:rPr>
        <w:t>Safon Ansawdd 1 - Gweithio gyda phobl i ddiffinio a chydgynhyrchu canlyniadau llesiant personol y mae pobl am eu cyflawni</w:t>
      </w:r>
      <w:bookmarkEnd w:id="7"/>
      <w:r>
        <w:rPr>
          <w:rFonts w:ascii="Calibri Light" w:eastAsia="Calibri Light" w:hAnsi="Calibri Light" w:cs="Times New Roman"/>
          <w:color w:val="2E74B5"/>
          <w:lang w:val="cy-GB"/>
        </w:rPr>
        <w:t xml:space="preserve"> </w:t>
      </w:r>
    </w:p>
    <w:p w14:paraId="3B9F1954" w14:textId="77777777" w:rsidR="00357EB7" w:rsidRDefault="00C86B08" w:rsidP="001E07CE">
      <w:pPr>
        <w:rPr>
          <w:rFonts w:ascii="Calibri" w:eastAsia="Calibri" w:hAnsi="Calibri" w:cs="Times New Roman"/>
          <w:i/>
          <w:iCs/>
          <w:color w:val="0070C0"/>
          <w:sz w:val="28"/>
          <w:szCs w:val="28"/>
          <w:lang w:val="cy-GB"/>
        </w:rPr>
      </w:pPr>
      <w:r>
        <w:rPr>
          <w:rFonts w:ascii="Calibri" w:eastAsia="Calibri" w:hAnsi="Calibri" w:cs="Times New Roman"/>
          <w:i/>
          <w:iCs/>
          <w:color w:val="0070C0"/>
          <w:sz w:val="28"/>
          <w:szCs w:val="28"/>
          <w:lang w:val="cy-GB"/>
        </w:rPr>
        <w:t xml:space="preserve">Mae hyn yn ymwneud â sut rydym yn gweithio mewn partneriaeth i helpu pobl i gyflawni canlyniadau cadarnhaol. </w:t>
      </w:r>
    </w:p>
    <w:p w14:paraId="2F315EC2" w14:textId="77777777" w:rsidR="0050051B" w:rsidRDefault="0050051B" w:rsidP="0050051B">
      <w:pPr>
        <w:spacing w:after="0"/>
        <w:rPr>
          <w:i/>
          <w:color w:val="0070C0"/>
          <w:sz w:val="28"/>
          <w:szCs w:val="28"/>
        </w:rPr>
      </w:pPr>
    </w:p>
    <w:p w14:paraId="2768D972" w14:textId="32BE45B8" w:rsidR="004475CB" w:rsidRPr="008B1C06" w:rsidRDefault="00C86B08" w:rsidP="001E07CE">
      <w:pPr>
        <w:spacing w:line="276" w:lineRule="auto"/>
        <w:rPr>
          <w:rFonts w:cstheme="minorHAnsi"/>
          <w:sz w:val="28"/>
          <w:szCs w:val="28"/>
        </w:rPr>
      </w:pPr>
      <w:r>
        <w:rPr>
          <w:rFonts w:ascii="Calibri" w:eastAsia="Calibri" w:hAnsi="Calibri" w:cs="Calibri"/>
          <w:sz w:val="28"/>
          <w:szCs w:val="28"/>
          <w:lang w:val="cy-GB"/>
        </w:rPr>
        <w:t xml:space="preserve">Rydym wedi parhau i weithredu’r Dull Canolbwyntio ar Ganlyniadau ar draws yr holl wasanaethau a gyflwynwyd trwy'r </w:t>
      </w:r>
      <w:r>
        <w:rPr>
          <w:rFonts w:ascii="Calibri" w:eastAsia="Calibri" w:hAnsi="Calibri" w:cs="Calibri"/>
          <w:i/>
          <w:iCs/>
          <w:sz w:val="28"/>
          <w:szCs w:val="28"/>
          <w:lang w:val="cy-GB"/>
        </w:rPr>
        <w:t xml:space="preserve">Fframwaith ar gyfer Ymarfer Seiliedig </w:t>
      </w:r>
      <w:r>
        <w:rPr>
          <w:rFonts w:ascii="Calibri" w:eastAsia="Calibri" w:hAnsi="Calibri" w:cs="Calibri"/>
          <w:i/>
          <w:iCs/>
          <w:sz w:val="28"/>
          <w:szCs w:val="28"/>
          <w:lang w:val="cy-GB"/>
        </w:rPr>
        <w:lastRenderedPageBreak/>
        <w:t>ar Gryfderau  - Gweithio i Gyflawni Canlyniadau</w:t>
      </w:r>
      <w:r>
        <w:rPr>
          <w:rFonts w:ascii="Calibri" w:eastAsia="Calibri" w:hAnsi="Calibri" w:cs="Calibri"/>
          <w:sz w:val="28"/>
          <w:szCs w:val="28"/>
          <w:lang w:val="cy-GB"/>
        </w:rPr>
        <w:t xml:space="preserve"> a gyd-gynhyrchwyd gyda Gofal Cymdeithasol Cymru (SCW). </w:t>
      </w:r>
    </w:p>
    <w:p w14:paraId="7C6ABBEF" w14:textId="71852F20" w:rsidR="004475CB" w:rsidRPr="00C801D2" w:rsidRDefault="00C86B08" w:rsidP="001E07CE">
      <w:pPr>
        <w:spacing w:line="276" w:lineRule="auto"/>
        <w:rPr>
          <w:rFonts w:cstheme="minorHAnsi"/>
          <w:sz w:val="28"/>
          <w:szCs w:val="28"/>
        </w:rPr>
      </w:pPr>
      <w:r>
        <w:rPr>
          <w:rFonts w:ascii="Calibri" w:eastAsia="Calibri" w:hAnsi="Calibri" w:cs="Calibri"/>
          <w:sz w:val="28"/>
          <w:szCs w:val="28"/>
          <w:lang w:val="cy-GB"/>
        </w:rPr>
        <w:t>Gwnaethom ganolbwyntio hyfforddiant a datblygiad ar gysylltu o fewn cydgynhyrchu, gwella cofnodion achosion a gweithio gyda rhieni a phartneriaid. Mae hyfforddiant bellach yn rhan o'r holl sesiynau sefydlu ar gyfer dechreuwyr newydd a myfyrwyr sy'n gweithio yn yr awdurdod i sicrhau bod pawb yn ymwybodol o ethos sylfaenol CNPT i gefnogi'r bobl rydym yn gweithio gyda nhw i sicrhau canlyniadau gwell</w:t>
      </w:r>
      <w:r w:rsidR="00833A5C">
        <w:rPr>
          <w:rFonts w:ascii="Calibri" w:eastAsia="Calibri" w:hAnsi="Calibri" w:cs="Calibri"/>
          <w:sz w:val="28"/>
          <w:szCs w:val="28"/>
          <w:lang w:val="cy-GB"/>
        </w:rPr>
        <w:t xml:space="preserve">. </w:t>
      </w:r>
    </w:p>
    <w:p w14:paraId="25B8B1A4" w14:textId="77777777" w:rsidR="004475CB" w:rsidRPr="00C801D2" w:rsidRDefault="00C86B08" w:rsidP="001E07CE">
      <w:pPr>
        <w:spacing w:line="276" w:lineRule="auto"/>
        <w:rPr>
          <w:rFonts w:cstheme="minorHAnsi"/>
          <w:sz w:val="28"/>
          <w:szCs w:val="28"/>
        </w:rPr>
      </w:pPr>
      <w:r>
        <w:rPr>
          <w:rFonts w:ascii="Calibri" w:eastAsia="Calibri" w:hAnsi="Calibri" w:cs="Calibri"/>
          <w:sz w:val="28"/>
          <w:szCs w:val="28"/>
          <w:lang w:val="cy-GB"/>
        </w:rPr>
        <w:t xml:space="preserve">Yn dilyn cynlluniau archwilio o fewn y Gwasanaethau Plant, rydym wedi datblygu hyfforddiant ychwanegol a fydd yn edrych yn benodol ar sut y gellir cyd-gynhyrchu cynlluniau gyda theuluoedd gan sicrhau ein bod yn dal llais y plant a'r teuluoedd rydym yn gweithio gyda nhw. Bydd hyn hefyd yn edrych ar gyflwyno'r defnydd o broffiliau un dudalen yn ymarferol. </w:t>
      </w:r>
    </w:p>
    <w:p w14:paraId="3983B71F" w14:textId="1ABCA02F" w:rsidR="004475CB" w:rsidRDefault="00C86B08" w:rsidP="001E07CE">
      <w:pPr>
        <w:spacing w:line="276" w:lineRule="auto"/>
        <w:rPr>
          <w:rFonts w:ascii="Calibri" w:eastAsia="Calibri" w:hAnsi="Calibri" w:cs="Calibri"/>
          <w:sz w:val="28"/>
          <w:szCs w:val="28"/>
          <w:lang w:val="cy-GB"/>
        </w:rPr>
      </w:pPr>
      <w:r>
        <w:rPr>
          <w:rFonts w:ascii="Calibri" w:eastAsia="Calibri" w:hAnsi="Calibri" w:cs="Calibri"/>
          <w:sz w:val="28"/>
          <w:szCs w:val="28"/>
          <w:lang w:val="cy-GB"/>
        </w:rPr>
        <w:t>Mae Gweithwyr Cymdeithasol Ymgynghorol (CSW) wedi parhau i hyrwyddo ymarfer sy'n canolbwyntio ar ganlyniadau yn eu timau gan gynnal sesiynau myfyrio i grwpiau cyfoedion. Ategwyd hyn gan dri diwrnod hyfforddiant amlasiantaethol a gwblhawyd ar sail ardal gydag asiantaethau partner o iechyd, tai a sefydliadau trydydd sector</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Roedd yr hyfforddiant hwn yn ceisio gwella dealltwriaeth ar y cyd o gymunedau a chryfhau cydweithio a pherthnasau rhwng ymarferwyr amlasiantaethol. Bu rhai heriau gyda'r gwaith hwn i sicrhau ein bod yn cael y bobl iawn i fod yn bresennol, ond y gobaith yw y byddwn yn parhau i adeiladu ar hyn ac yn ailadrodd yr hyfforddiant yn rheolaidd er mwyn parhau i ledaenu'r gair ar draws timau cymunedol y Gwasanaethau Plant. Mae trafodaethau wedi dechrau ynglŷn â sut y gellir efelychu hyn yn y Gwasanaethau i Oedolion. </w:t>
      </w:r>
    </w:p>
    <w:p w14:paraId="41595518" w14:textId="77777777" w:rsidR="00DC0E1D" w:rsidRDefault="00DC0E1D" w:rsidP="001E07CE">
      <w:pPr>
        <w:spacing w:line="276" w:lineRule="auto"/>
        <w:rPr>
          <w:rFonts w:ascii="Calibri" w:eastAsia="Calibri" w:hAnsi="Calibri" w:cs="Calibri"/>
          <w:sz w:val="28"/>
          <w:szCs w:val="28"/>
          <w:lang w:val="cy-GB"/>
        </w:rPr>
      </w:pPr>
    </w:p>
    <w:p w14:paraId="584ED71A" w14:textId="77777777" w:rsidR="00DC0E1D" w:rsidRPr="00C801D2" w:rsidRDefault="00DC0E1D" w:rsidP="001E07CE">
      <w:pPr>
        <w:spacing w:line="276" w:lineRule="auto"/>
        <w:rPr>
          <w:rFonts w:cstheme="minorHAnsi"/>
          <w:sz w:val="28"/>
          <w:szCs w:val="28"/>
        </w:rPr>
      </w:pPr>
    </w:p>
    <w:p w14:paraId="779DB6B1" w14:textId="77777777" w:rsidR="00DD2891" w:rsidRPr="00DC0E1D" w:rsidRDefault="00C86B08" w:rsidP="00DC0E1D">
      <w:pPr>
        <w:pStyle w:val="Heading2"/>
        <w:rPr>
          <w:sz w:val="32"/>
          <w:szCs w:val="32"/>
        </w:rPr>
      </w:pPr>
      <w:bookmarkStart w:id="8" w:name="_Toc158041870"/>
      <w:r w:rsidRPr="00DC0E1D">
        <w:rPr>
          <w:rFonts w:eastAsia="Calibri"/>
          <w:sz w:val="32"/>
          <w:szCs w:val="32"/>
          <w:lang w:val="cy-GB"/>
        </w:rPr>
        <w:t>Gofalwyr di-dâl</w:t>
      </w:r>
      <w:bookmarkEnd w:id="8"/>
      <w:r w:rsidRPr="00DC0E1D">
        <w:rPr>
          <w:rFonts w:eastAsia="Calibri"/>
          <w:sz w:val="32"/>
          <w:szCs w:val="32"/>
          <w:lang w:val="cy-GB"/>
        </w:rPr>
        <w:t xml:space="preserve"> </w:t>
      </w:r>
    </w:p>
    <w:p w14:paraId="7876AEC4" w14:textId="7105E0CB" w:rsidR="00DD2891" w:rsidRPr="007E7BDA" w:rsidRDefault="00C86B08" w:rsidP="001E07CE">
      <w:pPr>
        <w:rPr>
          <w:sz w:val="28"/>
        </w:rPr>
      </w:pPr>
      <w:r>
        <w:rPr>
          <w:rFonts w:ascii="Calibri" w:eastAsia="Calibri" w:hAnsi="Calibri" w:cs="Times New Roman"/>
          <w:sz w:val="28"/>
          <w:szCs w:val="28"/>
          <w:lang w:val="cy-GB"/>
        </w:rPr>
        <w:t>Mae'r pandemig wedi cael effaith nodedig ar ofalwyr di-dâl gyda llawer yn nodi mwy o deimladau o unigrwydd ac unigedd ac iechyd meddwl sy'n gwaethygu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pwysau gofalu am eraill hefyd wedi cynyddu, gan nad yw gwasanaethau cymunedol wedi dychwelyd eto i lefelau cyn y pandemig ac mae mwy o ymgynghoriadau ar-lein neu dros y ffôn wedi disodli gofal iechyd traddodiadol </w:t>
      </w:r>
      <w:r>
        <w:rPr>
          <w:rFonts w:ascii="Calibri" w:eastAsia="Calibri" w:hAnsi="Calibri" w:cs="Times New Roman"/>
          <w:sz w:val="28"/>
          <w:szCs w:val="28"/>
          <w:lang w:val="cy-GB"/>
        </w:rPr>
        <w:lastRenderedPageBreak/>
        <w:t>'wyneb yn wyneb'</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O'r herwydd, mae'r cyfleoedd i adnabod a chefnogi gofalwyr wedi lleihau. </w:t>
      </w:r>
    </w:p>
    <w:p w14:paraId="7C1B88D0" w14:textId="77777777" w:rsidR="00DD2891" w:rsidRPr="00CE4896" w:rsidRDefault="00C86B08" w:rsidP="001E07CE">
      <w:pPr>
        <w:rPr>
          <w:sz w:val="28"/>
        </w:rPr>
      </w:pPr>
      <w:r>
        <w:rPr>
          <w:rFonts w:ascii="Calibri" w:eastAsia="Calibri" w:hAnsi="Calibri" w:cs="Times New Roman"/>
          <w:sz w:val="28"/>
          <w:szCs w:val="28"/>
          <w:lang w:val="cy-GB"/>
        </w:rPr>
        <w:t xml:space="preserve">Gall argaeledd presennol gofal ffurfiol a phwysau cynyddol ar y GIG i ryddhau cleifion o'r ysbyty hefyd achosi i ofalwyr ddarparu gofal tymor hwy, gan gynnwys i gleifion ag anghenion mwy cymhleth, gan ychwanegu at y pwysau sydd eisoes wedi'i roi ar ofalwyr di-dâl. </w:t>
      </w:r>
    </w:p>
    <w:p w14:paraId="475C9E41" w14:textId="438C4523" w:rsidR="00DD2891" w:rsidRPr="00CE4896" w:rsidRDefault="00C86B08" w:rsidP="001E07CE">
      <w:pPr>
        <w:rPr>
          <w:sz w:val="28"/>
        </w:rPr>
      </w:pPr>
      <w:r>
        <w:rPr>
          <w:rFonts w:ascii="Calibri" w:eastAsia="Calibri" w:hAnsi="Calibri" w:cs="Times New Roman"/>
          <w:sz w:val="28"/>
          <w:szCs w:val="28"/>
          <w:lang w:val="cy-GB"/>
        </w:rPr>
        <w:t>Mae'r gofal y mae gofalwyr di-dâl yn ei ddarparu yn hanfodol o ran darparu gwasanaethau Gofal Cymdeithasol i Oedolion a sicrhau eu cynaliadwyedd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Byddai costau sylweddol pe na bai gofalwr yn gallu parhau â'i rôl ofalu ac felly dylai cefnogi gofalwyr i aros yn wydn helpu i osgoi unrhyw chwalfa o ran y gofalu</w:t>
      </w:r>
      <w:r w:rsidR="00833A5C">
        <w:rPr>
          <w:rFonts w:ascii="Calibri" w:eastAsia="Calibri" w:hAnsi="Calibri" w:cs="Times New Roman"/>
          <w:sz w:val="28"/>
          <w:szCs w:val="28"/>
          <w:lang w:val="cy-GB"/>
        </w:rPr>
        <w:t xml:space="preserve">. </w:t>
      </w:r>
    </w:p>
    <w:p w14:paraId="473005D8" w14:textId="3343DF2A" w:rsidR="00DD2891" w:rsidRPr="00AD7676" w:rsidRDefault="00C86B08" w:rsidP="001E07CE">
      <w:pPr>
        <w:rPr>
          <w:sz w:val="28"/>
        </w:rPr>
      </w:pPr>
      <w:r>
        <w:rPr>
          <w:rFonts w:ascii="Calibri" w:eastAsia="Calibri" w:hAnsi="Calibri" w:cs="Times New Roman"/>
          <w:sz w:val="28"/>
          <w:szCs w:val="28"/>
          <w:lang w:val="cy-GB"/>
        </w:rPr>
        <w:t>Mae gwerthusiad o'r cymorth a ddarperir i ofalwyr di-dâl sy'n oedolion wedi'i gwblhau sydd wedi nodi sawl maes gwella a fyddai'n galluogi gofalwr di-dâl i gael gafael ar gymorth mwy amserol, ac mae gwaith i ddatblygu'r gwelliannau hyn yn parhau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Er mwyn deall y "system gyfan" bydd cam nesaf yr adolygiad yn cynnwys ymgysylltu â gofalwyr ac ehangu'r cwmpas i ofalwyr ifanc a rhieni ofalwyr gyda'r nod o wella cymorth i ofalwyr yn y fwrdeistref sirol. </w:t>
      </w:r>
    </w:p>
    <w:p w14:paraId="185D0E55" w14:textId="77777777" w:rsidR="00DD2891" w:rsidRDefault="00C86B08" w:rsidP="001E07CE">
      <w:pPr>
        <w:rPr>
          <w:sz w:val="28"/>
        </w:rPr>
      </w:pPr>
      <w:r>
        <w:rPr>
          <w:noProof/>
          <w:sz w:val="28"/>
          <w:lang w:eastAsia="en-GB"/>
        </w:rPr>
        <mc:AlternateContent>
          <mc:Choice Requires="wps">
            <w:drawing>
              <wp:inline distT="0" distB="0" distL="0" distR="0" wp14:anchorId="0B19D069" wp14:editId="04070439">
                <wp:extent cx="5234940" cy="883920"/>
                <wp:effectExtent l="0" t="0" r="22860" b="11430"/>
                <wp:docPr id="54" name="Horizontal Scroll 54"/>
                <wp:cNvGraphicFramePr/>
                <a:graphic xmlns:a="http://schemas.openxmlformats.org/drawingml/2006/main">
                  <a:graphicData uri="http://schemas.microsoft.com/office/word/2010/wordprocessingShape">
                    <wps:wsp>
                      <wps:cNvSpPr/>
                      <wps:spPr>
                        <a:xfrm>
                          <a:off x="0" y="0"/>
                          <a:ext cx="5234940" cy="88392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11EF4788" w14:textId="77777777" w:rsidR="00FD4840" w:rsidRPr="00DC0E1D" w:rsidRDefault="00FD4840" w:rsidP="00FC4D63">
                            <w:pPr>
                              <w:spacing w:before="24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dros 20,000 o ofalwyr di-dâl yng Nghastell-nedd Port Talbot </w:t>
                            </w:r>
                          </w:p>
                          <w:p w14:paraId="2397E428" w14:textId="77777777" w:rsidR="00FD4840" w:rsidRPr="00DC0E1D" w:rsidRDefault="00FD4840" w:rsidP="00FC4D6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B19D069"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54" o:spid="_x0000_s1027" type="#_x0000_t98" style="width:412.2pt;height:6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" fillcolor="white [3201]" strokecolor="#5b9bd5 [3204]" strokeweight="1pt">
                <v:stroke joinstyle="miter"/>
                <v:textbox>
                  <w:txbxContent>
                    <w:p w14:paraId="11EF4788" w14:textId="77777777" w:rsidR="00FD4840" w:rsidRPr="00DC0E1D" w:rsidRDefault="00FD4840" w:rsidP="00FC4D63">
                      <w:pPr>
                        <w:spacing w:before="240"/>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dros 20,000 o ofalwyr di-dâl yng Nghastell-nedd Port Talbot </w:t>
                      </w:r>
                    </w:p>
                    <w:p w14:paraId="2397E428" w14:textId="77777777" w:rsidR="00FD4840" w:rsidRPr="00DC0E1D" w:rsidRDefault="00FD4840" w:rsidP="00FC4D63">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3C5A1FBB" w14:textId="77777777" w:rsidR="009C69A8" w:rsidRDefault="009C69A8" w:rsidP="001E07CE">
      <w:pPr>
        <w:rPr>
          <w:rFonts w:cstheme="minorHAnsi"/>
          <w:sz w:val="28"/>
        </w:rPr>
      </w:pPr>
    </w:p>
    <w:p w14:paraId="68800EEA" w14:textId="77777777" w:rsidR="0048269B" w:rsidRPr="00DC0E1D" w:rsidRDefault="00C86B08" w:rsidP="00DC0E1D">
      <w:pPr>
        <w:pStyle w:val="Heading3"/>
        <w:rPr>
          <w:rFonts w:cstheme="minorHAnsi"/>
          <w:sz w:val="28"/>
          <w:szCs w:val="28"/>
        </w:rPr>
      </w:pPr>
      <w:bookmarkStart w:id="9" w:name="_Toc158041871"/>
      <w:r w:rsidRPr="00DC0E1D">
        <w:rPr>
          <w:rFonts w:eastAsia="Calibri"/>
          <w:sz w:val="28"/>
          <w:szCs w:val="28"/>
          <w:lang w:val="cy-GB"/>
        </w:rPr>
        <w:t>Data perfformiad ategol ar gyfer y safon ansawdd hon</w:t>
      </w:r>
      <w:bookmarkEnd w:id="9"/>
    </w:p>
    <w:tbl>
      <w:tblPr>
        <w:tblStyle w:val="TableGrid"/>
        <w:tblW w:w="0" w:type="auto"/>
        <w:tblLook w:val="04A0" w:firstRow="1" w:lastRow="0" w:firstColumn="1" w:lastColumn="0" w:noHBand="0" w:noVBand="1"/>
        <w:tblDescription w:val="Gweithio gyda phobl a phartneriaid i ddiogelu a hyrwyddo iechyd corfforol a meddyliol pobl, a’u lles emosiynoll "/>
      </w:tblPr>
      <w:tblGrid>
        <w:gridCol w:w="1318"/>
        <w:gridCol w:w="5358"/>
        <w:gridCol w:w="1262"/>
        <w:gridCol w:w="1078"/>
      </w:tblGrid>
      <w:tr w:rsidR="00CF3E00" w14:paraId="65F2C69A" w14:textId="77777777" w:rsidTr="001E147B">
        <w:trPr>
          <w:tblHeader/>
        </w:trPr>
        <w:tc>
          <w:tcPr>
            <w:tcW w:w="1129" w:type="dxa"/>
            <w:shd w:val="clear" w:color="auto" w:fill="8EAADB" w:themeFill="accent5" w:themeFillTint="99"/>
          </w:tcPr>
          <w:p w14:paraId="319225A6" w14:textId="77777777" w:rsidR="0050051B" w:rsidRPr="0050051B" w:rsidRDefault="0050051B" w:rsidP="0050051B">
            <w:pPr>
              <w:rPr>
                <w:b/>
                <w:bCs/>
              </w:rPr>
            </w:pPr>
            <w:bookmarkStart w:id="10" w:name="_Hlk156915900"/>
            <w:r w:rsidRPr="0050051B">
              <w:rPr>
                <w:b/>
                <w:bCs/>
              </w:rPr>
              <w:t>Cyfeiriad Dangosydd Perfformiad</w:t>
            </w:r>
          </w:p>
          <w:p w14:paraId="3973BBE5" w14:textId="3B0E6053" w:rsidR="00CF3E00" w:rsidRPr="000B683E" w:rsidRDefault="00CF3E00" w:rsidP="0030711B">
            <w:pPr>
              <w:rPr>
                <w:rFonts w:ascii="Arial" w:hAnsi="Arial" w:cs="Arial"/>
                <w:b/>
                <w:bCs/>
                <w:sz w:val="18"/>
                <w:szCs w:val="18"/>
                <w:lang w:val="cy-GB"/>
              </w:rPr>
            </w:pPr>
            <w:r w:rsidRPr="000B683E">
              <w:rPr>
                <w:rFonts w:ascii="Arial" w:hAnsi="Arial" w:cs="Arial"/>
                <w:b/>
                <w:bCs/>
                <w:sz w:val="18"/>
                <w:szCs w:val="18"/>
                <w:lang w:val="cy-GB"/>
              </w:rPr>
              <w:t xml:space="preserve"> </w:t>
            </w:r>
          </w:p>
        </w:tc>
        <w:tc>
          <w:tcPr>
            <w:tcW w:w="5529" w:type="dxa"/>
            <w:shd w:val="clear" w:color="auto" w:fill="8EAADB" w:themeFill="accent5" w:themeFillTint="99"/>
          </w:tcPr>
          <w:p w14:paraId="73F0FA5D" w14:textId="4B0EF186" w:rsidR="0050051B" w:rsidRPr="0050051B" w:rsidRDefault="0050051B" w:rsidP="0050051B">
            <w:pPr>
              <w:jc w:val="center"/>
              <w:rPr>
                <w:b/>
                <w:bCs/>
              </w:rPr>
            </w:pPr>
            <w:r w:rsidRPr="0050051B">
              <w:rPr>
                <w:b/>
                <w:bCs/>
              </w:rPr>
              <w:t>Disgrifiad o Ddangosydd Perfformiad</w:t>
            </w:r>
          </w:p>
          <w:p w14:paraId="27FC05A7" w14:textId="59FDAD5F" w:rsidR="00CF3E00" w:rsidRPr="000B683E" w:rsidRDefault="00CF3E00" w:rsidP="0030711B">
            <w:pPr>
              <w:jc w:val="center"/>
              <w:rPr>
                <w:rFonts w:ascii="Arial" w:hAnsi="Arial" w:cs="Arial"/>
                <w:b/>
                <w:bCs/>
                <w:sz w:val="18"/>
                <w:szCs w:val="18"/>
                <w:lang w:val="cy-GB"/>
              </w:rPr>
            </w:pPr>
          </w:p>
        </w:tc>
        <w:tc>
          <w:tcPr>
            <w:tcW w:w="1275" w:type="dxa"/>
            <w:shd w:val="clear" w:color="auto" w:fill="8EAADB" w:themeFill="accent5" w:themeFillTint="99"/>
          </w:tcPr>
          <w:p w14:paraId="421BEF9F" w14:textId="3F2A7005" w:rsidR="00CD5D29" w:rsidRPr="00CD5D29" w:rsidRDefault="00CD5D29" w:rsidP="00CD5D29">
            <w:pPr>
              <w:rPr>
                <w:b/>
                <w:bCs/>
              </w:rPr>
            </w:pPr>
            <w:r w:rsidRPr="00CD5D29">
              <w:rPr>
                <w:b/>
                <w:bCs/>
              </w:rPr>
              <w:t>Ebrill 21  -Mawrth 22</w:t>
            </w:r>
          </w:p>
          <w:p w14:paraId="0A7199C2" w14:textId="79FE163A" w:rsidR="00CF3E00" w:rsidRPr="00CD5D29" w:rsidRDefault="00CF3E00" w:rsidP="0030711B">
            <w:pPr>
              <w:rPr>
                <w:rFonts w:ascii="Arial" w:hAnsi="Arial" w:cs="Arial"/>
                <w:b/>
                <w:bCs/>
                <w:sz w:val="18"/>
                <w:szCs w:val="18"/>
                <w:lang w:val="cy-GB"/>
              </w:rPr>
            </w:pPr>
          </w:p>
        </w:tc>
        <w:tc>
          <w:tcPr>
            <w:tcW w:w="1083" w:type="dxa"/>
            <w:shd w:val="clear" w:color="auto" w:fill="8EAADB" w:themeFill="accent5" w:themeFillTint="99"/>
          </w:tcPr>
          <w:p w14:paraId="01E47B75" w14:textId="203A5301" w:rsidR="00CD5D29" w:rsidRPr="00CD5D29" w:rsidRDefault="00CD5D29" w:rsidP="00CD5D29">
            <w:pPr>
              <w:rPr>
                <w:b/>
                <w:bCs/>
              </w:rPr>
            </w:pPr>
            <w:r w:rsidRPr="00CD5D29">
              <w:rPr>
                <w:b/>
                <w:bCs/>
              </w:rPr>
              <w:t>Ebrill 22 -Mawrth 23</w:t>
            </w:r>
          </w:p>
          <w:p w14:paraId="432462E5" w14:textId="69E96BFF" w:rsidR="00CF3E00" w:rsidRPr="00CD5D29" w:rsidRDefault="00CF3E00" w:rsidP="0030711B">
            <w:pPr>
              <w:rPr>
                <w:rFonts w:ascii="Arial" w:hAnsi="Arial" w:cs="Arial"/>
                <w:b/>
                <w:bCs/>
                <w:sz w:val="18"/>
                <w:szCs w:val="18"/>
                <w:lang w:val="cy-GB"/>
              </w:rPr>
            </w:pPr>
          </w:p>
        </w:tc>
      </w:tr>
      <w:tr w:rsidR="00CF3E00" w14:paraId="47A791F9" w14:textId="77777777" w:rsidTr="0030711B">
        <w:tc>
          <w:tcPr>
            <w:tcW w:w="1129" w:type="dxa"/>
            <w:shd w:val="clear" w:color="auto" w:fill="D9D9D9" w:themeFill="background1" w:themeFillShade="D9"/>
          </w:tcPr>
          <w:p w14:paraId="2DB9F2DD" w14:textId="77777777" w:rsidR="00CF3E00" w:rsidRPr="000B683E" w:rsidRDefault="00CF3E00" w:rsidP="0030711B">
            <w:pPr>
              <w:rPr>
                <w:rFonts w:ascii="Arial" w:hAnsi="Arial" w:cs="Arial"/>
                <w:sz w:val="18"/>
                <w:szCs w:val="18"/>
                <w:lang w:val="cy-GB"/>
              </w:rPr>
            </w:pPr>
            <w:r w:rsidRPr="000B683E">
              <w:rPr>
                <w:rFonts w:ascii="Arial" w:hAnsi="Arial" w:cs="Arial"/>
                <w:sz w:val="18"/>
                <w:szCs w:val="18"/>
                <w:lang w:val="cy-GB"/>
              </w:rPr>
              <w:t>Mesur Newydd P124</w:t>
            </w:r>
          </w:p>
        </w:tc>
        <w:tc>
          <w:tcPr>
            <w:tcW w:w="5529" w:type="dxa"/>
          </w:tcPr>
          <w:p w14:paraId="51A6D7DC" w14:textId="77777777" w:rsidR="00CF3E00" w:rsidRPr="000B683E" w:rsidRDefault="00CF3E00" w:rsidP="0030711B">
            <w:pPr>
              <w:rPr>
                <w:rFonts w:ascii="Arial" w:hAnsi="Arial" w:cs="Arial"/>
                <w:sz w:val="18"/>
                <w:szCs w:val="18"/>
                <w:lang w:val="cy-GB"/>
              </w:rPr>
            </w:pPr>
            <w:r w:rsidRPr="000B683E">
              <w:rPr>
                <w:rFonts w:ascii="Arial" w:hAnsi="Arial" w:cs="Arial"/>
                <w:sz w:val="18"/>
                <w:szCs w:val="18"/>
                <w:lang w:val="cy-GB"/>
              </w:rPr>
              <w:t>Canran yr asesiadau a gwblhawyd ar gyfer plant o fewn 42 o ddiwrnodau o'r pwynt atgyfeirio</w:t>
            </w:r>
          </w:p>
          <w:p w14:paraId="08B3E905" w14:textId="77777777" w:rsidR="00CF3E00" w:rsidRPr="000B683E" w:rsidRDefault="00CF3E00" w:rsidP="0030711B">
            <w:pPr>
              <w:rPr>
                <w:rFonts w:ascii="Arial" w:hAnsi="Arial" w:cs="Arial"/>
                <w:sz w:val="18"/>
                <w:szCs w:val="18"/>
                <w:lang w:val="cy-GB"/>
              </w:rPr>
            </w:pPr>
          </w:p>
        </w:tc>
        <w:tc>
          <w:tcPr>
            <w:tcW w:w="1275" w:type="dxa"/>
          </w:tcPr>
          <w:p w14:paraId="78FF0CFA" w14:textId="77777777" w:rsidR="00CF3E00" w:rsidRDefault="00CF3E00" w:rsidP="0030711B">
            <w:pPr>
              <w:jc w:val="center"/>
              <w:rPr>
                <w:rFonts w:ascii="Arial" w:hAnsi="Arial" w:cs="Arial"/>
                <w:sz w:val="18"/>
                <w:szCs w:val="18"/>
                <w:lang w:val="cy-GB"/>
              </w:rPr>
            </w:pPr>
          </w:p>
          <w:p w14:paraId="6BA1BA72" w14:textId="77777777" w:rsidR="00CF3E00" w:rsidRPr="000B683E" w:rsidRDefault="00CF3E00" w:rsidP="0030711B">
            <w:pPr>
              <w:jc w:val="center"/>
              <w:rPr>
                <w:rFonts w:ascii="Arial" w:hAnsi="Arial" w:cs="Arial"/>
                <w:sz w:val="18"/>
                <w:szCs w:val="18"/>
                <w:lang w:val="cy-GB"/>
              </w:rPr>
            </w:pPr>
            <w:r>
              <w:rPr>
                <w:rFonts w:ascii="Arial" w:hAnsi="Arial" w:cs="Arial"/>
                <w:sz w:val="18"/>
                <w:szCs w:val="18"/>
                <w:lang w:val="cy-GB"/>
              </w:rPr>
              <w:t>99.2%</w:t>
            </w:r>
          </w:p>
        </w:tc>
        <w:tc>
          <w:tcPr>
            <w:tcW w:w="1083" w:type="dxa"/>
          </w:tcPr>
          <w:p w14:paraId="367A8959" w14:textId="77777777" w:rsidR="00CF3E00" w:rsidRDefault="00CF3E00" w:rsidP="0030711B">
            <w:pPr>
              <w:jc w:val="center"/>
              <w:rPr>
                <w:rFonts w:ascii="Arial" w:hAnsi="Arial" w:cs="Arial"/>
                <w:sz w:val="18"/>
                <w:szCs w:val="18"/>
                <w:lang w:val="cy-GB"/>
              </w:rPr>
            </w:pPr>
          </w:p>
          <w:p w14:paraId="15F3DE65" w14:textId="77777777" w:rsidR="00CF3E00" w:rsidRPr="000B683E" w:rsidRDefault="00CF3E00" w:rsidP="0030711B">
            <w:pPr>
              <w:jc w:val="center"/>
              <w:rPr>
                <w:rFonts w:ascii="Arial" w:hAnsi="Arial" w:cs="Arial"/>
                <w:sz w:val="18"/>
                <w:szCs w:val="18"/>
                <w:lang w:val="cy-GB"/>
              </w:rPr>
            </w:pPr>
            <w:r>
              <w:rPr>
                <w:rFonts w:ascii="Arial" w:hAnsi="Arial" w:cs="Arial"/>
                <w:sz w:val="18"/>
                <w:szCs w:val="18"/>
                <w:lang w:val="cy-GB"/>
              </w:rPr>
              <w:t>97.0%</w:t>
            </w:r>
          </w:p>
        </w:tc>
      </w:tr>
      <w:bookmarkEnd w:id="10"/>
    </w:tbl>
    <w:p w14:paraId="13C92843" w14:textId="6FC025B6" w:rsidR="00DE226A" w:rsidRDefault="00DE226A" w:rsidP="001E07CE">
      <w:pPr>
        <w:rPr>
          <w:sz w:val="28"/>
        </w:rPr>
      </w:pPr>
    </w:p>
    <w:p w14:paraId="271A527B" w14:textId="77777777" w:rsidR="00AD5F31" w:rsidRDefault="00AD5F31" w:rsidP="001E07CE">
      <w:pPr>
        <w:rPr>
          <w:sz w:val="28"/>
        </w:rPr>
      </w:pPr>
    </w:p>
    <w:p w14:paraId="37DAFEBE" w14:textId="77777777" w:rsidR="007562F3" w:rsidRDefault="00C86B08" w:rsidP="001E07CE">
      <w:pPr>
        <w:pStyle w:val="Heading1"/>
      </w:pPr>
      <w:bookmarkStart w:id="11" w:name="_Toc158041872"/>
      <w:r>
        <w:rPr>
          <w:rFonts w:ascii="Calibri Light" w:eastAsia="Calibri Light" w:hAnsi="Calibri Light" w:cs="Times New Roman"/>
          <w:color w:val="2E74B5"/>
          <w:lang w:val="cy-GB"/>
        </w:rPr>
        <w:t>Safon Ansawdd 2 - Gweithio gyda phobl a phartneriaid i ddiogelu a hyrwyddo iechyd corfforol a meddyliol pobl, a’u lles emosiynoll</w:t>
      </w:r>
      <w:bookmarkEnd w:id="11"/>
      <w:r>
        <w:rPr>
          <w:rFonts w:ascii="Calibri Light" w:eastAsia="Calibri Light" w:hAnsi="Calibri Light" w:cs="Times New Roman"/>
          <w:color w:val="2E74B5"/>
          <w:lang w:val="cy-GB"/>
        </w:rPr>
        <w:t xml:space="preserve"> </w:t>
      </w:r>
    </w:p>
    <w:p w14:paraId="676B927E" w14:textId="77777777" w:rsidR="00357EB7" w:rsidRDefault="00C86B08" w:rsidP="001E07CE">
      <w:pPr>
        <w:rPr>
          <w:i/>
          <w:color w:val="0070C0"/>
          <w:sz w:val="28"/>
          <w:szCs w:val="28"/>
        </w:rPr>
      </w:pPr>
      <w:r>
        <w:rPr>
          <w:rFonts w:ascii="Calibri" w:eastAsia="Calibri" w:hAnsi="Calibri" w:cs="Times New Roman"/>
          <w:i/>
          <w:iCs/>
          <w:color w:val="0070C0"/>
          <w:sz w:val="28"/>
          <w:szCs w:val="28"/>
          <w:lang w:val="cy-GB"/>
        </w:rPr>
        <w:t xml:space="preserve">Mae hyn yn ymwneud â sut rydym yn helpu pobl i ofalu am eu hiechyd corfforol, meddyliol ac emosiynol. </w:t>
      </w:r>
    </w:p>
    <w:p w14:paraId="24DFD2F4" w14:textId="77777777" w:rsidR="007562F3" w:rsidRDefault="007562F3" w:rsidP="00DC0E1D">
      <w:pPr>
        <w:spacing w:after="0"/>
        <w:rPr>
          <w:sz w:val="28"/>
        </w:rPr>
      </w:pPr>
    </w:p>
    <w:p w14:paraId="39AC92B0" w14:textId="77777777" w:rsidR="00493208" w:rsidRPr="00DC0E1D" w:rsidRDefault="00C86B08" w:rsidP="00DC0E1D">
      <w:pPr>
        <w:pStyle w:val="Heading3"/>
        <w:rPr>
          <w:sz w:val="32"/>
          <w:szCs w:val="32"/>
        </w:rPr>
      </w:pPr>
      <w:bookmarkStart w:id="12" w:name="_Toc158041873"/>
      <w:r w:rsidRPr="00DC0E1D">
        <w:rPr>
          <w:rFonts w:eastAsia="Calibri"/>
          <w:sz w:val="32"/>
          <w:szCs w:val="32"/>
          <w:lang w:val="cy-GB"/>
        </w:rPr>
        <w:t>Gwasanaethau Dydd Anghenion Cymhleth</w:t>
      </w:r>
      <w:bookmarkEnd w:id="12"/>
      <w:r w:rsidRPr="00DC0E1D">
        <w:rPr>
          <w:rFonts w:eastAsia="Calibri"/>
          <w:sz w:val="32"/>
          <w:szCs w:val="32"/>
          <w:lang w:val="cy-GB"/>
        </w:rPr>
        <w:t xml:space="preserve"> </w:t>
      </w:r>
    </w:p>
    <w:p w14:paraId="2C843EAF" w14:textId="2517F289" w:rsidR="00493208" w:rsidRPr="00F71114" w:rsidRDefault="00C86B08" w:rsidP="001E07CE">
      <w:pPr>
        <w:rPr>
          <w:sz w:val="28"/>
          <w:szCs w:val="28"/>
        </w:rPr>
      </w:pPr>
      <w:r>
        <w:rPr>
          <w:rFonts w:ascii="Calibri" w:eastAsia="Calibri" w:hAnsi="Calibri" w:cs="Times New Roman"/>
          <w:sz w:val="28"/>
          <w:szCs w:val="28"/>
          <w:lang w:val="cy-GB"/>
        </w:rPr>
        <w:t>Mae gwasanaethau dydd i bobl ag anghenion cymhleth yn cael eu darparu ar draws 3 safle yng Nghastell-nedd Port Talbot, (Trem y Môr, Brynamlwg a Rhodes House). Darperir lefelau uchel o ofal gan staff gwasanaethau dydd gan alluogi unigolion i gael cymorth gan gydweithwyr Iechyd gan gynnwys staff nyrsio, therapyddion a chymorth ymddygiad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dros 60 o unigolion yn mynychu’r gwasanaethau dydd anghenion cymhleth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meddygfeydd gyda staff Iechyd wedi cael eu sefydlu ym Mrynamlwg gan hwyluso cyswllt uniongyrchol rhwng Iechyd, Gwasanaethau Cymdeithasol a rhieni a gofalwyr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Mae'r gwasanaethau dydd hefyd yn darparu gofal seibiant gwerthfawr i deuluoedd a gofalwyr, gan eu galluogi i gymryd seibiant o'u rôl ofalu</w:t>
      </w:r>
      <w:r w:rsidR="00833A5C">
        <w:rPr>
          <w:rFonts w:ascii="Calibri" w:eastAsia="Calibri" w:hAnsi="Calibri" w:cs="Times New Roman"/>
          <w:sz w:val="28"/>
          <w:szCs w:val="28"/>
          <w:lang w:val="cy-GB"/>
        </w:rPr>
        <w:t xml:space="preserve">. </w:t>
      </w:r>
      <w:r>
        <w:rPr>
          <w:rFonts w:ascii="Calibri" w:eastAsia="Calibri" w:hAnsi="Calibri" w:cs="Times New Roman"/>
          <w:b/>
          <w:bCs/>
          <w:sz w:val="28"/>
          <w:szCs w:val="28"/>
          <w:lang w:val="cy-GB"/>
        </w:rPr>
        <w:t>Mae'r galw am wasanaethau dydd yn parhau i fod yn uchel ac mae'r gwasanaethau'n gweithredu hyd eithaf ei allu ar hyn o bryd</w:t>
      </w:r>
      <w:r w:rsidR="00833A5C">
        <w:rPr>
          <w:rFonts w:ascii="Calibri" w:eastAsia="Calibri" w:hAnsi="Calibri" w:cs="Times New Roman"/>
          <w:b/>
          <w:bCs/>
          <w:sz w:val="28"/>
          <w:szCs w:val="28"/>
          <w:lang w:val="cy-GB"/>
        </w:rPr>
        <w:t xml:space="preserve">. </w:t>
      </w:r>
      <w:r>
        <w:rPr>
          <w:rFonts w:ascii="Calibri" w:eastAsia="Calibri" w:hAnsi="Calibri" w:cs="Times New Roman"/>
          <w:sz w:val="28"/>
          <w:szCs w:val="28"/>
          <w:lang w:val="cy-GB"/>
        </w:rPr>
        <w:t xml:space="preserve">Cynigir amrywiaeth o weithgareddau i unigolion sy'n mynychu gwasanaethau dydd yn y canolfannau gwasanaethau dydd a hefyd yn y gymuned i'w galluogi i gyflawni eu canlyniadau personol. </w:t>
      </w:r>
    </w:p>
    <w:p w14:paraId="686583C2" w14:textId="77777777" w:rsidR="00CB3A46" w:rsidRDefault="00C86B08" w:rsidP="001E07CE">
      <w:pPr>
        <w:rPr>
          <w:sz w:val="28"/>
          <w:szCs w:val="28"/>
        </w:rPr>
      </w:pPr>
      <w:r>
        <w:rPr>
          <w:noProof/>
          <w:sz w:val="28"/>
          <w:szCs w:val="28"/>
          <w:lang w:eastAsia="en-GB"/>
        </w:rPr>
        <mc:AlternateContent>
          <mc:Choice Requires="wps">
            <w:drawing>
              <wp:inline distT="0" distB="0" distL="0" distR="0" wp14:anchorId="629D5FE6" wp14:editId="738AEEC3">
                <wp:extent cx="4895850" cy="952500"/>
                <wp:effectExtent l="0" t="0" r="19050" b="19050"/>
                <wp:docPr id="50" name="Horizontal Scroll 50"/>
                <wp:cNvGraphicFramePr/>
                <a:graphic xmlns:a="http://schemas.openxmlformats.org/drawingml/2006/main">
                  <a:graphicData uri="http://schemas.microsoft.com/office/word/2010/wordprocessingShape">
                    <wps:wsp>
                      <wps:cNvSpPr/>
                      <wps:spPr>
                        <a:xfrm>
                          <a:off x="0" y="0"/>
                          <a:ext cx="4895850" cy="95250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0A510693" w14:textId="77777777" w:rsidR="00FD4840" w:rsidRPr="00DC0E1D" w:rsidRDefault="00FD4840" w:rsidP="002A714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Mae'r galw am ein gwasanaethau dydd anghenion cymhleth wedi dychwelyd i lefelau cyn y pandemig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9D5FE6" id="Horizontal Scroll 50" o:spid="_x0000_s1028" type="#_x0000_t98" style="width:385.5pt;height: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" fillcolor="white [3201]" strokecolor="#5b9bd5 [3204]" strokeweight="1pt">
                <v:stroke joinstyle="miter"/>
                <v:textbox>
                  <w:txbxContent>
                    <w:p w14:paraId="0A510693" w14:textId="77777777" w:rsidR="00FD4840" w:rsidRPr="00DC0E1D" w:rsidRDefault="00FD4840" w:rsidP="002A714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Mae'r galw am ein gwasanaethau dydd anghenion cymhleth wedi dychwelyd i lefelau cyn y pandemig </w:t>
                      </w:r>
                    </w:p>
                  </w:txbxContent>
                </v:textbox>
                <w10:anchorlock/>
              </v:shape>
            </w:pict>
          </mc:Fallback>
        </mc:AlternateContent>
      </w:r>
    </w:p>
    <w:p w14:paraId="197C8E8F" w14:textId="77777777" w:rsidR="002A714B" w:rsidRDefault="002A714B" w:rsidP="001E07CE">
      <w:pPr>
        <w:rPr>
          <w:sz w:val="28"/>
          <w:szCs w:val="28"/>
        </w:rPr>
      </w:pPr>
    </w:p>
    <w:p w14:paraId="713B8011" w14:textId="77777777" w:rsidR="002A714B" w:rsidRPr="00F71114" w:rsidRDefault="002A714B" w:rsidP="00CD5D29">
      <w:pPr>
        <w:spacing w:after="0"/>
        <w:rPr>
          <w:sz w:val="28"/>
          <w:szCs w:val="28"/>
        </w:rPr>
      </w:pPr>
    </w:p>
    <w:p w14:paraId="12AD129A" w14:textId="77777777" w:rsidR="00493208" w:rsidRPr="00DC0E1D" w:rsidRDefault="00C86B08" w:rsidP="00DC0E1D">
      <w:pPr>
        <w:pStyle w:val="Heading3"/>
        <w:rPr>
          <w:sz w:val="32"/>
          <w:szCs w:val="32"/>
        </w:rPr>
      </w:pPr>
      <w:bookmarkStart w:id="13" w:name="_Toc158041874"/>
      <w:r w:rsidRPr="00DC0E1D">
        <w:rPr>
          <w:rFonts w:eastAsia="Calibri"/>
          <w:sz w:val="32"/>
          <w:szCs w:val="32"/>
          <w:lang w:val="cy-GB"/>
        </w:rPr>
        <w:t>Taliadau Uniongyrchol</w:t>
      </w:r>
      <w:bookmarkEnd w:id="13"/>
      <w:r w:rsidRPr="00DC0E1D">
        <w:rPr>
          <w:rFonts w:eastAsia="Calibri"/>
          <w:sz w:val="32"/>
          <w:szCs w:val="32"/>
          <w:lang w:val="cy-GB"/>
        </w:rPr>
        <w:t xml:space="preserve"> </w:t>
      </w:r>
    </w:p>
    <w:p w14:paraId="14AF4C54" w14:textId="3A6C7BB2" w:rsidR="00493208" w:rsidRPr="00F71114" w:rsidRDefault="00C86B08" w:rsidP="001E07CE">
      <w:pPr>
        <w:autoSpaceDE w:val="0"/>
        <w:autoSpaceDN w:val="0"/>
        <w:spacing w:after="0" w:line="240" w:lineRule="auto"/>
        <w:rPr>
          <w:rFonts w:ascii="Calibri" w:hAnsi="Calibri" w:cs="Calibri"/>
          <w:sz w:val="28"/>
          <w:szCs w:val="28"/>
        </w:rPr>
      </w:pPr>
      <w:r>
        <w:rPr>
          <w:rFonts w:ascii="Calibri" w:eastAsia="Calibri" w:hAnsi="Calibri" w:cs="Calibri"/>
          <w:sz w:val="28"/>
          <w:szCs w:val="28"/>
          <w:lang w:val="cy-GB"/>
        </w:rPr>
        <w:t>Cynigir Taliadau Uniongyrchol (DP) i bobl, yn dilyn asesiad, fel dewis arall naill ai i wasanaethau mewnol neu ofal wedi’i gomisiynu, gan eu galluogi i gyflogi Cynorthwywyr Personol (PA) o'u dewis</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Mae Taliadau Uniongyrchol yn galluogi pobl i arfer dewis a rheolaeth dros y gofal y maent yn ei dderbyn i gyflawni eu canlyniadau. Roedd 405 o bobl yn cael eu cefnogi gyda phecyn Taliad Uniongyrchol ddiwedd mis Mawrth 2023 o'i gymharu â 395 ddiwedd mis Mawrth 2022</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w:t>
      </w:r>
    </w:p>
    <w:p w14:paraId="240FF6B4" w14:textId="77777777" w:rsidR="00CB3A46" w:rsidRPr="00F71114" w:rsidRDefault="00CB3A46" w:rsidP="001E07CE">
      <w:pPr>
        <w:autoSpaceDE w:val="0"/>
        <w:autoSpaceDN w:val="0"/>
        <w:spacing w:after="0" w:line="240" w:lineRule="auto"/>
        <w:rPr>
          <w:rFonts w:ascii="Calibri" w:hAnsi="Calibri" w:cs="Calibri"/>
          <w:sz w:val="28"/>
          <w:szCs w:val="28"/>
        </w:rPr>
      </w:pPr>
    </w:p>
    <w:p w14:paraId="1378161C" w14:textId="1C4E4367" w:rsidR="00493208" w:rsidRPr="00264C60" w:rsidRDefault="00C86B08" w:rsidP="001E07CE">
      <w:pPr>
        <w:autoSpaceDE w:val="0"/>
        <w:autoSpaceDN w:val="0"/>
        <w:spacing w:after="0" w:line="240" w:lineRule="auto"/>
        <w:rPr>
          <w:rFonts w:ascii="Calibri" w:hAnsi="Calibri" w:cs="Calibri"/>
          <w:sz w:val="28"/>
          <w:szCs w:val="28"/>
        </w:rPr>
      </w:pPr>
      <w:r>
        <w:rPr>
          <w:rFonts w:ascii="Calibri" w:eastAsia="Calibri" w:hAnsi="Calibri" w:cs="Calibri"/>
          <w:sz w:val="28"/>
          <w:szCs w:val="28"/>
          <w:lang w:val="cy-GB"/>
        </w:rPr>
        <w:t>Mae'r gwasanaeth wedi dechrau tyfu eto yn dilyn effeithiau'r pandemig Covid</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Fel gyda sectorau eraill o'r farchnad gofal cymdeithasol, mae </w:t>
      </w:r>
      <w:r>
        <w:rPr>
          <w:rFonts w:ascii="Calibri" w:eastAsia="Calibri" w:hAnsi="Calibri" w:cs="Calibri"/>
          <w:b/>
          <w:bCs/>
          <w:sz w:val="28"/>
          <w:szCs w:val="28"/>
          <w:lang w:val="cy-GB"/>
        </w:rPr>
        <w:t>recriwtio cynorthwywyr personol (PA) yn parhau i fod yn heriol</w:t>
      </w:r>
      <w:r>
        <w:rPr>
          <w:rFonts w:ascii="Calibri" w:eastAsia="Calibri" w:hAnsi="Calibri" w:cs="Calibri"/>
          <w:sz w:val="28"/>
          <w:szCs w:val="28"/>
          <w:lang w:val="cy-GB"/>
        </w:rPr>
        <w:t xml:space="preserve"> ac mae'r gwasanaeth wedi canolbwyntio ar ehangu ei strategaeth recriwtio</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derbynwyr taliadau </w:t>
      </w:r>
      <w:r>
        <w:rPr>
          <w:rFonts w:ascii="Calibri" w:eastAsia="Calibri" w:hAnsi="Calibri" w:cs="Calibri"/>
          <w:sz w:val="28"/>
          <w:szCs w:val="28"/>
          <w:lang w:val="cy-GB"/>
        </w:rPr>
        <w:lastRenderedPageBreak/>
        <w:t>uniongyrchol yn cyflogi pobl o'r farchnad gofal cymdeithasol, o’u rhwydwaith o deulu a ffrindiau, neu'n defnyddio eu taliad uniongyrchol i gomisiynu gwasanaethau eu hunain, a dod o hyd i atebion creadigol wrth ddefnyddio eu taliad uniongyrchol ar gyfer gofal a chymorth</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w:t>
      </w:r>
    </w:p>
    <w:p w14:paraId="00F4E4ED" w14:textId="77777777" w:rsidR="00493208" w:rsidRPr="00264C60" w:rsidRDefault="00493208" w:rsidP="001E07CE">
      <w:pPr>
        <w:autoSpaceDE w:val="0"/>
        <w:autoSpaceDN w:val="0"/>
        <w:spacing w:after="0" w:line="240" w:lineRule="auto"/>
        <w:rPr>
          <w:rFonts w:ascii="Calibri" w:hAnsi="Calibri" w:cs="Calibri"/>
          <w:sz w:val="28"/>
          <w:szCs w:val="28"/>
        </w:rPr>
      </w:pPr>
    </w:p>
    <w:p w14:paraId="4DFF06C7" w14:textId="199638EB" w:rsidR="00493208" w:rsidRPr="00264C60" w:rsidRDefault="00C86B08" w:rsidP="001E07CE">
      <w:pPr>
        <w:autoSpaceDE w:val="0"/>
        <w:autoSpaceDN w:val="0"/>
        <w:spacing w:after="0" w:line="240" w:lineRule="auto"/>
        <w:rPr>
          <w:rFonts w:ascii="Calibri" w:hAnsi="Calibri" w:cs="Calibri"/>
          <w:sz w:val="28"/>
          <w:szCs w:val="28"/>
        </w:rPr>
      </w:pPr>
      <w:r>
        <w:rPr>
          <w:rFonts w:ascii="Calibri" w:eastAsia="Calibri" w:hAnsi="Calibri" w:cs="Calibri"/>
          <w:sz w:val="28"/>
          <w:szCs w:val="28"/>
          <w:lang w:val="cy-GB"/>
        </w:rPr>
        <w:t>Mae’r Gwasanaeth Cymorth Taliadau Uniongyrchol (DPSS) mewnol yn sefydlu pecynnau newydd, yn darparu arweiniad a chymorth cyflogaeth wrth recriwtio Cynorthwywyr Personol, yn ogystal â darparu amryw o wasanaethau eraill gan gynnwys rhaglen hyfforddi</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Parhaodd y DPSS i ddarparu gwasanaeth cynhwysfawr trwy gydol y flwyddyn yn cynorthwyo cyflogwyr a Chynorthwywyr Personol i weithio mor ddiogel ag y bo modd ac yn unol â’r gyfraith cyflogaeth</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Darperir cymorth cyflogres gan sefydliadau allanol o'r rhestr darparwyr cymeradwy</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Gwasanaeth Personau Priodol yn cael ei gomisiynu gan </w:t>
      </w:r>
      <w:r>
        <w:rPr>
          <w:rFonts w:ascii="Calibri" w:eastAsia="Calibri" w:hAnsi="Calibri" w:cs="Calibri"/>
          <w:i/>
          <w:iCs/>
          <w:sz w:val="28"/>
          <w:szCs w:val="28"/>
          <w:lang w:val="cy-GB"/>
        </w:rPr>
        <w:t>Me, Myself and I</w:t>
      </w:r>
      <w:r>
        <w:rPr>
          <w:rFonts w:ascii="Calibri" w:eastAsia="Calibri" w:hAnsi="Calibri" w:cs="Calibri"/>
          <w:sz w:val="28"/>
          <w:szCs w:val="28"/>
          <w:lang w:val="cy-GB"/>
        </w:rPr>
        <w:t xml:space="preserve"> (Trading with Care) sy'n darparu cymorth gwerthfawr i alluogi unigolion nad oes ganddynt alluedd meddyliol i gael mynediad at daliad uniongyrchol o hyd</w:t>
      </w:r>
      <w:r w:rsidR="00833A5C">
        <w:rPr>
          <w:rFonts w:ascii="Calibri" w:eastAsia="Calibri" w:hAnsi="Calibri" w:cs="Calibri"/>
          <w:sz w:val="28"/>
          <w:szCs w:val="28"/>
          <w:lang w:val="cy-GB"/>
        </w:rPr>
        <w:t xml:space="preserve">. </w:t>
      </w:r>
    </w:p>
    <w:p w14:paraId="4BB3E05A" w14:textId="77777777" w:rsidR="00493208" w:rsidRDefault="00C86B08" w:rsidP="001E07CE">
      <w:pPr>
        <w:pStyle w:val="Default"/>
        <w:rPr>
          <w:color w:val="auto"/>
          <w:sz w:val="28"/>
          <w:szCs w:val="28"/>
        </w:rPr>
      </w:pPr>
      <w:r w:rsidRPr="00264C60">
        <w:rPr>
          <w:color w:val="auto"/>
          <w:sz w:val="28"/>
          <w:szCs w:val="28"/>
        </w:rPr>
        <w:t xml:space="preserve"> </w:t>
      </w:r>
    </w:p>
    <w:p w14:paraId="3A000CB5" w14:textId="77777777" w:rsidR="004A3155" w:rsidRDefault="00C86B08" w:rsidP="001E07CE">
      <w:pPr>
        <w:pStyle w:val="Default"/>
        <w:rPr>
          <w:color w:val="auto"/>
          <w:sz w:val="28"/>
          <w:szCs w:val="28"/>
        </w:rPr>
      </w:pPr>
      <w:r>
        <w:rPr>
          <w:noProof/>
          <w:color w:val="auto"/>
          <w:sz w:val="28"/>
          <w:szCs w:val="28"/>
          <w:lang w:eastAsia="en-GB"/>
        </w:rPr>
        <mc:AlternateContent>
          <mc:Choice Requires="wps">
            <w:drawing>
              <wp:inline distT="0" distB="0" distL="0" distR="0" wp14:anchorId="003B6A66" wp14:editId="156DAF88">
                <wp:extent cx="5581650" cy="2030730"/>
                <wp:effectExtent l="0" t="0" r="19050" b="26670"/>
                <wp:docPr id="51" name="Horizontal Scroll 51"/>
                <wp:cNvGraphicFramePr/>
                <a:graphic xmlns:a="http://schemas.openxmlformats.org/drawingml/2006/main">
                  <a:graphicData uri="http://schemas.microsoft.com/office/word/2010/wordprocessingShape">
                    <wps:wsp>
                      <wps:cNvSpPr/>
                      <wps:spPr>
                        <a:xfrm>
                          <a:off x="0" y="0"/>
                          <a:ext cx="5581650" cy="203073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5B984E1E" w14:textId="77777777" w:rsidR="00FD4840" w:rsidRPr="00DC0E1D" w:rsidRDefault="00FD4840" w:rsidP="002A714B">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mwy na 400 o drigolion Castell-nedd Port Talbot yn cael mwy o ddewis a rheolaeth dros eu gofal a'u cymorth trwy ddefnyddio Taliadau Uniongyrchol. </w:t>
                            </w:r>
                          </w:p>
                          <w:p w14:paraId="7CF9C98F" w14:textId="77777777" w:rsidR="00FD4840" w:rsidRPr="00DC0E1D" w:rsidRDefault="00FD4840" w:rsidP="002A714B">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am i fwy o bobl elwa ond mae recriwtio Cynorthwywyr Personol yn heriol.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3B6A66" id="Horizontal Scroll 51" o:spid="_x0000_s1029" type="#_x0000_t98" style="width:439.5pt;height:159.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" fillcolor="white [3201]" strokecolor="#5b9bd5 [3204]" strokeweight="1pt">
                <v:stroke joinstyle="miter"/>
                <v:textbox>
                  <w:txbxContent>
                    <w:p w14:paraId="5B984E1E" w14:textId="77777777" w:rsidR="00FD4840" w:rsidRPr="00DC0E1D" w:rsidRDefault="00FD4840" w:rsidP="002A714B">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mwy na 400 o drigolion Castell-nedd Port Talbot yn cael mwy o ddewis a rheolaeth dros eu gofal a'u cymorth trwy ddefnyddio Taliadau Uniongyrchol. </w:t>
                      </w:r>
                    </w:p>
                    <w:p w14:paraId="7CF9C98F" w14:textId="77777777" w:rsidR="00FD4840" w:rsidRPr="00DC0E1D" w:rsidRDefault="00FD4840" w:rsidP="002A714B">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C0E1D">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am i fwy o bobl elwa ond mae recriwtio Cynorthwywyr Personol yn heriol. </w:t>
                      </w:r>
                    </w:p>
                  </w:txbxContent>
                </v:textbox>
                <w10:anchorlock/>
              </v:shape>
            </w:pict>
          </mc:Fallback>
        </mc:AlternateContent>
      </w:r>
    </w:p>
    <w:p w14:paraId="2EF4585E" w14:textId="77777777" w:rsidR="00DB3AFA" w:rsidRDefault="00DB3AFA" w:rsidP="001E07CE">
      <w:pPr>
        <w:pStyle w:val="Default"/>
        <w:rPr>
          <w:color w:val="auto"/>
          <w:sz w:val="28"/>
          <w:szCs w:val="28"/>
        </w:rPr>
      </w:pPr>
    </w:p>
    <w:p w14:paraId="1EA20990" w14:textId="77777777" w:rsidR="00943499" w:rsidRDefault="00C86B08" w:rsidP="001E07CE">
      <w:pPr>
        <w:pStyle w:val="Default"/>
        <w:rPr>
          <w:color w:val="auto"/>
          <w:sz w:val="28"/>
          <w:szCs w:val="28"/>
        </w:rPr>
      </w:pPr>
      <w:r>
        <w:rPr>
          <w:rFonts w:eastAsia="Calibri"/>
          <w:color w:val="auto"/>
          <w:sz w:val="28"/>
          <w:szCs w:val="28"/>
          <w:lang w:val="cy-GB"/>
        </w:rPr>
        <w:t xml:space="preserve">Rydym am recriwtio mwy o Gynorthwywyr Personol (PA) fel y gall mwy o bobl brofi buddion Taliadau Uniongyrchol yn eu gofal a'u cymorth. </w:t>
      </w:r>
    </w:p>
    <w:p w14:paraId="49559F12" w14:textId="77777777" w:rsidR="002A714B" w:rsidRDefault="002A714B" w:rsidP="001E07CE">
      <w:pPr>
        <w:pStyle w:val="Default"/>
        <w:rPr>
          <w:color w:val="auto"/>
          <w:sz w:val="28"/>
          <w:szCs w:val="28"/>
        </w:rPr>
      </w:pPr>
    </w:p>
    <w:p w14:paraId="74C4537F" w14:textId="77777777" w:rsidR="00943499" w:rsidRDefault="00C86B08" w:rsidP="001E07CE">
      <w:pPr>
        <w:pStyle w:val="Default"/>
        <w:rPr>
          <w:color w:val="auto"/>
          <w:sz w:val="28"/>
          <w:szCs w:val="28"/>
        </w:rPr>
      </w:pPr>
      <w:r>
        <w:rPr>
          <w:rFonts w:eastAsia="Calibri"/>
          <w:color w:val="auto"/>
          <w:sz w:val="28"/>
          <w:szCs w:val="28"/>
          <w:lang w:val="cy-GB"/>
        </w:rPr>
        <w:t xml:space="preserve">Rydym yn credu bod llawer o bobl nad ydynt wedi ystyried bod yn PA a fyddai'n mwynhau'r rôl. </w:t>
      </w:r>
    </w:p>
    <w:p w14:paraId="2AC426CC" w14:textId="77777777" w:rsidR="00943499" w:rsidRDefault="00943499" w:rsidP="001E07CE">
      <w:pPr>
        <w:pStyle w:val="Default"/>
        <w:rPr>
          <w:color w:val="auto"/>
          <w:sz w:val="28"/>
          <w:szCs w:val="28"/>
        </w:rPr>
      </w:pPr>
    </w:p>
    <w:p w14:paraId="4863DA59" w14:textId="77777777" w:rsidR="00B3788E" w:rsidRDefault="00B3788E" w:rsidP="001E07CE">
      <w:pPr>
        <w:pStyle w:val="Default"/>
        <w:rPr>
          <w:color w:val="auto"/>
          <w:sz w:val="28"/>
          <w:szCs w:val="28"/>
        </w:rPr>
      </w:pPr>
    </w:p>
    <w:p w14:paraId="24D3C8C9" w14:textId="77777777" w:rsidR="00B77F52" w:rsidRPr="00B3788E" w:rsidRDefault="00C86B08" w:rsidP="00B3788E">
      <w:pPr>
        <w:pStyle w:val="Heading2"/>
        <w:rPr>
          <w:sz w:val="32"/>
          <w:szCs w:val="32"/>
        </w:rPr>
      </w:pPr>
      <w:bookmarkStart w:id="14" w:name="_Toc158041875"/>
      <w:r w:rsidRPr="00B3788E">
        <w:rPr>
          <w:rFonts w:eastAsia="Calibri"/>
          <w:sz w:val="32"/>
          <w:szCs w:val="32"/>
          <w:lang w:val="cy-GB"/>
        </w:rPr>
        <w:lastRenderedPageBreak/>
        <w:t>Astudiaeth achos – recriwtio Cynorthwyydd Personol</w:t>
      </w:r>
      <w:bookmarkEnd w:id="14"/>
      <w:r w:rsidRPr="00B3788E">
        <w:rPr>
          <w:rFonts w:eastAsia="Calibri"/>
          <w:sz w:val="32"/>
          <w:szCs w:val="32"/>
          <w:lang w:val="cy-GB"/>
        </w:rPr>
        <w:t xml:space="preserve"> </w:t>
      </w:r>
    </w:p>
    <w:p w14:paraId="6BCA7B3E" w14:textId="4EBC4775" w:rsidR="00B77F52" w:rsidRDefault="002260AA" w:rsidP="001E07CE">
      <w:pPr>
        <w:pStyle w:val="Default"/>
        <w:rPr>
          <w:color w:val="auto"/>
          <w:sz w:val="28"/>
          <w:szCs w:val="28"/>
        </w:rPr>
      </w:pPr>
      <w:r>
        <w:rPr>
          <w:noProof/>
          <w:color w:val="auto"/>
          <w:sz w:val="28"/>
          <w:szCs w:val="28"/>
          <w:lang w:eastAsia="en-GB"/>
        </w:rPr>
        <mc:AlternateContent>
          <mc:Choice Requires="wps">
            <w:drawing>
              <wp:inline distT="0" distB="0" distL="0" distR="0" wp14:anchorId="3FD51F79" wp14:editId="40A96018">
                <wp:extent cx="5638800" cy="8410575"/>
                <wp:effectExtent l="0" t="0" r="19050" b="28575"/>
                <wp:docPr id="1" name="Rounded Rectangle 1"/>
                <wp:cNvGraphicFramePr/>
                <a:graphic xmlns:a="http://schemas.openxmlformats.org/drawingml/2006/main">
                  <a:graphicData uri="http://schemas.microsoft.com/office/word/2010/wordprocessingShape">
                    <wps:wsp>
                      <wps:cNvSpPr/>
                      <wps:spPr>
                        <a:xfrm>
                          <a:off x="0" y="0"/>
                          <a:ext cx="5638800" cy="84105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61075E2"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Ar ôl 35 mlynedd o weithio yn y sector peirianneg, roedd Ron wedi ymddeol ond sylweddolodd ei fod yn methu’r rhyngweithio rheolaidd a chymdeithasol sy’n dod gyda swydd.  Penderfynodd Ron ei fod am gael swydd ran-amser newydd, rhywbeth gwahanol i'w rôl flaenorol. </w:t>
                            </w:r>
                          </w:p>
                          <w:p w14:paraId="50873019"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Cyfeiriodd Cymru'n Gweithio Ron at dîm Gweithffyrdd+ Castell-nedd Port Talbot.  Mae Gweithffyrdd+ yn helpu pobl i gael swyddi drwy gymorth 1-1, hyfforddiant, profiad gwaith â thâl a chyflwyniadau i gyflogwyr.  Cafodd Ron groeso gan Gweithffyrdd+ a phenodwyd mentor iddo, Vicky. </w:t>
                            </w:r>
                          </w:p>
                          <w:p w14:paraId="6D4D167B"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646000"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Awgrymodd Vicky y gallai weithio yn y sector lletygarwch, ond roedd Ron yn teimlo nad dyna'r hyn yr oedd yn chwilio amdano, felly awgrymodd Vicky ofal cymdeithasol fel Cynorthwyydd Personol (PA) a ariennir drwy Daliadau Uniongyrchol.   </w:t>
                            </w:r>
                          </w:p>
                          <w:p w14:paraId="42C3A875"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225CC7"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Roedd y rôl PA yn apelio'n fawr at Ron a, gyda chefnogaeth Vicky, cafodd gyfweliad am ddwy swydd gofal a bu’n llwyddiannus yn y ddau.  Mae Ron bellach yn cefnogi dau o drigolion Castell-nedd Port Talbot ac yn cael ei gyflogi am 16 awr yr wythnos, gan wneud rhywbeth y mae'n ei fwynhau. </w:t>
                            </w:r>
                          </w:p>
                          <w:p w14:paraId="2C4E3B0D"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3C25C2"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Dywedodd Ron, "</w:t>
                            </w:r>
                            <w:r w:rsidRPr="00B3788E">
                              <w:rPr>
                                <w:rFonts w:ascii="Calibri" w:eastAsia="Calibri" w:hAnsi="Calibri" w:cs="Calibri"/>
                                <w:i/>
                                <w:iCs/>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Roedd Vicky yn rhagorol, yn wych.  Mae'r rôl PA yn hollol wahanol i fy ngyrfa flaenorol ac mae'n newid mor gadarnhaol i mi.  Mae rôl PA yn apelio at fy ochr ofalu ac mae'n werth chweil iawn helpu pobl i fwynhau eu bywydau.  Byddwn i'n dweud y dylai unrhyw un sy'n dymuno dychwelyd i'r gwaith, waeth beth fo'u hoedran, roi galwad i Gweithffyrdd+"</w:t>
                            </w: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815A9F"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37E42C1" w14:textId="77777777" w:rsidR="00FD4840" w:rsidRPr="00B3788E" w:rsidRDefault="00FD4840" w:rsidP="00B3788E">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Ariennir Gweithffyrdd+ yn rhannol gan Gronfa Gymdeithasol Ewrop drwy Lywodraeth Cymru. </w:t>
                            </w:r>
                          </w:p>
                          <w:p w14:paraId="0DD3BA69" w14:textId="77777777" w:rsidR="00FD4840" w:rsidRPr="00B3788E" w:rsidRDefault="00FD4840" w:rsidP="0039559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FD51F79" id="Rounded Rectangle 1" o:spid="_x0000_s1030" style="width:444pt;height:66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" fillcolor="white [3201]" strokecolor="#5b9bd5 [3204]" strokeweight="1pt">
                <v:stroke joinstyle="miter"/>
                <v:textbox>
                  <w:txbxContent>
                    <w:p w14:paraId="561075E2"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Ar ôl 35 mlynedd o weithio yn y sector peirianneg, roedd Ron wedi ymddeol ond sylweddolodd ei fod yn methu’r rhyngweithio rheolaidd a chymdeithasol sy’n dod gyda swydd.  Penderfynodd Ron ei fod am gael swydd ran-amser newydd, rhywbeth gwahanol i'w rôl flaenorol. </w:t>
                      </w:r>
                    </w:p>
                    <w:p w14:paraId="50873019"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xml:space="preserve">Cyfeiriodd Cymru'n Gweithio Ron at dîm Gweithffyrdd+ Castell-nedd Port Talbot.  Mae Gweithffyrdd+ yn helpu pobl i gael swyddi drwy gymorth 1-1, hyfforddiant, profiad gwaith â thâl a chyflwyniadau i gyflogwyr.  Cafodd Ron groeso gan Gweithffyrdd+ a phenodwyd mentor iddo, Vicky. </w:t>
                      </w:r>
                    </w:p>
                    <w:p w14:paraId="6D4D167B"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646000"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Awgrymodd Vicky y gallai weithio yn y sector lletygarwch, ond roedd Ron yn teimlo nad dyna'r hyn yr oedd yn chwilio amdano, felly awgrymodd Vicky ofal cymdeithasol fel Cynorthwyydd Personol (PA) a ariennir drwy Daliadau Uniongyrchol.   </w:t>
                      </w:r>
                    </w:p>
                    <w:p w14:paraId="42C3A875"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225CC7"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Roedd y rôl PA yn apelio'n fawr at Ron a, gyda chefnogaeth Vicky, cafodd gyfweliad am ddwy swydd gofal a bu’n llwyddiannus yn y ddau.  Mae Ron bellach yn cefnogi dau o drigolion Castell-nedd Port Talbot ac yn cael ei gyflogi am 16 awr yr wythnos, gan wneud rhywbeth y mae'n ei fwynhau. </w:t>
                      </w:r>
                    </w:p>
                    <w:p w14:paraId="2C4E3B0D"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3C25C2"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Dywedodd Ron, "</w:t>
                      </w:r>
                      <w:r w:rsidRPr="00B3788E">
                        <w:rPr>
                          <w:rFonts w:ascii="Calibri" w:eastAsia="Calibri" w:hAnsi="Calibri" w:cs="Calibri"/>
                          <w:i/>
                          <w:iCs/>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Roedd Vicky yn rhagorol, yn wych.  Mae'r rôl PA yn hollol wahanol i fy ngyrfa flaenorol ac mae'n newid mor gadarnhaol i mi.  Mae rôl PA yn apelio at fy ochr ofalu ac mae'n werth chweil iawn helpu pobl i fwynhau eu bywydau.  Byddwn i'n dweud y dylai unrhyw un sy'n dymuno dychwelyd i'r gwaith, waeth beth fo'u hoedran, roi galwad i Gweithffyrdd+"</w:t>
                      </w: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815A9F" w14:textId="77777777" w:rsidR="00FD4840" w:rsidRPr="00B3788E" w:rsidRDefault="00FD4840" w:rsidP="00B3788E">
                      <w:pPr>
                        <w:spacing w:after="0" w:line="240" w:lineRule="auto"/>
                        <w:rPr>
                          <w:rFonts w:ascii="Calibri" w:eastAsia="Times New Roman" w:hAnsi="Calibri" w:cs="Calibr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37E42C1" w14:textId="77777777" w:rsidR="00FD4840" w:rsidRPr="00B3788E" w:rsidRDefault="00FD4840" w:rsidP="00B3788E">
                      <w:pPr>
                        <w:spacing w:after="0" w:line="240" w:lineRule="auto"/>
                        <w:rPr>
                          <w:rFonts w:eastAsia="Times New Roman" w:cstheme="minorHAnsi"/>
                          <w:color w:val="000000" w:themeColor="text1"/>
                          <w:sz w:val="28"/>
                          <w:szCs w:val="28"/>
                          <w:lang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Ariennir Gweithffyrdd+ yn rhannol gan Gronfa Gymdeithasol Ewrop drwy Lywodraeth Cymru. </w:t>
                      </w:r>
                    </w:p>
                    <w:p w14:paraId="0DD3BA69" w14:textId="77777777" w:rsidR="00FD4840" w:rsidRPr="00B3788E" w:rsidRDefault="00FD4840" w:rsidP="0039559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2B0E4A25" w14:textId="77777777" w:rsidR="00493208" w:rsidRPr="00B3788E" w:rsidRDefault="00C86B08" w:rsidP="00B3788E">
      <w:pPr>
        <w:pStyle w:val="Heading2"/>
        <w:rPr>
          <w:sz w:val="32"/>
          <w:szCs w:val="32"/>
        </w:rPr>
      </w:pPr>
      <w:bookmarkStart w:id="15" w:name="_Toc158041876"/>
      <w:r w:rsidRPr="00B3788E">
        <w:rPr>
          <w:rFonts w:eastAsia="Calibri"/>
          <w:sz w:val="32"/>
          <w:szCs w:val="32"/>
          <w:lang w:val="cy-GB"/>
        </w:rPr>
        <w:lastRenderedPageBreak/>
        <w:t>Gwasanaeth Gofal Cartref ac Ailalluogi yn y Cartref</w:t>
      </w:r>
      <w:bookmarkEnd w:id="15"/>
      <w:r w:rsidRPr="00B3788E">
        <w:rPr>
          <w:rFonts w:eastAsia="Calibri"/>
          <w:sz w:val="32"/>
          <w:szCs w:val="32"/>
          <w:lang w:val="cy-GB"/>
        </w:rPr>
        <w:t xml:space="preserve"> </w:t>
      </w:r>
    </w:p>
    <w:p w14:paraId="5E3F42EF" w14:textId="252C9C02" w:rsidR="00493208" w:rsidRPr="00E27495" w:rsidRDefault="00C86B08" w:rsidP="001E07CE">
      <w:pPr>
        <w:rPr>
          <w:sz w:val="28"/>
          <w:szCs w:val="28"/>
        </w:rPr>
      </w:pPr>
      <w:r>
        <w:rPr>
          <w:rFonts w:ascii="Calibri" w:eastAsia="Calibri" w:hAnsi="Calibri" w:cs="Times New Roman"/>
          <w:sz w:val="28"/>
          <w:szCs w:val="28"/>
          <w:lang w:val="cy-GB"/>
        </w:rPr>
        <w:t>Mae Tîm Lles Cymunedol y Cyngor yn darparu gofal cartref i bobl ledled y fwrdeistref</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timau'n canolbwyntio'n bennaf ar ddarparu gofal personol (ymolchi, gwisgo, toiledu) a chefnogi pobl gyda meddyginiaeth a bwydo</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Gan gynnig cefnogaeth tymor byr a thymor hir, mae'r timau'n defnyddio ethos ailalluogi i gefnogi unigolion yn eu cartrefi eu hunain i'w galluogi i aros mor annibynnol ag y bo modd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Caiff y gwasanaeth ei reoleiddio gan Arolygiaeth Gofal Cymru, ac mae'r gwasanaeth mewnol (CWT ac Ailalluogi) yn darparu gofal i 202 o bobl, sef tua chwarter o’r gofal cartref sydd ei angen yn lleol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ystod y flwyddyn darparodd y gwasanaeth wasanaeth i dros 650 o bobl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cynlluniau'n parhau i fod ar waith i gynyddu cyfran y farchnad ac mae swyddog recriwtio a hyfforddi wedi'i gyflogi i yrru hyn yn ei flaen</w:t>
      </w:r>
      <w:r w:rsidR="00833A5C">
        <w:rPr>
          <w:rFonts w:ascii="Calibri" w:eastAsia="Calibri" w:hAnsi="Calibri" w:cs="Times New Roman"/>
          <w:sz w:val="28"/>
          <w:szCs w:val="28"/>
          <w:lang w:val="cy-GB"/>
        </w:rPr>
        <w:t xml:space="preserve">. </w:t>
      </w:r>
    </w:p>
    <w:p w14:paraId="3BF7AE54" w14:textId="77777777" w:rsidR="00493208" w:rsidRDefault="00493208" w:rsidP="001E07CE">
      <w:pPr>
        <w:rPr>
          <w:color w:val="FFC000"/>
          <w:sz w:val="28"/>
          <w:szCs w:val="28"/>
        </w:rPr>
      </w:pPr>
    </w:p>
    <w:p w14:paraId="27E7AEC0" w14:textId="77777777" w:rsidR="00493208" w:rsidRPr="00B3788E" w:rsidRDefault="00C86B08" w:rsidP="00B3788E">
      <w:pPr>
        <w:pStyle w:val="Heading2"/>
        <w:rPr>
          <w:sz w:val="32"/>
          <w:szCs w:val="32"/>
        </w:rPr>
      </w:pPr>
      <w:bookmarkStart w:id="16" w:name="_Toc158041877"/>
      <w:r w:rsidRPr="00B3788E">
        <w:rPr>
          <w:rFonts w:eastAsia="Calibri"/>
          <w:sz w:val="32"/>
          <w:szCs w:val="32"/>
          <w:lang w:val="cy-GB"/>
        </w:rPr>
        <w:t>Bspoked</w:t>
      </w:r>
      <w:bookmarkEnd w:id="16"/>
      <w:r w:rsidRPr="00B3788E">
        <w:rPr>
          <w:rFonts w:eastAsia="Calibri"/>
          <w:sz w:val="32"/>
          <w:szCs w:val="32"/>
          <w:lang w:val="cy-GB"/>
        </w:rPr>
        <w:t xml:space="preserve"> </w:t>
      </w:r>
    </w:p>
    <w:p w14:paraId="7E27B43E" w14:textId="6BA8EAB5" w:rsidR="00493208" w:rsidRPr="00DE57A0" w:rsidRDefault="00C86B08" w:rsidP="001E07CE">
      <w:pPr>
        <w:pStyle w:val="Default"/>
        <w:rPr>
          <w:color w:val="auto"/>
          <w:sz w:val="28"/>
          <w:szCs w:val="28"/>
        </w:rPr>
      </w:pPr>
      <w:r>
        <w:rPr>
          <w:rFonts w:eastAsia="Calibri"/>
          <w:color w:val="auto"/>
          <w:sz w:val="28"/>
          <w:szCs w:val="28"/>
          <w:lang w:val="cy-GB"/>
        </w:rPr>
        <w:t>Mae Bspoked yn darparu cyfleoedd i oedolion ag amrywiaeth o anableddau, gan ganolbwyntio ar yr hyn y mae gan bob unigolyn ddiddordeb ynddo a'r hyn yr hoffent ei gyflawni o'r gwasanaeth</w:t>
      </w:r>
      <w:r w:rsidR="00833A5C">
        <w:rPr>
          <w:rFonts w:eastAsia="Calibri"/>
          <w:color w:val="auto"/>
          <w:sz w:val="28"/>
          <w:szCs w:val="28"/>
          <w:lang w:val="cy-GB"/>
        </w:rPr>
        <w:t xml:space="preserve">. </w:t>
      </w:r>
      <w:r>
        <w:rPr>
          <w:rFonts w:eastAsia="Calibri"/>
          <w:color w:val="auto"/>
          <w:sz w:val="28"/>
          <w:szCs w:val="28"/>
          <w:lang w:val="cy-GB"/>
        </w:rPr>
        <w:t>Yn ystod y flwyddyn ddiwethaf mae cyllid ICF (Cronfa Gofal Integredig) wedi'i neilltuo i wella gwasanaeth Bspoked o'i fodel hyfforddiant a chyflogaeth blaenorol a'i ddatblygu i fod yn ganolfan byw'n annibynnol trwy greu dau fflat hyfforddi newydd lle gall pobl ddatblygu sgiliau byw ac annibyniaeth o ddydd i ddydd, a lle gall ymarferwyr gynnal asesiadau</w:t>
      </w:r>
      <w:r w:rsidR="00833A5C">
        <w:rPr>
          <w:rFonts w:eastAsia="Calibri"/>
          <w:color w:val="auto"/>
          <w:sz w:val="28"/>
          <w:szCs w:val="28"/>
          <w:lang w:val="cy-GB"/>
        </w:rPr>
        <w:t xml:space="preserve">. </w:t>
      </w:r>
      <w:r>
        <w:rPr>
          <w:rFonts w:eastAsia="Calibri"/>
          <w:color w:val="auto"/>
          <w:sz w:val="28"/>
          <w:szCs w:val="28"/>
          <w:lang w:val="cy-GB"/>
        </w:rPr>
        <w:t>Rhagwelir y bydd hyn yn cefnogi pobl i gyrraedd eu potensial ac mewn rhai achosion yn lleihau eu hangen am ofal a chymorth statudol</w:t>
      </w:r>
      <w:r w:rsidR="00833A5C">
        <w:rPr>
          <w:rFonts w:eastAsia="Calibri"/>
          <w:color w:val="auto"/>
          <w:sz w:val="28"/>
          <w:szCs w:val="28"/>
          <w:lang w:val="cy-GB"/>
        </w:rPr>
        <w:t xml:space="preserve">. </w:t>
      </w:r>
      <w:r>
        <w:rPr>
          <w:rFonts w:eastAsia="Calibri"/>
          <w:color w:val="auto"/>
          <w:sz w:val="28"/>
          <w:szCs w:val="28"/>
          <w:lang w:val="cy-GB"/>
        </w:rPr>
        <w:t>Y pwrpas yw creu amgylchedd sy'n paratoi ac yn rhoi'r sgiliau i ddefnyddwyr gwasanaeth ddatblygu eu potensial</w:t>
      </w:r>
      <w:r w:rsidR="00833A5C">
        <w:rPr>
          <w:rFonts w:eastAsia="Calibri"/>
          <w:color w:val="auto"/>
          <w:sz w:val="28"/>
          <w:szCs w:val="28"/>
          <w:lang w:val="cy-GB"/>
        </w:rPr>
        <w:t xml:space="preserve">. </w:t>
      </w:r>
      <w:r>
        <w:rPr>
          <w:rFonts w:eastAsia="Calibri"/>
          <w:color w:val="auto"/>
          <w:sz w:val="28"/>
          <w:szCs w:val="28"/>
          <w:lang w:val="cy-GB"/>
        </w:rPr>
        <w:t>Ochr yn ochr â'r ddau fflat hyfforddi, cynigir amrywiaeth o weithgareddau eraill sy'n canolbwyntio ar gefnogi pobl i ddod mor annibynnol â phosibl, er enghraifft coginio, garddio, sgiliau TG, gwaith coed, a gweithdy beiciau</w:t>
      </w:r>
      <w:r w:rsidR="00833A5C">
        <w:rPr>
          <w:rFonts w:eastAsia="Calibri"/>
          <w:color w:val="auto"/>
          <w:sz w:val="28"/>
          <w:szCs w:val="28"/>
          <w:lang w:val="cy-GB"/>
        </w:rPr>
        <w:t xml:space="preserve">. </w:t>
      </w:r>
      <w:r>
        <w:rPr>
          <w:rFonts w:eastAsia="Calibri"/>
          <w:b/>
          <w:bCs/>
          <w:color w:val="auto"/>
          <w:sz w:val="28"/>
          <w:szCs w:val="28"/>
          <w:lang w:val="cy-GB"/>
        </w:rPr>
        <w:t>Ar hyn o bryd mae 75 o oedolion yn mynychu Bspoked ond mae'r ffigwr hwn yn debygol o godi wrth i'r cyfle i ddefnyddio'r fflatiau hyfforddi ddod ar gael.</w:t>
      </w:r>
    </w:p>
    <w:p w14:paraId="543AAD14" w14:textId="77777777" w:rsidR="00ED6AF3" w:rsidRDefault="00ED6AF3" w:rsidP="001E07CE">
      <w:pPr>
        <w:pStyle w:val="Default"/>
        <w:rPr>
          <w:color w:val="auto"/>
          <w:sz w:val="28"/>
          <w:szCs w:val="28"/>
        </w:rPr>
      </w:pPr>
    </w:p>
    <w:p w14:paraId="6A0EAA29" w14:textId="77777777" w:rsidR="00ED6AF3" w:rsidRDefault="00C86B08" w:rsidP="001E07CE">
      <w:pPr>
        <w:pStyle w:val="Default"/>
        <w:rPr>
          <w:color w:val="auto"/>
          <w:sz w:val="28"/>
          <w:szCs w:val="28"/>
        </w:rPr>
      </w:pPr>
      <w:r>
        <w:rPr>
          <w:noProof/>
          <w:color w:val="auto"/>
          <w:sz w:val="28"/>
          <w:szCs w:val="28"/>
          <w:lang w:eastAsia="en-GB"/>
        </w:rPr>
        <w:lastRenderedPageBreak/>
        <w:drawing>
          <wp:inline distT="0" distB="0" distL="0" distR="0" wp14:anchorId="26707090" wp14:editId="7FD093FB">
            <wp:extent cx="5731510" cy="3227705"/>
            <wp:effectExtent l="0" t="0" r="2540" b="0"/>
            <wp:docPr id="3" name="Picture 3" descr="Llun o'r fflatiau ystafell hyfforddi yn Bspoked, sef cegin ac ystafell fyw ar gyfer pobl anabl gyda soffa, bwrdd cinio a ffen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lun o'r fflatiau ystafell hyfforddi yn Bspoked, sef cegin ac ystafell fyw ar gyfer pobl anabl gyda soffa, bwrdd cinio a ffenest.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pic:spPr>
                </pic:pic>
              </a:graphicData>
            </a:graphic>
          </wp:inline>
        </w:drawing>
      </w:r>
    </w:p>
    <w:p w14:paraId="4FA2D530" w14:textId="77777777" w:rsidR="00ED6AF3" w:rsidRPr="00B3788E" w:rsidRDefault="00C86B08" w:rsidP="001E07CE">
      <w:pPr>
        <w:pStyle w:val="Default"/>
        <w:rPr>
          <w:rFonts w:eastAsia="Calibri"/>
          <w:b/>
          <w:bCs/>
          <w:color w:val="auto"/>
          <w:sz w:val="28"/>
          <w:szCs w:val="28"/>
          <w:lang w:val="cy-GB"/>
        </w:rPr>
      </w:pPr>
      <w:r w:rsidRPr="00B3788E">
        <w:rPr>
          <w:rFonts w:eastAsia="Calibri"/>
          <w:b/>
          <w:bCs/>
          <w:color w:val="auto"/>
          <w:sz w:val="28"/>
          <w:szCs w:val="28"/>
          <w:lang w:val="cy-GB"/>
        </w:rPr>
        <w:t xml:space="preserve">Un o'r fflatiau hyfforddi yn Bspoked </w:t>
      </w:r>
    </w:p>
    <w:p w14:paraId="0E032C9F" w14:textId="77777777" w:rsidR="00B3788E" w:rsidRPr="005B7822" w:rsidRDefault="00B3788E" w:rsidP="001E07CE">
      <w:pPr>
        <w:pStyle w:val="Default"/>
        <w:rPr>
          <w:i/>
          <w:color w:val="auto"/>
          <w:szCs w:val="28"/>
        </w:rPr>
      </w:pPr>
    </w:p>
    <w:p w14:paraId="34D97AAA" w14:textId="77777777" w:rsidR="00493208" w:rsidRPr="00B3788E" w:rsidRDefault="00C86B08" w:rsidP="00B3788E">
      <w:pPr>
        <w:pStyle w:val="Heading2"/>
        <w:rPr>
          <w:sz w:val="32"/>
          <w:szCs w:val="32"/>
        </w:rPr>
      </w:pPr>
      <w:bookmarkStart w:id="17" w:name="_Toc158041878"/>
      <w:r w:rsidRPr="00B3788E">
        <w:rPr>
          <w:rFonts w:eastAsia="Calibri"/>
          <w:sz w:val="32"/>
          <w:szCs w:val="32"/>
          <w:lang w:val="cy-GB"/>
        </w:rPr>
        <w:t>Seibiant yn Nhrem Y Môr</w:t>
      </w:r>
      <w:bookmarkEnd w:id="17"/>
      <w:r w:rsidRPr="00B3788E">
        <w:rPr>
          <w:rFonts w:eastAsia="Calibri"/>
          <w:sz w:val="32"/>
          <w:szCs w:val="32"/>
          <w:lang w:val="cy-GB"/>
        </w:rPr>
        <w:t xml:space="preserve"> </w:t>
      </w:r>
    </w:p>
    <w:p w14:paraId="164398A3" w14:textId="7A467AAC" w:rsidR="00493208" w:rsidRDefault="00C86B08" w:rsidP="001E07CE">
      <w:pPr>
        <w:rPr>
          <w:sz w:val="28"/>
          <w:szCs w:val="28"/>
        </w:rPr>
      </w:pPr>
      <w:r>
        <w:rPr>
          <w:rFonts w:ascii="Calibri" w:eastAsia="Calibri" w:hAnsi="Calibri" w:cs="Times New Roman"/>
          <w:sz w:val="28"/>
          <w:szCs w:val="28"/>
          <w:lang w:val="cy-GB"/>
        </w:rPr>
        <w:t>Darperir gofal seibiant dros nos i Oedolion ag Anableddau Dysgu a Chorfforol yn uned seibiant yr Awdurdod Lleol yn Nhrem y Môr, uned 16 gwely ar lan y môr yn Aberafan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y gwasanaeth wedi darparu gofal i 115 o unigolion yn ystod y flwyddyn ddiwethaf</w:t>
      </w:r>
      <w:r w:rsidR="00833A5C">
        <w:rPr>
          <w:rFonts w:ascii="Calibri" w:eastAsia="Calibri" w:hAnsi="Calibri" w:cs="Times New Roman"/>
          <w:sz w:val="28"/>
          <w:szCs w:val="28"/>
          <w:lang w:val="cy-GB"/>
        </w:rPr>
        <w:t xml:space="preserve">. </w:t>
      </w:r>
      <w:r>
        <w:rPr>
          <w:rFonts w:ascii="Calibri" w:eastAsia="Calibri" w:hAnsi="Calibri" w:cs="Times New Roman"/>
          <w:b/>
          <w:bCs/>
          <w:sz w:val="28"/>
          <w:szCs w:val="28"/>
          <w:lang w:val="cy-GB"/>
        </w:rPr>
        <w:t>Mae'r cyfleuster hwn bellach yn gweithredu hyd eithaf ei allu ac mae'r galw am y gwasanaeth yn uchel iawn.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nifer o breswylwyr sy'n byw yno yn y tymor hirach wrth aros i lety parhaol arall gael ei drefnu sy'n lleihau'r gallu i gynnig gofal seibiant i eraill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gwasanaeth yn darparu gofal seibiant gwerthfawr i deuluoedd a gofalwyr, gan eu galluogi i gymryd seibiant o'u rôl ofalu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preswylwyr yn derbyn lefel uchel o ofal gan dîm o staff profiadol sydd wedi'u hyfforddi'n dda, ac yn gallu mwynhau gweithgareddau yn y cartref ac yn y gymuned i'w galluogi i gyflawni eu canlyniadau personol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w:t>
      </w:r>
    </w:p>
    <w:p w14:paraId="3A4366A1" w14:textId="77777777" w:rsidR="002F4EE7" w:rsidRDefault="002F4EE7" w:rsidP="001E07CE">
      <w:pPr>
        <w:rPr>
          <w:sz w:val="28"/>
          <w:szCs w:val="28"/>
        </w:rPr>
      </w:pPr>
    </w:p>
    <w:p w14:paraId="46C4F7EB" w14:textId="77777777" w:rsidR="002F4EE7" w:rsidRDefault="00C86B08" w:rsidP="001E07CE">
      <w:pPr>
        <w:rPr>
          <w:sz w:val="28"/>
          <w:szCs w:val="28"/>
        </w:rPr>
      </w:pPr>
      <w:r w:rsidRPr="002F4EE7">
        <w:rPr>
          <w:noProof/>
          <w:lang w:eastAsia="en-GB"/>
        </w:rPr>
        <w:lastRenderedPageBreak/>
        <w:drawing>
          <wp:inline distT="0" distB="0" distL="0" distR="0" wp14:anchorId="4E37D105" wp14:editId="7A65A2D8">
            <wp:extent cx="5731510" cy="4298950"/>
            <wp:effectExtent l="0" t="0" r="2540" b="6350"/>
            <wp:docPr id="44" name="Picture 44" descr="Llun o'r tu allan i adeilad seibiant a gwasanaeth dydd Trem y Môr o'r blaen sy'n dangos gardd graean ac ardal eistedd wedi'i gorchudd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lun o'r tu allan i adeilad seibiant a gwasanaeth dydd Trem y Môr o'r blaen sy'n dangos gardd graean ac ardal eistedd wedi'i gorchuddio. "/>
                    <pic:cNvPicPr/>
                  </pic:nvPicPr>
                  <pic:blipFill>
                    <a:blip r:embed="rId15"/>
                    <a:stretch>
                      <a:fillRect/>
                    </a:stretch>
                  </pic:blipFill>
                  <pic:spPr>
                    <a:xfrm>
                      <a:off x="0" y="0"/>
                      <a:ext cx="5731510" cy="4298950"/>
                    </a:xfrm>
                    <a:prstGeom prst="rect">
                      <a:avLst/>
                    </a:prstGeom>
                  </pic:spPr>
                </pic:pic>
              </a:graphicData>
            </a:graphic>
          </wp:inline>
        </w:drawing>
      </w:r>
    </w:p>
    <w:p w14:paraId="0D67CC83" w14:textId="77777777" w:rsidR="002F4EE7" w:rsidRPr="00B3788E" w:rsidRDefault="00C86B08" w:rsidP="001E07CE">
      <w:pPr>
        <w:rPr>
          <w:b/>
          <w:bCs/>
          <w:sz w:val="28"/>
          <w:szCs w:val="28"/>
        </w:rPr>
      </w:pPr>
      <w:r w:rsidRPr="00B3788E">
        <w:rPr>
          <w:rFonts w:ascii="Calibri" w:eastAsia="Calibri" w:hAnsi="Calibri" w:cs="Times New Roman"/>
          <w:b/>
          <w:bCs/>
          <w:sz w:val="28"/>
          <w:szCs w:val="28"/>
          <w:lang w:val="cy-GB"/>
        </w:rPr>
        <w:t xml:space="preserve">Gwasanaeth seibiant a dydd Trem Y Môr </w:t>
      </w:r>
    </w:p>
    <w:p w14:paraId="217B68D6" w14:textId="77777777" w:rsidR="00493208" w:rsidRDefault="00493208" w:rsidP="001E07CE">
      <w:pPr>
        <w:rPr>
          <w:sz w:val="28"/>
        </w:rPr>
      </w:pPr>
    </w:p>
    <w:p w14:paraId="1671A978" w14:textId="77777777" w:rsidR="003049C1" w:rsidRPr="00B3788E" w:rsidRDefault="00C86B08" w:rsidP="00B3788E">
      <w:pPr>
        <w:pStyle w:val="Heading2"/>
        <w:rPr>
          <w:sz w:val="32"/>
          <w:szCs w:val="32"/>
        </w:rPr>
      </w:pPr>
      <w:bookmarkStart w:id="18" w:name="_Toc158041879"/>
      <w:r w:rsidRPr="00B3788E">
        <w:rPr>
          <w:rFonts w:eastAsia="Calibri"/>
          <w:sz w:val="32"/>
          <w:szCs w:val="32"/>
          <w:lang w:val="cy-GB"/>
        </w:rPr>
        <w:t>Tîm Cymorth Synhwyraidd</w:t>
      </w:r>
      <w:bookmarkEnd w:id="18"/>
      <w:r w:rsidRPr="00B3788E">
        <w:rPr>
          <w:rFonts w:eastAsia="Calibri"/>
          <w:sz w:val="32"/>
          <w:szCs w:val="32"/>
          <w:lang w:val="cy-GB"/>
        </w:rPr>
        <w:t xml:space="preserve"> </w:t>
      </w:r>
    </w:p>
    <w:p w14:paraId="217F1E43" w14:textId="77777777" w:rsidR="003049C1" w:rsidRPr="00467FA4" w:rsidRDefault="00C86B08" w:rsidP="001E07CE">
      <w:pPr>
        <w:rPr>
          <w:sz w:val="28"/>
        </w:rPr>
      </w:pPr>
      <w:r>
        <w:rPr>
          <w:rFonts w:ascii="Calibri" w:eastAsia="Calibri" w:hAnsi="Calibri" w:cs="Times New Roman"/>
          <w:sz w:val="28"/>
          <w:szCs w:val="28"/>
          <w:lang w:val="cy-GB"/>
        </w:rPr>
        <w:t xml:space="preserve">Nod y Tîm Cymorth Synhwyraidd (SST) yw cynnal, hyrwyddo a gwneud y mwyaf o annibyniaeth i'r rhai sydd â nam ar y synhwyrau fel eu bod yn gallu byw bywydau mwy cynhyrchiol a phleserus, gan eu cefnogi i gyflawni eu canlyniadau personol. </w:t>
      </w:r>
    </w:p>
    <w:p w14:paraId="24B8B6A0" w14:textId="6D9BB4F5" w:rsidR="003049C1" w:rsidRDefault="00C86B08" w:rsidP="001E07CE">
      <w:pPr>
        <w:rPr>
          <w:sz w:val="28"/>
        </w:rPr>
      </w:pPr>
      <w:r>
        <w:rPr>
          <w:rFonts w:ascii="Calibri" w:eastAsia="Calibri" w:hAnsi="Calibri" w:cs="Times New Roman"/>
          <w:sz w:val="28"/>
          <w:szCs w:val="28"/>
          <w:lang w:val="cy-GB"/>
        </w:rPr>
        <w:t>Mae'r SST yn cynnal asesiadau ymarferol o angen ac yn diwallu'r anghenion hynny drwy ystod o ymyriadau, gan gynnwys darparu cyngor, offer arbenigol a chyfeirbwyntio at sefydliadau perthnasol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Darperir hyfforddiant symudedd hefyd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Mae'r SST yn gweithio'n agos gyda thimau Gwasanaethau Cymdeithasol eraill, Gwasanaethau Awdioleg ac Offthalmoleg yn y bwrdd iechyd lleol, ac mae ganddynt gysylltiadau sefydledig â sefydliadau synhwyraidd yn y gymuned ac mewn ysbytai trydydd sector yn ogystal ag Optegwyr lleol</w:t>
      </w:r>
      <w:r w:rsidR="00833A5C">
        <w:rPr>
          <w:rFonts w:ascii="Calibri" w:eastAsia="Calibri" w:hAnsi="Calibri" w:cs="Times New Roman"/>
          <w:sz w:val="28"/>
          <w:szCs w:val="28"/>
          <w:lang w:val="cy-GB"/>
        </w:rPr>
        <w:t xml:space="preserve">. </w:t>
      </w:r>
    </w:p>
    <w:p w14:paraId="5D42DA23" w14:textId="2850C198" w:rsidR="003049C1" w:rsidRDefault="00C86B08" w:rsidP="001E07CE">
      <w:pPr>
        <w:rPr>
          <w:sz w:val="28"/>
          <w:szCs w:val="28"/>
        </w:rPr>
      </w:pPr>
      <w:r>
        <w:rPr>
          <w:rFonts w:ascii="Calibri" w:eastAsia="Calibri" w:hAnsi="Calibri" w:cs="Times New Roman"/>
          <w:sz w:val="28"/>
          <w:szCs w:val="28"/>
          <w:lang w:val="cy-GB"/>
        </w:rPr>
        <w:t>Yn 2022/2023 derbyniodd y tîm 387 cais am asesiadau ar draws hybiau Castell-nedd (145), Afan (140) a'r Cymoedd Uchaf (102)</w:t>
      </w:r>
      <w:r w:rsidR="00833A5C">
        <w:rPr>
          <w:rFonts w:ascii="Calibri" w:eastAsia="Calibri" w:hAnsi="Calibri" w:cs="Times New Roman"/>
          <w:sz w:val="28"/>
          <w:szCs w:val="28"/>
          <w:lang w:val="cy-GB"/>
        </w:rPr>
        <w:t xml:space="preserve">. </w:t>
      </w:r>
    </w:p>
    <w:p w14:paraId="5AD95993" w14:textId="77777777" w:rsidR="003049C1" w:rsidRDefault="00C86B08" w:rsidP="001E07CE">
      <w:pPr>
        <w:rPr>
          <w:color w:val="FF0000"/>
          <w:sz w:val="28"/>
        </w:rPr>
      </w:pPr>
      <w:r>
        <w:rPr>
          <w:noProof/>
          <w:sz w:val="28"/>
          <w:lang w:eastAsia="en-GB"/>
        </w:rPr>
        <w:lastRenderedPageBreak/>
        <mc:AlternateContent>
          <mc:Choice Requires="wps">
            <w:drawing>
              <wp:inline distT="0" distB="0" distL="0" distR="0" wp14:anchorId="02AA642C" wp14:editId="01A51742">
                <wp:extent cx="5705475" cy="1981200"/>
                <wp:effectExtent l="0" t="0" r="28575" b="19050"/>
                <wp:docPr id="22" name="Rounded Rectangle 22"/>
                <wp:cNvGraphicFramePr/>
                <a:graphic xmlns:a="http://schemas.openxmlformats.org/drawingml/2006/main">
                  <a:graphicData uri="http://schemas.microsoft.com/office/word/2010/wordprocessingShape">
                    <wps:wsp>
                      <wps:cNvSpPr/>
                      <wps:spPr>
                        <a:xfrm>
                          <a:off x="0" y="0"/>
                          <a:ext cx="5705475" cy="19812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B536C5D" w14:textId="77777777" w:rsidR="00FD4840" w:rsidRPr="00B3788E" w:rsidRDefault="00FD4840"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bu i SST: </w:t>
                            </w:r>
                          </w:p>
                          <w:p w14:paraId="0A70EF99"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Gau 339 achos </w:t>
                            </w:r>
                          </w:p>
                          <w:p w14:paraId="29A482D2"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279 o ymweliadau cartref </w:t>
                            </w:r>
                          </w:p>
                          <w:p w14:paraId="273B7BA5"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Cynorthwyo 81 o gleientiaid i gael eu cofrestru fel rhai â nam ar eu golwg/â nam difrifol ar eu golwg </w:t>
                            </w:r>
                          </w:p>
                          <w:p w14:paraId="30033C1D"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Cynorthwyo 15 o gleientiaid gyda chofrestru Audiogram </w:t>
                            </w:r>
                          </w:p>
                          <w:p w14:paraId="0725EFD8" w14:textId="77777777" w:rsidR="00FD4840" w:rsidRPr="00B3788E" w:rsidRDefault="00FD4840"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AA642C" id="Rounded Rectangle 22" o:spid="_x0000_s1031" style="width:449.25pt;height:15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" fillcolor="white [3201]" strokecolor="#5b9bd5 [3204]" strokeweight="1pt">
                <v:stroke joinstyle="miter"/>
                <v:textbox>
                  <w:txbxContent>
                    <w:p w14:paraId="3B536C5D" w14:textId="77777777" w:rsidR="00FD4840" w:rsidRPr="00B3788E" w:rsidRDefault="00FD4840"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bu i SST: </w:t>
                      </w:r>
                    </w:p>
                    <w:p w14:paraId="0A70EF99"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Gau 339 achos </w:t>
                      </w:r>
                    </w:p>
                    <w:p w14:paraId="29A482D2"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279 o ymweliadau cartref </w:t>
                      </w:r>
                    </w:p>
                    <w:p w14:paraId="273B7BA5"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Cynorthwyo 81 o gleientiaid i gael eu cofrestru fel rhai â nam ar eu golwg/â nam difrifol ar eu golwg </w:t>
                      </w:r>
                    </w:p>
                    <w:p w14:paraId="30033C1D" w14:textId="77777777" w:rsidR="00FD4840" w:rsidRPr="00B3788E"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788E">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Cynorthwyo 15 o gleientiaid gyda chofrestru Audiogram </w:t>
                      </w:r>
                    </w:p>
                    <w:p w14:paraId="0725EFD8" w14:textId="77777777" w:rsidR="00FD4840" w:rsidRPr="00B3788E" w:rsidRDefault="00FD4840"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5F4E4CF1" w14:textId="77777777" w:rsidR="003049C1" w:rsidRPr="00AD5F31" w:rsidRDefault="003049C1" w:rsidP="001E07CE">
      <w:pPr>
        <w:rPr>
          <w:color w:val="FF0000"/>
          <w:sz w:val="28"/>
        </w:rPr>
      </w:pPr>
    </w:p>
    <w:p w14:paraId="4A4E232D" w14:textId="77777777" w:rsidR="003049C1" w:rsidRPr="00B3788E" w:rsidRDefault="00C86B08" w:rsidP="00B3788E">
      <w:pPr>
        <w:pStyle w:val="Heading2"/>
        <w:rPr>
          <w:sz w:val="32"/>
          <w:szCs w:val="32"/>
        </w:rPr>
      </w:pPr>
      <w:bookmarkStart w:id="19" w:name="_Toc158041880"/>
      <w:r w:rsidRPr="00B3788E">
        <w:rPr>
          <w:rFonts w:eastAsia="Calibri"/>
          <w:sz w:val="32"/>
          <w:szCs w:val="32"/>
          <w:lang w:val="cy-GB"/>
        </w:rPr>
        <w:t>Gwasanaeth Therapi Galwedigaethol Cymunedol (COTS)</w:t>
      </w:r>
      <w:bookmarkEnd w:id="19"/>
      <w:r w:rsidRPr="00B3788E">
        <w:rPr>
          <w:rFonts w:eastAsia="Calibri"/>
          <w:sz w:val="32"/>
          <w:szCs w:val="32"/>
          <w:lang w:val="cy-GB"/>
        </w:rPr>
        <w:t xml:space="preserve"> </w:t>
      </w:r>
    </w:p>
    <w:p w14:paraId="32A84E10" w14:textId="3E9F5CAE" w:rsidR="0014258E" w:rsidRPr="0014258E" w:rsidRDefault="00C86B08" w:rsidP="001E07CE">
      <w:pPr>
        <w:rPr>
          <w:sz w:val="28"/>
          <w:szCs w:val="28"/>
        </w:rPr>
      </w:pPr>
      <w:r>
        <w:rPr>
          <w:rFonts w:ascii="Calibri" w:eastAsia="Calibri" w:hAnsi="Calibri" w:cs="Times New Roman"/>
          <w:sz w:val="28"/>
          <w:szCs w:val="28"/>
          <w:lang w:val="cy-GB"/>
        </w:rPr>
        <w:t>Nod y Gwasanaeth Therapi Galwedigaethol Cymunedol (COTS) yw cynnal, hyrwyddo ac adfer annibyniaeth i bobl o bob oed, fel eu bod yn gallu byw bywydau mwy cynhyrchiol a phleserus a chyflawni eu canlyniadau personol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ystod y flwyddyn ddiwethaf mae'r tîm wedi integreiddio â thimau gwaith cymdeithasol yn yr ardaloedd rhwydwaith gan hwyluso gwasanaethau di-dor a chydlynol i unigolion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tîm yn cynnal asesiadau ymarferol o angen ac yn diwallu'r anghenion hynny drwy ystod o ymyriadau, gan gynnwys darparu cyngor, offer ac addasiadau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Maent hefyd yn cynnal asesiadau codi a chario i gefnogi darparwyr gofal cartref mewnol ac allanol a gofalwyr anffurfiol, gan weithio'n agos gyda chydweithwyr ac asiantaethau partner i ddarparu gwasanaeth cynhwysfawr i sicrhau'r annibyniaeth fwyaf posibl i bobl o bob oed ac i leihau risgiau</w:t>
      </w:r>
      <w:r w:rsidR="00833A5C">
        <w:rPr>
          <w:rFonts w:ascii="Calibri" w:eastAsia="Calibri" w:hAnsi="Calibri" w:cs="Times New Roman"/>
          <w:sz w:val="28"/>
          <w:szCs w:val="28"/>
          <w:lang w:val="cy-GB"/>
        </w:rPr>
        <w:t xml:space="preserve">. </w:t>
      </w:r>
    </w:p>
    <w:p w14:paraId="7DC7980C" w14:textId="34AE61EE" w:rsidR="003049C1" w:rsidRPr="00E44D0E" w:rsidRDefault="00C86B08" w:rsidP="001E07CE">
      <w:pPr>
        <w:rPr>
          <w:sz w:val="28"/>
          <w:szCs w:val="28"/>
        </w:rPr>
      </w:pPr>
      <w:r>
        <w:rPr>
          <w:rFonts w:ascii="Calibri" w:eastAsia="Calibri" w:hAnsi="Calibri" w:cs="Times New Roman"/>
          <w:sz w:val="28"/>
          <w:szCs w:val="28"/>
          <w:lang w:val="cy-GB"/>
        </w:rPr>
        <w:t>Yn 2022/2023 derbyniodd y tîm bron i 2,000 o atgyfeiriadau (gan gynnwys 519 o asesiadau codi a chario) ar draws hybiau Castell-nedd (738), Afan (797) a'r Cymoedd Uchaf (462), gan ddarparu gwasanaethau i 1,617 o bobl (cynnydd o 10% o'i gymharu â'r flwyddyn flaenorol)</w:t>
      </w:r>
      <w:r w:rsidR="00833A5C">
        <w:rPr>
          <w:rFonts w:ascii="Calibri" w:eastAsia="Calibri" w:hAnsi="Calibri" w:cs="Times New Roman"/>
          <w:sz w:val="28"/>
          <w:szCs w:val="28"/>
          <w:lang w:val="cy-GB"/>
        </w:rPr>
        <w:t xml:space="preserve">. </w:t>
      </w:r>
    </w:p>
    <w:p w14:paraId="6D20F533" w14:textId="77777777" w:rsidR="003049C1" w:rsidRPr="00AD5F31" w:rsidRDefault="003049C1" w:rsidP="001E07CE">
      <w:pPr>
        <w:rPr>
          <w:sz w:val="28"/>
          <w:szCs w:val="28"/>
        </w:rPr>
      </w:pPr>
    </w:p>
    <w:p w14:paraId="246B94A6" w14:textId="77777777" w:rsidR="00DE404D" w:rsidRDefault="00C86B08" w:rsidP="001E07CE">
      <w:pPr>
        <w:rPr>
          <w:sz w:val="28"/>
          <w:szCs w:val="28"/>
        </w:rPr>
      </w:pPr>
      <w:r>
        <w:rPr>
          <w:noProof/>
          <w:sz w:val="28"/>
          <w:lang w:eastAsia="en-GB"/>
        </w:rPr>
        <w:lastRenderedPageBreak/>
        <mc:AlternateContent>
          <mc:Choice Requires="wps">
            <w:drawing>
              <wp:inline distT="0" distB="0" distL="0" distR="0" wp14:anchorId="4D49CA44" wp14:editId="255B83E0">
                <wp:extent cx="5467350" cy="3095625"/>
                <wp:effectExtent l="0" t="0" r="19050" b="28575"/>
                <wp:docPr id="17" name="Rounded Rectangle 17"/>
                <wp:cNvGraphicFramePr/>
                <a:graphic xmlns:a="http://schemas.openxmlformats.org/drawingml/2006/main">
                  <a:graphicData uri="http://schemas.microsoft.com/office/word/2010/wordprocessingShape">
                    <wps:wsp>
                      <wps:cNvSpPr/>
                      <wps:spPr>
                        <a:xfrm>
                          <a:off x="0" y="0"/>
                          <a:ext cx="5467350" cy="309562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1F16C23" w14:textId="77777777" w:rsidR="00FD4840" w:rsidRPr="00236755" w:rsidRDefault="00FD4840"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bu i COT: </w:t>
                            </w:r>
                          </w:p>
                          <w:p w14:paraId="35CE657D"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Gau 1,873 achos </w:t>
                            </w:r>
                          </w:p>
                          <w:p w14:paraId="4A184008"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2,718 o ymweliadau cartref </w:t>
                            </w:r>
                          </w:p>
                          <w:p w14:paraId="1F5D41A9"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Ymgymryd â 436 o asesiadau codi a chario</w:t>
                            </w:r>
                          </w:p>
                          <w:p w14:paraId="57ACA033"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103 o asesiadau cadair olwyn </w:t>
                            </w:r>
                          </w:p>
                          <w:p w14:paraId="148A9A06"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Gosod 1,358 o archebion ar gyfer offer </w:t>
                            </w:r>
                          </w:p>
                          <w:p w14:paraId="24439553"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Asesu 638 o gleientiaid ac argymell gwaith addasu drwy Grant Cyfleusterau i'r Anabl </w:t>
                            </w:r>
                          </w:p>
                          <w:p w14:paraId="4FC44D05"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Asesu 369 o gleientiaid ac argymell y dylid prosesu gwaith addasu gan Tai Tarian a Landlordiaid Cymdeithasol Cofrestredig </w:t>
                            </w:r>
                          </w:p>
                          <w:p w14:paraId="38CB97AD" w14:textId="77777777" w:rsidR="00FD4840" w:rsidRPr="00236755" w:rsidRDefault="00FD4840"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D49CA44" id="Rounded Rectangle 17" o:spid="_x0000_s1032" style="width:430.5pt;height:243.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" fillcolor="white [3201]" strokecolor="#5b9bd5 [3204]" strokeweight="1pt">
                <v:stroke joinstyle="miter"/>
                <v:textbox>
                  <w:txbxContent>
                    <w:p w14:paraId="51F16C23" w14:textId="77777777" w:rsidR="00FD4840" w:rsidRPr="00236755" w:rsidRDefault="00FD4840" w:rsidP="003049C1">
                      <w:p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bu i COT: </w:t>
                      </w:r>
                    </w:p>
                    <w:p w14:paraId="35CE657D"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Gau 1,873 achos </w:t>
                      </w:r>
                    </w:p>
                    <w:p w14:paraId="4A184008"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2,718 o ymweliadau cartref </w:t>
                      </w:r>
                    </w:p>
                    <w:p w14:paraId="1F5D41A9"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Ymgymryd â 436 o asesiadau codi a chario</w:t>
                      </w:r>
                    </w:p>
                    <w:p w14:paraId="57ACA033"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Ymgymryd â 103 o asesiadau cadair olwyn </w:t>
                      </w:r>
                    </w:p>
                    <w:p w14:paraId="148A9A06"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Gosod 1,358 o archebion ar gyfer offer </w:t>
                      </w:r>
                    </w:p>
                    <w:p w14:paraId="24439553"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Asesu 638 o gleientiaid ac argymell gwaith addasu drwy Grant Cyfleusterau i'r Anabl </w:t>
                      </w:r>
                    </w:p>
                    <w:p w14:paraId="4FC44D05" w14:textId="77777777" w:rsidR="00FD4840" w:rsidRPr="00236755" w:rsidRDefault="00FD4840" w:rsidP="003049C1">
                      <w:pPr>
                        <w:pStyle w:val="ListParagraph"/>
                        <w:numPr>
                          <w:ilvl w:val="0"/>
                          <w:numId w:val="14"/>
                        </w:numPr>
                        <w:rPr>
                          <w:rFonts w:ascii="Calibri" w:hAnsi="Calibri" w:cs="Calibr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Asesu 369 o gleientiaid ac argymell y dylid prosesu gwaith addasu gan Tai Tarian a Landlordiaid Cymdeithasol Cofrestredig </w:t>
                      </w:r>
                    </w:p>
                    <w:p w14:paraId="38CB97AD" w14:textId="77777777" w:rsidR="00FD4840" w:rsidRPr="00236755" w:rsidRDefault="00FD4840" w:rsidP="003049C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3A78C44C" w14:textId="77777777" w:rsidR="003049C1" w:rsidRDefault="003049C1" w:rsidP="001E07CE">
      <w:pPr>
        <w:rPr>
          <w:rFonts w:cstheme="minorHAnsi"/>
          <w:sz w:val="28"/>
        </w:rPr>
      </w:pPr>
    </w:p>
    <w:p w14:paraId="460F6E87" w14:textId="77777777" w:rsidR="003049C1" w:rsidRDefault="00C86B08" w:rsidP="001E07CE">
      <w:pPr>
        <w:rPr>
          <w:rFonts w:cstheme="minorHAnsi"/>
          <w:sz w:val="28"/>
        </w:rPr>
      </w:pPr>
      <w:r>
        <w:rPr>
          <w:noProof/>
          <w:sz w:val="28"/>
          <w:szCs w:val="28"/>
          <w:lang w:eastAsia="en-GB"/>
        </w:rPr>
        <mc:AlternateContent>
          <mc:Choice Requires="wps">
            <w:drawing>
              <wp:inline distT="0" distB="0" distL="0" distR="0" wp14:anchorId="3E0DB6A9" wp14:editId="712B30CA">
                <wp:extent cx="3489960" cy="998220"/>
                <wp:effectExtent l="571500" t="266700" r="15240" b="11430"/>
                <wp:docPr id="27" name="Rounded Rectangular Callout 27"/>
                <wp:cNvGraphicFramePr/>
                <a:graphic xmlns:a="http://schemas.openxmlformats.org/drawingml/2006/main">
                  <a:graphicData uri="http://schemas.microsoft.com/office/word/2010/wordprocessingShape">
                    <wps:wsp>
                      <wps:cNvSpPr/>
                      <wps:spPr>
                        <a:xfrm>
                          <a:off x="0" y="0"/>
                          <a:ext cx="3489960" cy="998220"/>
                        </a:xfrm>
                        <a:prstGeom prst="wedgeRoundRectCallout">
                          <a:avLst>
                            <a:gd name="adj1" fmla="val -65156"/>
                            <a:gd name="adj2" fmla="val -75119"/>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1A2B5678" w14:textId="77777777" w:rsidR="00FD4840" w:rsidRPr="00236755" w:rsidRDefault="00FD4840" w:rsidP="00DE404D">
                            <w:pPr>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"Gallaf ddweud ei bod yn wych, yn gwrtais, yn rhagorol a byddwn yn argymell hyn i unrhyw un.  Gwasanaeth gwych" </w:t>
                            </w:r>
                          </w:p>
                          <w:p w14:paraId="0BA0FF95" w14:textId="77777777" w:rsidR="00FD4840" w:rsidRPr="00236755" w:rsidRDefault="00FD4840" w:rsidP="00DE404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0DB6A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7" o:spid="_x0000_s1033" type="#_x0000_t62" style="width:274.8pt;height:78.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" adj="-3274,-5426" fillcolor="white [3201]" strokecolor="#5b9bd5 [3204]" strokeweight="1pt">
                <v:textbox>
                  <w:txbxContent>
                    <w:p w14:paraId="1A2B5678" w14:textId="77777777" w:rsidR="00FD4840" w:rsidRPr="00236755" w:rsidRDefault="00FD4840" w:rsidP="00DE404D">
                      <w:pPr>
                        <w:rPr>
                          <w:rFonts w:cstheme="minorHAnsi"/>
                          <w:i/>
                          <w:color w:val="000000" w:themeColor="text1"/>
                          <w:sz w:val="28"/>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6755">
                        <w:rPr>
                          <w:rFonts w:ascii="Calibri" w:eastAsia="Calibri" w:hAnsi="Calibri" w:cs="Calibri"/>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"Gallaf ddweud ei bod yn wych, yn gwrtais, yn rhagorol a byddwn yn argymell hyn i unrhyw un.  Gwasanaeth gwych" </w:t>
                      </w:r>
                    </w:p>
                    <w:p w14:paraId="0BA0FF95" w14:textId="77777777" w:rsidR="00FD4840" w:rsidRPr="00236755" w:rsidRDefault="00FD4840" w:rsidP="00DE404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590FFF7E" w14:textId="77777777" w:rsidR="003049C1" w:rsidRDefault="003049C1" w:rsidP="001E07CE">
      <w:pPr>
        <w:rPr>
          <w:rFonts w:cstheme="minorHAnsi"/>
          <w:sz w:val="28"/>
        </w:rPr>
      </w:pPr>
    </w:p>
    <w:p w14:paraId="29B9DB4A" w14:textId="77777777" w:rsidR="00DB3614" w:rsidRPr="00236755" w:rsidRDefault="00C86B08" w:rsidP="00236755">
      <w:pPr>
        <w:pStyle w:val="Heading2"/>
        <w:rPr>
          <w:sz w:val="32"/>
          <w:szCs w:val="32"/>
        </w:rPr>
      </w:pPr>
      <w:bookmarkStart w:id="20" w:name="_Toc158041881"/>
      <w:r w:rsidRPr="00236755">
        <w:rPr>
          <w:rFonts w:eastAsia="Calibri"/>
          <w:sz w:val="32"/>
          <w:szCs w:val="32"/>
          <w:lang w:val="cy-GB"/>
        </w:rPr>
        <w:t>Timau Iechyd Meddwl Cymunedol (CMHT)</w:t>
      </w:r>
      <w:bookmarkEnd w:id="20"/>
      <w:r w:rsidRPr="00236755">
        <w:rPr>
          <w:rFonts w:eastAsia="Calibri"/>
          <w:sz w:val="32"/>
          <w:szCs w:val="32"/>
          <w:lang w:val="cy-GB"/>
        </w:rPr>
        <w:t xml:space="preserve"> </w:t>
      </w:r>
    </w:p>
    <w:p w14:paraId="5A1E6CC4" w14:textId="3E3AC641" w:rsidR="00DB3614" w:rsidRPr="00FD7C0F" w:rsidRDefault="00C86B08" w:rsidP="001E07CE">
      <w:pPr>
        <w:rPr>
          <w:sz w:val="28"/>
          <w:szCs w:val="28"/>
        </w:rPr>
      </w:pPr>
      <w:r>
        <w:rPr>
          <w:rFonts w:ascii="Calibri" w:eastAsia="Calibri" w:hAnsi="Calibri" w:cs="Times New Roman"/>
          <w:sz w:val="28"/>
          <w:szCs w:val="28"/>
          <w:lang w:val="cy-GB"/>
        </w:rPr>
        <w:t>Ers dod allan o'r cyfnod clo, mae’r CMHT wedi gweld cynnydd yn nifer y bobl sy'n gofyn am gymorth a’r asesiadau iechyd meddwl a gynhaliwyd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Bellach mae gan y ddau dîm Weithiwr Cymdeithasol Ymgynghorol yn eu swyddi i gefnogi staff gwaith cymdeithasol i ddatblygu ymarfer sy'n seiliedig ar ganlyniadau fel rhan o'r mecanwaith sicrhau ansawdd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Maent hefyd yn gweithredu fel adnodd i wella cysylltiadau â thimau eraill Gwasanaethau i Oedolion a Phlant i ddatblygu dealltwriaeth o lwybrau atgyfeirio mewn gwasanaethau iechyd meddwl sylfaenol ac eilaidd</w:t>
      </w:r>
      <w:r w:rsidR="00833A5C">
        <w:rPr>
          <w:rFonts w:ascii="Calibri" w:eastAsia="Calibri" w:hAnsi="Calibri" w:cs="Times New Roman"/>
          <w:sz w:val="28"/>
          <w:szCs w:val="28"/>
          <w:lang w:val="cy-GB"/>
        </w:rPr>
        <w:t xml:space="preserve">. </w:t>
      </w:r>
    </w:p>
    <w:p w14:paraId="5C3F6E99" w14:textId="0A14A21A" w:rsidR="00DB3614" w:rsidRPr="00BB540B" w:rsidRDefault="00C86B08" w:rsidP="001E07CE">
      <w:pPr>
        <w:rPr>
          <w:sz w:val="28"/>
          <w:szCs w:val="28"/>
        </w:rPr>
      </w:pPr>
      <w:r>
        <w:rPr>
          <w:rFonts w:ascii="Calibri" w:eastAsia="Calibri" w:hAnsi="Calibri" w:cs="Times New Roman"/>
          <w:sz w:val="28"/>
          <w:szCs w:val="28"/>
          <w:lang w:val="cy-GB"/>
        </w:rPr>
        <w:t>O fewn y flwyddyn ddiwethaf mae cymorth iechyd meddwl 24/7 bellach ar gael dros y ffôn ym Mae Abertawe</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Gall pobl sy'n byw yng Nghastell-nedd Port Talbot (ac Abertawe) sydd angen cymorth brys gyda phroblemau iechyd meddwl, neu berthnasau sy'n gofyn am gyngor, ffonio tîm o weithwyr iechyd meddwl proffesiynol am ddim, ddydd neu nos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ffonio 111 a dewis opsiwn </w:t>
      </w:r>
      <w:r>
        <w:rPr>
          <w:rFonts w:ascii="Calibri" w:eastAsia="Calibri" w:hAnsi="Calibri" w:cs="Times New Roman"/>
          <w:sz w:val="28"/>
          <w:szCs w:val="28"/>
          <w:lang w:val="cy-GB"/>
        </w:rPr>
        <w:lastRenderedPageBreak/>
        <w:t xml:space="preserve">2 yn rhoi galwyr mewn cysylltiad uniongyrchol â thîm o 20 o weithwyr iechyd meddwl proffesiynol yn Ysbyty Castell-nedd Port Talbot, wedi'u staffio 24 awr y dydd, saith diwrnod yr wythnos, gan gynnig gwasanaeth brysbennu a chefnogaeth neu gyfeirbwyntio fel y bo'n briodol. Bydd galwyr yn cael eu cefnogi gan glinigwyr sydd wedi'u hyfforddi'n llawn sy'n gweithio fel rhan o dîm amlddisgyblaethol gan gynnwys nyrsys iechyd meddwl, ymarferwyr llesiant seicolegol a therapyddion galwedigaethol. </w:t>
      </w:r>
    </w:p>
    <w:p w14:paraId="0882C3CB" w14:textId="64998A8F" w:rsidR="00DB3614" w:rsidRPr="00BB540B" w:rsidRDefault="00C86B08" w:rsidP="001E07CE">
      <w:pPr>
        <w:rPr>
          <w:sz w:val="28"/>
          <w:szCs w:val="28"/>
        </w:rPr>
      </w:pPr>
      <w:r>
        <w:rPr>
          <w:rFonts w:ascii="Calibri" w:eastAsia="Calibri" w:hAnsi="Calibri" w:cs="Times New Roman"/>
          <w:sz w:val="28"/>
          <w:szCs w:val="28"/>
          <w:lang w:val="cy-GB"/>
        </w:rPr>
        <w:t>Mae'r CMHT yn parhau i ymateb i'r heriau sy'n gysylltiedig â galwadau cynyddol ar wasanaethau ac mae ganddynt berthynas waith dda gyda gwasanaethau gofal cleifion mewnol i sicrhau y gellir rhyddhau cleifion yn amserol o unedau iechyd meddwl acíwt ledled ardal Bwrdd Iechyd Prifysgol Bae Abertawe</w:t>
      </w:r>
      <w:r w:rsidR="00833A5C">
        <w:rPr>
          <w:rFonts w:ascii="Calibri" w:eastAsia="Calibri" w:hAnsi="Calibri" w:cs="Times New Roman"/>
          <w:sz w:val="28"/>
          <w:szCs w:val="28"/>
          <w:lang w:val="cy-GB"/>
        </w:rPr>
        <w:t xml:space="preserve">. </w:t>
      </w:r>
    </w:p>
    <w:p w14:paraId="1B9DFEEB" w14:textId="1A6399DE" w:rsidR="00DB3614" w:rsidRPr="00996E80" w:rsidRDefault="00C86B08" w:rsidP="001E07CE">
      <w:pPr>
        <w:rPr>
          <w:sz w:val="28"/>
          <w:szCs w:val="28"/>
        </w:rPr>
      </w:pPr>
      <w:r>
        <w:rPr>
          <w:rFonts w:ascii="Calibri" w:eastAsia="Calibri" w:hAnsi="Calibri" w:cs="Times New Roman"/>
          <w:sz w:val="28"/>
          <w:szCs w:val="28"/>
          <w:lang w:val="cy-GB"/>
        </w:rPr>
        <w:t>Un o'r materion mwyaf arwyddocaol i’r CMHT yw diffyg llety arbenigol (gan gynnwys gofal preswyl, byw gyda chymorth, a gofal ychwanegol) i bobl sydd â salwch meddwl difrifol a pharhaus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O ganlyniad, mae nifer o ddefnyddwyr gwasanaeth yn cael eu lletya ar hyn o bryd mewn lleoliadau cost uchel mewn awdurdodau cyfagos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Uned Gomisiynu CNPT yn gweithio'n rhagweithiol i ddeall lefel y galw ac yn y broses o ddatblygu ystod o lety yn CNPT i fynd i'r afael â'r diffygion a nodwyd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Stori lwyddiant ddiweddar fu datblygu cyfleuster Gofal Ychwanegol Pan-Anabledd 5 gwely yn ardal Margam</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sawl defnyddiwr gwasanaeth yn hysbys i'r CMHT yn yr adnodd penodol hwn sydd wedi gwneud cynnydd sylweddol o ran cyflawni nodau ar sail adferiad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un o'n cleientiaid, a oedd gynt yn ddigartref ar y stryd ac a dreuliodd nifer o flynyddoedd mewn unedau iechyd meddwl acíwt ac yn destun Gorchymyn Triniaeth Gymunedol dan Oruchwyliaeth (CTO), bellach yn barod i symud i'w fflat ei hun gerllaw a'i gefnogi fel rhan o drefniant craidd a chlwstwr. </w:t>
      </w:r>
    </w:p>
    <w:p w14:paraId="17492B61" w14:textId="77777777" w:rsidR="004F7568" w:rsidRDefault="004F7568" w:rsidP="001E07CE">
      <w:pPr>
        <w:rPr>
          <w:sz w:val="28"/>
        </w:rPr>
      </w:pPr>
    </w:p>
    <w:p w14:paraId="6D11EFF1" w14:textId="77777777" w:rsidR="004F7568" w:rsidRPr="00236755" w:rsidRDefault="00C86B08" w:rsidP="00236755">
      <w:pPr>
        <w:pStyle w:val="Heading2"/>
        <w:rPr>
          <w:sz w:val="32"/>
          <w:szCs w:val="32"/>
        </w:rPr>
      </w:pPr>
      <w:bookmarkStart w:id="21" w:name="_Toc158041882"/>
      <w:r w:rsidRPr="00236755">
        <w:rPr>
          <w:rFonts w:eastAsia="Calibri"/>
          <w:sz w:val="32"/>
          <w:szCs w:val="32"/>
          <w:lang w:val="cy-GB"/>
        </w:rPr>
        <w:t>Technoleg Gynorthwyol</w:t>
      </w:r>
      <w:bookmarkEnd w:id="21"/>
    </w:p>
    <w:p w14:paraId="642EEA3C" w14:textId="33EDDF9C" w:rsidR="004F7568" w:rsidRPr="007140AF" w:rsidRDefault="00C86B08" w:rsidP="001E07CE">
      <w:pPr>
        <w:rPr>
          <w:sz w:val="28"/>
          <w:szCs w:val="28"/>
        </w:rPr>
      </w:pPr>
      <w:r>
        <w:rPr>
          <w:rFonts w:ascii="Calibri" w:eastAsia="Calibri" w:hAnsi="Calibri" w:cs="Times New Roman"/>
          <w:sz w:val="28"/>
          <w:szCs w:val="28"/>
          <w:lang w:val="cy-GB"/>
        </w:rPr>
        <w:t>Gan weithio gyda chryfderau pobl, gellir defnyddio Technoleg Gynorthwyol (AT) i hyrwyddo iechyd, llesiant a hunanreolaeth, ac mae ganddi botensial i alluogi cymunedau mwy gwydn, gan leihau'r galw/dibyniaeth ar wasanaethau cymorth mwy traddodiadol</w:t>
      </w:r>
      <w:r w:rsidR="00833A5C">
        <w:rPr>
          <w:rFonts w:ascii="Calibri" w:eastAsia="Calibri" w:hAnsi="Calibri" w:cs="Times New Roman"/>
          <w:sz w:val="28"/>
          <w:szCs w:val="28"/>
          <w:lang w:val="cy-GB"/>
        </w:rPr>
        <w:t xml:space="preserve">. </w:t>
      </w:r>
    </w:p>
    <w:p w14:paraId="76DCD909" w14:textId="1ABA2E5F" w:rsidR="004F7568" w:rsidRPr="00247048" w:rsidRDefault="00C86B08" w:rsidP="001E07CE">
      <w:pPr>
        <w:rPr>
          <w:sz w:val="28"/>
          <w:szCs w:val="28"/>
        </w:rPr>
      </w:pPr>
      <w:r>
        <w:rPr>
          <w:rFonts w:ascii="Calibri" w:eastAsia="Calibri" w:hAnsi="Calibri" w:cs="Times New Roman"/>
          <w:sz w:val="28"/>
          <w:szCs w:val="28"/>
          <w:lang w:val="cy-GB"/>
        </w:rPr>
        <w:t>Mae'r newid o linellau ffôn analog i ddigidol erbyn mis Rhagfyr 2025 yn golygu bod angen uwchraddio holl offer a systemau analog Llinell Fywyd yn amserol i sicrhau trosglwyddiad diogel a llyfn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flaenoriaeth allweddol i'r gwasanaeth, </w:t>
      </w:r>
      <w:r>
        <w:rPr>
          <w:rFonts w:ascii="Calibri" w:eastAsia="Calibri" w:hAnsi="Calibri" w:cs="Times New Roman"/>
          <w:sz w:val="28"/>
          <w:szCs w:val="28"/>
          <w:lang w:val="cy-GB"/>
        </w:rPr>
        <w:lastRenderedPageBreak/>
        <w:t xml:space="preserve">mae AT bellach yn ail flwyddyn y map ffordd i gyflawni'r 'newid digidol' hwn ar gyfer 2,500 o ddefnyddwyr y gwasanaeth, ac mae hyn wedi hen ddechrau gyda 38% o unedau llinell fywyd wedi'u huwchraddio hyd yn hyn. </w:t>
      </w:r>
    </w:p>
    <w:p w14:paraId="117F14ED" w14:textId="6C0FF37D" w:rsidR="004F7568" w:rsidRDefault="00C86B08" w:rsidP="001E07CE">
      <w:pPr>
        <w:rPr>
          <w:rFonts w:ascii="Calibri" w:eastAsia="Calibri" w:hAnsi="Calibri" w:cs="Times New Roman"/>
          <w:sz w:val="28"/>
          <w:szCs w:val="28"/>
          <w:lang w:val="cy-GB"/>
        </w:rPr>
      </w:pPr>
      <w:r>
        <w:rPr>
          <w:rFonts w:ascii="Calibri" w:eastAsia="Calibri" w:hAnsi="Calibri" w:cs="Times New Roman"/>
          <w:sz w:val="28"/>
          <w:szCs w:val="28"/>
          <w:lang w:val="cy-GB"/>
        </w:rPr>
        <w:t>Er ei bod yn heriol i AT a'r diwydiant gofal ar sail technoleg, mae'r newid i dechnolegau digidol yn agor llawer o bosibiliadau newydd a gwell dewis i ddinasyddion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ddiweddar, gwnaethom gyflwyno'r gwasanaeth Llinell Fywyd symudol gan ddefnyddio dyfais y gellir ei gwisgo sy'n caniatáu i unigolion seinio larwm pan fyddant allan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wedi cael derbyniad da gan y 100 o ddefnyddwyr y gwasanaeth hwn hyd yn hyn ac mae wedi bod yn werthfawr wrth hyrwyddo hyder i gynnal gweithgareddau awyr agored ac ymgysylltu â'u cymunedau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yn effeithio'n gadarnhaol ar lesiant, lleihau unigrwydd ac arwahanrwydd, yn ogystal â chwarae rhan bwysig wrth atal cwympiadau trwy gynnal lefelau gweithgarwch corfforol</w:t>
      </w:r>
      <w:r w:rsidR="00833A5C">
        <w:rPr>
          <w:rFonts w:ascii="Calibri" w:eastAsia="Calibri" w:hAnsi="Calibri" w:cs="Times New Roman"/>
          <w:sz w:val="28"/>
          <w:szCs w:val="28"/>
          <w:lang w:val="cy-GB"/>
        </w:rPr>
        <w:t xml:space="preserve">. </w:t>
      </w:r>
    </w:p>
    <w:p w14:paraId="74736906" w14:textId="5071CC53" w:rsidR="009D2E0B" w:rsidRDefault="00783419" w:rsidP="001E07CE">
      <w:pPr>
        <w:rPr>
          <w:rFonts w:ascii="Calibri" w:eastAsia="Calibri" w:hAnsi="Calibri" w:cs="Times New Roman"/>
          <w:sz w:val="28"/>
          <w:szCs w:val="28"/>
          <w:lang w:val="cy-GB"/>
        </w:rPr>
      </w:pPr>
      <w:r>
        <w:rPr>
          <w:noProof/>
          <w:sz w:val="28"/>
          <w:lang w:eastAsia="en-GB"/>
        </w:rPr>
        <mc:AlternateContent>
          <mc:Choice Requires="wps">
            <w:drawing>
              <wp:inline distT="0" distB="0" distL="0" distR="0" wp14:anchorId="38B85A14" wp14:editId="24195B08">
                <wp:extent cx="5731510" cy="3203182"/>
                <wp:effectExtent l="0" t="361950" r="21590" b="16510"/>
                <wp:docPr id="10" name="Rounded Rectangular Callout 10"/>
                <wp:cNvGraphicFramePr/>
                <a:graphic xmlns:a="http://schemas.openxmlformats.org/drawingml/2006/main">
                  <a:graphicData uri="http://schemas.microsoft.com/office/word/2010/wordprocessingShape">
                    <wps:wsp>
                      <wps:cNvSpPr/>
                      <wps:spPr>
                        <a:xfrm>
                          <a:off x="0" y="0"/>
                          <a:ext cx="5731510" cy="3203182"/>
                        </a:xfrm>
                        <a:prstGeom prst="wedgeRoundRectCallout">
                          <a:avLst>
                            <a:gd name="adj1" fmla="val 17832"/>
                            <a:gd name="adj2" fmla="val -61229"/>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66A841CA" w14:textId="77777777" w:rsidR="00783419" w:rsidRPr="00783419" w:rsidRDefault="00783419" w:rsidP="00783419">
                            <w:pPr>
                              <w:rPr>
                                <w:i/>
                                <w:i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3419">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fy mam 'â nam golwg difrifol' a dyw hi ddim wedi bod allan ar ei phen ei hun ers cyn Covid - roedd hi wedi colli ei hyder ac yn ofni cwympo a methu defnyddio ei ffôn i gael help. </w:t>
                            </w:r>
                          </w:p>
                          <w:p w14:paraId="5FF0CB81" w14:textId="77777777" w:rsidR="00783419" w:rsidRPr="00783419" w:rsidRDefault="00783419" w:rsidP="00783419">
                            <w:pPr>
                              <w:rPr>
                                <w:i/>
                                <w:i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3419">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Ers cael y [ddyfais llinell fywyd symudol] dechreuodd fynd allan am deithiau cerdded byr.  Cyn hir, roedd yn mynd i fore coffi ar ei phen ei hun a nawr mae’n dal bws a mynd i'r dref ar ei phen ei hun.  Mae mam yn mynd â'r [ddyfais llinell fywyd symudol] gyda hi i bobman ac yn ei chael hi'n hawdd ei defnyddio a'i gwefru, mae wedi gwella ei hyder ac wedi tawelu fy meddwl gan wybod y gall fy ffonio i neu'r ganolfan gyswllt os bydd hi'n cwympo neu angen unrhyw gymorth." </w:t>
                            </w:r>
                          </w:p>
                          <w:p w14:paraId="33BC0DFF" w14:textId="77777777" w:rsidR="00783419" w:rsidRPr="00236755" w:rsidRDefault="00783419" w:rsidP="0078341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B85A14" id="Rounded Rectangular Callout 10" o:spid="_x0000_s1034" type="#_x0000_t62" style="width:451.3pt;height:25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" adj="14652,-2425" fillcolor="white [3201]" strokecolor="#5b9bd5 [3204]" strokeweight="1pt">
                <v:textbox>
                  <w:txbxContent>
                    <w:p w14:paraId="66A841CA" w14:textId="77777777" w:rsidR="00783419" w:rsidRPr="00783419" w:rsidRDefault="00783419" w:rsidP="00783419">
                      <w:pPr>
                        <w:rPr>
                          <w:i/>
                          <w:i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3419">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fy mam 'â nam golwg difrifol' a dyw hi ddim wedi bod allan ar ei phen ei hun ers cyn Covid - roedd hi wedi colli ei hyder ac yn ofni cwympo a methu defnyddio ei ffôn i gael help. </w:t>
                      </w:r>
                    </w:p>
                    <w:p w14:paraId="5FF0CB81" w14:textId="77777777" w:rsidR="00783419" w:rsidRPr="00783419" w:rsidRDefault="00783419" w:rsidP="00783419">
                      <w:pPr>
                        <w:rPr>
                          <w:i/>
                          <w:i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3419">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Ers cael y [ddyfais llinell fywyd symudol] dechreuodd fynd allan am deithiau cerdded byr.  Cyn hir, roedd yn mynd i fore coffi ar ei phen ei hun a nawr mae’n dal bws a mynd i'r dref ar ei phen ei hun.  Mae mam yn mynd â'r [ddyfais llinell fywyd symudol] gyda hi i bobman ac yn ei chael hi'n hawdd ei defnyddio a'i gwefru, mae wedi gwella ei hyder ac wedi tawelu fy meddwl gan wybod y gall fy ffonio i neu'r ganolfan gyswllt os bydd hi'n cwympo neu angen unrhyw gymorth." </w:t>
                      </w:r>
                    </w:p>
                    <w:p w14:paraId="33BC0DFF" w14:textId="77777777" w:rsidR="00783419" w:rsidRPr="00236755" w:rsidRDefault="00783419" w:rsidP="0078341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7B98AA99" w14:textId="77777777" w:rsidR="004F7568" w:rsidRDefault="004F7568" w:rsidP="001E07CE">
      <w:pPr>
        <w:rPr>
          <w:sz w:val="28"/>
        </w:rPr>
      </w:pPr>
    </w:p>
    <w:p w14:paraId="207E7DDD" w14:textId="123B4DC2" w:rsidR="00247048" w:rsidRPr="00247048" w:rsidRDefault="00C86B08" w:rsidP="001E07CE">
      <w:pPr>
        <w:rPr>
          <w:sz w:val="28"/>
        </w:rPr>
      </w:pPr>
      <w:r>
        <w:rPr>
          <w:rFonts w:ascii="Calibri" w:eastAsia="Calibri" w:hAnsi="Calibri" w:cs="Times New Roman"/>
          <w:sz w:val="28"/>
          <w:szCs w:val="28"/>
          <w:lang w:val="cy-GB"/>
        </w:rPr>
        <w:t>Mae mentrau cyffrous eraill eleni wedi cynnwys treialu Gwasanaeth Ymateb Symudol yn ardal Rhwydwaith Clwstwr Afan a chreu Ystafell Atebion Digidol yng Nghanolfan Iechyd a Gofal Cymdeithasol Cimla i alluogi dinasyddion i weld a phrofi technoleg glyfar prif ffrwd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Rhagwelir y bydd hyn yn barod i'w lansio ym mis Gorffennaf 2023, a bydd y datblygiad yn cynnwys cyfleusterau </w:t>
      </w:r>
      <w:r>
        <w:rPr>
          <w:rFonts w:ascii="Calibri" w:eastAsia="Calibri" w:hAnsi="Calibri" w:cs="Times New Roman"/>
          <w:sz w:val="28"/>
          <w:szCs w:val="28"/>
          <w:lang w:val="cy-GB"/>
        </w:rPr>
        <w:lastRenderedPageBreak/>
        <w:t xml:space="preserve">cofleidiol i gefnogi cynhwysiant digidol, gan weithio mewn partneriaeth â Cymunedau Digidol Cymru a llysgennad Cynhwysiant Digidol CNPT. </w:t>
      </w:r>
    </w:p>
    <w:p w14:paraId="2FAF574F" w14:textId="77777777" w:rsidR="00247048" w:rsidRDefault="00247048" w:rsidP="001E07CE">
      <w:pPr>
        <w:rPr>
          <w:sz w:val="28"/>
        </w:rPr>
      </w:pPr>
    </w:p>
    <w:p w14:paraId="74B54B3C" w14:textId="77777777" w:rsidR="007562F3" w:rsidRPr="00783419" w:rsidRDefault="00C86B08" w:rsidP="00783419">
      <w:pPr>
        <w:pStyle w:val="Heading2"/>
        <w:rPr>
          <w:sz w:val="32"/>
          <w:szCs w:val="32"/>
        </w:rPr>
      </w:pPr>
      <w:bookmarkStart w:id="22" w:name="_Toc158041883"/>
      <w:r w:rsidRPr="00783419">
        <w:rPr>
          <w:rFonts w:eastAsia="Calibri"/>
          <w:sz w:val="32"/>
          <w:szCs w:val="32"/>
          <w:lang w:val="cy-GB"/>
        </w:rPr>
        <w:t>Camddefnyddio sylweddau</w:t>
      </w:r>
      <w:bookmarkEnd w:id="22"/>
      <w:r w:rsidRPr="00783419">
        <w:rPr>
          <w:rFonts w:eastAsia="Calibri"/>
          <w:sz w:val="32"/>
          <w:szCs w:val="32"/>
          <w:lang w:val="cy-GB"/>
        </w:rPr>
        <w:t xml:space="preserve"> </w:t>
      </w:r>
    </w:p>
    <w:p w14:paraId="6A143F52" w14:textId="77777777" w:rsidR="00E109F3" w:rsidRPr="00E109F3" w:rsidRDefault="00C86B08" w:rsidP="001E07CE">
      <w:pPr>
        <w:rPr>
          <w:sz w:val="28"/>
          <w:szCs w:val="28"/>
        </w:rPr>
      </w:pPr>
      <w:r>
        <w:rPr>
          <w:rFonts w:ascii="Calibri" w:eastAsia="Calibri" w:hAnsi="Calibri" w:cs="Times New Roman"/>
          <w:sz w:val="28"/>
          <w:szCs w:val="28"/>
          <w:lang w:val="cy-GB"/>
        </w:rPr>
        <w:t xml:space="preserve">Mae'r Bwrdd Cynllunio Ardal (APB) yn grŵp amlasiantaeth rhanbarthol (CNPT ac Abertawe) sy'n ceisio sicrhau bod pobl â phroblemau gyda defnyddio sylweddau a'u teuluoedd yn gallu cael y cymorth sydd ei angen arnynt pan fydd ei angen arnynt. Mae ein gwaith hefyd yn canolbwyntio ar addysg ac atal, megis comisiynu gwasanaethau addysgol mewn ysgolion a sicrhau bod pobl yn gallu cael gafael ar wybodaeth a chyngor amserol. </w:t>
      </w:r>
    </w:p>
    <w:p w14:paraId="25CE16D1" w14:textId="77777777" w:rsidR="00E109F3" w:rsidRPr="00E109F3" w:rsidRDefault="00C86B08" w:rsidP="001E07CE">
      <w:pPr>
        <w:rPr>
          <w:sz w:val="28"/>
          <w:szCs w:val="28"/>
        </w:rPr>
      </w:pPr>
      <w:r>
        <w:rPr>
          <w:rFonts w:ascii="Calibri" w:eastAsia="Calibri" w:hAnsi="Calibri" w:cs="Times New Roman"/>
          <w:sz w:val="28"/>
          <w:szCs w:val="28"/>
          <w:lang w:val="cy-GB"/>
        </w:rPr>
        <w:t xml:space="preserve">Mae gan bob asiantaeth defnyddio sylweddau a gomisiynir gan yr APB darged profi o 45 y chwarter. </w:t>
      </w:r>
    </w:p>
    <w:p w14:paraId="6E4E0439" w14:textId="7BB25662" w:rsidR="00E109F3" w:rsidRPr="00E109F3" w:rsidRDefault="00C86B08" w:rsidP="001E07CE">
      <w:pPr>
        <w:rPr>
          <w:sz w:val="28"/>
          <w:szCs w:val="28"/>
        </w:rPr>
      </w:pPr>
      <w:r>
        <w:rPr>
          <w:rFonts w:ascii="Calibri" w:eastAsia="Calibri" w:hAnsi="Calibri" w:cs="Times New Roman"/>
          <w:sz w:val="28"/>
          <w:szCs w:val="28"/>
          <w:lang w:val="cy-GB"/>
        </w:rPr>
        <w:t>Am y tro cyntaf ers cyn y pandemig, mae gennym brofion wedi'u cofnodi gan bob gwasanaeth a gomisiynwyd, er bod gan rai gwasanaethau ffigurau sylweddol is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Fodd bynnag, rhagorwyd ar y targed y cytunwyd arno ar draws yr holl wasanaethau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gwaith i'w wneud o hyd i sicrhau bod lefelau cyson o brofion yn cael eu gweld ar draws yr holl wasanaethau, a chytunwyd ar fodel 'Prawf ar Asesu'. </w:t>
      </w:r>
    </w:p>
    <w:p w14:paraId="4204F6AB" w14:textId="77777777" w:rsidR="00E109F3" w:rsidRPr="00E109F3" w:rsidRDefault="00C86B08" w:rsidP="001E07CE">
      <w:pPr>
        <w:rPr>
          <w:sz w:val="28"/>
          <w:szCs w:val="28"/>
        </w:rPr>
      </w:pPr>
      <w:r>
        <w:rPr>
          <w:rFonts w:ascii="Calibri" w:eastAsia="Calibri" w:hAnsi="Calibri" w:cs="Times New Roman"/>
          <w:sz w:val="28"/>
          <w:szCs w:val="28"/>
          <w:lang w:val="cy-GB"/>
        </w:rPr>
        <w:t xml:space="preserve">Un o brif flaenoriaethau'r Tîm yw sicrhau goruchwyliaeth gadarn o orddosiau a marwolaethau cysylltiedig â chyffuriau yn y rhanbarth, ynghyd â gwella'r ddarpariaeth lleihau niwed sydd ar gael i bobl. </w:t>
      </w:r>
    </w:p>
    <w:p w14:paraId="5377D09E" w14:textId="3E304FBB" w:rsidR="00E109F3" w:rsidRPr="00E109F3" w:rsidRDefault="00C86B08" w:rsidP="001E07CE">
      <w:pPr>
        <w:rPr>
          <w:sz w:val="28"/>
          <w:szCs w:val="28"/>
        </w:rPr>
      </w:pPr>
      <w:r>
        <w:rPr>
          <w:rFonts w:ascii="Calibri" w:eastAsia="Calibri" w:hAnsi="Calibri" w:cs="Times New Roman"/>
          <w:sz w:val="28"/>
          <w:szCs w:val="28"/>
          <w:lang w:val="cy-GB"/>
        </w:rPr>
        <w:t>Mae gennym bellach fynediad at gyfoeth o ddata gan bartneriaid allweddol fel Heddlu De Cymru a'r Bwrdd Iechyd ac o ganlyniad mae gennym well dealltwriaeth o ble a phryd mae'r gorddosiau yn digwydd. Yn ogystal, rydym wedi cyflwyno, ar y cyd â darparwyr gwasanaethau, ymateb allgymorth 72 awr lle cafodd 70% o'r gorddosiau a adroddwyd yn ystod y flwyddyn ymweliad dilynol gan weithiwr allgymorth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nifer yr ymyriadau lleihau niwed arbenigol sydd wedi'u darparu yn y rhanbarth hefyd wedi cynyddu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data'n dangos bod gostyngiad o 20% wedi bod mewn trafodiadau nodwyddau a chwistrelli yn 2022/23 o'i gymharu â'r flwyddyn flaenorol; gostyngiad o 31% yn nifer yr unigolion unigryw sy'n cyrchu'r rhaglen nodwyddau a chwistrelli a chynnydd o 55% yng nghyflenwad naloxone ar draws y fwrdeistref sirol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Bu cynnydd o 170% hefyd yn nifer y profion BBV (firysau a gludir gan waed) a gwblhawyd yn ystod y flwyddyn</w:t>
      </w:r>
      <w:r w:rsidR="00833A5C">
        <w:rPr>
          <w:rFonts w:ascii="Calibri" w:eastAsia="Calibri" w:hAnsi="Calibri" w:cs="Times New Roman"/>
          <w:sz w:val="28"/>
          <w:szCs w:val="28"/>
          <w:lang w:val="cy-GB"/>
        </w:rPr>
        <w:t xml:space="preserve">. </w:t>
      </w:r>
    </w:p>
    <w:p w14:paraId="10F331BE" w14:textId="77777777" w:rsidR="00A57CF6" w:rsidRPr="00783419" w:rsidRDefault="00C86B08" w:rsidP="00783419">
      <w:pPr>
        <w:pStyle w:val="Heading2"/>
        <w:spacing w:before="0"/>
        <w:rPr>
          <w:sz w:val="32"/>
          <w:szCs w:val="32"/>
        </w:rPr>
      </w:pPr>
      <w:bookmarkStart w:id="23" w:name="_Toc158041884"/>
      <w:r w:rsidRPr="00783419">
        <w:rPr>
          <w:rStyle w:val="contentpasted0"/>
          <w:sz w:val="32"/>
          <w:szCs w:val="32"/>
        </w:rPr>
        <w:lastRenderedPageBreak/>
        <w:t>Ymateb Wcráin</w:t>
      </w:r>
      <w:bookmarkEnd w:id="23"/>
      <w:r w:rsidRPr="00783419">
        <w:rPr>
          <w:rStyle w:val="contentpasted0"/>
          <w:sz w:val="32"/>
          <w:szCs w:val="32"/>
        </w:rPr>
        <w:t xml:space="preserve"> </w:t>
      </w:r>
    </w:p>
    <w:p w14:paraId="5CC7EF88" w14:textId="051F488D" w:rsidR="00A57CF6" w:rsidRPr="00F46D14" w:rsidRDefault="00C86B08" w:rsidP="00783419">
      <w:pPr>
        <w:spacing w:after="100" w:afterAutospacing="1"/>
        <w:rPr>
          <w:rFonts w:ascii="Calibri" w:hAnsi="Calibri" w:cs="Calibri"/>
        </w:rPr>
      </w:pPr>
      <w:r>
        <w:rPr>
          <w:rStyle w:val="contentpasted0"/>
          <w:rFonts w:ascii="Calibri" w:eastAsia="Calibri" w:hAnsi="Calibri" w:cs="Calibri"/>
          <w:sz w:val="28"/>
          <w:szCs w:val="28"/>
          <w:shd w:val="clear" w:color="auto" w:fill="FFFFFF"/>
          <w:lang w:val="cy-GB"/>
        </w:rPr>
        <w:t>Mae Cyngor CNPT wedi condemnio gweithredoedd Vladimir Putin a Llywodraeth Rwsia yn y modd cryfaf posibl ac mae wedi mynegi ei siom yn gyhoeddus o’r dirmyg a ddangosir tuag at fywyd dynol, sofraniaeth genedlaethol a chyfraith ryngwladol</w:t>
      </w:r>
      <w:r w:rsidR="00833A5C">
        <w:rPr>
          <w:rStyle w:val="contentpasted0"/>
          <w:rFonts w:ascii="Calibri" w:eastAsia="Calibri" w:hAnsi="Calibri" w:cs="Calibri"/>
          <w:sz w:val="28"/>
          <w:szCs w:val="28"/>
          <w:shd w:val="clear" w:color="auto" w:fill="FFFFFF"/>
          <w:lang w:val="cy-GB"/>
        </w:rPr>
        <w:t xml:space="preserve">. </w:t>
      </w:r>
      <w:r>
        <w:rPr>
          <w:rStyle w:val="contentpasted0"/>
          <w:rFonts w:ascii="Calibri" w:eastAsia="Calibri" w:hAnsi="Calibri" w:cs="Calibri"/>
          <w:sz w:val="28"/>
          <w:szCs w:val="28"/>
          <w:shd w:val="clear" w:color="auto" w:fill="FFFFFF"/>
          <w:lang w:val="cy-GB"/>
        </w:rPr>
        <w:t xml:space="preserve">Mae'r Cyngor hwn wedi ymrwymo i helpu'r rhai sydd wedi'u dadleoli o'u cartrefi ac sydd wedi cyrraedd Cymru drwy nawdd teuluoedd, Cartrefi i Wcráin, neu lwybr nawdd arbennig Llywodraeth Cymru. </w:t>
      </w:r>
    </w:p>
    <w:p w14:paraId="7D3D265E" w14:textId="1741B38B" w:rsidR="00A57CF6" w:rsidRPr="00A55CFF" w:rsidRDefault="00C86B08" w:rsidP="001E07CE">
      <w:pPr>
        <w:spacing w:before="100" w:beforeAutospacing="1" w:after="100" w:afterAutospacing="1"/>
        <w:rPr>
          <w:rFonts w:ascii="Calibri" w:hAnsi="Calibri" w:cs="Calibri"/>
        </w:rPr>
      </w:pPr>
      <w:r>
        <w:rPr>
          <w:rStyle w:val="contentpasted0"/>
          <w:rFonts w:ascii="Calibri" w:eastAsia="Calibri" w:hAnsi="Calibri" w:cs="Calibri"/>
          <w:sz w:val="28"/>
          <w:szCs w:val="28"/>
          <w:lang w:val="cy-GB"/>
        </w:rPr>
        <w:t>Drwy'r dull "Tîm CNPT," gwnaethom sicrhau bod pobl berthnasol yn y Cyngor ac ar draws ein partneriaethau yn gysylltiedig ac yn cymryd rhan</w:t>
      </w:r>
      <w:r w:rsidR="00833A5C">
        <w:rPr>
          <w:rStyle w:val="contentpasted0"/>
          <w:rFonts w:ascii="Calibri" w:eastAsia="Calibri" w:hAnsi="Calibri" w:cs="Calibri"/>
          <w:sz w:val="28"/>
          <w:szCs w:val="28"/>
          <w:lang w:val="cy-GB"/>
        </w:rPr>
        <w:t xml:space="preserve">. </w:t>
      </w:r>
      <w:r>
        <w:rPr>
          <w:rStyle w:val="contentpasted0"/>
          <w:rFonts w:ascii="Calibri" w:eastAsia="Calibri" w:hAnsi="Calibri" w:cs="Calibri"/>
          <w:sz w:val="28"/>
          <w:szCs w:val="28"/>
          <w:lang w:val="cy-GB"/>
        </w:rPr>
        <w:t>Gyda'n gilydd, gwnaethom sicrhau bod teuluoedd ac unigolion yn teimlo'n ddiogel, yn cael eu croesawu ac yn cael yr help sydd ei angen arnynt i ddechrau pennod newydd o'u bywydau a bod yn rhan o gymunedau sy'n ffynnu ac yn gynaliadwy</w:t>
      </w:r>
      <w:r w:rsidR="00833A5C">
        <w:rPr>
          <w:rStyle w:val="contentpasted0"/>
          <w:rFonts w:ascii="Calibri" w:eastAsia="Calibri" w:hAnsi="Calibri" w:cs="Calibri"/>
          <w:sz w:val="28"/>
          <w:szCs w:val="28"/>
          <w:lang w:val="cy-GB"/>
        </w:rPr>
        <w:t xml:space="preserve">. </w:t>
      </w:r>
      <w:r>
        <w:rPr>
          <w:rStyle w:val="contentpasted0"/>
          <w:rFonts w:ascii="Calibri" w:eastAsia="Calibri" w:hAnsi="Calibri" w:cs="Calibri"/>
          <w:sz w:val="28"/>
          <w:szCs w:val="28"/>
          <w:lang w:val="cy-GB"/>
        </w:rPr>
        <w:t>Roedd hyn yn cynnwys sicrhau bod cyngor a chymorth tai ar gael, a bod cymorth ariannol ar gael</w:t>
      </w:r>
      <w:r w:rsidR="00833A5C">
        <w:rPr>
          <w:rStyle w:val="contentpasted0"/>
          <w:rFonts w:ascii="Calibri" w:eastAsia="Calibri" w:hAnsi="Calibri" w:cs="Calibri"/>
          <w:sz w:val="28"/>
          <w:szCs w:val="28"/>
          <w:lang w:val="cy-GB"/>
        </w:rPr>
        <w:t xml:space="preserve">. </w:t>
      </w:r>
      <w:r>
        <w:rPr>
          <w:rStyle w:val="contentpasted0"/>
          <w:rFonts w:ascii="Calibri" w:eastAsia="Calibri" w:hAnsi="Calibri" w:cs="Calibri"/>
          <w:sz w:val="28"/>
          <w:szCs w:val="28"/>
          <w:lang w:val="cy-GB"/>
        </w:rPr>
        <w:t xml:space="preserve">Gyda'n gilydd, rydym yn rhoi cymorth ymgyfarwyddo ar waith i helpu pobl i setlo a theimlo'n rhan o'n cymunedau, a bod ein cymunedau'n parhau i fod yn gydlynol, gan gynnwys cyfeirbwyntio at fudd-daliadau yn ogystal â chyflogaeth a chyflogadwyedd, a chodi ymwybyddiaeth o fanteision byw yn CNPT. </w:t>
      </w:r>
    </w:p>
    <w:p w14:paraId="2DF5EEEB" w14:textId="4E91A0A8" w:rsidR="00A57CF6" w:rsidRPr="00F46D14" w:rsidRDefault="00783419" w:rsidP="001E07CE">
      <w:pPr>
        <w:spacing w:before="100" w:beforeAutospacing="1" w:after="100" w:afterAutospacing="1"/>
        <w:rPr>
          <w:rFonts w:ascii="Calibri" w:hAnsi="Calibri" w:cs="Calibri"/>
        </w:rPr>
      </w:pPr>
      <w:r w:rsidRPr="00A55CFF">
        <w:rPr>
          <w:noProof/>
          <w:lang w:eastAsia="en-GB"/>
        </w:rPr>
        <w:drawing>
          <wp:inline distT="0" distB="0" distL="0" distR="0" wp14:anchorId="43CD199C" wp14:editId="42697947">
            <wp:extent cx="1792800" cy="1195200"/>
            <wp:effectExtent l="0" t="0" r="0" b="5080"/>
            <wp:docPr id="15" name="Picture 15" descr="Llun o faner glas a melyn Wcráin yn chwif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lun o faner glas a melyn Wcráin yn chwifio "/>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92800" cy="1195200"/>
                    </a:xfrm>
                    <a:prstGeom prst="rect">
                      <a:avLst/>
                    </a:prstGeom>
                  </pic:spPr>
                </pic:pic>
              </a:graphicData>
            </a:graphic>
          </wp:inline>
        </w:drawing>
      </w:r>
      <w:r w:rsidR="00C86B08">
        <w:rPr>
          <w:rStyle w:val="contentpasted0"/>
          <w:rFonts w:ascii="Calibri" w:eastAsia="Calibri" w:hAnsi="Calibri" w:cs="Calibri"/>
          <w:sz w:val="28"/>
          <w:szCs w:val="28"/>
          <w:lang w:val="cy-GB"/>
        </w:rPr>
        <w:t>Sicrhaodd Tîm CNPT fod y plant yn ddiogel ac wedi’u diogelu a'u bod yn cael eu cofrestru mewn ysgolion i gael yr addysg orau, derbyn prydau ysgol am ddim, help gyda gwisg ysgol, gofal bugeiliol, trafnidiaeth i'r ysgol a chymorth dysgu gan gynnwys cymorth iaith, ac felly'n cael y dechrau gorau mewn bywyd neu eu pennod newydd mewn bywyd</w:t>
      </w:r>
      <w:r w:rsidR="00833A5C">
        <w:rPr>
          <w:rStyle w:val="contentpasted0"/>
          <w:rFonts w:ascii="Calibri" w:eastAsia="Calibri" w:hAnsi="Calibri" w:cs="Calibri"/>
          <w:sz w:val="28"/>
          <w:szCs w:val="28"/>
          <w:lang w:val="cy-GB"/>
        </w:rPr>
        <w:t xml:space="preserve">. </w:t>
      </w:r>
    </w:p>
    <w:p w14:paraId="4EDB7022" w14:textId="7F5E1F4F" w:rsidR="00A57CF6" w:rsidRPr="00A57CF6" w:rsidRDefault="00C86B08" w:rsidP="001E07CE">
      <w:pPr>
        <w:spacing w:before="100" w:beforeAutospacing="1" w:after="100" w:afterAutospacing="1"/>
        <w:rPr>
          <w:rFonts w:ascii="Calibri" w:hAnsi="Calibri" w:cs="Calibri"/>
          <w:color w:val="0070C0"/>
          <w:sz w:val="28"/>
          <w:szCs w:val="28"/>
        </w:rPr>
      </w:pPr>
      <w:r>
        <w:rPr>
          <w:rStyle w:val="contentpasted0"/>
          <w:rFonts w:ascii="Calibri" w:eastAsia="Calibri" w:hAnsi="Calibri" w:cs="Calibri"/>
          <w:sz w:val="28"/>
          <w:szCs w:val="28"/>
          <w:lang w:val="cy-GB"/>
        </w:rPr>
        <w:t xml:space="preserve">Yn ogystal â'r ymateb cymunedol, gofynnodd Llywodraeth Cymru i Gyngor CNPT gynnal canolfan groeso a hefyd i ddarparu cefnogaeth i westy a gomisiynwyd ar gyfer trigolion </w:t>
      </w:r>
      <w:r w:rsidR="00FD4840" w:rsidRPr="00FD4840">
        <w:rPr>
          <w:sz w:val="28"/>
          <w:szCs w:val="26"/>
          <w:lang w:val="cy-GB"/>
        </w:rPr>
        <w:t>Wcráin</w:t>
      </w:r>
      <w:r>
        <w:rPr>
          <w:rStyle w:val="contentpasted0"/>
          <w:rFonts w:ascii="Calibri" w:eastAsia="Calibri" w:hAnsi="Calibri" w:cs="Calibri"/>
          <w:sz w:val="28"/>
          <w:szCs w:val="28"/>
          <w:lang w:val="cy-GB"/>
        </w:rPr>
        <w:t>. Roedd anawsterau technegol sylweddol gyda safle'r ganolfan groeso, y bu'n rhaid eu goresgyn, ac ni fyddai hyn wedi'i gyflawni heb gefnogaeth ac arbenigedd ein cyfarwyddiaeth gwasanaethau technegol, TG a phartneriaid allanol</w:t>
      </w:r>
      <w:r w:rsidR="00833A5C">
        <w:rPr>
          <w:rStyle w:val="contentpasted0"/>
          <w:rFonts w:ascii="Calibri" w:eastAsia="Calibri" w:hAnsi="Calibri" w:cs="Calibri"/>
          <w:sz w:val="28"/>
          <w:szCs w:val="28"/>
          <w:lang w:val="cy-GB"/>
        </w:rPr>
        <w:t xml:space="preserve">. </w:t>
      </w:r>
    </w:p>
    <w:p w14:paraId="53699C1F" w14:textId="008E82B7" w:rsidR="00A57CF6" w:rsidRPr="00A55CFF" w:rsidRDefault="00C86B08" w:rsidP="001E07CE">
      <w:pPr>
        <w:spacing w:before="100" w:beforeAutospacing="1" w:after="100" w:afterAutospacing="1"/>
        <w:rPr>
          <w:rFonts w:ascii="Calibri" w:hAnsi="Calibri" w:cs="Calibri"/>
        </w:rPr>
      </w:pPr>
      <w:r>
        <w:rPr>
          <w:rStyle w:val="contentpasted0"/>
          <w:rFonts w:ascii="Calibri" w:eastAsia="Calibri" w:hAnsi="Calibri" w:cs="Calibri"/>
          <w:sz w:val="28"/>
          <w:szCs w:val="28"/>
          <w:lang w:val="cy-GB"/>
        </w:rPr>
        <w:lastRenderedPageBreak/>
        <w:t>Agorodd y ganolfan groeso ym mis Awst 2022, a sefydlodd Gwasanaethau Oedolion dîm cymorth Wcr</w:t>
      </w:r>
      <w:r w:rsidR="00FD4840">
        <w:rPr>
          <w:rStyle w:val="contentpasted0"/>
          <w:rFonts w:ascii="Calibri" w:eastAsia="Calibri" w:hAnsi="Calibri" w:cs="Calibri"/>
          <w:sz w:val="28"/>
          <w:szCs w:val="28"/>
          <w:lang w:val="cy-GB"/>
        </w:rPr>
        <w:t>a</w:t>
      </w:r>
      <w:r>
        <w:rPr>
          <w:rStyle w:val="contentpasted0"/>
          <w:rFonts w:ascii="Calibri" w:eastAsia="Calibri" w:hAnsi="Calibri" w:cs="Calibri"/>
          <w:sz w:val="28"/>
          <w:szCs w:val="28"/>
          <w:lang w:val="cy-GB"/>
        </w:rPr>
        <w:t>naidd i ddarparu cefnogaeth ymgyfarwyddo i westeion yn y ganolfan groeso a'r gwesty</w:t>
      </w:r>
      <w:r w:rsidR="00833A5C">
        <w:rPr>
          <w:rStyle w:val="contentpasted0"/>
          <w:rFonts w:ascii="Calibri" w:eastAsia="Calibri" w:hAnsi="Calibri" w:cs="Calibri"/>
          <w:sz w:val="28"/>
          <w:szCs w:val="28"/>
          <w:lang w:val="cy-GB"/>
        </w:rPr>
        <w:t xml:space="preserve">. </w:t>
      </w:r>
      <w:r>
        <w:rPr>
          <w:rStyle w:val="contentpasted0"/>
          <w:rFonts w:ascii="Calibri" w:eastAsia="Calibri" w:hAnsi="Calibri" w:cs="Calibri"/>
          <w:sz w:val="28"/>
          <w:szCs w:val="28"/>
          <w:lang w:val="cy-GB"/>
        </w:rPr>
        <w:t>Maent wedi bod yn arloesol ac yn greadigol yn y gefnogaeth a ddarparwyd ac wedi gweithio'n helaeth gyda phartneriaid mewnol ac allanol</w:t>
      </w:r>
      <w:r w:rsidR="00833A5C">
        <w:rPr>
          <w:rStyle w:val="contentpasted0"/>
          <w:rFonts w:ascii="Calibri" w:eastAsia="Calibri" w:hAnsi="Calibri" w:cs="Calibri"/>
          <w:sz w:val="28"/>
          <w:szCs w:val="28"/>
          <w:lang w:val="cy-GB"/>
        </w:rPr>
        <w:t xml:space="preserve">. </w:t>
      </w:r>
    </w:p>
    <w:p w14:paraId="63CA9133" w14:textId="77777777" w:rsidR="0048269B" w:rsidRPr="00783419" w:rsidRDefault="00C86B08" w:rsidP="00783419">
      <w:pPr>
        <w:pStyle w:val="Heading3"/>
        <w:rPr>
          <w:rFonts w:cstheme="minorHAnsi"/>
          <w:sz w:val="28"/>
          <w:szCs w:val="28"/>
        </w:rPr>
      </w:pPr>
      <w:bookmarkStart w:id="24" w:name="_Toc158041885"/>
      <w:r w:rsidRPr="00783419">
        <w:rPr>
          <w:rFonts w:eastAsia="Calibri"/>
          <w:sz w:val="28"/>
          <w:szCs w:val="28"/>
          <w:lang w:val="cy-GB"/>
        </w:rPr>
        <w:t>Data perfformiad ategol ar gyfer y safon ansawdd hon</w:t>
      </w:r>
      <w:bookmarkEnd w:id="24"/>
      <w:r w:rsidRPr="00783419">
        <w:rPr>
          <w:rFonts w:eastAsia="Calibri"/>
          <w:sz w:val="28"/>
          <w:szCs w:val="28"/>
          <w:lang w:val="cy-GB"/>
        </w:rPr>
        <w:t xml:space="preserve"> </w:t>
      </w:r>
    </w:p>
    <w:tbl>
      <w:tblPr>
        <w:tblStyle w:val="TableGrid"/>
        <w:tblW w:w="0" w:type="auto"/>
        <w:tblLook w:val="04A0" w:firstRow="1" w:lastRow="0" w:firstColumn="1" w:lastColumn="0" w:noHBand="0" w:noVBand="1"/>
        <w:tblDescription w:val="Amddiffyn a diogelu pobl rhag camdriniaeth, esgeulustod neu niwed "/>
      </w:tblPr>
      <w:tblGrid>
        <w:gridCol w:w="1318"/>
        <w:gridCol w:w="5358"/>
        <w:gridCol w:w="1262"/>
        <w:gridCol w:w="1078"/>
      </w:tblGrid>
      <w:tr w:rsidR="00CF3E00" w:rsidRPr="000B683E" w14:paraId="1E244778" w14:textId="77777777" w:rsidTr="001E147B">
        <w:trPr>
          <w:tblHeader/>
        </w:trPr>
        <w:tc>
          <w:tcPr>
            <w:tcW w:w="1129" w:type="dxa"/>
            <w:shd w:val="clear" w:color="auto" w:fill="8EAADB" w:themeFill="accent5" w:themeFillTint="99"/>
          </w:tcPr>
          <w:p w14:paraId="04BC9D4B" w14:textId="77777777" w:rsidR="008D314B" w:rsidRPr="008D314B" w:rsidRDefault="008D314B" w:rsidP="008D314B">
            <w:pPr>
              <w:rPr>
                <w:b/>
                <w:bCs/>
              </w:rPr>
            </w:pPr>
            <w:bookmarkStart w:id="25" w:name="_Hlk156918796"/>
            <w:r w:rsidRPr="008D314B">
              <w:rPr>
                <w:b/>
                <w:bCs/>
              </w:rPr>
              <w:t>Cyfeiriad Dangosydd Perfformiad</w:t>
            </w:r>
          </w:p>
          <w:p w14:paraId="61553071" w14:textId="3E6A9AF8" w:rsidR="00CF3E00" w:rsidRPr="008D314B" w:rsidRDefault="00CF3E00" w:rsidP="0030711B">
            <w:pPr>
              <w:rPr>
                <w:rFonts w:ascii="Arial" w:hAnsi="Arial" w:cs="Arial"/>
                <w:b/>
                <w:bCs/>
                <w:sz w:val="18"/>
                <w:szCs w:val="18"/>
                <w:lang w:val="cy-GB"/>
              </w:rPr>
            </w:pPr>
          </w:p>
        </w:tc>
        <w:tc>
          <w:tcPr>
            <w:tcW w:w="5529" w:type="dxa"/>
            <w:shd w:val="clear" w:color="auto" w:fill="8EAADB" w:themeFill="accent5" w:themeFillTint="99"/>
          </w:tcPr>
          <w:p w14:paraId="766751A4" w14:textId="7D25F12C" w:rsidR="008D314B" w:rsidRPr="008D314B" w:rsidRDefault="008D314B" w:rsidP="008D314B">
            <w:pPr>
              <w:jc w:val="center"/>
              <w:rPr>
                <w:b/>
                <w:bCs/>
              </w:rPr>
            </w:pPr>
            <w:r w:rsidRPr="008D314B">
              <w:rPr>
                <w:b/>
                <w:bCs/>
              </w:rPr>
              <w:t>Disgrifiad o Ddangosydd Perfformiad</w:t>
            </w:r>
          </w:p>
          <w:p w14:paraId="1C303E96" w14:textId="77F1EF43" w:rsidR="00CF3E00" w:rsidRPr="008D314B" w:rsidRDefault="00CF3E00" w:rsidP="0030711B">
            <w:pPr>
              <w:jc w:val="center"/>
              <w:rPr>
                <w:rFonts w:ascii="Arial" w:hAnsi="Arial" w:cs="Arial"/>
                <w:b/>
                <w:bCs/>
                <w:sz w:val="18"/>
                <w:szCs w:val="18"/>
                <w:lang w:val="cy-GB"/>
              </w:rPr>
            </w:pPr>
          </w:p>
        </w:tc>
        <w:tc>
          <w:tcPr>
            <w:tcW w:w="1275" w:type="dxa"/>
            <w:shd w:val="clear" w:color="auto" w:fill="8EAADB" w:themeFill="accent5" w:themeFillTint="99"/>
          </w:tcPr>
          <w:p w14:paraId="7C159589" w14:textId="7D15CC73" w:rsidR="008D314B" w:rsidRPr="008D314B" w:rsidRDefault="008D314B" w:rsidP="008D314B">
            <w:pPr>
              <w:rPr>
                <w:b/>
                <w:bCs/>
              </w:rPr>
            </w:pPr>
            <w:r w:rsidRPr="008D314B">
              <w:rPr>
                <w:b/>
                <w:bCs/>
              </w:rPr>
              <w:t>Ebrill 21 - Mawrth 22</w:t>
            </w:r>
          </w:p>
          <w:p w14:paraId="01DDCAAD" w14:textId="6CF87451" w:rsidR="00CF3E00" w:rsidRPr="008D314B" w:rsidRDefault="00CF3E00" w:rsidP="008D314B">
            <w:pPr>
              <w:rPr>
                <w:rFonts w:ascii="Arial" w:hAnsi="Arial" w:cs="Arial"/>
                <w:b/>
                <w:bCs/>
                <w:sz w:val="18"/>
                <w:szCs w:val="18"/>
                <w:lang w:val="cy-GB"/>
              </w:rPr>
            </w:pPr>
          </w:p>
        </w:tc>
        <w:tc>
          <w:tcPr>
            <w:tcW w:w="1083" w:type="dxa"/>
            <w:shd w:val="clear" w:color="auto" w:fill="8EAADB" w:themeFill="accent5" w:themeFillTint="99"/>
          </w:tcPr>
          <w:p w14:paraId="22595DC3" w14:textId="2D4A5E86" w:rsidR="008D314B" w:rsidRPr="008D314B" w:rsidRDefault="008D314B" w:rsidP="008D314B">
            <w:pPr>
              <w:rPr>
                <w:b/>
                <w:bCs/>
              </w:rPr>
            </w:pPr>
            <w:r w:rsidRPr="008D314B">
              <w:rPr>
                <w:b/>
                <w:bCs/>
              </w:rPr>
              <w:t>Ebrill 22 -Mawrth 23</w:t>
            </w:r>
          </w:p>
          <w:p w14:paraId="34B4FB95" w14:textId="2E014A17" w:rsidR="00CF3E00" w:rsidRPr="008D314B" w:rsidRDefault="00CF3E00" w:rsidP="0030711B">
            <w:pPr>
              <w:rPr>
                <w:rFonts w:ascii="Arial" w:hAnsi="Arial" w:cs="Arial"/>
                <w:b/>
                <w:bCs/>
                <w:sz w:val="18"/>
                <w:szCs w:val="18"/>
                <w:lang w:val="cy-GB"/>
              </w:rPr>
            </w:pPr>
          </w:p>
        </w:tc>
      </w:tr>
      <w:tr w:rsidR="00CF3E00" w:rsidRPr="000B683E" w14:paraId="3CD90FCF" w14:textId="77777777" w:rsidTr="0030711B">
        <w:tc>
          <w:tcPr>
            <w:tcW w:w="1129" w:type="dxa"/>
            <w:shd w:val="clear" w:color="auto" w:fill="D9D9D9" w:themeFill="background1" w:themeFillShade="D9"/>
          </w:tcPr>
          <w:p w14:paraId="70D683E2"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20a</w:t>
            </w:r>
          </w:p>
        </w:tc>
        <w:tc>
          <w:tcPr>
            <w:tcW w:w="5529" w:type="dxa"/>
          </w:tcPr>
          <w:p w14:paraId="708E6544"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Canran yr oedolion a gwblhaodd gyfnod o Ailalluogi ac mae ganddynt becyn gofal a chymorth llai 6 mis yn ddiweddarach</w:t>
            </w:r>
          </w:p>
        </w:tc>
        <w:tc>
          <w:tcPr>
            <w:tcW w:w="1275" w:type="dxa"/>
          </w:tcPr>
          <w:p w14:paraId="21CFDEC3" w14:textId="77777777" w:rsidR="00CF3E00" w:rsidRDefault="00CF3E00" w:rsidP="0030711B">
            <w:pPr>
              <w:jc w:val="center"/>
              <w:rPr>
                <w:rFonts w:ascii="Arial" w:hAnsi="Arial" w:cs="Arial"/>
                <w:sz w:val="18"/>
                <w:szCs w:val="18"/>
                <w:lang w:val="cy-GB"/>
              </w:rPr>
            </w:pPr>
          </w:p>
          <w:p w14:paraId="3EA19876"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19.5%</w:t>
            </w:r>
          </w:p>
        </w:tc>
        <w:tc>
          <w:tcPr>
            <w:tcW w:w="1083" w:type="dxa"/>
          </w:tcPr>
          <w:p w14:paraId="5862B47E" w14:textId="77777777" w:rsidR="00CF3E00" w:rsidRDefault="00CF3E00" w:rsidP="0030711B">
            <w:pPr>
              <w:jc w:val="center"/>
              <w:rPr>
                <w:rFonts w:ascii="Arial" w:hAnsi="Arial" w:cs="Arial"/>
                <w:sz w:val="18"/>
                <w:szCs w:val="18"/>
                <w:lang w:val="cy-GB"/>
              </w:rPr>
            </w:pPr>
          </w:p>
          <w:p w14:paraId="5DB32681"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18.8%</w:t>
            </w:r>
          </w:p>
        </w:tc>
      </w:tr>
      <w:tr w:rsidR="00CF3E00" w:rsidRPr="000B683E" w14:paraId="4055B390" w14:textId="77777777" w:rsidTr="0030711B">
        <w:tc>
          <w:tcPr>
            <w:tcW w:w="1129" w:type="dxa"/>
            <w:shd w:val="clear" w:color="auto" w:fill="D9D9D9" w:themeFill="background1" w:themeFillShade="D9"/>
          </w:tcPr>
          <w:p w14:paraId="6E405615"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20b</w:t>
            </w:r>
          </w:p>
        </w:tc>
        <w:tc>
          <w:tcPr>
            <w:tcW w:w="5529" w:type="dxa"/>
          </w:tcPr>
          <w:p w14:paraId="35335452"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Canran yr oedolion a gwblhaodd gyfnod o Ailalluogi ac nad oes angen pecyn gofal pellach arnynt</w:t>
            </w:r>
          </w:p>
        </w:tc>
        <w:tc>
          <w:tcPr>
            <w:tcW w:w="1275" w:type="dxa"/>
          </w:tcPr>
          <w:p w14:paraId="0D36AED3" w14:textId="77777777" w:rsidR="00CF3E00" w:rsidRDefault="00CF3E00" w:rsidP="0030711B">
            <w:pPr>
              <w:jc w:val="center"/>
              <w:rPr>
                <w:rFonts w:ascii="Arial" w:hAnsi="Arial" w:cs="Arial"/>
                <w:sz w:val="18"/>
                <w:szCs w:val="18"/>
                <w:lang w:val="cy-GB"/>
              </w:rPr>
            </w:pPr>
          </w:p>
          <w:p w14:paraId="05DD90C0"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63.8%</w:t>
            </w:r>
          </w:p>
        </w:tc>
        <w:tc>
          <w:tcPr>
            <w:tcW w:w="1083" w:type="dxa"/>
          </w:tcPr>
          <w:p w14:paraId="2006BCCA" w14:textId="77777777" w:rsidR="00CF3E00" w:rsidRDefault="00CF3E00" w:rsidP="0030711B">
            <w:pPr>
              <w:jc w:val="center"/>
              <w:rPr>
                <w:rFonts w:ascii="Arial" w:hAnsi="Arial" w:cs="Arial"/>
                <w:sz w:val="18"/>
                <w:szCs w:val="18"/>
                <w:lang w:val="cy-GB"/>
              </w:rPr>
            </w:pPr>
          </w:p>
          <w:p w14:paraId="3D855D36"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70.9%</w:t>
            </w:r>
          </w:p>
        </w:tc>
      </w:tr>
      <w:tr w:rsidR="00CF3E00" w:rsidRPr="000B683E" w14:paraId="13606F15" w14:textId="77777777" w:rsidTr="0030711B">
        <w:tc>
          <w:tcPr>
            <w:tcW w:w="1129" w:type="dxa"/>
            <w:shd w:val="clear" w:color="auto" w:fill="D9D9D9" w:themeFill="background1" w:themeFillShade="D9"/>
          </w:tcPr>
          <w:p w14:paraId="32D67813"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21</w:t>
            </w:r>
          </w:p>
        </w:tc>
        <w:tc>
          <w:tcPr>
            <w:tcW w:w="5529" w:type="dxa"/>
          </w:tcPr>
          <w:p w14:paraId="68C945CB"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Cyfnod cyfartalog mewn dyddiau calendr y mae oedolion (65+ oed) yn cael eu cefnogi mewn cartrefi gofal preswyl</w:t>
            </w:r>
          </w:p>
        </w:tc>
        <w:tc>
          <w:tcPr>
            <w:tcW w:w="1275" w:type="dxa"/>
          </w:tcPr>
          <w:p w14:paraId="0C87753C" w14:textId="77777777" w:rsidR="00CF3E00" w:rsidRDefault="00CF3E00" w:rsidP="0030711B">
            <w:pPr>
              <w:jc w:val="center"/>
              <w:rPr>
                <w:rFonts w:ascii="Arial" w:hAnsi="Arial" w:cs="Arial"/>
                <w:sz w:val="18"/>
                <w:szCs w:val="18"/>
                <w:lang w:val="cy-GB"/>
              </w:rPr>
            </w:pPr>
          </w:p>
          <w:p w14:paraId="43A93545"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798</w:t>
            </w:r>
          </w:p>
        </w:tc>
        <w:tc>
          <w:tcPr>
            <w:tcW w:w="1083" w:type="dxa"/>
          </w:tcPr>
          <w:p w14:paraId="4D6D73EE" w14:textId="77777777" w:rsidR="00CF3E00" w:rsidRDefault="00CF3E00" w:rsidP="0030711B">
            <w:pPr>
              <w:jc w:val="center"/>
              <w:rPr>
                <w:rFonts w:ascii="Arial" w:hAnsi="Arial" w:cs="Arial"/>
                <w:sz w:val="18"/>
                <w:szCs w:val="18"/>
                <w:lang w:val="cy-GB"/>
              </w:rPr>
            </w:pPr>
          </w:p>
          <w:p w14:paraId="7B053F75"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786</w:t>
            </w:r>
          </w:p>
        </w:tc>
      </w:tr>
      <w:tr w:rsidR="00CF3E00" w:rsidRPr="000B683E" w14:paraId="4898F288" w14:textId="77777777" w:rsidTr="0030711B">
        <w:tc>
          <w:tcPr>
            <w:tcW w:w="1129" w:type="dxa"/>
            <w:shd w:val="clear" w:color="auto" w:fill="D9D9D9" w:themeFill="background1" w:themeFillShade="D9"/>
          </w:tcPr>
          <w:p w14:paraId="75922A9A"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22</w:t>
            </w:r>
          </w:p>
        </w:tc>
        <w:tc>
          <w:tcPr>
            <w:tcW w:w="5529" w:type="dxa"/>
          </w:tcPr>
          <w:p w14:paraId="03795C12"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Oed cyfartalog oedolion yn symud i gartrefi gofal preswyl</w:t>
            </w:r>
          </w:p>
        </w:tc>
        <w:tc>
          <w:tcPr>
            <w:tcW w:w="1275" w:type="dxa"/>
          </w:tcPr>
          <w:p w14:paraId="61CDD768" w14:textId="77777777" w:rsidR="00CF3E00" w:rsidRDefault="00CF3E00" w:rsidP="0030711B">
            <w:pPr>
              <w:jc w:val="center"/>
              <w:rPr>
                <w:rFonts w:ascii="Arial" w:hAnsi="Arial" w:cs="Arial"/>
                <w:sz w:val="18"/>
                <w:szCs w:val="18"/>
                <w:lang w:val="cy-GB"/>
              </w:rPr>
            </w:pPr>
          </w:p>
          <w:p w14:paraId="30CDABD1"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84</w:t>
            </w:r>
          </w:p>
        </w:tc>
        <w:tc>
          <w:tcPr>
            <w:tcW w:w="1083" w:type="dxa"/>
          </w:tcPr>
          <w:p w14:paraId="5D452E24" w14:textId="77777777" w:rsidR="00CF3E00" w:rsidRDefault="00CF3E00" w:rsidP="0030711B">
            <w:pPr>
              <w:jc w:val="center"/>
              <w:rPr>
                <w:rFonts w:ascii="Arial" w:hAnsi="Arial" w:cs="Arial"/>
                <w:sz w:val="18"/>
                <w:szCs w:val="18"/>
                <w:lang w:val="cy-GB"/>
              </w:rPr>
            </w:pPr>
          </w:p>
          <w:p w14:paraId="42080447"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84</w:t>
            </w:r>
          </w:p>
        </w:tc>
      </w:tr>
      <w:tr w:rsidR="00CF3E00" w:rsidRPr="000B683E" w14:paraId="48CED883" w14:textId="77777777" w:rsidTr="0030711B">
        <w:tc>
          <w:tcPr>
            <w:tcW w:w="1129" w:type="dxa"/>
            <w:shd w:val="clear" w:color="auto" w:fill="D9D9D9" w:themeFill="background1" w:themeFillShade="D9"/>
          </w:tcPr>
          <w:p w14:paraId="2E9D23F9"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Newydd P130</w:t>
            </w:r>
          </w:p>
        </w:tc>
        <w:tc>
          <w:tcPr>
            <w:tcW w:w="5529" w:type="dxa"/>
          </w:tcPr>
          <w:p w14:paraId="5D79D5C1"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Canran y plant a welwyd gan ddeintydd o fewn 3 mis o ddechrau derbyn gofal</w:t>
            </w:r>
          </w:p>
        </w:tc>
        <w:tc>
          <w:tcPr>
            <w:tcW w:w="1275" w:type="dxa"/>
          </w:tcPr>
          <w:p w14:paraId="260A4633" w14:textId="77777777" w:rsidR="00CF3E00" w:rsidRDefault="00CF3E00" w:rsidP="0030711B">
            <w:pPr>
              <w:jc w:val="center"/>
              <w:rPr>
                <w:rFonts w:ascii="Arial" w:hAnsi="Arial" w:cs="Arial"/>
                <w:sz w:val="18"/>
                <w:szCs w:val="18"/>
                <w:lang w:val="cy-GB"/>
              </w:rPr>
            </w:pPr>
          </w:p>
          <w:p w14:paraId="7333DA61"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48.8%</w:t>
            </w:r>
          </w:p>
        </w:tc>
        <w:tc>
          <w:tcPr>
            <w:tcW w:w="1083" w:type="dxa"/>
          </w:tcPr>
          <w:p w14:paraId="274DC2DC" w14:textId="77777777" w:rsidR="00CF3E00" w:rsidRDefault="00CF3E00" w:rsidP="0030711B">
            <w:pPr>
              <w:jc w:val="center"/>
              <w:rPr>
                <w:rFonts w:ascii="Arial" w:hAnsi="Arial" w:cs="Arial"/>
                <w:sz w:val="18"/>
                <w:szCs w:val="18"/>
                <w:lang w:val="cy-GB"/>
              </w:rPr>
            </w:pPr>
          </w:p>
          <w:p w14:paraId="6D394311"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21.6%</w:t>
            </w:r>
          </w:p>
        </w:tc>
      </w:tr>
      <w:tr w:rsidR="00CF3E00" w:rsidRPr="000B683E" w14:paraId="56DC51F8" w14:textId="77777777" w:rsidTr="0030711B">
        <w:tc>
          <w:tcPr>
            <w:tcW w:w="1129" w:type="dxa"/>
            <w:shd w:val="clear" w:color="auto" w:fill="D9D9D9" w:themeFill="background1" w:themeFillShade="D9"/>
          </w:tcPr>
          <w:p w14:paraId="425504D0"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Mesur Newydd P131</w:t>
            </w:r>
          </w:p>
        </w:tc>
        <w:tc>
          <w:tcPr>
            <w:tcW w:w="5529" w:type="dxa"/>
          </w:tcPr>
          <w:p w14:paraId="52A676A1" w14:textId="77777777" w:rsidR="00CF3E00" w:rsidRPr="00A648F8" w:rsidRDefault="00CF3E00" w:rsidP="0030711B">
            <w:pPr>
              <w:rPr>
                <w:rFonts w:ascii="Arial" w:hAnsi="Arial" w:cs="Arial"/>
                <w:sz w:val="18"/>
                <w:szCs w:val="18"/>
                <w:lang w:val="cy-GB"/>
              </w:rPr>
            </w:pPr>
            <w:r w:rsidRPr="00A648F8">
              <w:rPr>
                <w:rFonts w:ascii="Arial" w:hAnsi="Arial" w:cs="Arial"/>
                <w:sz w:val="18"/>
                <w:szCs w:val="18"/>
                <w:lang w:val="cy-GB"/>
              </w:rPr>
              <w:t>Canran y plant sy'n derbyn gofal ar 31 Mawrth a gofrestrwyd â Meddyg Teulu o fewn 10 niwrnod gwaith o ddechrau eu lleoliad</w:t>
            </w:r>
          </w:p>
        </w:tc>
        <w:tc>
          <w:tcPr>
            <w:tcW w:w="1275" w:type="dxa"/>
          </w:tcPr>
          <w:p w14:paraId="5721DAE0" w14:textId="77777777" w:rsidR="00CF3E00" w:rsidRDefault="00CF3E00" w:rsidP="0030711B">
            <w:pPr>
              <w:jc w:val="center"/>
              <w:rPr>
                <w:rFonts w:ascii="Arial" w:hAnsi="Arial" w:cs="Arial"/>
                <w:sz w:val="18"/>
                <w:szCs w:val="18"/>
                <w:lang w:val="cy-GB"/>
              </w:rPr>
            </w:pPr>
          </w:p>
          <w:p w14:paraId="48D69BCA"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91.6%</w:t>
            </w:r>
          </w:p>
        </w:tc>
        <w:tc>
          <w:tcPr>
            <w:tcW w:w="1083" w:type="dxa"/>
          </w:tcPr>
          <w:p w14:paraId="6C237B1B" w14:textId="77777777" w:rsidR="00CF3E00" w:rsidRDefault="00CF3E00" w:rsidP="0030711B">
            <w:pPr>
              <w:jc w:val="center"/>
              <w:rPr>
                <w:rFonts w:ascii="Arial" w:hAnsi="Arial" w:cs="Arial"/>
                <w:sz w:val="18"/>
                <w:szCs w:val="18"/>
                <w:lang w:val="cy-GB"/>
              </w:rPr>
            </w:pPr>
          </w:p>
          <w:p w14:paraId="2836BC23" w14:textId="77777777" w:rsidR="00CF3E00" w:rsidRPr="00A648F8" w:rsidRDefault="00CF3E00" w:rsidP="0030711B">
            <w:pPr>
              <w:jc w:val="center"/>
              <w:rPr>
                <w:rFonts w:ascii="Arial" w:hAnsi="Arial" w:cs="Arial"/>
                <w:sz w:val="18"/>
                <w:szCs w:val="18"/>
                <w:lang w:val="cy-GB"/>
              </w:rPr>
            </w:pPr>
            <w:r>
              <w:rPr>
                <w:rFonts w:ascii="Arial" w:hAnsi="Arial" w:cs="Arial"/>
                <w:sz w:val="18"/>
                <w:szCs w:val="18"/>
                <w:lang w:val="cy-GB"/>
              </w:rPr>
              <w:t>85.2%</w:t>
            </w:r>
          </w:p>
        </w:tc>
      </w:tr>
      <w:bookmarkEnd w:id="25"/>
    </w:tbl>
    <w:p w14:paraId="178F4AD1" w14:textId="2AA6F015" w:rsidR="00E109F3" w:rsidRDefault="00E109F3" w:rsidP="001E07CE">
      <w:pPr>
        <w:rPr>
          <w:sz w:val="28"/>
        </w:rPr>
      </w:pPr>
    </w:p>
    <w:p w14:paraId="283B7C7B" w14:textId="77777777" w:rsidR="00783419" w:rsidRDefault="00783419" w:rsidP="001E07CE">
      <w:pPr>
        <w:rPr>
          <w:sz w:val="28"/>
        </w:rPr>
      </w:pPr>
    </w:p>
    <w:p w14:paraId="1C3CFC13" w14:textId="77777777" w:rsidR="007562F3" w:rsidRDefault="00C86B08" w:rsidP="001E07CE">
      <w:pPr>
        <w:pStyle w:val="Heading1"/>
      </w:pPr>
      <w:bookmarkStart w:id="26" w:name="_Toc158041886"/>
      <w:r>
        <w:rPr>
          <w:rFonts w:ascii="Calibri Light" w:eastAsia="Calibri Light" w:hAnsi="Calibri Light" w:cs="Times New Roman"/>
          <w:color w:val="2E74B5"/>
          <w:lang w:val="cy-GB"/>
        </w:rPr>
        <w:t>Safon Ansawdd 3 - Amddiffyn a diogelu pobl rhag camdriniaeth, esgeulustod neu niwed</w:t>
      </w:r>
      <w:bookmarkEnd w:id="26"/>
      <w:r>
        <w:rPr>
          <w:rFonts w:ascii="Calibri Light" w:eastAsia="Calibri Light" w:hAnsi="Calibri Light" w:cs="Times New Roman"/>
          <w:color w:val="2E74B5"/>
          <w:lang w:val="cy-GB"/>
        </w:rPr>
        <w:t xml:space="preserve"> </w:t>
      </w:r>
    </w:p>
    <w:p w14:paraId="6A9F3380" w14:textId="77777777" w:rsidR="00357EB7" w:rsidRDefault="00C86B08" w:rsidP="001E07CE">
      <w:pPr>
        <w:rPr>
          <w:i/>
          <w:color w:val="0070C0"/>
          <w:sz w:val="28"/>
          <w:szCs w:val="28"/>
        </w:rPr>
      </w:pPr>
      <w:r>
        <w:rPr>
          <w:rFonts w:ascii="Calibri" w:eastAsia="Calibri" w:hAnsi="Calibri" w:cs="Times New Roman"/>
          <w:i/>
          <w:iCs/>
          <w:color w:val="0070C0"/>
          <w:sz w:val="28"/>
          <w:szCs w:val="28"/>
          <w:lang w:val="cy-GB"/>
        </w:rPr>
        <w:t xml:space="preserve">Mae hyn yn ymwneud â helpu i amddiffyn pobl a allai wynebu risg o ddioddef camdriniaeth, esgeulustod, niwed neu gamfanteisio. </w:t>
      </w:r>
    </w:p>
    <w:p w14:paraId="7887A417" w14:textId="77777777" w:rsidR="007562F3" w:rsidRDefault="007562F3" w:rsidP="00783419">
      <w:pPr>
        <w:spacing w:after="0"/>
        <w:rPr>
          <w:sz w:val="28"/>
        </w:rPr>
      </w:pPr>
    </w:p>
    <w:p w14:paraId="06AF0A75" w14:textId="77777777" w:rsidR="00867C50" w:rsidRPr="00783419" w:rsidRDefault="00C86B08" w:rsidP="00783419">
      <w:pPr>
        <w:pStyle w:val="Heading2"/>
        <w:rPr>
          <w:sz w:val="32"/>
          <w:szCs w:val="32"/>
        </w:rPr>
      </w:pPr>
      <w:bookmarkStart w:id="27" w:name="_Toc158041887"/>
      <w:r w:rsidRPr="00783419">
        <w:rPr>
          <w:rFonts w:eastAsia="Calibri"/>
          <w:sz w:val="32"/>
          <w:szCs w:val="32"/>
          <w:lang w:val="cy-GB"/>
        </w:rPr>
        <w:t>Tîm Diogelwch Cymunedol</w:t>
      </w:r>
      <w:bookmarkEnd w:id="27"/>
      <w:r w:rsidRPr="00783419">
        <w:rPr>
          <w:rFonts w:eastAsia="Calibri"/>
          <w:sz w:val="32"/>
          <w:szCs w:val="32"/>
          <w:lang w:val="cy-GB"/>
        </w:rPr>
        <w:t xml:space="preserve"> </w:t>
      </w:r>
    </w:p>
    <w:p w14:paraId="0430E6FA" w14:textId="04F614A2" w:rsidR="00867C50" w:rsidRPr="00867C50" w:rsidRDefault="00C86B08" w:rsidP="001E07CE">
      <w:pPr>
        <w:rPr>
          <w:sz w:val="28"/>
        </w:rPr>
      </w:pPr>
      <w:r>
        <w:rPr>
          <w:rFonts w:ascii="Calibri" w:eastAsia="Calibri" w:hAnsi="Calibri" w:cs="Times New Roman"/>
          <w:sz w:val="28"/>
          <w:szCs w:val="28"/>
          <w:lang w:val="cy-GB"/>
        </w:rPr>
        <w:t>Mae'r Tîm Diogelwch Cymunedol yn helpu i sicrhau bod trigolion Castell-nedd Port Talbot yn ddiogel ac yn teimlo'n ddiogel trwy ddarparu mentrau a chymorth effeithiol i atal troseddau ledled y fwrdeistref sirol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tîm yn darparu mentrau priodol a pherthnasol trwy amrywiaeth o ffyrdd, mewn partneriaeth â sefydliadau eraill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Diogelwch Cymunedol yn sicrhau bod yr effaith y mae unrhyw Drosedd ac Anhrefn yn ei chael ar ein cymunedau lleol yn cael ei leihau; gyda goruchwyliaeth, datrys problemau a darparu cymorth ar faterion allweddol fel Cam-drin Domestig, Ymddygiad Gwrthgymdeithasol, Troseddau Casineb, Llinellau Cyffuriau, Sgamiau, Tensiynau Cymunedol, Troseddau Busnes, Terfysgaeth</w:t>
      </w:r>
      <w:r w:rsidR="00833A5C">
        <w:rPr>
          <w:rFonts w:ascii="Calibri" w:eastAsia="Calibri" w:hAnsi="Calibri" w:cs="Times New Roman"/>
          <w:sz w:val="28"/>
          <w:szCs w:val="28"/>
          <w:lang w:val="cy-GB"/>
        </w:rPr>
        <w:t xml:space="preserve">. </w:t>
      </w:r>
    </w:p>
    <w:p w14:paraId="6319A856" w14:textId="77777777" w:rsidR="00867C50" w:rsidRPr="00E64ED5" w:rsidRDefault="00C86B08" w:rsidP="001E07CE">
      <w:pPr>
        <w:rPr>
          <w:sz w:val="28"/>
        </w:rPr>
      </w:pPr>
      <w:r>
        <w:rPr>
          <w:rFonts w:ascii="Calibri" w:eastAsia="Calibri" w:hAnsi="Calibri" w:cs="Times New Roman"/>
          <w:sz w:val="28"/>
          <w:szCs w:val="28"/>
          <w:lang w:val="cy-GB"/>
        </w:rPr>
        <w:lastRenderedPageBreak/>
        <w:t xml:space="preserve">Yn ystod 2022/23 penderfynodd y Bartneriaeth Diogelwch Cymunedol (CSP) ar ei chwe maes blaenoriaeth y cytunwyd arnynt ar gyfer y tair blynedd nesaf; </w:t>
      </w:r>
    </w:p>
    <w:p w14:paraId="6A5BC8D3"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 xml:space="preserve">Trais yn erbyn Menywod, Cam-drin Domestig a Thrais Rhywiol </w:t>
      </w:r>
    </w:p>
    <w:p w14:paraId="5E3441D5"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Ymddygiad Gwrthgymdeithasol</w:t>
      </w:r>
    </w:p>
    <w:p w14:paraId="15CE79E6"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Cydlyniant Cymunedol</w:t>
      </w:r>
    </w:p>
    <w:p w14:paraId="2D272726"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Trais Difrifol</w:t>
      </w:r>
    </w:p>
    <w:p w14:paraId="5215B84B"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 xml:space="preserve">Atal Troseddau Cyffredinol (gan gynnwys Ymgysylltu â'r Gymuned a Throsedd Feddiangar) </w:t>
      </w:r>
    </w:p>
    <w:p w14:paraId="264BE6C5" w14:textId="77777777" w:rsidR="00867C50" w:rsidRPr="00E64ED5" w:rsidRDefault="00C86B08" w:rsidP="001E07CE">
      <w:pPr>
        <w:pStyle w:val="ListParagraph"/>
        <w:numPr>
          <w:ilvl w:val="0"/>
          <w:numId w:val="9"/>
        </w:numPr>
        <w:rPr>
          <w:sz w:val="28"/>
        </w:rPr>
      </w:pPr>
      <w:r>
        <w:rPr>
          <w:rFonts w:ascii="Calibri" w:eastAsia="Calibri" w:hAnsi="Calibri" w:cs="Times New Roman"/>
          <w:sz w:val="28"/>
          <w:szCs w:val="28"/>
          <w:lang w:val="cy-GB"/>
        </w:rPr>
        <w:t xml:space="preserve">Defnyddio Sylweddau  </w:t>
      </w:r>
    </w:p>
    <w:p w14:paraId="48E0DF05" w14:textId="77777777" w:rsidR="00867C50" w:rsidRDefault="00867C50" w:rsidP="001E07CE"/>
    <w:p w14:paraId="75D89948" w14:textId="77777777" w:rsidR="00867C50" w:rsidRPr="00783419" w:rsidRDefault="00C86B08" w:rsidP="00783419">
      <w:pPr>
        <w:pStyle w:val="Heading2"/>
        <w:rPr>
          <w:sz w:val="32"/>
          <w:szCs w:val="32"/>
        </w:rPr>
      </w:pPr>
      <w:bookmarkStart w:id="28" w:name="_Toc158041888"/>
      <w:r w:rsidRPr="00783419">
        <w:rPr>
          <w:rFonts w:eastAsia="Calibri"/>
          <w:sz w:val="32"/>
          <w:szCs w:val="32"/>
          <w:lang w:val="cy-GB"/>
        </w:rPr>
        <w:t>Trais yn Erbyn Menywod, Cam-drin Domestig a Thrais Rhywiol (VAWDASV)</w:t>
      </w:r>
      <w:bookmarkEnd w:id="28"/>
      <w:r w:rsidRPr="00783419">
        <w:rPr>
          <w:rFonts w:eastAsia="Calibri"/>
          <w:sz w:val="32"/>
          <w:szCs w:val="32"/>
          <w:lang w:val="cy-GB"/>
        </w:rPr>
        <w:t xml:space="preserve"> </w:t>
      </w:r>
    </w:p>
    <w:p w14:paraId="117D5087" w14:textId="2E33CD9A" w:rsidR="00867C50" w:rsidRPr="00FA0675" w:rsidRDefault="00C86B08" w:rsidP="001E07CE">
      <w:pPr>
        <w:rPr>
          <w:sz w:val="28"/>
          <w:szCs w:val="28"/>
        </w:rPr>
      </w:pPr>
      <w:r>
        <w:rPr>
          <w:rFonts w:ascii="Calibri" w:eastAsia="Calibri" w:hAnsi="Calibri" w:cs="Times New Roman"/>
          <w:sz w:val="28"/>
          <w:szCs w:val="28"/>
          <w:lang w:val="cy-GB"/>
        </w:rPr>
        <w:t>Mae Grŵp Arweinyddiaeth VAWDASV CNPT yn cael ei gydlynu gan y Tîm Diogelwch Cymunedol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Grŵp yn parhau i gwrdd bob chwarter, ac yn goruchwylio gweithrediad ein strategaeth VAWDASV leol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cynnydd rhagorol wedi'i wneud yn y 7 maes gwaith:  Cyfathrebiad ac Ymgysylltu; Plant a Phobl Ifanc; Ymyriadau Cyflawnwyr; Ymyrraeth Gynnar ac Atal; Hyfforddiant Staff; Gwasanaethau Hygyrch; Llysoedd a Chyfiawnder Troseddol. </w:t>
      </w:r>
    </w:p>
    <w:p w14:paraId="0F86F7C7" w14:textId="4C1869F8" w:rsidR="00867C50" w:rsidRPr="0010245F" w:rsidRDefault="00C86B08" w:rsidP="001E07CE">
      <w:pPr>
        <w:rPr>
          <w:sz w:val="28"/>
          <w:szCs w:val="28"/>
        </w:rPr>
      </w:pPr>
      <w:r>
        <w:rPr>
          <w:rFonts w:ascii="Calibri" w:eastAsia="Calibri" w:hAnsi="Calibri" w:cs="Times New Roman"/>
          <w:sz w:val="28"/>
          <w:szCs w:val="28"/>
          <w:lang w:val="cy-GB"/>
        </w:rPr>
        <w:t xml:space="preserve">Mae llawer o waith caled wedi mynd i mewn i ddatblygiad ein strategaeth VAWDASV ddiwygiedig </w:t>
      </w:r>
      <w:r>
        <w:rPr>
          <w:rFonts w:ascii="Calibri" w:eastAsia="Calibri" w:hAnsi="Calibri" w:cs="Times New Roman"/>
          <w:i/>
          <w:iCs/>
          <w:sz w:val="28"/>
          <w:szCs w:val="28"/>
          <w:lang w:val="cy-GB"/>
        </w:rPr>
        <w:t>'Perthnasoedd Iach ar gyfer Cymunedau Cryfach'</w:t>
      </w:r>
      <w:r>
        <w:rPr>
          <w:rFonts w:ascii="Calibri" w:eastAsia="Calibri" w:hAnsi="Calibri" w:cs="Times New Roman"/>
          <w:sz w:val="28"/>
          <w:szCs w:val="28"/>
          <w:lang w:val="cy-GB"/>
        </w:rPr>
        <w:t xml:space="preserve"> ar gyfer 2023-2026</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hon yn strategaeth ar y cyd gyda'r bwrdd iechyd lleol sy'n nodi'r gwaith y byddwn yn ei wneud dros y 3 blynedd nesaf</w:t>
      </w:r>
      <w:r w:rsidR="00833A5C">
        <w:rPr>
          <w:rFonts w:ascii="Calibri" w:eastAsia="Calibri" w:hAnsi="Calibri" w:cs="Times New Roman"/>
          <w:sz w:val="28"/>
          <w:szCs w:val="28"/>
          <w:lang w:val="cy-GB"/>
        </w:rPr>
        <w:t xml:space="preserve">. </w:t>
      </w:r>
    </w:p>
    <w:p w14:paraId="226CC45E" w14:textId="73E42EFD" w:rsidR="00BF62D3" w:rsidRDefault="00C86B08" w:rsidP="001E07CE">
      <w:pPr>
        <w:rPr>
          <w:rFonts w:ascii="Calibri" w:eastAsia="Calibri" w:hAnsi="Calibri" w:cs="Times New Roman"/>
          <w:sz w:val="28"/>
          <w:szCs w:val="28"/>
          <w:lang w:val="cy-GB"/>
        </w:rPr>
      </w:pPr>
      <w:r w:rsidRPr="00D53438">
        <w:rPr>
          <w:noProof/>
          <w:lang w:eastAsia="en-GB"/>
        </w:rPr>
        <w:drawing>
          <wp:inline distT="0" distB="0" distL="0" distR="0" wp14:anchorId="2109C3F4" wp14:editId="28EA1F1D">
            <wp:extent cx="1911350" cy="2518164"/>
            <wp:effectExtent l="0" t="0" r="0" b="0"/>
            <wp:docPr id="38" name="Picture 38" descr="Llun o Brif Weithredwr CNPT Karen Jones yn dal Rhuban Gwyn mawr i ddangos ei chefnogaeth o'r Ymgyrch Rhuban Gwy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lun o Brif Weithredwr CNPT Karen Jones yn dal Rhuban Gwyn mawr i ddangos ei chefnogaeth o'r Ymgyrch Rhuban Gwyn "/>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911350" cy="2518164"/>
                    </a:xfrm>
                    <a:prstGeom prst="rect">
                      <a:avLst/>
                    </a:prstGeom>
                    <a:noFill/>
                    <a:ln>
                      <a:noFill/>
                    </a:ln>
                  </pic:spPr>
                </pic:pic>
              </a:graphicData>
            </a:graphic>
          </wp:inline>
        </w:drawing>
      </w:r>
    </w:p>
    <w:p w14:paraId="5CEC64CF" w14:textId="77777777" w:rsidR="00BF62D3" w:rsidRPr="00BF62D3" w:rsidRDefault="00BF62D3" w:rsidP="00BF62D3">
      <w:pPr>
        <w:pStyle w:val="ListParagraph"/>
        <w:ind w:left="0"/>
        <w:rPr>
          <w:b/>
          <w:sz w:val="28"/>
          <w:szCs w:val="28"/>
        </w:rPr>
      </w:pPr>
      <w:r w:rsidRPr="00BF62D3">
        <w:rPr>
          <w:rFonts w:ascii="Calibri" w:eastAsia="Calibri" w:hAnsi="Calibri" w:cs="Times New Roman"/>
          <w:b/>
          <w:bCs/>
          <w:sz w:val="28"/>
          <w:szCs w:val="28"/>
          <w:lang w:val="cy-GB"/>
        </w:rPr>
        <w:t xml:space="preserve">Y Prif Weithredwr Karen Jones yn dangos ei chefnogaeth i Ymgyrch y Rhuban Gwyn </w:t>
      </w:r>
    </w:p>
    <w:p w14:paraId="47DC51A1" w14:textId="216ED781" w:rsidR="00867C50" w:rsidRPr="0010245F" w:rsidRDefault="00C86B08" w:rsidP="001E07CE">
      <w:pPr>
        <w:rPr>
          <w:sz w:val="28"/>
          <w:szCs w:val="28"/>
        </w:rPr>
      </w:pPr>
      <w:r>
        <w:rPr>
          <w:rFonts w:ascii="Calibri" w:eastAsia="Calibri" w:hAnsi="Calibri" w:cs="Times New Roman"/>
          <w:sz w:val="28"/>
          <w:szCs w:val="28"/>
          <w:lang w:val="cy-GB"/>
        </w:rPr>
        <w:lastRenderedPageBreak/>
        <w:t xml:space="preserve">Gwnaeth ein Gwasanaeth Cynghorwyr Trais Domestig Annibynnol (IDVA), o fewn Diogelwch Cymunedol, gefnogi </w:t>
      </w:r>
      <w:r>
        <w:rPr>
          <w:rFonts w:ascii="Calibri" w:eastAsia="Calibri" w:hAnsi="Calibri" w:cs="Times New Roman"/>
          <w:b/>
          <w:bCs/>
          <w:sz w:val="28"/>
          <w:szCs w:val="28"/>
          <w:lang w:val="cy-GB"/>
        </w:rPr>
        <w:t>650</w:t>
      </w:r>
      <w:r>
        <w:rPr>
          <w:rFonts w:ascii="Calibri" w:eastAsia="Calibri" w:hAnsi="Calibri" w:cs="Times New Roman"/>
          <w:sz w:val="28"/>
          <w:szCs w:val="28"/>
          <w:lang w:val="cy-GB"/>
        </w:rPr>
        <w:t xml:space="preserve"> o ddioddefwyr gam-drin domestig risg uchel yn ystod y flwyddyn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yn cymharu â</w:t>
      </w:r>
      <w:r>
        <w:rPr>
          <w:rFonts w:ascii="Calibri" w:eastAsia="Calibri" w:hAnsi="Calibri" w:cs="Times New Roman"/>
          <w:b/>
          <w:bCs/>
          <w:sz w:val="28"/>
          <w:szCs w:val="28"/>
          <w:lang w:val="cy-GB"/>
        </w:rPr>
        <w:t xml:space="preserve"> 522</w:t>
      </w:r>
      <w:r>
        <w:rPr>
          <w:rFonts w:ascii="Calibri" w:eastAsia="Calibri" w:hAnsi="Calibri" w:cs="Times New Roman"/>
          <w:sz w:val="28"/>
          <w:szCs w:val="28"/>
          <w:lang w:val="cy-GB"/>
        </w:rPr>
        <w:t xml:space="preserve"> yn y flwyddyn flaenorol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tîm yn parhau i weithio i ofynion cynyddol ers cyn Covid, ac mae natur yr achosion yn llawer mwy cymhleth mewn sawl achos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yn parhau i fod yn bwysau parhaus o fewn y gwasanaeth ac yn faes sy'n peri pryder</w:t>
      </w:r>
      <w:r w:rsidR="00833A5C">
        <w:rPr>
          <w:rFonts w:ascii="Calibri" w:eastAsia="Calibri" w:hAnsi="Calibri" w:cs="Times New Roman"/>
          <w:sz w:val="28"/>
          <w:szCs w:val="28"/>
          <w:lang w:val="cy-GB"/>
        </w:rPr>
        <w:t xml:space="preserve">. </w:t>
      </w:r>
    </w:p>
    <w:p w14:paraId="6A345A23" w14:textId="7E80E5A9" w:rsidR="00867C50" w:rsidRPr="0010245F" w:rsidRDefault="00C86B08" w:rsidP="001E07CE">
      <w:pPr>
        <w:rPr>
          <w:sz w:val="28"/>
          <w:szCs w:val="28"/>
        </w:rPr>
      </w:pPr>
      <w:r>
        <w:rPr>
          <w:rFonts w:ascii="Calibri" w:eastAsia="Calibri" w:hAnsi="Calibri" w:cs="Times New Roman"/>
          <w:sz w:val="28"/>
          <w:szCs w:val="28"/>
          <w:lang w:val="cy-GB"/>
        </w:rPr>
        <w:t>Llwyddodd y Tîm Diogelwch Cymunedol i ddefnyddio rhywfaint o arian grant i brynu anrhegion Nadolig i blant y dioddefwyr risg uchel yr oeddem yn eu cefnogi</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Dyma'r tro cyntaf i'r tîm allu gwneud hyn, a chafodd yr anrhegion hyn dderbyniad gwresog gan y teuluoedd a oedd yn profi amseroedd anodd a thrawmatig iawn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Roedd y tîm hefyd wedi mwynhau cydlynu'r prosiect hwn yn fawr ac fe wnaeth roi hwb mawr i forâl. </w:t>
      </w:r>
    </w:p>
    <w:p w14:paraId="5535E88B" w14:textId="77777777" w:rsidR="00BF62D3" w:rsidRDefault="00C86B08" w:rsidP="001E07CE">
      <w:pPr>
        <w:rPr>
          <w:rFonts w:ascii="Calibri" w:eastAsia="Calibri" w:hAnsi="Calibri" w:cs="Times New Roman"/>
          <w:sz w:val="28"/>
          <w:szCs w:val="28"/>
          <w:lang w:val="cy-GB"/>
        </w:rPr>
      </w:pPr>
      <w:r>
        <w:rPr>
          <w:noProof/>
          <w:sz w:val="28"/>
          <w:lang w:eastAsia="en-GB"/>
        </w:rPr>
        <mc:AlternateContent>
          <mc:Choice Requires="wps">
            <w:drawing>
              <wp:inline distT="0" distB="0" distL="0" distR="0" wp14:anchorId="4D1B0380" wp14:editId="13C76312">
                <wp:extent cx="5433060" cy="899160"/>
                <wp:effectExtent l="0" t="0" r="15240" b="15240"/>
                <wp:docPr id="52" name="Horizontal Scroll 52"/>
                <wp:cNvGraphicFramePr/>
                <a:graphic xmlns:a="http://schemas.openxmlformats.org/drawingml/2006/main">
                  <a:graphicData uri="http://schemas.microsoft.com/office/word/2010/wordprocessingShape">
                    <wps:wsp>
                      <wps:cNvSpPr/>
                      <wps:spPr>
                        <a:xfrm>
                          <a:off x="0" y="0"/>
                          <a:ext cx="5433060" cy="89916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2FC74DBF" w14:textId="77777777" w:rsidR="00FD4840" w:rsidRPr="00BF62D3" w:rsidRDefault="00FD4840" w:rsidP="001B2ACA">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2D3">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 llynedd, gwnaethom gefnogi dros 650 o ddioddefwyr cam-dirin domestig risg uchel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1B0380" id="Horizontal Scroll 52" o:spid="_x0000_s1035" type="#_x0000_t98" style="width:427.8pt;height:7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" fillcolor="white [3201]" strokecolor="#5b9bd5 [3204]" strokeweight="1pt">
                <v:stroke joinstyle="miter"/>
                <v:textbox>
                  <w:txbxContent>
                    <w:p w14:paraId="2FC74DBF" w14:textId="77777777" w:rsidR="00FD4840" w:rsidRPr="00BF62D3" w:rsidRDefault="00FD4840" w:rsidP="001B2ACA">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2D3">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 llynedd, gwnaethom gefnogi dros 650 o ddioddefwyr cam-dirin domestig risg uchel </w:t>
                      </w:r>
                    </w:p>
                  </w:txbxContent>
                </v:textbox>
                <w10:anchorlock/>
              </v:shape>
            </w:pict>
          </mc:Fallback>
        </mc:AlternateContent>
      </w:r>
    </w:p>
    <w:p w14:paraId="408BC103" w14:textId="77777777" w:rsidR="00BF62D3" w:rsidRDefault="00BF62D3" w:rsidP="006F3D8B">
      <w:pPr>
        <w:spacing w:after="0"/>
        <w:rPr>
          <w:rFonts w:ascii="Calibri" w:eastAsia="Calibri" w:hAnsi="Calibri" w:cs="Times New Roman"/>
          <w:sz w:val="28"/>
          <w:szCs w:val="28"/>
          <w:lang w:val="cy-GB"/>
        </w:rPr>
      </w:pPr>
    </w:p>
    <w:p w14:paraId="7572E9F2" w14:textId="1026EE2C" w:rsidR="00FD525A" w:rsidRPr="0010245F" w:rsidRDefault="00C86B08" w:rsidP="001E07CE">
      <w:pPr>
        <w:rPr>
          <w:sz w:val="28"/>
        </w:rPr>
      </w:pPr>
      <w:r>
        <w:rPr>
          <w:rFonts w:ascii="Calibri" w:eastAsia="Calibri" w:hAnsi="Calibri" w:cs="Times New Roman"/>
          <w:sz w:val="28"/>
          <w:szCs w:val="28"/>
          <w:lang w:val="cy-GB"/>
        </w:rPr>
        <w:t>Llwyddodd y Tîm Diogelwch Cymunedol i dderbyn cyllid i brynu eitemau targedu dwys i helpu dioddefwyr i deimlo'n fwy diogel, a bod yn fwy diogel - ochr yn ochr â'r holl gefnogaeth ychwanegol, arferol arall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y cyllid hwn yn caniatáu i ni brynu clychau drws sy’n canu, camerâu dangosfwrdd, ffonau symudol, cloeon ffenestri, teclynnau i rwystro drysau rhag agor a larymau diogelwch personol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yn galonogol i staff roi eitemau corfforol i'r unigolion maen nhw'n eu cefnogi, yn ogystal â'r gefnogaeth gyfannol a'r cynllunio diogelwch maen nhw'n ei gynnig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Roedd y teuluoedd yr ydym yn gweithio gyda nhw mor ddiolchgar o dderbyn yr eitemau. </w:t>
      </w:r>
    </w:p>
    <w:p w14:paraId="5485E512" w14:textId="02F06ABC" w:rsidR="00115816" w:rsidRPr="0010245F" w:rsidRDefault="00C86B08" w:rsidP="001E07CE">
      <w:pPr>
        <w:rPr>
          <w:sz w:val="28"/>
        </w:rPr>
      </w:pPr>
      <w:r>
        <w:rPr>
          <w:rFonts w:ascii="Calibri" w:eastAsia="Calibri" w:hAnsi="Calibri" w:cs="Times New Roman"/>
          <w:sz w:val="28"/>
          <w:szCs w:val="28"/>
          <w:lang w:val="cy-GB"/>
        </w:rPr>
        <w:t>Mae'r tîm yn gyfrifol am gydlynu fforwm Cam-drin Domestig MARAC (Cynhadledd Amlasiantaeth Asesu Risg)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ystod 2022/23 roedd </w:t>
      </w:r>
      <w:r>
        <w:rPr>
          <w:rFonts w:ascii="Calibri" w:eastAsia="Calibri" w:hAnsi="Calibri" w:cs="Times New Roman"/>
          <w:b/>
          <w:bCs/>
          <w:sz w:val="28"/>
          <w:szCs w:val="28"/>
          <w:lang w:val="cy-GB"/>
        </w:rPr>
        <w:t xml:space="preserve">952 </w:t>
      </w:r>
      <w:r>
        <w:rPr>
          <w:rFonts w:ascii="Calibri" w:eastAsia="Calibri" w:hAnsi="Calibri" w:cs="Times New Roman"/>
          <w:sz w:val="28"/>
          <w:szCs w:val="28"/>
          <w:lang w:val="cy-GB"/>
        </w:rPr>
        <w:t>o atgyfeiriadau i MARAC</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Roedd </w:t>
      </w:r>
      <w:r>
        <w:rPr>
          <w:rFonts w:ascii="Calibri" w:eastAsia="Calibri" w:hAnsi="Calibri" w:cs="Times New Roman"/>
          <w:b/>
          <w:bCs/>
          <w:sz w:val="28"/>
          <w:szCs w:val="28"/>
          <w:lang w:val="cy-GB"/>
        </w:rPr>
        <w:t>1,559</w:t>
      </w:r>
      <w:r>
        <w:rPr>
          <w:rFonts w:ascii="Calibri" w:eastAsia="Calibri" w:hAnsi="Calibri" w:cs="Times New Roman"/>
          <w:sz w:val="28"/>
          <w:szCs w:val="28"/>
          <w:lang w:val="cy-GB"/>
        </w:rPr>
        <w:t xml:space="preserve"> o blant yn gysylltiedig â'r atgyfeiriadau hyn. Roedd </w:t>
      </w:r>
      <w:r>
        <w:rPr>
          <w:rFonts w:ascii="Calibri" w:eastAsia="Calibri" w:hAnsi="Calibri" w:cs="Times New Roman"/>
          <w:b/>
          <w:bCs/>
          <w:sz w:val="28"/>
          <w:szCs w:val="28"/>
          <w:lang w:val="cy-GB"/>
        </w:rPr>
        <w:t xml:space="preserve">427 </w:t>
      </w:r>
      <w:r>
        <w:rPr>
          <w:rFonts w:ascii="Calibri" w:eastAsia="Calibri" w:hAnsi="Calibri" w:cs="Times New Roman"/>
          <w:sz w:val="28"/>
          <w:szCs w:val="28"/>
          <w:lang w:val="cy-GB"/>
        </w:rPr>
        <w:t xml:space="preserve">o'r atgyfeiriadau yn achosion oedd wedi cael eu trafod yn MARAC yn flaenorol. </w:t>
      </w:r>
    </w:p>
    <w:p w14:paraId="1FA3C431" w14:textId="68A59F1F" w:rsidR="00BF62D3" w:rsidRDefault="00BF62D3" w:rsidP="001E07CE">
      <w:pPr>
        <w:rPr>
          <w:rFonts w:ascii="Calibri" w:eastAsia="Calibri" w:hAnsi="Calibri" w:cs="Times New Roman"/>
          <w:sz w:val="28"/>
          <w:szCs w:val="28"/>
          <w:lang w:val="cy-GB"/>
        </w:rPr>
      </w:pPr>
      <w:r w:rsidRPr="007F2393">
        <w:rPr>
          <w:noProof/>
          <w:lang w:eastAsia="en-GB"/>
        </w:rPr>
        <w:lastRenderedPageBreak/>
        <w:drawing>
          <wp:inline distT="0" distB="0" distL="0" distR="0" wp14:anchorId="0A75D48D" wp14:editId="621CD04C">
            <wp:extent cx="1990523" cy="1591945"/>
            <wp:effectExtent l="0" t="0" r="0" b="8255"/>
            <wp:docPr id="14" name="Picture 14" descr="Lluniau o Bronwen Lewis yn dal Rhuban Gwyn mawr i ddangos ei chefnogaeth o'r Ymgyrch Rhuban Gwy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luniau o Bronwen Lewis yn dal Rhuban Gwyn mawr i ddangos ei chefnogaeth o'r Ymgyrch Rhuban Gwyn. "/>
                    <pic:cNvPicPr>
                      <a:picLocks noChangeAspect="1" noChangeArrowheads="1"/>
                    </pic:cNvPicPr>
                  </pic:nvPicPr>
                  <pic:blipFill rotWithShape="1">
                    <a:blip r:embed="rId18">
                      <a:extLst>
                        <a:ext uri="{28A0092B-C50C-407E-A947-70E740481C1C}">
                          <a14:useLocalDpi xmlns:a14="http://schemas.microsoft.com/office/drawing/2010/main" val="0"/>
                        </a:ext>
                      </a:extLst>
                    </a:blip>
                    <a:srcRect t="51292"/>
                    <a:stretch/>
                  </pic:blipFill>
                  <pic:spPr bwMode="auto">
                    <a:xfrm>
                      <a:off x="0" y="0"/>
                      <a:ext cx="1990800" cy="1592167"/>
                    </a:xfrm>
                    <a:prstGeom prst="rect">
                      <a:avLst/>
                    </a:prstGeom>
                    <a:noFill/>
                    <a:ln>
                      <a:noFill/>
                    </a:ln>
                    <a:extLst>
                      <a:ext uri="{53640926-AAD7-44D8-BBD7-CCE9431645EC}">
                        <a14:shadowObscured xmlns:a14="http://schemas.microsoft.com/office/drawing/2010/main"/>
                      </a:ext>
                    </a:extLst>
                  </pic:spPr>
                </pic:pic>
              </a:graphicData>
            </a:graphic>
          </wp:inline>
        </w:drawing>
      </w:r>
    </w:p>
    <w:p w14:paraId="44DE8728" w14:textId="77777777" w:rsidR="00BF62D3" w:rsidRPr="00BF62D3" w:rsidRDefault="00BF62D3" w:rsidP="00BF62D3">
      <w:pPr>
        <w:rPr>
          <w:b/>
          <w:sz w:val="28"/>
          <w:szCs w:val="28"/>
        </w:rPr>
      </w:pPr>
      <w:r w:rsidRPr="00BF62D3">
        <w:rPr>
          <w:rFonts w:ascii="Calibri" w:eastAsia="Calibri" w:hAnsi="Calibri" w:cs="Times New Roman"/>
          <w:b/>
          <w:bCs/>
          <w:sz w:val="28"/>
          <w:szCs w:val="28"/>
          <w:lang w:val="cy-GB"/>
        </w:rPr>
        <w:t xml:space="preserve">Bronwen Lewis yn cefnogi ymgyrch y Rhuban Gwyn. </w:t>
      </w:r>
    </w:p>
    <w:p w14:paraId="67612BEB" w14:textId="28C59199" w:rsidR="00BF62D3" w:rsidRDefault="00BF62D3" w:rsidP="001E07CE">
      <w:pPr>
        <w:rPr>
          <w:rFonts w:ascii="Calibri" w:eastAsia="Calibri" w:hAnsi="Calibri" w:cs="Times New Roman"/>
          <w:sz w:val="28"/>
          <w:szCs w:val="28"/>
          <w:lang w:val="cy-GB"/>
        </w:rPr>
      </w:pPr>
    </w:p>
    <w:p w14:paraId="2FB1BCA1" w14:textId="7C97E796" w:rsidR="00FD525A" w:rsidRPr="0010245F" w:rsidRDefault="00C86B08" w:rsidP="001E07CE">
      <w:pPr>
        <w:rPr>
          <w:sz w:val="28"/>
        </w:rPr>
      </w:pPr>
      <w:r>
        <w:rPr>
          <w:rFonts w:ascii="Calibri" w:eastAsia="Calibri" w:hAnsi="Calibri" w:cs="Times New Roman"/>
          <w:sz w:val="28"/>
          <w:szCs w:val="28"/>
          <w:lang w:val="cy-GB"/>
        </w:rPr>
        <w:t>Mae un o ffrydiau gwaith ein strategaeth VAWDASV 'Perthnasoedd Iach ar gyfer Cymunedau Cryfach' yn canolbwyntio ar Gyfathrebu &amp; Ymgysylltu, sicrhau ein bod yn codi ymwybyddiaeth o bob math o gam-drin domestig, gan annog pobl i geisio cymorth a chefnogaeth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Trefnodd yr is-grŵp Cyfathrebu ac Ymgysylltu ymgyrch Rhuban Gwyn llwyddiannus yn ystod Tachwedd 22 – gan gynnal digwyddiad ymgysylltu yn Ysbyty CNPT, sicrhau cefnogaeth y gantores Gymraeg Bronwen Lewis i hyrwyddo ein gwaith, a chynnal "16 diwrnod o weithredu" llwyddiannus ar ein platfformau cyfryngau cymdeithasol CNPT Mwy Diogel</w:t>
      </w:r>
      <w:r w:rsidR="00833A5C">
        <w:rPr>
          <w:rFonts w:ascii="Calibri" w:eastAsia="Calibri" w:hAnsi="Calibri" w:cs="Times New Roman"/>
          <w:sz w:val="28"/>
          <w:szCs w:val="28"/>
          <w:lang w:val="cy-GB"/>
        </w:rPr>
        <w:t xml:space="preserve">. </w:t>
      </w:r>
    </w:p>
    <w:p w14:paraId="509E4534" w14:textId="5443AFB7" w:rsidR="00FD525A" w:rsidRPr="001B2ACA" w:rsidRDefault="00FD525A" w:rsidP="001E07CE">
      <w:pPr>
        <w:rPr>
          <w:sz w:val="28"/>
          <w:szCs w:val="28"/>
        </w:rPr>
      </w:pPr>
    </w:p>
    <w:p w14:paraId="22919478" w14:textId="1FC24583" w:rsidR="00D73CF1" w:rsidRPr="00BF62D3" w:rsidRDefault="00C86B08" w:rsidP="00BF62D3">
      <w:pPr>
        <w:pStyle w:val="Heading2"/>
        <w:rPr>
          <w:sz w:val="32"/>
          <w:szCs w:val="32"/>
        </w:rPr>
      </w:pPr>
      <w:bookmarkStart w:id="29" w:name="_Toc158041889"/>
      <w:r w:rsidRPr="00BF62D3">
        <w:rPr>
          <w:rFonts w:eastAsia="Calibri"/>
          <w:sz w:val="32"/>
          <w:szCs w:val="32"/>
          <w:lang w:val="cy-GB"/>
        </w:rPr>
        <w:t>Ymddygiad Gwrthgymdeithasol</w:t>
      </w:r>
      <w:bookmarkEnd w:id="29"/>
    </w:p>
    <w:p w14:paraId="45F98833" w14:textId="5554E2C9" w:rsidR="00D73CF1" w:rsidRPr="0031523B" w:rsidRDefault="00C86B08" w:rsidP="001E07CE">
      <w:pPr>
        <w:rPr>
          <w:sz w:val="28"/>
        </w:rPr>
      </w:pPr>
      <w:r>
        <w:rPr>
          <w:rFonts w:ascii="Calibri" w:eastAsia="Calibri" w:hAnsi="Calibri" w:cs="Times New Roman"/>
          <w:sz w:val="28"/>
          <w:szCs w:val="28"/>
          <w:lang w:val="cy-GB"/>
        </w:rPr>
        <w:t xml:space="preserve">Mae cyfarfodydd </w:t>
      </w:r>
      <w:r>
        <w:rPr>
          <w:rFonts w:ascii="Calibri" w:eastAsia="Calibri" w:hAnsi="Calibri" w:cs="Times New Roman"/>
          <w:b/>
          <w:bCs/>
          <w:sz w:val="28"/>
          <w:szCs w:val="28"/>
          <w:lang w:val="cy-GB"/>
        </w:rPr>
        <w:t>Bregusrwydd Stryd MARAC</w:t>
      </w:r>
      <w:r>
        <w:rPr>
          <w:rFonts w:ascii="Calibri" w:eastAsia="Calibri" w:hAnsi="Calibri" w:cs="Times New Roman"/>
          <w:sz w:val="28"/>
          <w:szCs w:val="28"/>
          <w:lang w:val="cy-GB"/>
        </w:rPr>
        <w:t xml:space="preserve"> (Cynhadledd Amlasiantaeth Asesu Risg) yn cael eu cydlynu gan y Tîm Diogelwch Cymunedol a'u cadeirio gan Heddlu De Cymru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grŵp yn cyfarfod bob yn ail fis i drafod rhai o'r bobl fwyaf agored i niwed yn ein cymunedau, gan sicrhau bod gan bawb fynediad at y gwasanaethau mwyaf priodol ar gyfer eu hanghenion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 llynedd, trafododd y grŵp </w:t>
      </w:r>
      <w:r>
        <w:rPr>
          <w:rFonts w:ascii="Calibri" w:eastAsia="Calibri" w:hAnsi="Calibri" w:cs="Times New Roman"/>
          <w:b/>
          <w:bCs/>
          <w:sz w:val="28"/>
          <w:szCs w:val="28"/>
          <w:lang w:val="cy-GB"/>
        </w:rPr>
        <w:t xml:space="preserve">16 </w:t>
      </w:r>
      <w:r>
        <w:rPr>
          <w:rFonts w:ascii="Calibri" w:eastAsia="Calibri" w:hAnsi="Calibri" w:cs="Times New Roman"/>
          <w:sz w:val="28"/>
          <w:szCs w:val="28"/>
          <w:lang w:val="cy-GB"/>
        </w:rPr>
        <w:t>o atgyfeiriadau newydd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llawer yn mynychu’r cyfarfodydd ac fe'u cefnogir yn dda gan bartneriaid, gydag ymgysylltiad da</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Fodd bynnag, mae pryderon cynyddol ynghylch argaeledd neu fynediad at gymorth iechyd meddwl ar ôl Covid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Gyda newidiadau i reolau a rheoliadau eiddo rhentu, mae llawer o Landlordiaid wedi gwerthu eu heiddo, gan gyfyngu ar lawer o'n hopsiynau i gefnogi unigolion i ganfod llety addas, fforddiadwy</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yn ychwanegu pwysau pellach ar ein cydweithwyr Opsiynau Tai yn y gyfarwyddiaeth</w:t>
      </w:r>
      <w:r w:rsidR="00833A5C">
        <w:rPr>
          <w:rFonts w:ascii="Calibri" w:eastAsia="Calibri" w:hAnsi="Calibri" w:cs="Times New Roman"/>
          <w:sz w:val="28"/>
          <w:szCs w:val="28"/>
          <w:lang w:val="cy-GB"/>
        </w:rPr>
        <w:t xml:space="preserve">. </w:t>
      </w:r>
    </w:p>
    <w:p w14:paraId="1EA2D52D" w14:textId="32E1D6DA" w:rsidR="00D73CF1" w:rsidRPr="001175B1" w:rsidRDefault="00C86B08" w:rsidP="001E07CE">
      <w:pPr>
        <w:rPr>
          <w:sz w:val="28"/>
        </w:rPr>
      </w:pPr>
      <w:r>
        <w:rPr>
          <w:rFonts w:ascii="Calibri" w:eastAsia="Calibri" w:hAnsi="Calibri" w:cs="Times New Roman"/>
          <w:sz w:val="28"/>
          <w:szCs w:val="28"/>
          <w:lang w:val="cy-GB"/>
        </w:rPr>
        <w:t xml:space="preserve">Mae </w:t>
      </w:r>
      <w:r>
        <w:rPr>
          <w:rFonts w:ascii="Calibri" w:eastAsia="Calibri" w:hAnsi="Calibri" w:cs="Times New Roman"/>
          <w:b/>
          <w:bCs/>
          <w:sz w:val="28"/>
          <w:szCs w:val="28"/>
          <w:lang w:val="cy-GB"/>
        </w:rPr>
        <w:t>Grwpiau Datrys Problemau</w:t>
      </w:r>
      <w:r>
        <w:rPr>
          <w:rFonts w:ascii="Calibri" w:eastAsia="Calibri" w:hAnsi="Calibri" w:cs="Times New Roman"/>
          <w:sz w:val="28"/>
          <w:szCs w:val="28"/>
          <w:lang w:val="cy-GB"/>
        </w:rPr>
        <w:t xml:space="preserve"> wedi cael eu hadfer, gydag un ar gyfer Castell-nedd a Phontardawe, ac un ar gyfer Port Talbot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Mae'r fforymau hyn yn </w:t>
      </w:r>
      <w:r>
        <w:rPr>
          <w:rFonts w:ascii="Calibri" w:eastAsia="Calibri" w:hAnsi="Calibri" w:cs="Times New Roman"/>
          <w:sz w:val="28"/>
          <w:szCs w:val="28"/>
          <w:lang w:val="cy-GB"/>
        </w:rPr>
        <w:lastRenderedPageBreak/>
        <w:t>ein galluogi ni, yr Heddlu a phartneriaid eraill i drafod materion cymunedol parhaus fel partneriaeth a chynllunio camau gweithredu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materion a godir yma na ellir eu datrys yn cael eu huwchgyfeirio at y Bwrdd Partneriaeth Diogelwch Cymunedol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Yn ystod 2022/23 roedd pryderon cynyddol am y defnydd o Ganabis mewn anheddau preifat, ymddygiad gwrthgymdeithasol ieuenctid yng nghanol ein trefi, ac eiddo diffaith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grŵp yn helpu i lywio ymgyrchoedd y Tîm Ymgysylltu â Diogelwch Cymunedol, fel Wythnos Ymwybyddiaeth Ymddygiad Gwrthgymdeithasol (ASB)</w:t>
      </w:r>
      <w:r w:rsidR="00833A5C">
        <w:rPr>
          <w:rFonts w:ascii="Calibri" w:eastAsia="Calibri" w:hAnsi="Calibri" w:cs="Times New Roman"/>
          <w:sz w:val="28"/>
          <w:szCs w:val="28"/>
          <w:lang w:val="cy-GB"/>
        </w:rPr>
        <w:t xml:space="preserve">. </w:t>
      </w:r>
    </w:p>
    <w:p w14:paraId="67D8E421" w14:textId="77777777" w:rsidR="00D73CF1" w:rsidRPr="001175B1" w:rsidRDefault="00D73CF1" w:rsidP="001E07CE">
      <w:pPr>
        <w:pStyle w:val="ListParagraph"/>
        <w:ind w:left="0"/>
        <w:rPr>
          <w:sz w:val="28"/>
        </w:rPr>
      </w:pPr>
    </w:p>
    <w:p w14:paraId="06B4BC74" w14:textId="77777777" w:rsidR="00D73CF1" w:rsidRPr="00BF62D3" w:rsidRDefault="00C86B08" w:rsidP="00BF62D3">
      <w:pPr>
        <w:pStyle w:val="Heading2"/>
        <w:rPr>
          <w:sz w:val="32"/>
          <w:szCs w:val="32"/>
        </w:rPr>
      </w:pPr>
      <w:bookmarkStart w:id="30" w:name="_Toc158041890"/>
      <w:r w:rsidRPr="00BF62D3">
        <w:rPr>
          <w:rFonts w:eastAsia="Calibri"/>
          <w:sz w:val="32"/>
          <w:szCs w:val="32"/>
          <w:lang w:val="cy-GB"/>
        </w:rPr>
        <w:t>Wythnos Ymwybyddiaeth ASB</w:t>
      </w:r>
      <w:bookmarkEnd w:id="30"/>
      <w:r w:rsidRPr="00BF62D3">
        <w:rPr>
          <w:rFonts w:eastAsia="Calibri"/>
          <w:sz w:val="32"/>
          <w:szCs w:val="32"/>
          <w:lang w:val="cy-GB"/>
        </w:rPr>
        <w:t xml:space="preserve"> </w:t>
      </w:r>
    </w:p>
    <w:p w14:paraId="5EAE6849" w14:textId="48278D55" w:rsidR="00D73CF1" w:rsidRPr="00003FE6" w:rsidRDefault="00C86B08" w:rsidP="001E07CE">
      <w:pPr>
        <w:pStyle w:val="ListParagraph"/>
        <w:ind w:left="0"/>
        <w:rPr>
          <w:sz w:val="28"/>
        </w:rPr>
      </w:pPr>
      <w:r>
        <w:rPr>
          <w:rFonts w:ascii="Calibri" w:eastAsia="Calibri" w:hAnsi="Calibri" w:cs="Times New Roman"/>
          <w:sz w:val="28"/>
          <w:szCs w:val="28"/>
          <w:lang w:val="cy-GB"/>
        </w:rPr>
        <w:t xml:space="preserve">Bu’r tîm yn cefnogi’r Wythnos Ymwybyddiaeth Ymddygiad Gwrthgymdeithasol gyntaf erioed - ymgyrch genedlaethol i godi ymwybyddiaeth o ymddygiad gwrthgymdeithasol ac annog dioddefwyr i roi gwybod am ddigwyddiadau drwodd i'r sianeli cywir. </w:t>
      </w:r>
    </w:p>
    <w:p w14:paraId="63E3908F" w14:textId="6C86EF20" w:rsidR="00D73CF1" w:rsidRPr="00003FE6" w:rsidRDefault="00C86B08" w:rsidP="001E07CE">
      <w:pPr>
        <w:pStyle w:val="ListParagraph"/>
        <w:ind w:left="0"/>
        <w:rPr>
          <w:sz w:val="28"/>
        </w:rPr>
      </w:pPr>
      <w:r>
        <w:rPr>
          <w:rFonts w:ascii="Calibri" w:eastAsia="Calibri" w:hAnsi="Calibri" w:cs="Times New Roman"/>
          <w:sz w:val="28"/>
          <w:szCs w:val="28"/>
          <w:lang w:val="cy-GB"/>
        </w:rPr>
        <w:t>Cynhaliodd y tîm ddigwyddiadau ymgysylltu yng Nghanol Tref Castell-nedd, Marchnad Pontardawe a Marchnad Port Talbot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y digwyddiadau hyn yn ddefnyddiol iawn ac yn gyfle i siarad â llawer o'r cyhoedd a busnesau lleol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Daeth cydweithwyr o Heddlu De Cymru, Gwasanaeth Tân ac Achub Canolbarth a Gorllewin Cymru, Tai Tarian, Coastal a Phobl i'r digwyddiadau hyn ochr yn ochr â ni. </w:t>
      </w:r>
    </w:p>
    <w:p w14:paraId="6E9A75BB" w14:textId="77777777" w:rsidR="00C37ACC" w:rsidRDefault="00C86B08" w:rsidP="001E07CE">
      <w:pPr>
        <w:rPr>
          <w:color w:val="FF0000"/>
          <w:sz w:val="28"/>
        </w:rPr>
      </w:pPr>
      <w:r>
        <w:rPr>
          <w:noProof/>
          <w:color w:val="FF0000"/>
          <w:sz w:val="28"/>
          <w:lang w:eastAsia="en-GB"/>
        </w:rPr>
        <mc:AlternateContent>
          <mc:Choice Requires="wps">
            <w:drawing>
              <wp:inline distT="0" distB="0" distL="0" distR="0" wp14:anchorId="4A13BA64" wp14:editId="64B3DBA7">
                <wp:extent cx="5648325" cy="1173480"/>
                <wp:effectExtent l="0" t="0" r="28575" b="26670"/>
                <wp:docPr id="53" name="Horizontal Scroll 53"/>
                <wp:cNvGraphicFramePr/>
                <a:graphic xmlns:a="http://schemas.openxmlformats.org/drawingml/2006/main">
                  <a:graphicData uri="http://schemas.microsoft.com/office/word/2010/wordprocessingShape">
                    <wps:wsp>
                      <wps:cNvSpPr/>
                      <wps:spPr>
                        <a:xfrm>
                          <a:off x="0" y="0"/>
                          <a:ext cx="5648325"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55D3F34D" w14:textId="77777777" w:rsidR="00FD4840" w:rsidRPr="00BF62D3" w:rsidRDefault="00FD4840" w:rsidP="00B02AEA">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2D3">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yn gweithio gyda phartneriaid i fynd i'r afael ag ymddygiad gwrthgymdeithasol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13BA64" id="Horizontal Scroll 53" o:spid="_x0000_s1036" type="#_x0000_t98" style="width:444.75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" fillcolor="white [3201]" strokecolor="#5b9bd5 [3204]" strokeweight="1pt">
                <v:stroke joinstyle="miter"/>
                <v:textbox>
                  <w:txbxContent>
                    <w:p w14:paraId="55D3F34D" w14:textId="77777777" w:rsidR="00FD4840" w:rsidRPr="00BF62D3" w:rsidRDefault="00FD4840" w:rsidP="00B02AEA">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62D3">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yn gweithio gyda phartneriaid i fynd i'r afael ag ymddygiad gwrthgymdeithasol </w:t>
                      </w:r>
                    </w:p>
                  </w:txbxContent>
                </v:textbox>
                <w10:anchorlock/>
              </v:shape>
            </w:pict>
          </mc:Fallback>
        </mc:AlternateContent>
      </w:r>
    </w:p>
    <w:p w14:paraId="36A37288" w14:textId="77777777" w:rsidR="00BE0139" w:rsidRDefault="00BE0139" w:rsidP="001E07CE">
      <w:pPr>
        <w:rPr>
          <w:color w:val="FF0000"/>
          <w:sz w:val="28"/>
        </w:rPr>
      </w:pPr>
    </w:p>
    <w:p w14:paraId="00EDE524" w14:textId="77777777" w:rsidR="00A323B0" w:rsidRPr="00BF62D3" w:rsidRDefault="00C86B08" w:rsidP="00BF62D3">
      <w:pPr>
        <w:pStyle w:val="Heading2"/>
        <w:rPr>
          <w:sz w:val="32"/>
          <w:szCs w:val="32"/>
        </w:rPr>
      </w:pPr>
      <w:bookmarkStart w:id="31" w:name="_Toc158041891"/>
      <w:r w:rsidRPr="00BF62D3">
        <w:rPr>
          <w:rFonts w:eastAsia="Calibri"/>
          <w:sz w:val="32"/>
          <w:szCs w:val="32"/>
          <w:lang w:val="cy-GB"/>
        </w:rPr>
        <w:t>Pawennau ar Batrôl</w:t>
      </w:r>
      <w:bookmarkEnd w:id="31"/>
      <w:r w:rsidRPr="00BF62D3">
        <w:rPr>
          <w:rFonts w:eastAsia="Calibri"/>
          <w:sz w:val="32"/>
          <w:szCs w:val="32"/>
          <w:lang w:val="cy-GB"/>
        </w:rPr>
        <w:t xml:space="preserve"> </w:t>
      </w:r>
    </w:p>
    <w:p w14:paraId="417C4030" w14:textId="77777777" w:rsidR="00A323B0" w:rsidRPr="00A323B0" w:rsidRDefault="00C86B08" w:rsidP="001E07CE">
      <w:pPr>
        <w:rPr>
          <w:sz w:val="28"/>
        </w:rPr>
      </w:pPr>
      <w:r>
        <w:rPr>
          <w:rFonts w:ascii="Calibri" w:eastAsia="Calibri" w:hAnsi="Calibri" w:cs="Times New Roman"/>
          <w:sz w:val="28"/>
          <w:szCs w:val="28"/>
          <w:lang w:val="cy-GB"/>
        </w:rPr>
        <w:t xml:space="preserve">Rydym wedi bod yn cydlynu'r cynllun Pawennau ar Batrôl ers dros saith mlynedd, ac mae'n parhau i fynd o nerth i nerth. </w:t>
      </w:r>
    </w:p>
    <w:p w14:paraId="56B74E6C" w14:textId="4767DEE2" w:rsidR="00A323B0" w:rsidRPr="00A323B0" w:rsidRDefault="00C86B08" w:rsidP="001E07CE">
      <w:pPr>
        <w:rPr>
          <w:sz w:val="28"/>
        </w:rPr>
      </w:pPr>
      <w:r>
        <w:rPr>
          <w:rFonts w:ascii="Calibri" w:eastAsia="Calibri" w:hAnsi="Calibri" w:cs="Times New Roman"/>
          <w:sz w:val="28"/>
          <w:szCs w:val="28"/>
          <w:lang w:val="cy-GB"/>
        </w:rPr>
        <w:t>Mae Pawennau ar Batrôl yn gofyn i berchnogion cŵn fod yn llygaid ac yn glustiau yn eu cymuned pan fyddant yn mynd â’u hanifeiliaid anwes am dro yn rheolaidd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Fel arfer, pobl yn mynd â’u cŵn am dro fydd yn sylwi ar newid yn eu hardal leol, fel graffiti, tipio anghyfreithlon, goleuadau stryd diffygiol, ac ymddygiad gwrthgymdeithasol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aml, pobl yn mynd â’u cŵn am dro yw'r </w:t>
      </w:r>
      <w:r>
        <w:rPr>
          <w:rFonts w:ascii="Calibri" w:eastAsia="Calibri" w:hAnsi="Calibri" w:cs="Times New Roman"/>
          <w:sz w:val="28"/>
          <w:szCs w:val="28"/>
          <w:lang w:val="cy-GB"/>
        </w:rPr>
        <w:lastRenderedPageBreak/>
        <w:t>cyntaf i gyrraedd lleoliad trosedd, neu gallant fod yn dyst i drosedd sy'n digwydd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Rydym am gasglu'r holl wybodaeth hon a grymuso ein preswylwyr i roi gwybod am y materion y maent yn eu gweld. </w:t>
      </w:r>
    </w:p>
    <w:p w14:paraId="51487A7F" w14:textId="6242E1FF" w:rsidR="00A323B0" w:rsidRPr="00E1461B" w:rsidRDefault="00C86B08" w:rsidP="001E07CE">
      <w:pPr>
        <w:rPr>
          <w:sz w:val="28"/>
          <w:szCs w:val="28"/>
        </w:rPr>
      </w:pPr>
      <w:r>
        <w:rPr>
          <w:rFonts w:ascii="Calibri" w:eastAsia="Calibri" w:hAnsi="Calibri" w:cs="Times New Roman"/>
          <w:sz w:val="28"/>
          <w:szCs w:val="28"/>
          <w:lang w:val="cy-GB"/>
        </w:rPr>
        <w:t xml:space="preserve">Mae gan y cynllun dros </w:t>
      </w:r>
      <w:r>
        <w:rPr>
          <w:rFonts w:ascii="Calibri" w:eastAsia="Calibri" w:hAnsi="Calibri" w:cs="Times New Roman"/>
          <w:b/>
          <w:bCs/>
          <w:sz w:val="28"/>
          <w:szCs w:val="28"/>
          <w:lang w:val="cy-GB"/>
        </w:rPr>
        <w:t>1,400</w:t>
      </w:r>
      <w:r>
        <w:rPr>
          <w:rFonts w:ascii="Calibri" w:eastAsia="Calibri" w:hAnsi="Calibri" w:cs="Times New Roman"/>
          <w:sz w:val="28"/>
          <w:szCs w:val="28"/>
          <w:lang w:val="cy-GB"/>
        </w:rPr>
        <w:t xml:space="preserve"> o aelodau, gan gynnwys 163 a gofrestrodd yn ystod 2022/23, ac mae aelodau'n derbyn cylchlythyrau chwarterol neu’r cyngor a’r wybodaeth ddiweddaraf, yn ogystal ag unrhyw dueddiadau mewn troseddau neu faterion i fod yn ymwybodol ohonynt</w:t>
      </w:r>
      <w:r w:rsidR="00833A5C">
        <w:rPr>
          <w:rFonts w:ascii="Calibri" w:eastAsia="Calibri" w:hAnsi="Calibri" w:cs="Times New Roman"/>
          <w:sz w:val="28"/>
          <w:szCs w:val="28"/>
          <w:lang w:val="cy-GB"/>
        </w:rPr>
        <w:t xml:space="preserve">. </w:t>
      </w:r>
    </w:p>
    <w:p w14:paraId="64903E3D" w14:textId="3AE4DC63" w:rsidR="00A323B0" w:rsidRPr="00E1461B" w:rsidRDefault="00C86B08" w:rsidP="001E07CE">
      <w:pPr>
        <w:rPr>
          <w:sz w:val="28"/>
          <w:szCs w:val="28"/>
        </w:rPr>
      </w:pPr>
      <w:r>
        <w:rPr>
          <w:rFonts w:ascii="Calibri" w:eastAsia="Calibri" w:hAnsi="Calibri" w:cs="Times New Roman"/>
          <w:sz w:val="28"/>
          <w:szCs w:val="28"/>
          <w:lang w:val="cy-GB"/>
        </w:rPr>
        <w:t>Mae'r tîm yn hyrwyddo'r cynllun yn rheolaidd trwy'r cyfryngau cymdeithasol ac mewn digwyddiadau ymgysylltu rheolaidd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cynllun hefyd yn cynnig dull 'cyffyrddiad ysgafn' i ni o ymgysylltu â'n preswylwyr am faterion mwy difrifol na fyddent efallai'n eu trafod fel arall, megis cam-drin domestig neu droseddau casineb</w:t>
      </w:r>
      <w:r w:rsidR="00833A5C">
        <w:rPr>
          <w:rFonts w:ascii="Calibri" w:eastAsia="Calibri" w:hAnsi="Calibri" w:cs="Times New Roman"/>
          <w:sz w:val="28"/>
          <w:szCs w:val="28"/>
          <w:lang w:val="cy-GB"/>
        </w:rPr>
        <w:t xml:space="preserve">. </w:t>
      </w:r>
    </w:p>
    <w:p w14:paraId="0CB09DC7" w14:textId="360434CD" w:rsidR="00A323B0" w:rsidRPr="00E1461B" w:rsidRDefault="00C86B08" w:rsidP="001E07CE">
      <w:pPr>
        <w:rPr>
          <w:sz w:val="28"/>
        </w:rPr>
      </w:pPr>
      <w:r>
        <w:rPr>
          <w:rFonts w:ascii="Calibri" w:eastAsia="Calibri" w:hAnsi="Calibri" w:cs="Times New Roman"/>
          <w:sz w:val="28"/>
          <w:szCs w:val="28"/>
          <w:lang w:val="cy-GB"/>
        </w:rPr>
        <w:t>Yn ystod y flwyddyn cysylltodd Cyngor Sir Penfro â ni; roeddent wedi clywed am ein cynllun ac eisiau datblygu eu cynllun eu hunain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Roedd yn bleser rhannu ein profiadau a gweld eu cynllun eu hunain yn dod i fodolaeth. </w:t>
      </w:r>
    </w:p>
    <w:p w14:paraId="3458FEA0" w14:textId="012D96A7" w:rsidR="00BF62D3" w:rsidRDefault="00BF62D3" w:rsidP="001E07CE">
      <w:pPr>
        <w:rPr>
          <w:rFonts w:ascii="Calibri" w:eastAsia="Calibri" w:hAnsi="Calibri" w:cs="Times New Roman"/>
          <w:sz w:val="28"/>
          <w:szCs w:val="28"/>
          <w:lang w:val="cy-GB"/>
        </w:rPr>
      </w:pPr>
      <w:r w:rsidRPr="004E2D25">
        <w:rPr>
          <w:i/>
          <w:noProof/>
          <w:color w:val="FF0000"/>
          <w:lang w:eastAsia="en-GB"/>
        </w:rPr>
        <w:drawing>
          <wp:inline distT="0" distB="0" distL="0" distR="0" wp14:anchorId="4CF93273" wp14:editId="2CDDDA2D">
            <wp:extent cx="5655600" cy="2548800"/>
            <wp:effectExtent l="0" t="0" r="2540" b="4445"/>
            <wp:docPr id="26" name="Picture 26" descr="Grŵp o bobl a heddlu'n sefyll mewn ystafell gyda chi, gan gyhoeddi Pawennau ar Batrol yn ystod digwyddiad yn Nhai-b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ŵp o bobl a heddlu'n sefyll mewn ystafell gyda chi, gan gyhoeddi Pawennau ar Batrol yn ystod digwyddiad yn Nhai-bach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55600" cy="2548800"/>
                    </a:xfrm>
                    <a:prstGeom prst="rect">
                      <a:avLst/>
                    </a:prstGeom>
                  </pic:spPr>
                </pic:pic>
              </a:graphicData>
            </a:graphic>
          </wp:inline>
        </w:drawing>
      </w:r>
    </w:p>
    <w:p w14:paraId="59C138D8" w14:textId="77777777" w:rsidR="00BF62D3" w:rsidRPr="00BF62D3" w:rsidRDefault="00BF62D3" w:rsidP="00BF62D3">
      <w:pPr>
        <w:rPr>
          <w:b/>
          <w:sz w:val="28"/>
        </w:rPr>
      </w:pPr>
      <w:r w:rsidRPr="00BF62D3">
        <w:rPr>
          <w:rFonts w:ascii="Calibri" w:eastAsia="Calibri" w:hAnsi="Calibri" w:cs="Times New Roman"/>
          <w:b/>
          <w:bCs/>
          <w:sz w:val="28"/>
          <w:szCs w:val="28"/>
          <w:lang w:val="cy-GB"/>
        </w:rPr>
        <w:t xml:space="preserve">Digwyddiad Pawennau yn Nhaibach </w:t>
      </w:r>
    </w:p>
    <w:p w14:paraId="3E1BEC79" w14:textId="77777777" w:rsidR="00BF62D3" w:rsidRDefault="00BF62D3" w:rsidP="001E07CE">
      <w:pPr>
        <w:rPr>
          <w:rFonts w:ascii="Calibri" w:eastAsia="Calibri" w:hAnsi="Calibri" w:cs="Times New Roman"/>
          <w:sz w:val="28"/>
          <w:szCs w:val="28"/>
          <w:lang w:val="cy-GB"/>
        </w:rPr>
      </w:pPr>
    </w:p>
    <w:p w14:paraId="6EA1992E" w14:textId="552D18C4" w:rsidR="00A323B0" w:rsidRPr="00E1461B" w:rsidRDefault="00C86B08" w:rsidP="001E07CE">
      <w:pPr>
        <w:rPr>
          <w:sz w:val="28"/>
        </w:rPr>
      </w:pPr>
      <w:r>
        <w:rPr>
          <w:rFonts w:ascii="Calibri" w:eastAsia="Calibri" w:hAnsi="Calibri" w:cs="Times New Roman"/>
          <w:sz w:val="28"/>
          <w:szCs w:val="28"/>
          <w:lang w:val="cy-GB"/>
        </w:rPr>
        <w:t xml:space="preserve">Cyrhaeddodd ein tudalen Facebook Pawennau ar Batrôl gyfanswm o </w:t>
      </w:r>
      <w:r>
        <w:rPr>
          <w:rFonts w:ascii="Calibri" w:eastAsia="Calibri" w:hAnsi="Calibri" w:cs="Times New Roman"/>
          <w:b/>
          <w:bCs/>
          <w:sz w:val="28"/>
          <w:szCs w:val="28"/>
          <w:lang w:val="cy-GB"/>
        </w:rPr>
        <w:t>1,100</w:t>
      </w:r>
      <w:r>
        <w:rPr>
          <w:rFonts w:ascii="Calibri" w:eastAsia="Calibri" w:hAnsi="Calibri" w:cs="Times New Roman"/>
          <w:sz w:val="28"/>
          <w:szCs w:val="28"/>
          <w:lang w:val="cy-GB"/>
        </w:rPr>
        <w:t xml:space="preserve"> o ddilynwyr yn ystod 2022/23, gyda rhai postiadau unigol yn cyrraedd cymaint â </w:t>
      </w:r>
      <w:r>
        <w:rPr>
          <w:rFonts w:ascii="Calibri" w:eastAsia="Calibri" w:hAnsi="Calibri" w:cs="Times New Roman"/>
          <w:b/>
          <w:bCs/>
          <w:sz w:val="28"/>
          <w:szCs w:val="28"/>
          <w:lang w:val="cy-GB"/>
        </w:rPr>
        <w:t>70,000</w:t>
      </w:r>
      <w:r>
        <w:rPr>
          <w:rFonts w:ascii="Calibri" w:eastAsia="Calibri" w:hAnsi="Calibri" w:cs="Times New Roman"/>
          <w:sz w:val="28"/>
          <w:szCs w:val="28"/>
          <w:lang w:val="cy-GB"/>
        </w:rPr>
        <w:t xml:space="preserve"> o bobl. </w:t>
      </w:r>
    </w:p>
    <w:p w14:paraId="487E7B43" w14:textId="37039A26" w:rsidR="00A323B0" w:rsidRPr="00E1461B" w:rsidRDefault="00C86B08" w:rsidP="001E07CE">
      <w:pPr>
        <w:rPr>
          <w:sz w:val="28"/>
        </w:rPr>
      </w:pPr>
      <w:r>
        <w:rPr>
          <w:rFonts w:ascii="Calibri" w:eastAsia="Calibri" w:hAnsi="Calibri" w:cs="Times New Roman"/>
          <w:sz w:val="28"/>
          <w:szCs w:val="28"/>
          <w:lang w:val="cy-GB"/>
        </w:rPr>
        <w:t>Yn ystod y flwyddyn roeddem yn gallu defnyddio rhywfaint o gyllid Targedu Dwys i ddarparu eitemau diogelwch personol unigryw i'n haelodau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Mae'r </w:t>
      </w:r>
      <w:r>
        <w:rPr>
          <w:rFonts w:ascii="Calibri" w:eastAsia="Calibri" w:hAnsi="Calibri" w:cs="Times New Roman"/>
          <w:sz w:val="28"/>
          <w:szCs w:val="28"/>
          <w:lang w:val="cy-GB"/>
        </w:rPr>
        <w:lastRenderedPageBreak/>
        <w:t xml:space="preserve">rhain yn gwobrwyo aelodau am eu teyrngarwch a'u cefnogaeth, ond maent hefyd yn gymhelliant i annog aelodau newydd i gofrestru. </w:t>
      </w:r>
    </w:p>
    <w:p w14:paraId="69B05980" w14:textId="77777777" w:rsidR="00A323B0" w:rsidRDefault="00A323B0" w:rsidP="001E07CE">
      <w:pPr>
        <w:rPr>
          <w:rFonts w:cstheme="minorHAnsi"/>
          <w:sz w:val="28"/>
        </w:rPr>
      </w:pPr>
    </w:p>
    <w:p w14:paraId="2D667AB6" w14:textId="77777777" w:rsidR="006309D4" w:rsidRPr="00BF62D3" w:rsidRDefault="00C86B08" w:rsidP="00BF62D3">
      <w:pPr>
        <w:pStyle w:val="Heading2"/>
        <w:rPr>
          <w:sz w:val="32"/>
          <w:szCs w:val="32"/>
        </w:rPr>
      </w:pPr>
      <w:bookmarkStart w:id="32" w:name="_Toc158041892"/>
      <w:r w:rsidRPr="00BF62D3">
        <w:rPr>
          <w:rFonts w:eastAsia="Calibri"/>
          <w:sz w:val="32"/>
          <w:szCs w:val="32"/>
          <w:lang w:val="cy-GB"/>
        </w:rPr>
        <w:t>Cartref Diogel i Blant Hillside</w:t>
      </w:r>
      <w:bookmarkEnd w:id="32"/>
      <w:r w:rsidRPr="00BF62D3">
        <w:rPr>
          <w:rFonts w:eastAsia="Calibri"/>
          <w:sz w:val="32"/>
          <w:szCs w:val="32"/>
          <w:lang w:val="cy-GB"/>
        </w:rPr>
        <w:t xml:space="preserve"> </w:t>
      </w:r>
    </w:p>
    <w:p w14:paraId="4F7E7195" w14:textId="77777777" w:rsidR="006309D4" w:rsidRDefault="00C86B08" w:rsidP="001E07CE">
      <w:pPr>
        <w:pStyle w:val="Default"/>
        <w:rPr>
          <w:rFonts w:eastAsia="Calibri"/>
          <w:color w:val="auto"/>
          <w:sz w:val="28"/>
          <w:szCs w:val="28"/>
          <w:lang w:val="cy-GB"/>
        </w:rPr>
      </w:pPr>
      <w:r>
        <w:rPr>
          <w:rFonts w:eastAsia="Calibri"/>
          <w:color w:val="auto"/>
          <w:sz w:val="28"/>
          <w:szCs w:val="28"/>
          <w:lang w:val="cy-GB"/>
        </w:rPr>
        <w:t xml:space="preserve">Mae Cartref Diogel i Blant Hillside yn parhau i ddarparu amgylchedd unigryw, yr unig sefydliad diogel yng Nghymru sy'n darparu gofal a chymorth i rai o'r plant mwyaf agored i niwed a chymhleth yn y wlad, na ellir eu cefnogi’n ddiogel mewn lleoliadau eraill. Credwn fod pob plentyn yn haeddu amgylchedd diogel, sefydlog, hapus a meithringar i dyfu i fyny ynddo a chael y plentyndod y maent yn ei haeddu. Eleni cwblhawyd y gwaith adnewyddu helaeth i'r cartref sydd wedi helpu’n fawr i roi naws fwy cartrefol i'r plant i'w mannau personol tra'n eu galluogi i gydweithio hefyd i ddewis sut i addurno’n ardaloedd cymunedol. Mae'r plant sy'n nodi bod gwahaniaeth i'w hiechyd meddwl a'u lles o ganlyniad i'r gwaith adnewyddu yn sylweddol. Mae Hillside nawr yn anelu at fod yn ganolfan ragoriaeth, a bydd yn cyflawni hyn drwy: </w:t>
      </w:r>
    </w:p>
    <w:p w14:paraId="4DA16E11" w14:textId="77777777" w:rsidR="00BF62D3" w:rsidRPr="0066321C" w:rsidRDefault="00BF62D3" w:rsidP="001E07CE">
      <w:pPr>
        <w:pStyle w:val="Default"/>
        <w:rPr>
          <w:color w:val="auto"/>
          <w:sz w:val="28"/>
          <w:szCs w:val="28"/>
        </w:rPr>
      </w:pPr>
    </w:p>
    <w:p w14:paraId="40D83653" w14:textId="77777777" w:rsidR="006309D4" w:rsidRPr="0066321C" w:rsidRDefault="00C86B08" w:rsidP="00BF62D3">
      <w:pPr>
        <w:pStyle w:val="Default"/>
        <w:numPr>
          <w:ilvl w:val="0"/>
          <w:numId w:val="41"/>
        </w:numPr>
        <w:rPr>
          <w:color w:val="auto"/>
          <w:sz w:val="28"/>
          <w:szCs w:val="28"/>
        </w:rPr>
      </w:pPr>
      <w:r>
        <w:rPr>
          <w:rFonts w:eastAsia="Calibri"/>
          <w:color w:val="auto"/>
          <w:sz w:val="28"/>
          <w:szCs w:val="28"/>
          <w:lang w:val="cy-GB"/>
        </w:rPr>
        <w:t xml:space="preserve">Cael grŵp o staff profiadol, gwydn a hapus </w:t>
      </w:r>
    </w:p>
    <w:p w14:paraId="41A8D5C9" w14:textId="77777777" w:rsidR="006309D4" w:rsidRPr="0066321C" w:rsidRDefault="00C86B08" w:rsidP="00BF62D3">
      <w:pPr>
        <w:pStyle w:val="Default"/>
        <w:numPr>
          <w:ilvl w:val="0"/>
          <w:numId w:val="41"/>
        </w:numPr>
        <w:rPr>
          <w:color w:val="auto"/>
          <w:sz w:val="28"/>
          <w:szCs w:val="28"/>
        </w:rPr>
      </w:pPr>
      <w:r>
        <w:rPr>
          <w:rFonts w:eastAsia="Calibri"/>
          <w:color w:val="auto"/>
          <w:sz w:val="28"/>
          <w:szCs w:val="28"/>
          <w:lang w:val="cy-GB"/>
        </w:rPr>
        <w:t xml:space="preserve">Sicrhau bod y plant yn hapus ac yn ffynnu mewn cartref lle maent yn teimlo'n ddiogel ac yn cael eu gwerthfawrogi </w:t>
      </w:r>
    </w:p>
    <w:p w14:paraId="051E4C60" w14:textId="77777777" w:rsidR="0066321C" w:rsidRPr="0066321C" w:rsidRDefault="00C86B08" w:rsidP="00BF62D3">
      <w:pPr>
        <w:pStyle w:val="Default"/>
        <w:numPr>
          <w:ilvl w:val="0"/>
          <w:numId w:val="41"/>
        </w:numPr>
        <w:rPr>
          <w:color w:val="auto"/>
          <w:sz w:val="28"/>
          <w:szCs w:val="28"/>
        </w:rPr>
      </w:pPr>
      <w:r>
        <w:rPr>
          <w:rFonts w:eastAsia="Calibri"/>
          <w:color w:val="auto"/>
          <w:sz w:val="28"/>
          <w:szCs w:val="28"/>
          <w:lang w:val="cy-GB"/>
        </w:rPr>
        <w:t xml:space="preserve">Sicrhau bod yr amgylchedd yn fywiog, yn gyfeillgar ac yn cael ei gynnal yn dda lle mae gan blant lais mewn newidiadau sy'n cael eu gwneud </w:t>
      </w:r>
    </w:p>
    <w:p w14:paraId="7664B5DF" w14:textId="77777777" w:rsidR="006309D4" w:rsidRPr="0066321C" w:rsidRDefault="00C86B08" w:rsidP="00BF62D3">
      <w:pPr>
        <w:pStyle w:val="Default"/>
        <w:numPr>
          <w:ilvl w:val="0"/>
          <w:numId w:val="41"/>
        </w:numPr>
        <w:rPr>
          <w:color w:val="auto"/>
          <w:sz w:val="28"/>
          <w:szCs w:val="28"/>
        </w:rPr>
      </w:pPr>
      <w:r>
        <w:rPr>
          <w:rFonts w:eastAsia="Calibri"/>
          <w:color w:val="auto"/>
          <w:sz w:val="28"/>
          <w:szCs w:val="28"/>
          <w:lang w:val="cy-GB"/>
        </w:rPr>
        <w:t xml:space="preserve">Sicrhau bod ethos a diwylliant sy'n ymateb i drawma wedi'i wreiddio trwy'r cartref. </w:t>
      </w:r>
    </w:p>
    <w:p w14:paraId="616F995E" w14:textId="77777777" w:rsidR="00573508" w:rsidRDefault="00573508" w:rsidP="00B02AEA">
      <w:pPr>
        <w:rPr>
          <w:rFonts w:ascii="Calibri" w:eastAsia="Calibri" w:hAnsi="Calibri" w:cs="Calibri"/>
          <w:b/>
          <w:bCs/>
          <w:sz w:val="28"/>
          <w:szCs w:val="28"/>
          <w:u w:val="single"/>
          <w:lang w:val="cy-GB"/>
        </w:rPr>
      </w:pPr>
    </w:p>
    <w:p w14:paraId="10A2124B" w14:textId="08EF5A80" w:rsidR="00A96742" w:rsidRPr="00BF62D3" w:rsidRDefault="00C86B08" w:rsidP="00BF62D3">
      <w:pPr>
        <w:pStyle w:val="Heading2"/>
        <w:rPr>
          <w:rFonts w:cstheme="minorHAnsi"/>
          <w:sz w:val="32"/>
          <w:szCs w:val="32"/>
        </w:rPr>
      </w:pPr>
      <w:bookmarkStart w:id="33" w:name="_Toc158041893"/>
      <w:r w:rsidRPr="00BF62D3">
        <w:rPr>
          <w:rFonts w:eastAsia="Calibri"/>
          <w:sz w:val="32"/>
          <w:szCs w:val="32"/>
          <w:lang w:val="cy-GB"/>
        </w:rPr>
        <w:t>Plant ar eu Pen eu Hunain yn Ceiso Lloches (UASC)</w:t>
      </w:r>
      <w:bookmarkEnd w:id="33"/>
      <w:r w:rsidRPr="00BF62D3">
        <w:rPr>
          <w:rFonts w:eastAsia="Calibri"/>
          <w:sz w:val="32"/>
          <w:szCs w:val="32"/>
          <w:lang w:val="cy-GB"/>
        </w:rPr>
        <w:t xml:space="preserve"> </w:t>
      </w:r>
    </w:p>
    <w:p w14:paraId="34A4787A" w14:textId="33702DDC" w:rsidR="00A96742" w:rsidRPr="00523F2E" w:rsidRDefault="00C86B08" w:rsidP="001E07CE">
      <w:pPr>
        <w:rPr>
          <w:rFonts w:cstheme="minorHAnsi"/>
          <w:sz w:val="28"/>
          <w:szCs w:val="28"/>
        </w:rPr>
      </w:pPr>
      <w:r>
        <w:rPr>
          <w:rFonts w:ascii="Calibri" w:eastAsia="Calibri" w:hAnsi="Calibri" w:cs="Calibri"/>
          <w:sz w:val="28"/>
          <w:szCs w:val="28"/>
          <w:lang w:val="cy-GB"/>
        </w:rPr>
        <w:t>Ym mis Rhagfyr 2021, rhoddwyd rhybudd ffurfiol i Gyngor Castell-nedd Port Talbot yn ei gyfarwyddo i gydymffurfio â'r Cynllun Trosglwyddo Cenedlaethol (NTS) ar gyfer UASC o dan Ddeddf Mewnfudo Llywodraeth y DU 2016</w:t>
      </w:r>
      <w:r w:rsidR="00833A5C">
        <w:rPr>
          <w:rFonts w:ascii="Calibri" w:eastAsia="Calibri" w:hAnsi="Calibri" w:cs="Calibri"/>
          <w:sz w:val="28"/>
          <w:szCs w:val="28"/>
          <w:lang w:val="cy-GB"/>
        </w:rPr>
        <w:t xml:space="preserve">. </w:t>
      </w:r>
      <w:r>
        <w:rPr>
          <w:rFonts w:ascii="Calibri" w:eastAsia="Calibri" w:hAnsi="Calibri" w:cs="Calibri"/>
          <w:color w:val="0B0C0C"/>
          <w:sz w:val="28"/>
          <w:szCs w:val="28"/>
          <w:shd w:val="clear" w:color="auto" w:fill="FFFFFF"/>
          <w:lang w:val="cy-GB"/>
        </w:rPr>
        <w:t>Diffinnir UASC fel unigolyn sydd o dan 18 oed pan gyflwynir y cais am loches, nad yw'n cael gofal gan oedolyn sydd, yn ôl y gyfraith, yn gyfrifol am wneud hynny, wedi'i wahanu oddi wrth y ddau riant ac sydd wedi gwneud cais am loches yn y DU yn eu rhinwedd eu hunain. </w:t>
      </w:r>
      <w:r>
        <w:rPr>
          <w:rFonts w:ascii="Calibri" w:eastAsia="Calibri" w:hAnsi="Calibri" w:cs="Calibri"/>
          <w:sz w:val="28"/>
          <w:szCs w:val="28"/>
          <w:lang w:val="cy-GB"/>
        </w:rPr>
        <w:t>Nod dull NTS yw sicrhau dosbarthiad teg a chyfartal o UASC ledled y DU</w:t>
      </w:r>
      <w:r w:rsidR="00833A5C">
        <w:rPr>
          <w:rFonts w:ascii="Calibri" w:eastAsia="Calibri" w:hAnsi="Calibri" w:cs="Calibri"/>
          <w:sz w:val="28"/>
          <w:szCs w:val="28"/>
          <w:lang w:val="cy-GB"/>
        </w:rPr>
        <w:t xml:space="preserve">. </w:t>
      </w:r>
    </w:p>
    <w:p w14:paraId="24AEA0C3" w14:textId="6BF3C168" w:rsidR="00A96742" w:rsidRPr="00523F2E" w:rsidRDefault="00C86B08" w:rsidP="001E07CE">
      <w:pPr>
        <w:pStyle w:val="NormalWeb"/>
        <w:shd w:val="clear" w:color="auto" w:fill="FFFFFF"/>
        <w:spacing w:before="0" w:after="0"/>
        <w:rPr>
          <w:rFonts w:asciiTheme="minorHAnsi" w:hAnsiTheme="minorHAnsi" w:cstheme="minorHAnsi"/>
          <w:b/>
          <w:color w:val="000000"/>
          <w:sz w:val="28"/>
          <w:szCs w:val="28"/>
          <w:bdr w:val="none" w:sz="0" w:space="0" w:color="auto" w:frame="1"/>
        </w:rPr>
      </w:pPr>
      <w:r>
        <w:rPr>
          <w:rFonts w:ascii="Calibri" w:eastAsia="Calibri" w:hAnsi="Calibri" w:cs="Calibri"/>
          <w:color w:val="000000"/>
          <w:sz w:val="28"/>
          <w:szCs w:val="28"/>
          <w:lang w:val="cy-GB"/>
        </w:rPr>
        <w:t>I ddechrau, gofynnwyd i CNPT gefnogi dau berson ifanc o dan y cynllun hwn, ond mae hyn wedi cynyddu dros y flwyddyn ddiwethaf ac rydym erbyn hyn wedi cefnogi 16 o bobl ifanc, y mae dau ohonynt bellach yn bobl sy’n gadael gofal</w:t>
      </w:r>
      <w:r w:rsidR="00833A5C">
        <w:rPr>
          <w:rFonts w:ascii="Calibri" w:eastAsia="Calibri" w:hAnsi="Calibri" w:cs="Calibri"/>
          <w:color w:val="000000"/>
          <w:sz w:val="28"/>
          <w:szCs w:val="28"/>
          <w:lang w:val="cy-GB"/>
        </w:rPr>
        <w:t xml:space="preserve">. </w:t>
      </w:r>
      <w:r>
        <w:rPr>
          <w:rFonts w:ascii="Calibri" w:eastAsia="Calibri" w:hAnsi="Calibri" w:cs="Calibri"/>
          <w:sz w:val="28"/>
          <w:szCs w:val="28"/>
          <w:lang w:val="cy-GB"/>
        </w:rPr>
        <w:t xml:space="preserve">Mae gan bob un o'r bobl ifanc rydyn ni'n eu cefnogi wahanol </w:t>
      </w:r>
      <w:r>
        <w:rPr>
          <w:rFonts w:ascii="Calibri" w:eastAsia="Calibri" w:hAnsi="Calibri" w:cs="Calibri"/>
          <w:sz w:val="28"/>
          <w:szCs w:val="28"/>
          <w:lang w:val="cy-GB"/>
        </w:rPr>
        <w:lastRenderedPageBreak/>
        <w:t>genedligrwydd, gwahanol ddiwylliannau, gwahanol ieithoedd a phrofiadau bywyd gwahanol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w:t>
      </w:r>
    </w:p>
    <w:p w14:paraId="5A5A1468" w14:textId="008472A5" w:rsidR="00A96742" w:rsidRPr="00523F2E" w:rsidRDefault="00C86B08" w:rsidP="001E07CE">
      <w:pPr>
        <w:rPr>
          <w:rFonts w:cstheme="minorHAnsi"/>
          <w:sz w:val="28"/>
          <w:szCs w:val="28"/>
        </w:rPr>
      </w:pPr>
      <w:r>
        <w:rPr>
          <w:rFonts w:ascii="Calibri" w:eastAsia="Calibri" w:hAnsi="Calibri" w:cs="Calibri"/>
          <w:color w:val="000000"/>
          <w:sz w:val="28"/>
          <w:szCs w:val="28"/>
          <w:lang w:val="cy-GB"/>
        </w:rPr>
        <w:t>Mae wedi bod yn heriol dod o hyd i leoliadau priodol o fewn amserlenni byr iawn, gan roi pwysau ychwanegol ar leoliadau maeth a llety â chymorth sydd ar gael</w:t>
      </w:r>
      <w:r w:rsidR="00833A5C">
        <w:rPr>
          <w:rFonts w:ascii="Calibri" w:eastAsia="Calibri" w:hAnsi="Calibri" w:cs="Calibri"/>
          <w:color w:val="000000"/>
          <w:sz w:val="28"/>
          <w:szCs w:val="28"/>
          <w:lang w:val="cy-GB"/>
        </w:rPr>
        <w:t xml:space="preserve">. </w:t>
      </w:r>
      <w:r>
        <w:rPr>
          <w:rFonts w:ascii="Calibri" w:eastAsia="Calibri" w:hAnsi="Calibri" w:cs="Calibri"/>
          <w:sz w:val="28"/>
          <w:szCs w:val="28"/>
          <w:lang w:val="cy-GB"/>
        </w:rPr>
        <w:t>Mae oedi sylweddol yn y broses loches ar hyn o bryd, felly bydd oedi cyn i bobl ifanc allu symud ymlaen a chael mynediad at dai/budd-daliadau, sy'n golygu eu bod yn debygol o ddibynnu ar yr Awdurdod Lleol am gyfnod llawer hirach na'r hyn a ragwelwyd yn wreiddiol</w:t>
      </w:r>
      <w:r w:rsidR="00833A5C">
        <w:rPr>
          <w:rFonts w:ascii="Calibri" w:eastAsia="Calibri" w:hAnsi="Calibri" w:cs="Calibri"/>
          <w:sz w:val="28"/>
          <w:szCs w:val="28"/>
          <w:lang w:val="cy-GB"/>
        </w:rPr>
        <w:t xml:space="preserve">. </w:t>
      </w:r>
    </w:p>
    <w:p w14:paraId="1AD5B6C3" w14:textId="66D1BEF3" w:rsidR="00D8702B" w:rsidRDefault="00A96742" w:rsidP="001E07CE">
      <w:pPr>
        <w:rPr>
          <w:rFonts w:ascii="Calibri" w:eastAsia="Calibri" w:hAnsi="Calibri" w:cs="Calibri"/>
          <w:sz w:val="28"/>
          <w:szCs w:val="28"/>
          <w:lang w:val="cy-GB" w:eastAsia="en-GB"/>
        </w:rPr>
      </w:pPr>
      <w:r w:rsidRPr="00745964">
        <w:rPr>
          <w:noProof/>
          <w:lang w:eastAsia="en-GB"/>
        </w:rPr>
        <w:drawing>
          <wp:inline distT="0" distB="0" distL="0" distR="0" wp14:anchorId="766044ED" wp14:editId="6318C967">
            <wp:extent cx="3524400" cy="2642400"/>
            <wp:effectExtent l="0" t="0" r="0" b="5715"/>
            <wp:docPr id="45" name="Picture 45" descr="Llun o fechgyn Plant ar eu Pen eu Hunain yn Ceisio Lloches (UASC) yn gwisgo citiau pêl-droed, gan ffurfio gosgordd er anrhydedd yng Nghlwb Pêl-droed Dinas Aberta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Llun o fechgyn Plant ar eu Pen eu Hunain yn Ceisio Lloches (UASC) yn gwisgo citiau pêl-droed, gan ffurfio gosgordd er anrhydedd yng Nghlwb Pêl-droed Dinas Abertawe"/>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524400" cy="2642400"/>
                    </a:xfrm>
                    <a:prstGeom prst="rect">
                      <a:avLst/>
                    </a:prstGeom>
                    <a:noFill/>
                    <a:ln>
                      <a:noFill/>
                    </a:ln>
                  </pic:spPr>
                </pic:pic>
              </a:graphicData>
            </a:graphic>
          </wp:inline>
        </w:drawing>
      </w:r>
    </w:p>
    <w:p w14:paraId="23D09392" w14:textId="77777777" w:rsidR="00D8702B" w:rsidRPr="00D8702B" w:rsidRDefault="00D8702B" w:rsidP="00D8702B">
      <w:pPr>
        <w:rPr>
          <w:b/>
          <w:bCs/>
          <w:sz w:val="28"/>
          <w:szCs w:val="28"/>
        </w:rPr>
      </w:pPr>
      <w:r w:rsidRPr="00D8702B">
        <w:rPr>
          <w:rFonts w:ascii="Calibri" w:eastAsia="Calibri" w:hAnsi="Calibri" w:cs="Times New Roman"/>
          <w:b/>
          <w:bCs/>
          <w:sz w:val="28"/>
          <w:szCs w:val="28"/>
          <w:lang w:val="cy-GB"/>
        </w:rPr>
        <w:t xml:space="preserve">Bechgyn UASC yn ffurfio Gosgordd er Anrhydedd yng Nghlwb Pêl-droed Dinas Abertawe </w:t>
      </w:r>
    </w:p>
    <w:p w14:paraId="571804FE" w14:textId="77777777" w:rsidR="00D8702B" w:rsidRDefault="00D8702B" w:rsidP="00D8702B">
      <w:pPr>
        <w:spacing w:after="0"/>
        <w:rPr>
          <w:rFonts w:ascii="Calibri" w:eastAsia="Calibri" w:hAnsi="Calibri" w:cs="Calibri"/>
          <w:sz w:val="28"/>
          <w:szCs w:val="28"/>
          <w:lang w:val="cy-GB" w:eastAsia="en-GB"/>
        </w:rPr>
      </w:pPr>
    </w:p>
    <w:p w14:paraId="4CCDC321" w14:textId="13D114CF" w:rsidR="00A96742" w:rsidRPr="00523F2E" w:rsidRDefault="00C86B08" w:rsidP="001E07CE">
      <w:pPr>
        <w:rPr>
          <w:rFonts w:eastAsia="Times New Roman" w:cstheme="minorHAnsi"/>
          <w:sz w:val="28"/>
          <w:szCs w:val="28"/>
          <w:lang w:eastAsia="en-GB"/>
        </w:rPr>
      </w:pPr>
      <w:r>
        <w:rPr>
          <w:rFonts w:ascii="Calibri" w:eastAsia="Calibri" w:hAnsi="Calibri" w:cs="Calibri"/>
          <w:sz w:val="28"/>
          <w:szCs w:val="28"/>
          <w:lang w:val="cy-GB" w:eastAsia="en-GB"/>
        </w:rPr>
        <w:t>Mae pwysau sylweddol ar leoliadau i blant a phobl ifanc, felly mae'n bwysig ein bod yn parhau i ddatblygu darpariaeth benodol i ddiwallu anghenion y bobl ifanc hyn yr ydym ac y byddwn yn parhau i'w cefnogi</w:t>
      </w:r>
      <w:r w:rsidR="00833A5C">
        <w:rPr>
          <w:rFonts w:ascii="Calibri" w:eastAsia="Calibri" w:hAnsi="Calibri" w:cs="Calibri"/>
          <w:sz w:val="28"/>
          <w:szCs w:val="28"/>
          <w:lang w:val="cy-GB" w:eastAsia="en-GB"/>
        </w:rPr>
        <w:t xml:space="preserve">. </w:t>
      </w:r>
      <w:r>
        <w:rPr>
          <w:rFonts w:ascii="Calibri" w:eastAsia="Calibri" w:hAnsi="Calibri" w:cs="Calibri"/>
          <w:sz w:val="28"/>
          <w:szCs w:val="28"/>
          <w:lang w:val="cy-GB" w:eastAsia="en-GB"/>
        </w:rPr>
        <w:t xml:space="preserve"> Er mwyn eu helpu i deimlo'n rhan o'r cymunedau lleol, mae rhai o'r bechgyn ifanc wedi mynychu hyfforddiant yn rheolaidd fel rhan o'r Prosiect Kicks a gynhelir gan Glwb Pêl-droed Dinas Abertawe</w:t>
      </w:r>
      <w:r w:rsidR="00833A5C">
        <w:rPr>
          <w:rFonts w:ascii="Calibri" w:eastAsia="Calibri" w:hAnsi="Calibri" w:cs="Calibri"/>
          <w:sz w:val="28"/>
          <w:szCs w:val="28"/>
          <w:lang w:val="cy-GB" w:eastAsia="en-GB"/>
        </w:rPr>
        <w:t xml:space="preserve">. </w:t>
      </w:r>
      <w:r>
        <w:rPr>
          <w:rFonts w:ascii="Calibri" w:eastAsia="Calibri" w:hAnsi="Calibri" w:cs="Calibri"/>
          <w:sz w:val="28"/>
          <w:szCs w:val="28"/>
          <w:lang w:val="cy-GB" w:eastAsia="en-GB"/>
        </w:rPr>
        <w:t xml:space="preserve">Roedd y clwb eisiau codi ymwybyddiaeth o ffoaduriaid a cheiswyr lloches, felly gwahoddwyd y bechgyn i fynychu un o'r gemau a gweithredu fel 'Gosgordd er Anrhydedd' ar gyfer y gêm. </w:t>
      </w:r>
    </w:p>
    <w:p w14:paraId="0CC3B1AB" w14:textId="1C502C32" w:rsidR="00A96742" w:rsidRDefault="00D8702B" w:rsidP="001E07CE">
      <w:pPr>
        <w:rPr>
          <w:rFonts w:eastAsia="Times New Roman" w:cstheme="minorHAnsi"/>
          <w:sz w:val="28"/>
          <w:szCs w:val="28"/>
          <w:lang w:eastAsia="en-GB"/>
        </w:rPr>
      </w:pPr>
      <w:r>
        <w:rPr>
          <w:noProof/>
          <w:color w:val="FF0000"/>
          <w:sz w:val="28"/>
          <w:lang w:eastAsia="en-GB"/>
        </w:rPr>
        <mc:AlternateContent>
          <mc:Choice Requires="wps">
            <w:drawing>
              <wp:inline distT="0" distB="0" distL="0" distR="0" wp14:anchorId="4ABC2EB0" wp14:editId="0735A8F4">
                <wp:extent cx="5705475" cy="1173480"/>
                <wp:effectExtent l="0" t="0" r="28575" b="26670"/>
                <wp:docPr id="55" name="Horizontal Scroll 55"/>
                <wp:cNvGraphicFramePr/>
                <a:graphic xmlns:a="http://schemas.openxmlformats.org/drawingml/2006/main">
                  <a:graphicData uri="http://schemas.microsoft.com/office/word/2010/wordprocessingShape">
                    <wps:wsp>
                      <wps:cNvSpPr/>
                      <wps:spPr>
                        <a:xfrm>
                          <a:off x="0" y="0"/>
                          <a:ext cx="5705475"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47C644F4" w14:textId="77777777" w:rsidR="00D8702B" w:rsidRPr="00D8702B" w:rsidRDefault="00D8702B" w:rsidP="00D8702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ddiwethaf rydym wedi cefnogi 16 o Blant ar eu Pen eu Hunain yn Ceiso Lloches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BC2EB0" id="Horizontal Scroll 55" o:spid="_x0000_s1037" type="#_x0000_t98" style="width:449.25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" fillcolor="white [3201]" strokecolor="#5b9bd5 [3204]" strokeweight="1pt">
                <v:stroke joinstyle="miter"/>
                <v:textbox>
                  <w:txbxContent>
                    <w:p w14:paraId="47C644F4" w14:textId="77777777" w:rsidR="00D8702B" w:rsidRPr="00D8702B" w:rsidRDefault="00D8702B" w:rsidP="00D8702B">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Yn ystod y flwyddyn ddiwethaf rydym wedi cefnogi 16 o Blant ar eu Pen eu Hunain yn Ceiso Lloches </w:t>
                      </w:r>
                    </w:p>
                  </w:txbxContent>
                </v:textbox>
                <w10:anchorlock/>
              </v:shape>
            </w:pict>
          </mc:Fallback>
        </mc:AlternateContent>
      </w:r>
    </w:p>
    <w:p w14:paraId="315BB392" w14:textId="77777777" w:rsidR="0048269B" w:rsidRPr="00D8702B" w:rsidRDefault="00C86B08" w:rsidP="00D8702B">
      <w:pPr>
        <w:pStyle w:val="Heading3"/>
        <w:rPr>
          <w:rFonts w:cstheme="minorHAnsi"/>
          <w:sz w:val="28"/>
          <w:szCs w:val="28"/>
        </w:rPr>
      </w:pPr>
      <w:bookmarkStart w:id="34" w:name="_Toc158041894"/>
      <w:r w:rsidRPr="00D8702B">
        <w:rPr>
          <w:rFonts w:eastAsia="Calibri"/>
          <w:sz w:val="28"/>
          <w:szCs w:val="28"/>
          <w:lang w:val="cy-GB"/>
        </w:rPr>
        <w:lastRenderedPageBreak/>
        <w:t>Data perfformiad ategol ar gyfer y safon ansawdd hon</w:t>
      </w:r>
      <w:bookmarkEnd w:id="34"/>
    </w:p>
    <w:tbl>
      <w:tblPr>
        <w:tblStyle w:val="TableGrid"/>
        <w:tblW w:w="0" w:type="auto"/>
        <w:tblLook w:val="04A0" w:firstRow="1" w:lastRow="0" w:firstColumn="1" w:lastColumn="0" w:noHBand="0" w:noVBand="1"/>
        <w:tblDescription w:val="Annog a chefnogi pobl i ddysgu, datblygu a chymryd rhan mewn cymdeithas "/>
      </w:tblPr>
      <w:tblGrid>
        <w:gridCol w:w="1318"/>
        <w:gridCol w:w="5358"/>
        <w:gridCol w:w="1262"/>
        <w:gridCol w:w="1078"/>
      </w:tblGrid>
      <w:tr w:rsidR="00AB3022" w:rsidRPr="000B683E" w14:paraId="45B182E8" w14:textId="77777777" w:rsidTr="001E147B">
        <w:trPr>
          <w:tblHeader/>
        </w:trPr>
        <w:tc>
          <w:tcPr>
            <w:tcW w:w="1129" w:type="dxa"/>
            <w:shd w:val="clear" w:color="auto" w:fill="8EAADB" w:themeFill="accent5" w:themeFillTint="99"/>
          </w:tcPr>
          <w:p w14:paraId="11C555B9" w14:textId="77777777" w:rsidR="006F3D8B" w:rsidRPr="006F3D8B" w:rsidRDefault="006F3D8B" w:rsidP="006F3D8B">
            <w:pPr>
              <w:rPr>
                <w:b/>
                <w:bCs/>
              </w:rPr>
            </w:pPr>
            <w:bookmarkStart w:id="35" w:name="_Hlk156919681"/>
            <w:r w:rsidRPr="006F3D8B">
              <w:rPr>
                <w:b/>
                <w:bCs/>
              </w:rPr>
              <w:t>Cyfeiriad Dangosydd Perfformiad</w:t>
            </w:r>
          </w:p>
          <w:p w14:paraId="09133661" w14:textId="48F3621D" w:rsidR="00AB3022" w:rsidRPr="006F3D8B" w:rsidRDefault="00AB3022" w:rsidP="0030711B">
            <w:pPr>
              <w:rPr>
                <w:rFonts w:ascii="Arial" w:hAnsi="Arial" w:cs="Arial"/>
                <w:b/>
                <w:bCs/>
                <w:sz w:val="18"/>
                <w:szCs w:val="18"/>
                <w:lang w:val="cy-GB"/>
              </w:rPr>
            </w:pPr>
          </w:p>
        </w:tc>
        <w:tc>
          <w:tcPr>
            <w:tcW w:w="5529" w:type="dxa"/>
            <w:shd w:val="clear" w:color="auto" w:fill="8EAADB" w:themeFill="accent5" w:themeFillTint="99"/>
          </w:tcPr>
          <w:p w14:paraId="6A523B7E" w14:textId="6BABED80" w:rsidR="006F3D8B" w:rsidRPr="006F3D8B" w:rsidRDefault="006F3D8B" w:rsidP="006F3D8B">
            <w:pPr>
              <w:jc w:val="center"/>
              <w:rPr>
                <w:b/>
                <w:bCs/>
              </w:rPr>
            </w:pPr>
            <w:r w:rsidRPr="006F3D8B">
              <w:rPr>
                <w:b/>
                <w:bCs/>
              </w:rPr>
              <w:t>Disgrifiad o Ddangosydd Perfformiad</w:t>
            </w:r>
          </w:p>
          <w:p w14:paraId="4119DE50" w14:textId="54EBD3AC" w:rsidR="00AB3022" w:rsidRPr="006F3D8B" w:rsidRDefault="00AB3022" w:rsidP="0030711B">
            <w:pPr>
              <w:jc w:val="center"/>
              <w:rPr>
                <w:rFonts w:ascii="Arial" w:hAnsi="Arial" w:cs="Arial"/>
                <w:b/>
                <w:bCs/>
                <w:sz w:val="18"/>
                <w:szCs w:val="18"/>
                <w:lang w:val="cy-GB"/>
              </w:rPr>
            </w:pPr>
          </w:p>
        </w:tc>
        <w:tc>
          <w:tcPr>
            <w:tcW w:w="1275" w:type="dxa"/>
            <w:shd w:val="clear" w:color="auto" w:fill="8EAADB" w:themeFill="accent5" w:themeFillTint="99"/>
          </w:tcPr>
          <w:p w14:paraId="3116EC41" w14:textId="454B4588" w:rsidR="006F3D8B" w:rsidRPr="006F3D8B" w:rsidRDefault="006F3D8B" w:rsidP="006F3D8B">
            <w:pPr>
              <w:rPr>
                <w:b/>
                <w:bCs/>
              </w:rPr>
            </w:pPr>
            <w:r w:rsidRPr="006F3D8B">
              <w:rPr>
                <w:b/>
                <w:bCs/>
              </w:rPr>
              <w:t>Ebrill 21 - Mawrth 22</w:t>
            </w:r>
          </w:p>
          <w:p w14:paraId="187269F3" w14:textId="0541318F" w:rsidR="00AB3022" w:rsidRPr="006F3D8B" w:rsidRDefault="00AB3022" w:rsidP="0030711B">
            <w:pPr>
              <w:rPr>
                <w:rFonts w:ascii="Arial" w:hAnsi="Arial" w:cs="Arial"/>
                <w:b/>
                <w:bCs/>
                <w:sz w:val="18"/>
                <w:szCs w:val="18"/>
                <w:lang w:val="cy-GB"/>
              </w:rPr>
            </w:pPr>
          </w:p>
        </w:tc>
        <w:tc>
          <w:tcPr>
            <w:tcW w:w="1083" w:type="dxa"/>
            <w:shd w:val="clear" w:color="auto" w:fill="8EAADB" w:themeFill="accent5" w:themeFillTint="99"/>
          </w:tcPr>
          <w:p w14:paraId="792FAE26" w14:textId="1A8E7A45" w:rsidR="006F3D8B" w:rsidRPr="006F3D8B" w:rsidRDefault="006F3D8B" w:rsidP="006F3D8B">
            <w:pPr>
              <w:rPr>
                <w:b/>
                <w:bCs/>
              </w:rPr>
            </w:pPr>
            <w:r w:rsidRPr="006F3D8B">
              <w:rPr>
                <w:b/>
                <w:bCs/>
              </w:rPr>
              <w:t>Ebrill 22 -Mawrth 23</w:t>
            </w:r>
          </w:p>
          <w:p w14:paraId="78573C4E" w14:textId="04A6419C" w:rsidR="00AB3022" w:rsidRPr="006F3D8B" w:rsidRDefault="00AB3022" w:rsidP="0030711B">
            <w:pPr>
              <w:rPr>
                <w:rFonts w:ascii="Arial" w:hAnsi="Arial" w:cs="Arial"/>
                <w:b/>
                <w:bCs/>
                <w:sz w:val="18"/>
                <w:szCs w:val="18"/>
                <w:lang w:val="cy-GB"/>
              </w:rPr>
            </w:pPr>
          </w:p>
        </w:tc>
      </w:tr>
      <w:tr w:rsidR="00AB3022" w:rsidRPr="00A648F8" w14:paraId="73E1CFCF" w14:textId="77777777" w:rsidTr="0030711B">
        <w:tc>
          <w:tcPr>
            <w:tcW w:w="1129" w:type="dxa"/>
            <w:shd w:val="clear" w:color="auto" w:fill="D9D9D9" w:themeFill="background1" w:themeFillShade="D9"/>
          </w:tcPr>
          <w:p w14:paraId="45F7E0D0" w14:textId="77777777" w:rsidR="00AB3022" w:rsidRPr="00541D2A" w:rsidRDefault="00AB3022" w:rsidP="0030711B">
            <w:pPr>
              <w:rPr>
                <w:rFonts w:ascii="Arial" w:hAnsi="Arial" w:cs="Arial"/>
                <w:sz w:val="18"/>
                <w:szCs w:val="18"/>
                <w:lang w:val="cy-GB"/>
              </w:rPr>
            </w:pPr>
            <w:r w:rsidRPr="00541D2A">
              <w:rPr>
                <w:rFonts w:ascii="Arial" w:hAnsi="Arial" w:cs="Arial"/>
                <w:sz w:val="18"/>
                <w:szCs w:val="18"/>
                <w:lang w:val="cy-GB"/>
              </w:rPr>
              <w:t>Mesur Newydd P127</w:t>
            </w:r>
          </w:p>
        </w:tc>
        <w:tc>
          <w:tcPr>
            <w:tcW w:w="5529" w:type="dxa"/>
          </w:tcPr>
          <w:p w14:paraId="51785FEE" w14:textId="77777777" w:rsidR="00AB3022" w:rsidRPr="00541D2A" w:rsidRDefault="00AB3022" w:rsidP="0030711B">
            <w:pPr>
              <w:rPr>
                <w:rFonts w:ascii="Arial" w:hAnsi="Arial" w:cs="Arial"/>
                <w:sz w:val="18"/>
                <w:szCs w:val="18"/>
                <w:lang w:val="cy-GB"/>
              </w:rPr>
            </w:pPr>
            <w:r w:rsidRPr="00541D2A">
              <w:rPr>
                <w:rFonts w:ascii="Arial" w:hAnsi="Arial" w:cs="Arial"/>
                <w:sz w:val="18"/>
                <w:szCs w:val="18"/>
                <w:lang w:val="cy-GB"/>
              </w:rPr>
              <w:t xml:space="preserve">Canran y plant a ailgofrestrwyd ar Gofrestr Amddiffyn Plant yr awdurdod lleol </w:t>
            </w:r>
          </w:p>
        </w:tc>
        <w:tc>
          <w:tcPr>
            <w:tcW w:w="1275" w:type="dxa"/>
          </w:tcPr>
          <w:p w14:paraId="12051B89" w14:textId="77777777" w:rsidR="00AB3022" w:rsidRPr="00541D2A" w:rsidRDefault="00AB3022" w:rsidP="0030711B">
            <w:pPr>
              <w:jc w:val="center"/>
              <w:rPr>
                <w:rFonts w:ascii="Arial" w:hAnsi="Arial" w:cs="Arial"/>
                <w:sz w:val="18"/>
                <w:szCs w:val="18"/>
                <w:lang w:val="cy-GB"/>
              </w:rPr>
            </w:pPr>
            <w:r w:rsidRPr="00541D2A">
              <w:rPr>
                <w:rFonts w:ascii="Arial" w:hAnsi="Arial" w:cs="Arial"/>
                <w:sz w:val="18"/>
                <w:szCs w:val="18"/>
                <w:lang w:val="cy-GB"/>
              </w:rPr>
              <w:t>11.6%</w:t>
            </w:r>
          </w:p>
        </w:tc>
        <w:tc>
          <w:tcPr>
            <w:tcW w:w="1083" w:type="dxa"/>
          </w:tcPr>
          <w:p w14:paraId="68FE03B9" w14:textId="77777777" w:rsidR="00AB3022" w:rsidRPr="00541D2A" w:rsidRDefault="00AB3022" w:rsidP="0030711B">
            <w:pPr>
              <w:jc w:val="center"/>
              <w:rPr>
                <w:rFonts w:ascii="Arial" w:hAnsi="Arial" w:cs="Arial"/>
                <w:sz w:val="18"/>
                <w:szCs w:val="18"/>
                <w:lang w:val="cy-GB"/>
              </w:rPr>
            </w:pPr>
            <w:r w:rsidRPr="00541D2A">
              <w:rPr>
                <w:rFonts w:ascii="Arial" w:hAnsi="Arial" w:cs="Arial"/>
                <w:sz w:val="18"/>
                <w:szCs w:val="18"/>
                <w:lang w:val="cy-GB"/>
              </w:rPr>
              <w:t>14.7%</w:t>
            </w:r>
          </w:p>
        </w:tc>
      </w:tr>
      <w:tr w:rsidR="00AB3022" w:rsidRPr="00A648F8" w14:paraId="0E3B8B5E" w14:textId="77777777" w:rsidTr="0030711B">
        <w:tc>
          <w:tcPr>
            <w:tcW w:w="1129" w:type="dxa"/>
            <w:shd w:val="clear" w:color="auto" w:fill="D9D9D9" w:themeFill="background1" w:themeFillShade="D9"/>
          </w:tcPr>
          <w:p w14:paraId="38EE1EDA" w14:textId="77777777" w:rsidR="00AB3022" w:rsidRPr="00541D2A" w:rsidRDefault="00AB3022" w:rsidP="0030711B">
            <w:pPr>
              <w:rPr>
                <w:rFonts w:ascii="Arial" w:hAnsi="Arial" w:cs="Arial"/>
                <w:sz w:val="18"/>
                <w:szCs w:val="18"/>
                <w:lang w:val="cy-GB"/>
              </w:rPr>
            </w:pPr>
            <w:r w:rsidRPr="00541D2A">
              <w:rPr>
                <w:rFonts w:ascii="Arial" w:hAnsi="Arial" w:cs="Arial"/>
                <w:sz w:val="18"/>
                <w:szCs w:val="18"/>
                <w:lang w:val="cy-GB"/>
              </w:rPr>
              <w:t>Mesur Newydd P128</w:t>
            </w:r>
          </w:p>
        </w:tc>
        <w:tc>
          <w:tcPr>
            <w:tcW w:w="5529" w:type="dxa"/>
          </w:tcPr>
          <w:p w14:paraId="22226558" w14:textId="77777777" w:rsidR="00AB3022" w:rsidRPr="00541D2A" w:rsidRDefault="00AB3022" w:rsidP="0030711B">
            <w:pPr>
              <w:rPr>
                <w:rFonts w:ascii="Arial" w:hAnsi="Arial" w:cs="Arial"/>
                <w:sz w:val="18"/>
                <w:szCs w:val="18"/>
                <w:lang w:val="cy-GB"/>
              </w:rPr>
            </w:pPr>
            <w:r w:rsidRPr="00541D2A">
              <w:rPr>
                <w:rFonts w:ascii="Arial" w:hAnsi="Arial" w:cs="Arial"/>
                <w:sz w:val="18"/>
                <w:szCs w:val="18"/>
                <w:lang w:val="cy-GB"/>
              </w:rPr>
              <w:t>Hyd amser y plant (mewn dyddiau) a oedd ar y Gofrestr Amddiffyn Plant yn ystod y flwyddyn ar gyfartaledd</w:t>
            </w:r>
          </w:p>
        </w:tc>
        <w:tc>
          <w:tcPr>
            <w:tcW w:w="1275" w:type="dxa"/>
          </w:tcPr>
          <w:p w14:paraId="1C9693C6" w14:textId="77777777" w:rsidR="00AB3022" w:rsidRPr="00541D2A" w:rsidRDefault="00AB3022" w:rsidP="0030711B">
            <w:pPr>
              <w:jc w:val="center"/>
              <w:rPr>
                <w:rFonts w:ascii="Arial" w:hAnsi="Arial" w:cs="Arial"/>
                <w:sz w:val="18"/>
                <w:szCs w:val="18"/>
                <w:lang w:val="cy-GB"/>
              </w:rPr>
            </w:pPr>
            <w:r w:rsidRPr="00541D2A">
              <w:rPr>
                <w:rFonts w:ascii="Arial" w:hAnsi="Arial" w:cs="Arial"/>
                <w:sz w:val="18"/>
                <w:szCs w:val="18"/>
                <w:lang w:val="cy-GB"/>
              </w:rPr>
              <w:t xml:space="preserve">278.1 days </w:t>
            </w:r>
          </w:p>
        </w:tc>
        <w:tc>
          <w:tcPr>
            <w:tcW w:w="1083" w:type="dxa"/>
          </w:tcPr>
          <w:p w14:paraId="57AFCC40" w14:textId="77777777" w:rsidR="00AB3022" w:rsidRPr="00541D2A" w:rsidRDefault="00AB3022" w:rsidP="0030711B">
            <w:pPr>
              <w:jc w:val="center"/>
              <w:rPr>
                <w:rFonts w:ascii="Arial" w:hAnsi="Arial" w:cs="Arial"/>
                <w:sz w:val="18"/>
                <w:szCs w:val="18"/>
                <w:lang w:val="cy-GB"/>
              </w:rPr>
            </w:pPr>
            <w:r w:rsidRPr="00541D2A">
              <w:rPr>
                <w:rFonts w:ascii="Arial" w:hAnsi="Arial" w:cs="Arial"/>
                <w:sz w:val="18"/>
                <w:szCs w:val="18"/>
                <w:lang w:val="cy-GB"/>
              </w:rPr>
              <w:t>269.2</w:t>
            </w:r>
            <w:r>
              <w:rPr>
                <w:rFonts w:ascii="Arial" w:hAnsi="Arial" w:cs="Arial"/>
                <w:sz w:val="18"/>
                <w:szCs w:val="18"/>
                <w:lang w:val="cy-GB"/>
              </w:rPr>
              <w:t xml:space="preserve"> </w:t>
            </w:r>
            <w:r w:rsidRPr="00541D2A">
              <w:rPr>
                <w:rFonts w:ascii="Arial" w:hAnsi="Arial" w:cs="Arial"/>
                <w:sz w:val="18"/>
                <w:szCs w:val="18"/>
                <w:lang w:val="cy-GB"/>
              </w:rPr>
              <w:t xml:space="preserve">days </w:t>
            </w:r>
          </w:p>
        </w:tc>
      </w:tr>
      <w:bookmarkEnd w:id="35"/>
    </w:tbl>
    <w:p w14:paraId="2604C7B9" w14:textId="1A1A96AD" w:rsidR="0048269B" w:rsidRDefault="0048269B" w:rsidP="001E07CE">
      <w:pPr>
        <w:rPr>
          <w:sz w:val="28"/>
        </w:rPr>
      </w:pPr>
    </w:p>
    <w:p w14:paraId="206EDC53" w14:textId="77777777" w:rsidR="0066321C" w:rsidRDefault="0066321C" w:rsidP="001E07CE">
      <w:pPr>
        <w:rPr>
          <w:sz w:val="28"/>
        </w:rPr>
      </w:pPr>
    </w:p>
    <w:p w14:paraId="58072701" w14:textId="77777777" w:rsidR="0066321C" w:rsidRDefault="0066321C" w:rsidP="001E07CE">
      <w:pPr>
        <w:rPr>
          <w:sz w:val="28"/>
        </w:rPr>
      </w:pPr>
    </w:p>
    <w:p w14:paraId="7FAA139B" w14:textId="77777777" w:rsidR="007562F3" w:rsidRDefault="00C86B08" w:rsidP="001E07CE">
      <w:pPr>
        <w:pStyle w:val="Heading1"/>
      </w:pPr>
      <w:bookmarkStart w:id="36" w:name="_Toc158041895"/>
      <w:r>
        <w:rPr>
          <w:rFonts w:ascii="Calibri Light" w:eastAsia="Calibri Light" w:hAnsi="Calibri Light" w:cs="Times New Roman"/>
          <w:color w:val="2E74B5"/>
          <w:lang w:val="cy-GB"/>
        </w:rPr>
        <w:t>Safon Ansawdd 4 – Annog a chefnogi pobl i ddysgu, datblygu a chymryd rhan mewn cymdeithas</w:t>
      </w:r>
      <w:bookmarkEnd w:id="36"/>
      <w:r>
        <w:rPr>
          <w:rFonts w:ascii="Calibri Light" w:eastAsia="Calibri Light" w:hAnsi="Calibri Light" w:cs="Times New Roman"/>
          <w:color w:val="2E74B5"/>
          <w:lang w:val="cy-GB"/>
        </w:rPr>
        <w:t xml:space="preserve"> </w:t>
      </w:r>
    </w:p>
    <w:p w14:paraId="3ABF136D" w14:textId="77777777" w:rsidR="00357EB7" w:rsidRDefault="00C86B08" w:rsidP="001E07CE">
      <w:pPr>
        <w:rPr>
          <w:i/>
          <w:color w:val="0070C0"/>
          <w:sz w:val="28"/>
          <w:szCs w:val="28"/>
        </w:rPr>
      </w:pPr>
      <w:r>
        <w:rPr>
          <w:rFonts w:ascii="Calibri" w:eastAsia="Calibri" w:hAnsi="Calibri" w:cs="Times New Roman"/>
          <w:i/>
          <w:iCs/>
          <w:color w:val="0070C0"/>
          <w:sz w:val="28"/>
          <w:szCs w:val="28"/>
          <w:lang w:val="cy-GB"/>
        </w:rPr>
        <w:t xml:space="preserve">Mae hyn yn edrych ar sut y gallwn helpu pobl i ddysgu a rhyngweithio â phobl eraill fel y gallant fod yn rhan o’u cymunedau. </w:t>
      </w:r>
    </w:p>
    <w:p w14:paraId="4F5908A6" w14:textId="77777777" w:rsidR="007562F3" w:rsidRDefault="007562F3" w:rsidP="00D8702B">
      <w:pPr>
        <w:spacing w:after="0"/>
        <w:rPr>
          <w:sz w:val="28"/>
        </w:rPr>
      </w:pPr>
    </w:p>
    <w:p w14:paraId="25ADB028" w14:textId="77777777" w:rsidR="00553D2C" w:rsidRPr="00D8702B" w:rsidRDefault="00C86B08" w:rsidP="00D8702B">
      <w:pPr>
        <w:pStyle w:val="Heading2"/>
        <w:rPr>
          <w:sz w:val="32"/>
          <w:szCs w:val="32"/>
        </w:rPr>
      </w:pPr>
      <w:bookmarkStart w:id="37" w:name="_Toc158041896"/>
      <w:r w:rsidRPr="00D8702B">
        <w:rPr>
          <w:rFonts w:eastAsia="Calibri"/>
          <w:sz w:val="32"/>
          <w:szCs w:val="32"/>
          <w:lang w:val="cy-GB"/>
        </w:rPr>
        <w:t>Gwasanaeth Annibyniaeth Gymunedol</w:t>
      </w:r>
      <w:bookmarkEnd w:id="37"/>
      <w:r w:rsidRPr="00D8702B">
        <w:rPr>
          <w:rFonts w:eastAsia="Calibri"/>
          <w:sz w:val="32"/>
          <w:szCs w:val="32"/>
          <w:lang w:val="cy-GB"/>
        </w:rPr>
        <w:t xml:space="preserve"> </w:t>
      </w:r>
    </w:p>
    <w:p w14:paraId="134BBEEF" w14:textId="39DBF81D" w:rsidR="00553D2C" w:rsidRDefault="00C86B08" w:rsidP="001E07CE">
      <w:pPr>
        <w:rPr>
          <w:sz w:val="28"/>
        </w:rPr>
      </w:pPr>
      <w:r>
        <w:rPr>
          <w:rFonts w:ascii="Calibri" w:eastAsia="Calibri" w:hAnsi="Calibri" w:cs="Times New Roman"/>
          <w:sz w:val="28"/>
          <w:szCs w:val="28"/>
          <w:lang w:val="cy-GB"/>
        </w:rPr>
        <w:t>Mae'r gwasanaeth hwn yn canolbwyntio ar atal yn dilyn cynnydd yn achosion digartrefedd yn CNPT oherwydd effaith yr argyfwng costau byw</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yn cynnwys cymorth tenantiaeth a lleihau digartrefedd sy'n cefnogi oedolion 16+ sydd mewn perygl o weld tenantiaeth yn chwalu oherwydd iechyd meddwl, camddefnyddio sylweddau, materion ariannol/dyled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ystod y flwyddyn derbyniwyd 131 o atgyfeiriadau gan dechrau fel unigolion newydd i'r gwasanaeth, gyda'r tîm yn canolbwyntio ar ganlyniadau i unigolion yn seiliedig ar eu hanghenion penodol i ddatblygu sgiliau byw'n annibynnol ac yn hwyluso ymdeimlad cadarnhaol o lesiant i sicrhau eu bod yn gallu integreiddio a chadw rheolaeth yn eu bywydau o ddydd i ddydd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Mae'r cymorth hwn wedi'i deilwra ac yn aml gall amrywio o ymyrraeth tymor byr ynghylch rheoli cyllid i gymorth amlochrog dros gyfnod hirach sy'n cynnwys cyswllt rhwng nifer o weithwyr proffesiynol. </w:t>
      </w:r>
    </w:p>
    <w:p w14:paraId="027BE43F" w14:textId="77777777" w:rsidR="001C45D1" w:rsidRDefault="00C86B08" w:rsidP="001E07CE">
      <w:pPr>
        <w:rPr>
          <w:sz w:val="28"/>
        </w:rPr>
      </w:pPr>
      <w:r>
        <w:rPr>
          <w:noProof/>
          <w:color w:val="FF0000"/>
          <w:sz w:val="28"/>
          <w:lang w:eastAsia="en-GB"/>
        </w:rPr>
        <mc:AlternateContent>
          <mc:Choice Requires="wps">
            <w:drawing>
              <wp:inline distT="0" distB="0" distL="0" distR="0" wp14:anchorId="4FEF9A9D" wp14:editId="3EF636C4">
                <wp:extent cx="4937760" cy="1173480"/>
                <wp:effectExtent l="0" t="0" r="15240" b="26670"/>
                <wp:docPr id="56" name="Horizontal Scroll 56"/>
                <wp:cNvGraphicFramePr/>
                <a:graphic xmlns:a="http://schemas.openxmlformats.org/drawingml/2006/main">
                  <a:graphicData uri="http://schemas.microsoft.com/office/word/2010/wordprocessingShape">
                    <wps:wsp>
                      <wps:cNvSpPr/>
                      <wps:spPr>
                        <a:xfrm>
                          <a:off x="0" y="0"/>
                          <a:ext cx="4937760" cy="1173480"/>
                        </a:xfrm>
                        <a:prstGeom prst="horizontalScroll">
                          <a:avLst/>
                        </a:prstGeom>
                      </wps:spPr>
                      <wps:style>
                        <a:lnRef idx="2">
                          <a:schemeClr val="accent1"/>
                        </a:lnRef>
                        <a:fillRef idx="1">
                          <a:schemeClr val="lt1"/>
                        </a:fillRef>
                        <a:effectRef idx="0">
                          <a:schemeClr val="accent1"/>
                        </a:effectRef>
                        <a:fontRef idx="minor">
                          <a:schemeClr val="dk1"/>
                        </a:fontRef>
                      </wps:style>
                      <wps:txbx>
                        <w:txbxContent>
                          <w:p w14:paraId="397ACB5A" w14:textId="77777777" w:rsidR="00FD4840" w:rsidRPr="00D8702B" w:rsidRDefault="00FD4840"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wedi gweld cynnydd yn nifer y bobl sy'n ddigartref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EF9A9D" id="Horizontal Scroll 56" o:spid="_x0000_s1038" type="#_x0000_t98" style="width:388.8pt;height:9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" fillcolor="white [3201]" strokecolor="#5b9bd5 [3204]" strokeweight="1pt">
                <v:stroke joinstyle="miter"/>
                <v:textbox>
                  <w:txbxContent>
                    <w:p w14:paraId="397ACB5A" w14:textId="77777777" w:rsidR="00FD4840" w:rsidRPr="00D8702B" w:rsidRDefault="00FD4840" w:rsidP="002D7A20">
                      <w:pPr>
                        <w:jc w:val="cente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Rydym wedi gweld cynnydd yn nifer y bobl sy'n ddigartref </w:t>
                      </w:r>
                    </w:p>
                  </w:txbxContent>
                </v:textbox>
                <w10:anchorlock/>
              </v:shape>
            </w:pict>
          </mc:Fallback>
        </mc:AlternateContent>
      </w:r>
    </w:p>
    <w:p w14:paraId="2D3AED05" w14:textId="2E42C236" w:rsidR="00553D2C" w:rsidRPr="00D8702B" w:rsidRDefault="00C86B08" w:rsidP="00D8702B">
      <w:pPr>
        <w:pStyle w:val="Heading2"/>
        <w:rPr>
          <w:sz w:val="32"/>
          <w:szCs w:val="32"/>
        </w:rPr>
      </w:pPr>
      <w:bookmarkStart w:id="38" w:name="_Toc158041897"/>
      <w:r w:rsidRPr="00D8702B">
        <w:rPr>
          <w:rFonts w:eastAsia="Calibri"/>
          <w:sz w:val="32"/>
          <w:szCs w:val="32"/>
          <w:lang w:val="cy-GB"/>
        </w:rPr>
        <w:lastRenderedPageBreak/>
        <w:t>Tîm Cysylltu Cymunedau</w:t>
      </w:r>
      <w:bookmarkEnd w:id="38"/>
      <w:r w:rsidRPr="00D8702B">
        <w:rPr>
          <w:rFonts w:eastAsia="Calibri"/>
          <w:sz w:val="32"/>
          <w:szCs w:val="32"/>
          <w:lang w:val="cy-GB"/>
        </w:rPr>
        <w:t xml:space="preserve"> </w:t>
      </w:r>
    </w:p>
    <w:p w14:paraId="48A3AE89" w14:textId="64D181BB" w:rsidR="00553D2C" w:rsidRPr="00553D2C" w:rsidRDefault="00D8702B" w:rsidP="001E07CE">
      <w:pPr>
        <w:rPr>
          <w:sz w:val="28"/>
        </w:rPr>
      </w:pPr>
      <w:r w:rsidRPr="00D8702B">
        <w:rPr>
          <w:noProof/>
          <w:sz w:val="32"/>
          <w:szCs w:val="32"/>
          <w:lang w:eastAsia="en-GB"/>
        </w:rPr>
        <w:drawing>
          <wp:inline distT="0" distB="0" distL="0" distR="0" wp14:anchorId="546AD6EC" wp14:editId="6070446F">
            <wp:extent cx="2194526" cy="2824483"/>
            <wp:effectExtent l="133350" t="114300" r="130175" b="166370"/>
            <wp:docPr id="6" name="Picture 6" descr="Ffotograff o fenyw yn paentio ar fwrdd yn ystod digwyddiad y Tîm Cysylltu Cymunedau."/>
            <wp:cNvGraphicFramePr/>
            <a:graphic xmlns:a="http://schemas.openxmlformats.org/drawingml/2006/main">
              <a:graphicData uri="http://schemas.openxmlformats.org/drawingml/2006/picture">
                <pic:pic xmlns:pic="http://schemas.openxmlformats.org/drawingml/2006/picture">
                  <pic:nvPicPr>
                    <pic:cNvPr id="6" name="Picture 6" descr="Ffotograff o fenyw yn paentio ar fwrdd yn ystod digwyddiad y Tîm Cysylltu Cymunedau."/>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194526" cy="28244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86B08">
        <w:rPr>
          <w:rFonts w:ascii="Calibri" w:eastAsia="Calibri" w:hAnsi="Calibri" w:cs="Times New Roman"/>
          <w:sz w:val="28"/>
          <w:szCs w:val="28"/>
          <w:lang w:val="cy-GB"/>
        </w:rPr>
        <w:t>Mae’r Tîm Cysylltu Cymunedau (CCT) yn darparu cyfleoedd yn y gymuned i bobl agored i niwed o 16 oed sy’n byw yng Nghastell-nedd Port Talbot</w:t>
      </w:r>
      <w:r w:rsidR="00833A5C">
        <w:rPr>
          <w:rFonts w:ascii="Calibri" w:eastAsia="Calibri" w:hAnsi="Calibri" w:cs="Times New Roman"/>
          <w:sz w:val="28"/>
          <w:szCs w:val="28"/>
          <w:lang w:val="cy-GB"/>
        </w:rPr>
        <w:t xml:space="preserve">. </w:t>
      </w:r>
      <w:r w:rsidR="00C86B08">
        <w:rPr>
          <w:rFonts w:ascii="Calibri" w:eastAsia="Calibri" w:hAnsi="Calibri" w:cs="Times New Roman"/>
          <w:sz w:val="28"/>
          <w:szCs w:val="28"/>
          <w:lang w:val="cy-GB"/>
        </w:rPr>
        <w:t>Mae hyn yn cynnwys gweithgareddau lleol i'r bobl y maent yn gweithio gyda nhw i'w cefnogi i ddod yn aelodau gweithgar o'u cymuned</w:t>
      </w:r>
      <w:r w:rsidR="00833A5C">
        <w:rPr>
          <w:rFonts w:ascii="Calibri" w:eastAsia="Calibri" w:hAnsi="Calibri" w:cs="Times New Roman"/>
          <w:sz w:val="28"/>
          <w:szCs w:val="28"/>
          <w:lang w:val="cy-GB"/>
        </w:rPr>
        <w:t xml:space="preserve">. </w:t>
      </w:r>
      <w:r w:rsidR="00C86B08">
        <w:rPr>
          <w:rFonts w:ascii="Calibri" w:eastAsia="Calibri" w:hAnsi="Calibri" w:cs="Times New Roman"/>
          <w:sz w:val="28"/>
          <w:szCs w:val="28"/>
          <w:lang w:val="cy-GB"/>
        </w:rPr>
        <w:t>Mae'r grwpiau'n cynnwys ymarfer corff, garddio a gweithgareddau crefft</w:t>
      </w:r>
      <w:r w:rsidR="00833A5C">
        <w:rPr>
          <w:rFonts w:ascii="Calibri" w:eastAsia="Calibri" w:hAnsi="Calibri" w:cs="Times New Roman"/>
          <w:sz w:val="28"/>
          <w:szCs w:val="28"/>
          <w:lang w:val="cy-GB"/>
        </w:rPr>
        <w:t xml:space="preserve">. </w:t>
      </w:r>
      <w:r w:rsidR="00C86B08">
        <w:rPr>
          <w:rFonts w:ascii="Calibri" w:eastAsia="Calibri" w:hAnsi="Calibri" w:cs="Times New Roman"/>
          <w:sz w:val="28"/>
          <w:szCs w:val="28"/>
          <w:lang w:val="cy-GB"/>
        </w:rPr>
        <w:t xml:space="preserve">Bellach mae gennym dros 30 o grwpiau yn cyfarfod yn wythnosol (dydd Llun i ddydd Gwener) gyda mwy na 65 o bobl yn mynychu grwpiau'n rheolaidd, heb gynnwys mynychwyr achlysurol sy'n amrywio o wythnos i wythnos. </w:t>
      </w:r>
    </w:p>
    <w:p w14:paraId="4A6B8FD1" w14:textId="77777777" w:rsidR="0048269B" w:rsidRDefault="00C86B08" w:rsidP="001E07CE">
      <w:pPr>
        <w:rPr>
          <w:sz w:val="28"/>
        </w:rPr>
      </w:pPr>
      <w:r>
        <w:rPr>
          <w:rFonts w:ascii="Calibri" w:eastAsia="Calibri" w:hAnsi="Calibri" w:cs="Times New Roman"/>
          <w:sz w:val="28"/>
          <w:szCs w:val="28"/>
          <w:lang w:val="cy-GB"/>
        </w:rPr>
        <w:t xml:space="preserve">Isod mae cymylau geiriau wedi'u creu o adborth grŵp cymunedol: </w:t>
      </w:r>
    </w:p>
    <w:p w14:paraId="1B791ACC" w14:textId="3EE7FE96" w:rsidR="006D7180" w:rsidRDefault="00D8702B" w:rsidP="00ED4CE2">
      <w:pPr>
        <w:spacing w:before="600"/>
      </w:pPr>
      <w:r>
        <w:rPr>
          <w:rFonts w:ascii="Calibri" w:eastAsia="Calibri" w:hAnsi="Calibri" w:cs="Times New Roman"/>
          <w:b/>
          <w:bCs/>
          <w:sz w:val="28"/>
          <w:szCs w:val="28"/>
          <w:lang w:val="cy-GB"/>
        </w:rPr>
        <w:t>Sut roeddwn i'n teimlo cyn mynychu'r grŵp:</w:t>
      </w:r>
      <w:r w:rsidR="00C86B08">
        <w:rPr>
          <w:noProof/>
          <w:lang w:eastAsia="en-GB"/>
        </w:rPr>
        <w:drawing>
          <wp:inline distT="0" distB="0" distL="0" distR="0" wp14:anchorId="1EC34AC6" wp14:editId="6E1ED28C">
            <wp:extent cx="3683635" cy="2276475"/>
            <wp:effectExtent l="190500" t="190500" r="183515" b="200025"/>
            <wp:docPr id="9" name="Picture 9" descr="Llun o gwmwl geiriau, mae'r geiriau'n cynnwys Frustrated, lost, nervous, exhausted, sad, suicidal, rejected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lun o gwmwl geiriau, mae'r geiriau'n cynnwys Frustrated, lost, nervous, exhausted, sad, suicidal, rejected etc."/>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683635" cy="2276475"/>
                    </a:xfrm>
                    <a:prstGeom prst="rect">
                      <a:avLst/>
                    </a:prstGeom>
                    <a:ln>
                      <a:noFill/>
                    </a:ln>
                    <a:effectLst>
                      <a:outerShdw blurRad="190500" algn="tl" rotWithShape="0">
                        <a:srgbClr val="000000">
                          <a:alpha val="70000"/>
                        </a:srgbClr>
                      </a:outerShdw>
                    </a:effectLst>
                  </pic:spPr>
                </pic:pic>
              </a:graphicData>
            </a:graphic>
          </wp:inline>
        </w:drawing>
      </w:r>
      <w:r w:rsidR="00C86B08">
        <w:rPr>
          <w:rFonts w:ascii="Calibri" w:eastAsia="Calibri" w:hAnsi="Calibri" w:cs="Times New Roman"/>
          <w:b/>
          <w:bCs/>
          <w:sz w:val="28"/>
          <w:szCs w:val="28"/>
          <w:lang w:val="cy-GB"/>
        </w:rPr>
        <w:t xml:space="preserve"> </w:t>
      </w:r>
    </w:p>
    <w:p w14:paraId="0052726A" w14:textId="6178429F" w:rsidR="00D8702B" w:rsidRPr="006D7180" w:rsidRDefault="00D8702B" w:rsidP="00D8702B">
      <w:pPr>
        <w:rPr>
          <w:b/>
          <w:sz w:val="28"/>
        </w:rPr>
      </w:pPr>
      <w:r>
        <w:rPr>
          <w:rFonts w:ascii="Calibri" w:eastAsia="Calibri" w:hAnsi="Calibri" w:cs="Times New Roman"/>
          <w:b/>
          <w:bCs/>
          <w:sz w:val="28"/>
          <w:szCs w:val="28"/>
          <w:lang w:val="cy-GB"/>
        </w:rPr>
        <w:lastRenderedPageBreak/>
        <w:t>Sut mae'r grŵp wedi newid fy mywyd:</w:t>
      </w:r>
    </w:p>
    <w:p w14:paraId="1005BDBC" w14:textId="4F052F0F" w:rsidR="006D7180" w:rsidRDefault="00D8702B" w:rsidP="001E07CE">
      <w:r>
        <w:rPr>
          <w:noProof/>
          <w:lang w:eastAsia="en-GB"/>
        </w:rPr>
        <w:drawing>
          <wp:inline distT="0" distB="0" distL="0" distR="0" wp14:anchorId="4FD11619" wp14:editId="48F6F652">
            <wp:extent cx="3816000" cy="2358000"/>
            <wp:effectExtent l="190500" t="190500" r="184785" b="194945"/>
            <wp:docPr id="11" name="Picture 11" descr="Llun o gwmwl geiriau, mae'r geiriau'n cynnwys New, Connected, Sense, good start, happy, life able, belonging, opportunities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lun o gwmwl geiriau, mae'r geiriau'n cynnwys New, Connected, Sense, good start, happy, life able, belonging, opportunities etc"/>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816000" cy="2358000"/>
                    </a:xfrm>
                    <a:prstGeom prst="rect">
                      <a:avLst/>
                    </a:prstGeom>
                    <a:ln>
                      <a:noFill/>
                    </a:ln>
                    <a:effectLst>
                      <a:outerShdw blurRad="190500" algn="tl" rotWithShape="0">
                        <a:srgbClr val="000000">
                          <a:alpha val="70000"/>
                        </a:srgbClr>
                      </a:outerShdw>
                    </a:effectLst>
                  </pic:spPr>
                </pic:pic>
              </a:graphicData>
            </a:graphic>
          </wp:inline>
        </w:drawing>
      </w:r>
    </w:p>
    <w:p w14:paraId="1F74450E" w14:textId="77777777" w:rsidR="00587C84" w:rsidRDefault="00587C84" w:rsidP="001E07CE">
      <w:pPr>
        <w:rPr>
          <w:b/>
          <w:sz w:val="28"/>
        </w:rPr>
      </w:pPr>
    </w:p>
    <w:p w14:paraId="4A89F1CB" w14:textId="77777777" w:rsidR="0093750F" w:rsidRPr="00D8702B" w:rsidRDefault="00C86B08" w:rsidP="00D8702B">
      <w:pPr>
        <w:pStyle w:val="Heading2"/>
        <w:rPr>
          <w:sz w:val="32"/>
          <w:szCs w:val="32"/>
        </w:rPr>
      </w:pPr>
      <w:bookmarkStart w:id="39" w:name="_Toc158041898"/>
      <w:r w:rsidRPr="00D8702B">
        <w:rPr>
          <w:rFonts w:eastAsia="Calibri"/>
          <w:sz w:val="32"/>
          <w:szCs w:val="32"/>
          <w:lang w:val="cy-GB"/>
        </w:rPr>
        <w:t>Cydlynu Ardaloedd Lleol</w:t>
      </w:r>
      <w:bookmarkEnd w:id="39"/>
      <w:r w:rsidRPr="00D8702B">
        <w:rPr>
          <w:rFonts w:eastAsia="Calibri"/>
          <w:sz w:val="32"/>
          <w:szCs w:val="32"/>
          <w:lang w:val="cy-GB"/>
        </w:rPr>
        <w:t xml:space="preserve"> </w:t>
      </w:r>
    </w:p>
    <w:p w14:paraId="290DCC11" w14:textId="729D93A1" w:rsidR="0093750F" w:rsidRPr="0093750F" w:rsidRDefault="00C86B08" w:rsidP="001E07CE">
      <w:pPr>
        <w:rPr>
          <w:sz w:val="28"/>
        </w:rPr>
      </w:pPr>
      <w:r>
        <w:rPr>
          <w:rFonts w:ascii="Calibri" w:eastAsia="Calibri" w:hAnsi="Calibri" w:cs="Times New Roman"/>
          <w:sz w:val="28"/>
          <w:szCs w:val="28"/>
          <w:lang w:val="cy-GB"/>
        </w:rPr>
        <w:t>Nod Cydlynu Ardaloedd Lleol yw cefnogi pobl yn y gymuned i'w helpu eu hunain er mwyn adeiladu bywyd gwell, gyda chymunedau mwy cysylltiedig a chynhwysol</w:t>
      </w:r>
      <w:r w:rsidR="00833A5C">
        <w:rPr>
          <w:rFonts w:ascii="Calibri" w:eastAsia="Calibri" w:hAnsi="Calibri" w:cs="Times New Roman"/>
          <w:sz w:val="28"/>
          <w:szCs w:val="28"/>
          <w:lang w:val="cy-GB"/>
        </w:rPr>
        <w:t xml:space="preserve">. </w:t>
      </w:r>
    </w:p>
    <w:p w14:paraId="115A816B" w14:textId="77AF64FB" w:rsidR="0093750F" w:rsidRPr="0093750F" w:rsidRDefault="00C86B08" w:rsidP="001E07CE">
      <w:pPr>
        <w:rPr>
          <w:sz w:val="28"/>
        </w:rPr>
      </w:pPr>
      <w:r>
        <w:rPr>
          <w:rFonts w:ascii="Calibri" w:eastAsia="Calibri" w:hAnsi="Calibri" w:cs="Times New Roman"/>
          <w:sz w:val="28"/>
          <w:szCs w:val="28"/>
          <w:lang w:val="cy-GB"/>
        </w:rPr>
        <w:t>Nid oes angen asesiad ffurfiol na chymhwysedd i rywun gael ei gyflwyno i Gydlynydd Ardaloedd Leol (LAC)</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Caiff LAC eu cyflwyno i bobl drwy eu rhwydwaith o berthnasoedd yn y gymuned, aelodaeth o gymdeithasau neu grwpiau neu drwy wasanaeth ffurfiol. </w:t>
      </w:r>
    </w:p>
    <w:p w14:paraId="5823A629" w14:textId="77777777" w:rsidR="0093750F" w:rsidRPr="0093750F" w:rsidRDefault="00C86B08" w:rsidP="001E07CE">
      <w:pPr>
        <w:rPr>
          <w:sz w:val="28"/>
        </w:rPr>
      </w:pPr>
      <w:r>
        <w:rPr>
          <w:rFonts w:ascii="Calibri" w:eastAsia="Calibri" w:hAnsi="Calibri" w:cs="Times New Roman"/>
          <w:sz w:val="28"/>
          <w:szCs w:val="28"/>
          <w:lang w:val="cy-GB"/>
        </w:rPr>
        <w:t xml:space="preserve">Mae Cydlynu Ardaloedd Lleol yn dechrau gyda sgwrs gadarnhaol gyda pherson a ffocws ar gryfderau, sgiliau, cefnogaeth naturiol a dod o hyd i atebion nad ydynt yn seiliedig ar wasanaethau i wireddu eu gweledigaeth o fywyd gwell. </w:t>
      </w:r>
    </w:p>
    <w:p w14:paraId="6AAA46E3" w14:textId="7F5CA740" w:rsidR="0093750F" w:rsidRPr="00785E40" w:rsidRDefault="00C86B08" w:rsidP="001E07CE">
      <w:pPr>
        <w:rPr>
          <w:sz w:val="28"/>
        </w:rPr>
      </w:pPr>
      <w:r>
        <w:rPr>
          <w:rFonts w:ascii="Calibri" w:eastAsia="Calibri" w:hAnsi="Calibri" w:cs="Times New Roman"/>
          <w:sz w:val="28"/>
          <w:szCs w:val="28"/>
          <w:lang w:val="cy-GB"/>
        </w:rPr>
        <w:t>Mae ein 14 LAC yn cwmpasu'r fwrdeistref sirol gyfan, gyda maint y boblogaeth yn amrywio o 4,200 yn yr ardal fwyaf gwledig i 16,000 yn yr ardaloedd mwy trefol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Ar gyfartaledd, mae 534 o unigolion yn cael eu cefnogi drwy ddarpariaeth 1:1 ar unrhyw un adeg, gyda 20% o atgyfeiriadau yn cael eu gwneud ar gyfer cymdeithasoli a 15% o'r holl atgyfeiriadau â gofyniad iechyd meddwl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traean o'r rhai sy'n gwneud atgyfeiriadau angen cefnogaeth ddwys unwaith yr wythnos neu fwy, gyda'r cymorth mwyaf cyffredin yn cynnwys:  </w:t>
      </w:r>
    </w:p>
    <w:p w14:paraId="216E640F" w14:textId="77777777" w:rsidR="0093750F" w:rsidRPr="0093750F" w:rsidRDefault="00C86B08" w:rsidP="00D8702B">
      <w:pPr>
        <w:pStyle w:val="ListParagraph"/>
        <w:numPr>
          <w:ilvl w:val="0"/>
          <w:numId w:val="42"/>
        </w:numPr>
        <w:rPr>
          <w:sz w:val="28"/>
        </w:rPr>
      </w:pPr>
      <w:r>
        <w:rPr>
          <w:rFonts w:ascii="Calibri" w:eastAsia="Calibri" w:hAnsi="Calibri" w:cs="Times New Roman"/>
          <w:sz w:val="28"/>
          <w:szCs w:val="28"/>
          <w:lang w:val="cy-GB"/>
        </w:rPr>
        <w:lastRenderedPageBreak/>
        <w:t xml:space="preserve">Ymyrraeth i gael mynediad at fwyd sylfaenol, cyfleustodau a budd-daliadau brys </w:t>
      </w:r>
    </w:p>
    <w:p w14:paraId="23015503" w14:textId="77777777" w:rsidR="0093750F" w:rsidRPr="0093750F" w:rsidRDefault="00C86B08" w:rsidP="00D8702B">
      <w:pPr>
        <w:pStyle w:val="ListParagraph"/>
        <w:numPr>
          <w:ilvl w:val="0"/>
          <w:numId w:val="42"/>
        </w:numPr>
        <w:rPr>
          <w:sz w:val="28"/>
        </w:rPr>
      </w:pPr>
      <w:r>
        <w:rPr>
          <w:rFonts w:ascii="Calibri" w:eastAsia="Calibri" w:hAnsi="Calibri" w:cs="Times New Roman"/>
          <w:sz w:val="28"/>
          <w:szCs w:val="28"/>
          <w:lang w:val="cy-GB"/>
        </w:rPr>
        <w:t xml:space="preserve">Cefnogaeth i gynnal amgylchedd byw diogel (ymarferol ac emosiynol) </w:t>
      </w:r>
    </w:p>
    <w:p w14:paraId="05272B76" w14:textId="77777777" w:rsidR="0093750F" w:rsidRPr="0093750F" w:rsidRDefault="00C86B08" w:rsidP="00D8702B">
      <w:pPr>
        <w:pStyle w:val="ListParagraph"/>
        <w:numPr>
          <w:ilvl w:val="0"/>
          <w:numId w:val="42"/>
        </w:numPr>
        <w:rPr>
          <w:sz w:val="28"/>
        </w:rPr>
      </w:pPr>
      <w:r>
        <w:rPr>
          <w:rFonts w:ascii="Calibri" w:eastAsia="Calibri" w:hAnsi="Calibri" w:cs="Times New Roman"/>
          <w:sz w:val="28"/>
          <w:szCs w:val="28"/>
          <w:lang w:val="cy-GB"/>
        </w:rPr>
        <w:t xml:space="preserve">Cefnogaeth sy'n gysylltiedig ag iechyd meddwl gwael </w:t>
      </w:r>
    </w:p>
    <w:p w14:paraId="4ABAF966" w14:textId="77777777" w:rsidR="0093750F" w:rsidRPr="0093750F" w:rsidRDefault="00C86B08" w:rsidP="00D8702B">
      <w:pPr>
        <w:pStyle w:val="ListParagraph"/>
        <w:numPr>
          <w:ilvl w:val="0"/>
          <w:numId w:val="42"/>
        </w:numPr>
        <w:rPr>
          <w:sz w:val="28"/>
        </w:rPr>
      </w:pPr>
      <w:r>
        <w:rPr>
          <w:rFonts w:ascii="Calibri" w:eastAsia="Calibri" w:hAnsi="Calibri" w:cs="Times New Roman"/>
          <w:sz w:val="28"/>
          <w:szCs w:val="28"/>
          <w:lang w:val="cy-GB"/>
        </w:rPr>
        <w:t xml:space="preserve">Llywio gwasanaethau / eiriolaeth e.e. tai, cymorth i ofalwyr  </w:t>
      </w:r>
    </w:p>
    <w:p w14:paraId="01FEAC5A" w14:textId="77777777" w:rsidR="0093750F" w:rsidRPr="0093750F" w:rsidRDefault="00C86B08" w:rsidP="00D8702B">
      <w:pPr>
        <w:pStyle w:val="ListParagraph"/>
        <w:numPr>
          <w:ilvl w:val="0"/>
          <w:numId w:val="42"/>
        </w:numPr>
        <w:rPr>
          <w:sz w:val="28"/>
        </w:rPr>
      </w:pPr>
      <w:r>
        <w:rPr>
          <w:rFonts w:ascii="Calibri" w:eastAsia="Calibri" w:hAnsi="Calibri" w:cs="Times New Roman"/>
          <w:sz w:val="28"/>
          <w:szCs w:val="28"/>
          <w:lang w:val="cy-GB"/>
        </w:rPr>
        <w:t xml:space="preserve">Datblygu gwydnwch a hyder personol  </w:t>
      </w:r>
    </w:p>
    <w:p w14:paraId="2226BA8F" w14:textId="77777777" w:rsidR="0093750F" w:rsidRPr="00D8702B" w:rsidRDefault="00C86B08" w:rsidP="00D8702B">
      <w:pPr>
        <w:pStyle w:val="ListParagraph"/>
        <w:numPr>
          <w:ilvl w:val="0"/>
          <w:numId w:val="42"/>
        </w:numPr>
        <w:rPr>
          <w:sz w:val="28"/>
        </w:rPr>
      </w:pPr>
      <w:r>
        <w:rPr>
          <w:rFonts w:ascii="Calibri" w:eastAsia="Calibri" w:hAnsi="Calibri" w:cs="Times New Roman"/>
          <w:sz w:val="28"/>
          <w:szCs w:val="28"/>
          <w:lang w:val="cy-GB"/>
        </w:rPr>
        <w:t xml:space="preserve">Adnabod a chynnal cysylltiadau lleol i ddarparu gweithgareddau ystyrlon </w:t>
      </w:r>
    </w:p>
    <w:p w14:paraId="1A782400" w14:textId="77777777" w:rsidR="00D8702B" w:rsidRPr="0093750F" w:rsidRDefault="00D8702B" w:rsidP="00D8702B">
      <w:pPr>
        <w:pStyle w:val="ListParagraph"/>
        <w:ind w:left="360"/>
        <w:rPr>
          <w:sz w:val="28"/>
        </w:rPr>
      </w:pPr>
    </w:p>
    <w:p w14:paraId="42CFCCD4" w14:textId="1E7013DD" w:rsidR="0093750F" w:rsidRPr="00785E40" w:rsidRDefault="00C86B08" w:rsidP="00775AF7">
      <w:pPr>
        <w:rPr>
          <w:sz w:val="28"/>
        </w:rPr>
      </w:pPr>
      <w:r>
        <w:rPr>
          <w:rFonts w:ascii="Calibri" w:eastAsia="Calibri" w:hAnsi="Calibri" w:cs="Times New Roman"/>
          <w:sz w:val="28"/>
          <w:szCs w:val="28"/>
          <w:lang w:val="cy-GB"/>
        </w:rPr>
        <w:t xml:space="preserve">Ar gyfartaledd, rhoddir cymorth uniongyrchol i dri grŵp cymunedol unigol gan bob LAC ar unrhyw un adeg, gydag o leiaf 65 o grwpiau cymunedol eraill ar draws y fwrdeistref sirol yn gysylltiedig </w:t>
      </w:r>
      <w:r w:rsidR="00FD4840">
        <w:rPr>
          <w:rFonts w:ascii="Calibri" w:eastAsia="Calibri" w:hAnsi="Calibri" w:cs="Times New Roman"/>
          <w:sz w:val="28"/>
          <w:szCs w:val="28"/>
          <w:lang w:val="cy-GB"/>
        </w:rPr>
        <w:t>â</w:t>
      </w:r>
      <w:r>
        <w:rPr>
          <w:rFonts w:ascii="Calibri" w:eastAsia="Calibri" w:hAnsi="Calibri" w:cs="Times New Roman"/>
          <w:sz w:val="28"/>
          <w:szCs w:val="28"/>
          <w:lang w:val="cy-GB"/>
        </w:rPr>
        <w:t xml:space="preserve"> LAC yn barhaus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tua 500 o unigolion eraill yn defnyddio'r grwpiau hyn wrth adennill eu hyder. </w:t>
      </w:r>
    </w:p>
    <w:p w14:paraId="38F1B96F" w14:textId="4C881D61" w:rsidR="0093750F" w:rsidRPr="00785E40" w:rsidRDefault="00C86B08" w:rsidP="00775AF7">
      <w:pPr>
        <w:rPr>
          <w:sz w:val="28"/>
        </w:rPr>
      </w:pPr>
      <w:r>
        <w:rPr>
          <w:rFonts w:ascii="Calibri" w:eastAsia="Calibri" w:hAnsi="Calibri" w:cs="Times New Roman"/>
          <w:sz w:val="28"/>
          <w:szCs w:val="28"/>
          <w:lang w:val="cy-GB"/>
        </w:rPr>
        <w:t>Ar gyfartaledd mae llwyth gwaith LAC yn cael ei rannu 60/40 1:1 /y  Gymuned, er bod hyn yn amrywio yn ôl ardal a galw</w:t>
      </w:r>
      <w:r w:rsidR="00833A5C">
        <w:rPr>
          <w:rFonts w:ascii="Calibri" w:eastAsia="Calibri" w:hAnsi="Calibri" w:cs="Times New Roman"/>
          <w:sz w:val="28"/>
          <w:szCs w:val="28"/>
          <w:lang w:val="cy-GB"/>
        </w:rPr>
        <w:t xml:space="preserve">. </w:t>
      </w:r>
    </w:p>
    <w:p w14:paraId="2C6397B0" w14:textId="77777777" w:rsidR="0093750F" w:rsidRPr="00785E40" w:rsidRDefault="00C86B08" w:rsidP="00775AF7">
      <w:pPr>
        <w:rPr>
          <w:sz w:val="28"/>
        </w:rPr>
      </w:pPr>
      <w:r>
        <w:rPr>
          <w:rFonts w:ascii="Calibri" w:eastAsia="Calibri" w:hAnsi="Calibri" w:cs="Times New Roman"/>
          <w:sz w:val="28"/>
          <w:szCs w:val="28"/>
          <w:lang w:val="cy-GB"/>
        </w:rPr>
        <w:t xml:space="preserve">Yn ystod chwarter 3 yn unig, gwnaed 10 Atgyfeiriad Diogelu oherwydd cyfranogiad :LAC. </w:t>
      </w:r>
    </w:p>
    <w:p w14:paraId="03BF15E8" w14:textId="77777777" w:rsidR="0093750F" w:rsidRPr="00785E40" w:rsidRDefault="00C86B08" w:rsidP="00775AF7">
      <w:pPr>
        <w:rPr>
          <w:sz w:val="28"/>
        </w:rPr>
      </w:pPr>
      <w:r>
        <w:rPr>
          <w:rFonts w:ascii="Calibri" w:eastAsia="Calibri" w:hAnsi="Calibri" w:cs="Times New Roman"/>
          <w:sz w:val="28"/>
          <w:szCs w:val="28"/>
          <w:lang w:val="cy-GB"/>
        </w:rPr>
        <w:t xml:space="preserve">Nid yw tua 40% o'r holl unigolion sy'n cael cymorth ar hyn o bryd yn defnyddio gwasanaethau statudol eraill. </w:t>
      </w:r>
    </w:p>
    <w:p w14:paraId="54B80606" w14:textId="77777777" w:rsidR="0093750F" w:rsidRPr="00390CF6" w:rsidRDefault="0093750F" w:rsidP="001E07CE">
      <w:pPr>
        <w:rPr>
          <w:sz w:val="28"/>
        </w:rPr>
      </w:pPr>
    </w:p>
    <w:p w14:paraId="32CBFC7B" w14:textId="77777777" w:rsidR="00FD525A" w:rsidRPr="00D8702B" w:rsidRDefault="00C86B08" w:rsidP="00D8702B">
      <w:pPr>
        <w:pStyle w:val="Heading2"/>
        <w:rPr>
          <w:sz w:val="32"/>
          <w:szCs w:val="32"/>
        </w:rPr>
      </w:pPr>
      <w:bookmarkStart w:id="40" w:name="_Toc158041899"/>
      <w:r w:rsidRPr="00D8702B">
        <w:rPr>
          <w:rFonts w:eastAsia="Calibri"/>
          <w:sz w:val="32"/>
          <w:szCs w:val="32"/>
          <w:lang w:val="cy-GB"/>
        </w:rPr>
        <w:t>Diogel ac Iach – Gwasanaeth Cyfeillio Gwirfoddolwyr CNPT</w:t>
      </w:r>
      <w:bookmarkEnd w:id="40"/>
      <w:r w:rsidRPr="00D8702B">
        <w:rPr>
          <w:rFonts w:eastAsia="Calibri"/>
          <w:sz w:val="32"/>
          <w:szCs w:val="32"/>
          <w:lang w:val="cy-GB"/>
        </w:rPr>
        <w:t xml:space="preserve"> </w:t>
      </w:r>
    </w:p>
    <w:p w14:paraId="746A9683" w14:textId="77777777" w:rsidR="00D8702B" w:rsidRDefault="00C86B08" w:rsidP="001E07CE">
      <w:pPr>
        <w:rPr>
          <w:rFonts w:ascii="Calibri" w:eastAsia="Calibri" w:hAnsi="Calibri" w:cs="Times New Roman"/>
          <w:sz w:val="28"/>
          <w:szCs w:val="28"/>
          <w:lang w:val="cy-GB"/>
        </w:rPr>
      </w:pPr>
      <w:r>
        <w:rPr>
          <w:rFonts w:ascii="Calibri" w:eastAsia="Calibri" w:hAnsi="Calibri" w:cs="Times New Roman"/>
          <w:sz w:val="28"/>
          <w:szCs w:val="28"/>
          <w:lang w:val="cy-GB"/>
        </w:rPr>
        <w:t>Sefydlwyd gwasanaeth Diogel ac Iach y Cyngor i ddarparu cefnogaeth hanfodol i bobl a oedd angen ynysu yn ystod y pandemig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Trwy ddefnyddio cymorth gwirfoddolwyr, llwyddodd y gwasanaeth i siopa, casglu presgripsiwn a darparu archwiliadau llesiant i dros 1,500 o bobl ledled Castell-nedd Port Talbot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Ym mis Medi 2022 dechreuodd adolygiad gwasanaeth er mwyn sicrhau ei fod yn parhau i ymateb yn effeithiol i anghenion ein preswylwyr wrth i effaith y pandemig leihau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Ym mis Chwefror 2023 ail-lansiwyd y gwasanaeth fel CNPT Diogel ac Iach – Gwasanaeth Cyfeillio mewn ymateb i effeithiau negyddol iechyd a llesiant unigrwydd ac yn</w:t>
      </w:r>
      <w:r w:rsidR="00FD4840">
        <w:rPr>
          <w:rFonts w:ascii="Calibri" w:eastAsia="Calibri" w:hAnsi="Calibri" w:cs="Times New Roman"/>
          <w:sz w:val="28"/>
          <w:szCs w:val="28"/>
          <w:lang w:val="cy-GB"/>
        </w:rPr>
        <w:t>y</w:t>
      </w:r>
      <w:r>
        <w:rPr>
          <w:rFonts w:ascii="Calibri" w:eastAsia="Calibri" w:hAnsi="Calibri" w:cs="Times New Roman"/>
          <w:sz w:val="28"/>
          <w:szCs w:val="28"/>
          <w:lang w:val="cy-GB"/>
        </w:rPr>
        <w:t>sigrwydd ar bobl Castell-nedd Port Talbot oedd wedi gwaethygu'n sylweddol o ganlyniad i'r pandemig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Rydym wedi datblygu'r gwasanaeth yn araf ac yn ofalus gyda chefnogaeth Befriending Networks Scotland i sicrhau bod gennym fodel clir ac effeithiol o gefnogaeth i'r rhai sydd fwyaf ynysig yn ein cymunedau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Ar hyn o bryd mae gan y gwasanaeth 27 o wirfoddolwyr sy'n darparu cefnogaeth cyfeillio'n rheolaidd i 42 o bobl </w:t>
      </w:r>
      <w:r>
        <w:rPr>
          <w:rFonts w:ascii="Calibri" w:eastAsia="Calibri" w:hAnsi="Calibri" w:cs="Times New Roman"/>
          <w:sz w:val="28"/>
          <w:szCs w:val="28"/>
          <w:lang w:val="cy-GB"/>
        </w:rPr>
        <w:lastRenderedPageBreak/>
        <w:t>sydd wedi'u heffeithio'n fawr gan yn</w:t>
      </w:r>
      <w:r w:rsidR="00FD4840">
        <w:rPr>
          <w:rFonts w:ascii="Calibri" w:eastAsia="Calibri" w:hAnsi="Calibri" w:cs="Times New Roman"/>
          <w:sz w:val="28"/>
          <w:szCs w:val="28"/>
          <w:lang w:val="cy-GB"/>
        </w:rPr>
        <w:t>y</w:t>
      </w:r>
      <w:r>
        <w:rPr>
          <w:rFonts w:ascii="Calibri" w:eastAsia="Calibri" w:hAnsi="Calibri" w:cs="Times New Roman"/>
          <w:sz w:val="28"/>
          <w:szCs w:val="28"/>
          <w:lang w:val="cy-GB"/>
        </w:rPr>
        <w:t>sigrwydd cymdeithasol ac unigrwydd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ystod y flwyddyn darparodd ein gwirfoddolwyr hefyd gefnogaeth i bwyntiau cyflwyno rhoddion mewn eglwysi lleol i ddelio gyda’r swm enfawr o roddion a dderbyniwyd gan y cyhoedd mewn ymateb i’r gwrthdaro yn Wcráin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Cludwyd y rhoddion hyn i hwb rhoddion dros dro a sefydlwyd yn Institiwt Llandarcy ac roedd y gwirfoddolwyr yn darparu cefnogaeth bwysig i’r Tîm Diogel ac Iach drwy gydosod yr unedau silffoedd a'r rheiliau dillad, didoli dros 150 o fagiau a bocsys o roddion fel nwyddau ymolchi, eitemau babanod, dillad ac esgidiau, ac ati a rhoi eitemau allan i’w harddangos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Roedd eu cefnogaeth amhrisiadwy yn help i sefydlu cyfleuster trefnus yn gyflym i deuluoedd </w:t>
      </w:r>
      <w:r w:rsidR="00FD4840" w:rsidRPr="00FD4840">
        <w:rPr>
          <w:sz w:val="28"/>
          <w:szCs w:val="28"/>
          <w:lang w:val="cy-GB"/>
        </w:rPr>
        <w:t>Wcráin</w:t>
      </w:r>
      <w:r w:rsidRPr="00FD4840">
        <w:rPr>
          <w:rFonts w:ascii="Calibri" w:eastAsia="Calibri" w:hAnsi="Calibri" w:cs="Times New Roman"/>
          <w:sz w:val="28"/>
          <w:szCs w:val="28"/>
          <w:lang w:val="cy-GB"/>
        </w:rPr>
        <w:t xml:space="preserve"> gael</w:t>
      </w:r>
      <w:r>
        <w:rPr>
          <w:rFonts w:ascii="Calibri" w:eastAsia="Calibri" w:hAnsi="Calibri" w:cs="Times New Roman"/>
          <w:sz w:val="28"/>
          <w:szCs w:val="28"/>
          <w:lang w:val="cy-GB"/>
        </w:rPr>
        <w:t xml:space="preserve"> mynediad hawdd i'r cyflenwadau yr oedd eu hangen arnynt</w:t>
      </w:r>
      <w:r w:rsidR="00833A5C">
        <w:rPr>
          <w:rFonts w:ascii="Calibri" w:eastAsia="Calibri" w:hAnsi="Calibri" w:cs="Times New Roman"/>
          <w:sz w:val="28"/>
          <w:szCs w:val="28"/>
          <w:lang w:val="cy-GB"/>
        </w:rPr>
        <w:t xml:space="preserve">. </w:t>
      </w:r>
    </w:p>
    <w:p w14:paraId="56A1CE87" w14:textId="4A0672B0" w:rsidR="00FD525A" w:rsidRDefault="00D8702B" w:rsidP="001E07CE">
      <w:pPr>
        <w:rPr>
          <w:sz w:val="28"/>
        </w:rPr>
      </w:pPr>
      <w:r>
        <w:rPr>
          <w:noProof/>
          <w:sz w:val="28"/>
          <w:lang w:eastAsia="en-GB"/>
        </w:rPr>
        <mc:AlternateContent>
          <mc:Choice Requires="wps">
            <w:drawing>
              <wp:inline distT="0" distB="0" distL="0" distR="0" wp14:anchorId="4A1B007F" wp14:editId="24D20AB9">
                <wp:extent cx="5486400" cy="1419225"/>
                <wp:effectExtent l="0" t="0" r="19050" b="257175"/>
                <wp:docPr id="12" name="Rounded Rectangular Callout 12"/>
                <wp:cNvGraphicFramePr/>
                <a:graphic xmlns:a="http://schemas.openxmlformats.org/drawingml/2006/main">
                  <a:graphicData uri="http://schemas.microsoft.com/office/word/2010/wordprocessingShape">
                    <wps:wsp>
                      <wps:cNvSpPr/>
                      <wps:spPr>
                        <a:xfrm>
                          <a:off x="0" y="0"/>
                          <a:ext cx="5486400" cy="1419225"/>
                        </a:xfrm>
                        <a:prstGeom prst="wedgeRoundRectCallout">
                          <a:avLst>
                            <a:gd name="adj1" fmla="val -22707"/>
                            <a:gd name="adj2" fmla="val 65685"/>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662E3953" w14:textId="77777777" w:rsidR="00D8702B" w:rsidRPr="00D8702B" w:rsidRDefault="00D8702B" w:rsidP="00D8702B">
                            <w:pPr>
                              <w:rPr>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Mae'r cyfleuster wedi'i drefnu'n dda ac mae wedi rhoi cefnogaeth wych.  Roedd yn ffordd mor gyfforddus ac urddasol iddynt gael mynediad hawdd i gyflenwadau mawr eu hangen mewn cyfnod anodd. </w:t>
                            </w:r>
                          </w:p>
                          <w:p w14:paraId="165A02AA" w14:textId="77777777" w:rsidR="00D8702B" w:rsidRPr="00D8702B" w:rsidRDefault="00D8702B" w:rsidP="00D8702B">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Adborth gan deuluoedd </w:t>
                            </w:r>
                          </w:p>
                          <w:p w14:paraId="1625019C" w14:textId="77777777" w:rsidR="00D8702B" w:rsidRPr="00D8702B" w:rsidRDefault="00D8702B" w:rsidP="00D870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1B007F" id="Rounded Rectangular Callout 12" o:spid="_x0000_s1039" type="#_x0000_t62" style="width:6in;height:11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" adj="5895,24988" fillcolor="white [3201]" strokecolor="#5b9bd5 [3204]" strokeweight="1pt">
                <v:textbox>
                  <w:txbxContent>
                    <w:p w14:paraId="662E3953" w14:textId="77777777" w:rsidR="00D8702B" w:rsidRPr="00D8702B" w:rsidRDefault="00D8702B" w:rsidP="00D8702B">
                      <w:pPr>
                        <w:rPr>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Mae'r cyfleuster wedi'i drefnu'n dda ac mae wedi rhoi cefnogaeth wych.  Roedd yn ffordd mor gyfforddus ac urddasol iddynt gael mynediad hawdd i gyflenwadau mawr eu hangen mewn cyfnod anodd. </w:t>
                      </w:r>
                    </w:p>
                    <w:p w14:paraId="165A02AA" w14:textId="77777777" w:rsidR="00D8702B" w:rsidRPr="00D8702B" w:rsidRDefault="00D8702B" w:rsidP="00D8702B">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Adborth gan deuluoedd </w:t>
                      </w:r>
                    </w:p>
                    <w:p w14:paraId="1625019C" w14:textId="77777777" w:rsidR="00D8702B" w:rsidRPr="00D8702B" w:rsidRDefault="00D8702B" w:rsidP="00D8702B">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187CF4B3" w14:textId="34AAFD52" w:rsidR="00FD525A" w:rsidRPr="00D970E4" w:rsidRDefault="00C86B08" w:rsidP="00DB08F8">
      <w:pPr>
        <w:ind w:right="-46"/>
        <w:rPr>
          <w:sz w:val="28"/>
        </w:rPr>
      </w:pPr>
      <w:r>
        <w:rPr>
          <w:rFonts w:ascii="Calibri" w:eastAsia="Calibri" w:hAnsi="Calibri" w:cs="Times New Roman"/>
          <w:sz w:val="28"/>
          <w:szCs w:val="28"/>
          <w:lang w:val="cy-GB"/>
        </w:rPr>
        <w:t>Mae ymarfer recriwtio newydd wedi dechrau gyda'r gobaith o ddyblu ein capasiti gwirfoddoli o leiaf er mwyn gallu darparu mwy o gefnogaeth i'r rhai sydd ei angen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Bydd adolygiadau parhaus o'r gwasanaeth yn parhau i sicrhau bod Gwasanaeth Gwirfoddoli Diogel ac Iach yn gallu parhau i ddarparu cymorth y mae mawr ei angen ochr yn ochr â'n Gwasanaethau Iechyd a Gofal Cymdeithasol. </w:t>
      </w:r>
    </w:p>
    <w:p w14:paraId="5FF801FF" w14:textId="77777777" w:rsidR="002231D5" w:rsidRPr="002231D5" w:rsidRDefault="00C86B08" w:rsidP="001E07CE">
      <w:pPr>
        <w:rPr>
          <w:sz w:val="28"/>
        </w:rPr>
      </w:pPr>
      <w:r>
        <w:rPr>
          <w:rFonts w:ascii="Calibri" w:eastAsia="Calibri" w:hAnsi="Calibri" w:cs="Times New Roman"/>
          <w:sz w:val="28"/>
          <w:szCs w:val="28"/>
          <w:lang w:val="cy-GB"/>
        </w:rPr>
        <w:t xml:space="preserve">Rhai o'n llwyddiannau gyda'r Gwasanaeth Cyfeillio Gwirfoddolwyr: </w:t>
      </w:r>
    </w:p>
    <w:p w14:paraId="48716C94" w14:textId="77777777" w:rsidR="00BF40D1" w:rsidRDefault="00C86B08" w:rsidP="001E07CE">
      <w:pPr>
        <w:rPr>
          <w:color w:val="FF0000"/>
        </w:rPr>
      </w:pPr>
      <w:r>
        <w:rPr>
          <w:noProof/>
          <w:color w:val="FF0000"/>
          <w:lang w:eastAsia="en-GB"/>
        </w:rPr>
        <mc:AlternateContent>
          <mc:Choice Requires="wps">
            <w:drawing>
              <wp:inline distT="0" distB="0" distL="0" distR="0" wp14:anchorId="65DFE4E6" wp14:editId="2B71599B">
                <wp:extent cx="5772150" cy="2152650"/>
                <wp:effectExtent l="0" t="0" r="19050" b="19050"/>
                <wp:docPr id="30" name="Rounded Rectangle 30"/>
                <wp:cNvGraphicFramePr/>
                <a:graphic xmlns:a="http://schemas.openxmlformats.org/drawingml/2006/main">
                  <a:graphicData uri="http://schemas.microsoft.com/office/word/2010/wordprocessingShape">
                    <wps:wsp>
                      <wps:cNvSpPr/>
                      <wps:spPr>
                        <a:xfrm>
                          <a:off x="0" y="0"/>
                          <a:ext cx="5772150" cy="215265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E7629E0" w14:textId="77777777" w:rsidR="00FD4840" w:rsidRPr="00D8702B" w:rsidRDefault="00FD4840" w:rsidP="00BF40D1">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Roedd Nyrs Ardal 85 oed sydd wedi ymddeol eisiau gwirfoddoli ond nid oedd yn gallu mynd allan ei hun ac roedd yn ynysig yn gymdeithasol, felly daeth yn gyfaill gwirfoddol i'n gwasanaeth.  Mae hi a'r gŵr y mae'n ei gefnogi yn siarad ar y ffôn ddwywaith yr wythnos.  Mae'r ddau wedi colli eu partneriaid priod ac yn deall effaith colli'ch anwylyd.  Er nad ydyn nhw erioed wedi cwrdd wyneb yn wyneb, 'maen nhw'n teimlo fel eu bod nhw wedi adnabod ei gilydd ers blynyddoedd'. </w:t>
                            </w:r>
                          </w:p>
                          <w:p w14:paraId="66312FD8" w14:textId="77777777" w:rsidR="00FD4840" w:rsidRPr="00D8702B" w:rsidRDefault="00FD4840" w:rsidP="00BF40D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5DFE4E6" id="Rounded Rectangle 30" o:spid="_x0000_s1040" style="width:454.5pt;height:16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" fillcolor="white [3201]" strokecolor="#5b9bd5 [3204]" strokeweight="1pt">
                <v:stroke joinstyle="miter"/>
                <v:textbox>
                  <w:txbxContent>
                    <w:p w14:paraId="0E7629E0" w14:textId="77777777" w:rsidR="00FD4840" w:rsidRPr="00D8702B" w:rsidRDefault="00FD4840" w:rsidP="00BF40D1">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Roedd Nyrs Ardal 85 oed sydd wedi ymddeol eisiau gwirfoddoli ond nid oedd yn gallu mynd allan ei hun ac roedd yn ynysig yn gymdeithasol, felly daeth yn gyfaill gwirfoddol i'n gwasanaeth.  Mae hi a'r gŵr y mae'n ei gefnogi yn siarad ar y ffôn ddwywaith yr wythnos.  Mae'r ddau wedi colli eu partneriaid priod ac yn deall effaith colli'ch anwylyd.  Er nad ydyn nhw erioed wedi cwrdd wyneb yn wyneb, 'maen nhw'n teimlo fel eu bod nhw wedi adnabod ei gilydd ers blynyddoedd'. </w:t>
                      </w:r>
                    </w:p>
                    <w:p w14:paraId="66312FD8" w14:textId="77777777" w:rsidR="00FD4840" w:rsidRPr="00D8702B" w:rsidRDefault="00FD4840" w:rsidP="00BF40D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425F348B" w14:textId="77777777" w:rsidR="00BF40D1" w:rsidRDefault="00BF40D1" w:rsidP="001E07CE">
      <w:pPr>
        <w:rPr>
          <w:color w:val="FF0000"/>
        </w:rPr>
      </w:pPr>
    </w:p>
    <w:p w14:paraId="388A43F3" w14:textId="368761A8" w:rsidR="00447FF8" w:rsidRDefault="00C86B08" w:rsidP="001E07CE">
      <w:pPr>
        <w:rPr>
          <w:sz w:val="28"/>
        </w:rPr>
      </w:pPr>
      <w:r>
        <w:rPr>
          <w:noProof/>
          <w:sz w:val="28"/>
          <w:lang w:eastAsia="en-GB"/>
        </w:rPr>
        <w:lastRenderedPageBreak/>
        <mc:AlternateContent>
          <mc:Choice Requires="wps">
            <w:drawing>
              <wp:inline distT="0" distB="0" distL="0" distR="0" wp14:anchorId="68E89D66" wp14:editId="01A38B95">
                <wp:extent cx="5844540" cy="3286125"/>
                <wp:effectExtent l="0" t="0" r="22860" b="447675"/>
                <wp:docPr id="29" name="Rounded Rectangular Callout 29"/>
                <wp:cNvGraphicFramePr/>
                <a:graphic xmlns:a="http://schemas.openxmlformats.org/drawingml/2006/main">
                  <a:graphicData uri="http://schemas.microsoft.com/office/word/2010/wordprocessingShape">
                    <wps:wsp>
                      <wps:cNvSpPr/>
                      <wps:spPr>
                        <a:xfrm>
                          <a:off x="0" y="0"/>
                          <a:ext cx="5844540" cy="3286125"/>
                        </a:xfrm>
                        <a:prstGeom prst="wedgeRoundRectCallout">
                          <a:avLst/>
                        </a:prstGeom>
                      </wps:spPr>
                      <wps:style>
                        <a:lnRef idx="2">
                          <a:schemeClr val="accent1"/>
                        </a:lnRef>
                        <a:fillRef idx="1">
                          <a:schemeClr val="lt1"/>
                        </a:fillRef>
                        <a:effectRef idx="0">
                          <a:schemeClr val="accent1"/>
                        </a:effectRef>
                        <a:fontRef idx="minor">
                          <a:schemeClr val="dk1"/>
                        </a:fontRef>
                      </wps:style>
                      <wps:txbx>
                        <w:txbxContent>
                          <w:p w14:paraId="7C5C6D13" w14:textId="77777777" w:rsidR="00FD4840" w:rsidRPr="00D8702B" w:rsidRDefault="00FD4840"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"Rwy'n gymharol newydd i'r ardal ac o ddiwylliant gwahanol.  Mae cyfeillio yn fy helpu i estyn allan i'r gymuned, dysgu'r diwylliant lleol, hanes lleol ac integreiddio'n ddiymdrech yma a bod yn rhan o'r gymdeithas.  </w:t>
                            </w:r>
                          </w:p>
                          <w:p w14:paraId="00D17D33" w14:textId="77777777" w:rsidR="00FD4840" w:rsidRPr="00D8702B" w:rsidRDefault="00FD4840"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hefyd yn rhoi boddhad a hapusrwydd i mi y gallaf ddarparu cefnogaeth a chwmnïaeth i aelodau hŷn y gymdeithas yma, hyd yn oed os yw am ychydig oriau'r wythnos yn unig. . I mi, mae'n bwysig nid yn unig cael gyrfa a theulu, ond hefyd i gael effaith gadarnhaol ar y gymdeithas rwy'n byw ynddi." </w:t>
                            </w:r>
                          </w:p>
                          <w:p w14:paraId="7FBCB469" w14:textId="77777777" w:rsidR="00FD4840" w:rsidRPr="00D8702B" w:rsidRDefault="00FD4840" w:rsidP="00447FF8">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Adborth gan Wirfoddolwr </w:t>
                            </w:r>
                          </w:p>
                          <w:p w14:paraId="05622AC4" w14:textId="77777777" w:rsidR="00FD4840" w:rsidRPr="00D8702B" w:rsidRDefault="00FD4840" w:rsidP="00447F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E89D66" id="Rounded Rectangular Callout 29" o:spid="_x0000_s1041" type="#_x0000_t62" style="width:460.2pt;height:258.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" adj="6300,24300" fillcolor="white [3201]" strokecolor="#5b9bd5 [3204]" strokeweight="1pt">
                <v:textbox>
                  <w:txbxContent>
                    <w:p w14:paraId="7C5C6D13" w14:textId="77777777" w:rsidR="00FD4840" w:rsidRPr="00D8702B" w:rsidRDefault="00FD4840"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"Rwy'n gymharol newydd i'r ardal ac o ddiwylliant gwahanol.  Mae cyfeillio yn fy helpu i estyn allan i'r gymuned, dysgu'r diwylliant lleol, hanes lleol ac integreiddio'n ddiymdrech yma a bod yn rhan o'r gymdeithas.  </w:t>
                      </w:r>
                    </w:p>
                    <w:p w14:paraId="00D17D33" w14:textId="77777777" w:rsidR="00FD4840" w:rsidRPr="00D8702B" w:rsidRDefault="00FD4840" w:rsidP="00447FF8">
                      <w:pPr>
                        <w:rPr>
                          <w:i/>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i/>
                          <w:i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Mae hefyd yn rhoi boddhad a hapusrwydd i mi y gallaf ddarparu cefnogaeth a chwmnïaeth i aelodau hŷn y gymdeithas yma, hyd yn oed os yw am ychydig oriau'r wythnos yn unig. . I mi, mae'n bwysig nid yn unig cael gyrfa a theulu, ond hefyd i gael effaith gadarnhaol ar y gymdeithas rwy'n byw ynddi." </w:t>
                      </w:r>
                    </w:p>
                    <w:p w14:paraId="7FBCB469" w14:textId="77777777" w:rsidR="00FD4840" w:rsidRPr="00D8702B" w:rsidRDefault="00FD4840" w:rsidP="00447FF8">
                      <w:pPr>
                        <w:rPr>
                          <w:color w:val="000000" w:themeColor="text1"/>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02B">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Adborth gan Wirfoddolwr </w:t>
                      </w:r>
                    </w:p>
                    <w:p w14:paraId="05622AC4" w14:textId="77777777" w:rsidR="00FD4840" w:rsidRPr="00D8702B" w:rsidRDefault="00FD4840" w:rsidP="00447FF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p>
    <w:p w14:paraId="0A4CDE78" w14:textId="77777777" w:rsidR="0093750F" w:rsidRDefault="0093750F" w:rsidP="001E07CE">
      <w:pPr>
        <w:rPr>
          <w:sz w:val="28"/>
        </w:rPr>
      </w:pPr>
    </w:p>
    <w:p w14:paraId="7C6C59D4" w14:textId="77777777" w:rsidR="002D7A20" w:rsidRPr="00D8702B" w:rsidRDefault="00C86B08" w:rsidP="00D8702B">
      <w:pPr>
        <w:pStyle w:val="Heading3"/>
        <w:rPr>
          <w:rFonts w:cstheme="minorHAnsi"/>
          <w:sz w:val="28"/>
          <w:szCs w:val="28"/>
        </w:rPr>
      </w:pPr>
      <w:bookmarkStart w:id="41" w:name="_Toc158041900"/>
      <w:r w:rsidRPr="00D8702B">
        <w:rPr>
          <w:rFonts w:eastAsia="Calibri"/>
          <w:sz w:val="28"/>
          <w:szCs w:val="28"/>
          <w:lang w:val="cy-GB"/>
        </w:rPr>
        <w:t>Data perfformiad ategol ar gyfer y safon ansawdd hon</w:t>
      </w:r>
      <w:bookmarkEnd w:id="41"/>
      <w:r w:rsidRPr="00D8702B">
        <w:rPr>
          <w:rFonts w:eastAsia="Calibri"/>
          <w:sz w:val="28"/>
          <w:szCs w:val="28"/>
          <w:lang w:val="cy-GB"/>
        </w:rPr>
        <w:t xml:space="preserve"> </w:t>
      </w:r>
    </w:p>
    <w:tbl>
      <w:tblPr>
        <w:tblStyle w:val="TableGrid"/>
        <w:tblW w:w="0" w:type="auto"/>
        <w:tblLook w:val="04A0" w:firstRow="1" w:lastRow="0" w:firstColumn="1" w:lastColumn="0" w:noHBand="0" w:noVBand="1"/>
        <w:tblDescription w:val="Darparu cefnogaeth i bobl ddatblygu a chynnal perthnasoedd diogel ac iach yn y cartref, gyda’r teulu ac yn bersonol "/>
      </w:tblPr>
      <w:tblGrid>
        <w:gridCol w:w="1318"/>
        <w:gridCol w:w="5362"/>
        <w:gridCol w:w="1259"/>
        <w:gridCol w:w="1077"/>
      </w:tblGrid>
      <w:tr w:rsidR="00AB3022" w:rsidRPr="000B683E" w14:paraId="79767678" w14:textId="77777777" w:rsidTr="001E147B">
        <w:trPr>
          <w:tblHeader/>
        </w:trPr>
        <w:tc>
          <w:tcPr>
            <w:tcW w:w="1129" w:type="dxa"/>
            <w:shd w:val="clear" w:color="auto" w:fill="8EAADB" w:themeFill="accent5" w:themeFillTint="99"/>
          </w:tcPr>
          <w:p w14:paraId="52A93E35" w14:textId="0224D814" w:rsidR="002600B4" w:rsidRPr="002600B4" w:rsidRDefault="002600B4" w:rsidP="002600B4">
            <w:pPr>
              <w:rPr>
                <w:b/>
                <w:bCs/>
              </w:rPr>
            </w:pPr>
            <w:r w:rsidRPr="002600B4">
              <w:rPr>
                <w:b/>
                <w:bCs/>
              </w:rPr>
              <w:t>Cyfeiriad Dangosydd Perfformiad</w:t>
            </w:r>
          </w:p>
          <w:p w14:paraId="02242DE7" w14:textId="41C4604E" w:rsidR="00AB3022" w:rsidRPr="002600B4" w:rsidRDefault="00AB3022" w:rsidP="0030711B">
            <w:pPr>
              <w:rPr>
                <w:rFonts w:ascii="Arial" w:hAnsi="Arial" w:cs="Arial"/>
                <w:b/>
                <w:bCs/>
                <w:sz w:val="18"/>
                <w:szCs w:val="18"/>
                <w:lang w:val="cy-GB"/>
              </w:rPr>
            </w:pPr>
          </w:p>
        </w:tc>
        <w:tc>
          <w:tcPr>
            <w:tcW w:w="5529" w:type="dxa"/>
            <w:shd w:val="clear" w:color="auto" w:fill="8EAADB" w:themeFill="accent5" w:themeFillTint="99"/>
          </w:tcPr>
          <w:p w14:paraId="5682C7E1" w14:textId="77777777" w:rsidR="002600B4" w:rsidRPr="002600B4" w:rsidRDefault="002600B4" w:rsidP="002600B4">
            <w:pPr>
              <w:pStyle w:val="ListParagraph"/>
              <w:rPr>
                <w:b/>
                <w:bCs/>
              </w:rPr>
            </w:pPr>
            <w:r w:rsidRPr="002600B4">
              <w:rPr>
                <w:b/>
                <w:bCs/>
              </w:rPr>
              <w:t xml:space="preserve">Disgrifiad o Ddangosydd Perfformiad </w:t>
            </w:r>
          </w:p>
          <w:p w14:paraId="4101A0F4" w14:textId="211E8D64" w:rsidR="00AB3022" w:rsidRPr="002600B4" w:rsidRDefault="00AB3022" w:rsidP="0030711B">
            <w:pPr>
              <w:jc w:val="center"/>
              <w:rPr>
                <w:rFonts w:ascii="Arial" w:hAnsi="Arial" w:cs="Arial"/>
                <w:b/>
                <w:bCs/>
                <w:sz w:val="18"/>
                <w:szCs w:val="18"/>
                <w:lang w:val="cy-GB"/>
              </w:rPr>
            </w:pPr>
          </w:p>
        </w:tc>
        <w:tc>
          <w:tcPr>
            <w:tcW w:w="1275" w:type="dxa"/>
            <w:shd w:val="clear" w:color="auto" w:fill="8EAADB" w:themeFill="accent5" w:themeFillTint="99"/>
          </w:tcPr>
          <w:p w14:paraId="2EB9DC7E" w14:textId="38018F71" w:rsidR="002600B4" w:rsidRPr="002600B4" w:rsidRDefault="002600B4" w:rsidP="002600B4">
            <w:pPr>
              <w:rPr>
                <w:b/>
                <w:bCs/>
              </w:rPr>
            </w:pPr>
            <w:r w:rsidRPr="002600B4">
              <w:rPr>
                <w:b/>
                <w:bCs/>
              </w:rPr>
              <w:t xml:space="preserve">Ebrill </w:t>
            </w:r>
            <w:r>
              <w:rPr>
                <w:b/>
                <w:bCs/>
              </w:rPr>
              <w:t>21 -</w:t>
            </w:r>
            <w:r w:rsidRPr="002600B4">
              <w:rPr>
                <w:b/>
                <w:bCs/>
              </w:rPr>
              <w:t>Mawrth 22</w:t>
            </w:r>
          </w:p>
          <w:p w14:paraId="768886A8" w14:textId="1F6323C4" w:rsidR="00AB3022" w:rsidRPr="000B683E" w:rsidRDefault="00AB3022" w:rsidP="0030711B">
            <w:pPr>
              <w:rPr>
                <w:rFonts w:ascii="Arial" w:hAnsi="Arial" w:cs="Arial"/>
                <w:b/>
                <w:bCs/>
                <w:sz w:val="18"/>
                <w:szCs w:val="18"/>
                <w:lang w:val="cy-GB"/>
              </w:rPr>
            </w:pPr>
          </w:p>
        </w:tc>
        <w:tc>
          <w:tcPr>
            <w:tcW w:w="1083" w:type="dxa"/>
            <w:shd w:val="clear" w:color="auto" w:fill="8EAADB" w:themeFill="accent5" w:themeFillTint="99"/>
          </w:tcPr>
          <w:p w14:paraId="2B8E1F10" w14:textId="12B5D320" w:rsidR="002600B4" w:rsidRPr="002600B4" w:rsidRDefault="002600B4" w:rsidP="002600B4">
            <w:pPr>
              <w:rPr>
                <w:b/>
                <w:bCs/>
              </w:rPr>
            </w:pPr>
            <w:r w:rsidRPr="002600B4">
              <w:rPr>
                <w:b/>
                <w:bCs/>
              </w:rPr>
              <w:t xml:space="preserve">Ebrill </w:t>
            </w:r>
            <w:r>
              <w:rPr>
                <w:b/>
                <w:bCs/>
              </w:rPr>
              <w:t>22 -</w:t>
            </w:r>
            <w:r w:rsidRPr="002600B4">
              <w:rPr>
                <w:b/>
                <w:bCs/>
              </w:rPr>
              <w:t>Mawrth 2</w:t>
            </w:r>
            <w:r>
              <w:rPr>
                <w:b/>
                <w:bCs/>
              </w:rPr>
              <w:t>3</w:t>
            </w:r>
          </w:p>
          <w:p w14:paraId="6EA2DFF4" w14:textId="33E8A9E8" w:rsidR="00AB3022" w:rsidRPr="000B683E" w:rsidRDefault="00AB3022" w:rsidP="0030711B">
            <w:pPr>
              <w:rPr>
                <w:rFonts w:ascii="Arial" w:hAnsi="Arial" w:cs="Arial"/>
                <w:b/>
                <w:bCs/>
                <w:sz w:val="18"/>
                <w:szCs w:val="18"/>
                <w:lang w:val="cy-GB"/>
              </w:rPr>
            </w:pPr>
          </w:p>
        </w:tc>
      </w:tr>
      <w:tr w:rsidR="00AB3022" w:rsidRPr="00A648F8" w14:paraId="3FC42F54" w14:textId="77777777" w:rsidTr="0030711B">
        <w:tc>
          <w:tcPr>
            <w:tcW w:w="1129" w:type="dxa"/>
            <w:shd w:val="clear" w:color="auto" w:fill="D9D9D9" w:themeFill="background1" w:themeFillShade="D9"/>
          </w:tcPr>
          <w:p w14:paraId="50ABC9E9" w14:textId="77777777" w:rsidR="00AB3022" w:rsidRPr="001D06E9" w:rsidRDefault="00AB3022" w:rsidP="0030711B">
            <w:pPr>
              <w:rPr>
                <w:rFonts w:ascii="Arial" w:hAnsi="Arial" w:cs="Arial"/>
                <w:b/>
                <w:bCs/>
                <w:sz w:val="18"/>
                <w:szCs w:val="18"/>
                <w:lang w:val="cy-GB"/>
              </w:rPr>
            </w:pPr>
            <w:r w:rsidRPr="001D06E9">
              <w:rPr>
                <w:rFonts w:ascii="Arial" w:hAnsi="Arial" w:cs="Arial"/>
                <w:b/>
                <w:bCs/>
                <w:sz w:val="18"/>
                <w:szCs w:val="18"/>
                <w:lang w:val="cy-GB"/>
              </w:rPr>
              <w:t>Mesur Newydd P132</w:t>
            </w:r>
          </w:p>
        </w:tc>
        <w:tc>
          <w:tcPr>
            <w:tcW w:w="5529" w:type="dxa"/>
          </w:tcPr>
          <w:p w14:paraId="696DD445" w14:textId="77777777" w:rsidR="00AB3022" w:rsidRPr="001D06E9" w:rsidRDefault="00AB3022" w:rsidP="0030711B">
            <w:pPr>
              <w:rPr>
                <w:rFonts w:ascii="Arial" w:hAnsi="Arial" w:cs="Arial"/>
                <w:sz w:val="18"/>
                <w:szCs w:val="18"/>
                <w:lang w:val="cy-GB"/>
              </w:rPr>
            </w:pPr>
            <w:r w:rsidRPr="001D06E9">
              <w:rPr>
                <w:rFonts w:ascii="Arial" w:hAnsi="Arial" w:cs="Arial"/>
                <w:sz w:val="18"/>
                <w:szCs w:val="18"/>
                <w:lang w:val="cy-GB"/>
              </w:rPr>
              <w:t>Canran y plant sy'n derbyn gofal sydd, yn ystod y flwyddyn tan 31 Mawrth, wedi profi un neu ddau o newidiadau ysgol yn ystod cyfnodau o dderbyn gofal nad oeddent o ganlyniad i drefniadau pontio</w:t>
            </w:r>
          </w:p>
        </w:tc>
        <w:tc>
          <w:tcPr>
            <w:tcW w:w="1275" w:type="dxa"/>
          </w:tcPr>
          <w:p w14:paraId="35755919" w14:textId="77777777" w:rsidR="00AB3022" w:rsidRPr="001D06E9" w:rsidRDefault="00AB3022" w:rsidP="0030711B">
            <w:pPr>
              <w:jc w:val="center"/>
              <w:rPr>
                <w:rFonts w:ascii="Arial" w:hAnsi="Arial" w:cs="Arial"/>
                <w:sz w:val="18"/>
                <w:szCs w:val="18"/>
                <w:lang w:val="cy-GB"/>
              </w:rPr>
            </w:pPr>
          </w:p>
          <w:p w14:paraId="71E7DB7C" w14:textId="77777777" w:rsidR="00AB3022" w:rsidRPr="001D06E9" w:rsidRDefault="00AB3022" w:rsidP="0030711B">
            <w:pPr>
              <w:jc w:val="center"/>
              <w:rPr>
                <w:rFonts w:ascii="Arial" w:hAnsi="Arial" w:cs="Arial"/>
                <w:sz w:val="18"/>
                <w:szCs w:val="18"/>
                <w:lang w:val="cy-GB"/>
              </w:rPr>
            </w:pPr>
            <w:r w:rsidRPr="001D06E9">
              <w:rPr>
                <w:rFonts w:ascii="Arial" w:hAnsi="Arial" w:cs="Arial"/>
                <w:sz w:val="18"/>
                <w:szCs w:val="18"/>
                <w:lang w:val="cy-GB"/>
              </w:rPr>
              <w:t>5.3%</w:t>
            </w:r>
          </w:p>
        </w:tc>
        <w:tc>
          <w:tcPr>
            <w:tcW w:w="1083" w:type="dxa"/>
          </w:tcPr>
          <w:p w14:paraId="66DC2838" w14:textId="77777777" w:rsidR="00AB3022" w:rsidRPr="001D06E9" w:rsidRDefault="00AB3022" w:rsidP="0030711B">
            <w:pPr>
              <w:jc w:val="center"/>
              <w:rPr>
                <w:rFonts w:ascii="Arial" w:hAnsi="Arial" w:cs="Arial"/>
                <w:sz w:val="18"/>
                <w:szCs w:val="18"/>
                <w:lang w:val="cy-GB"/>
              </w:rPr>
            </w:pPr>
          </w:p>
          <w:p w14:paraId="26FFD612" w14:textId="77777777" w:rsidR="00AB3022" w:rsidRPr="001D06E9" w:rsidRDefault="00AB3022" w:rsidP="0030711B">
            <w:pPr>
              <w:jc w:val="center"/>
              <w:rPr>
                <w:rFonts w:ascii="Arial" w:hAnsi="Arial" w:cs="Arial"/>
                <w:sz w:val="18"/>
                <w:szCs w:val="18"/>
                <w:lang w:val="cy-GB"/>
              </w:rPr>
            </w:pPr>
            <w:r w:rsidRPr="001D06E9">
              <w:rPr>
                <w:rFonts w:ascii="Arial" w:hAnsi="Arial" w:cs="Arial"/>
                <w:sz w:val="18"/>
                <w:szCs w:val="18"/>
                <w:lang w:val="cy-GB"/>
              </w:rPr>
              <w:t>3.6%</w:t>
            </w:r>
          </w:p>
        </w:tc>
      </w:tr>
    </w:tbl>
    <w:p w14:paraId="63BF0862" w14:textId="354A657D" w:rsidR="002D7A20" w:rsidRDefault="002D7A20" w:rsidP="002D7A20">
      <w:pPr>
        <w:rPr>
          <w:sz w:val="28"/>
        </w:rPr>
      </w:pPr>
    </w:p>
    <w:p w14:paraId="32B186DF" w14:textId="77777777" w:rsidR="007429DA" w:rsidRDefault="007429DA" w:rsidP="001E07CE">
      <w:pPr>
        <w:rPr>
          <w:sz w:val="28"/>
        </w:rPr>
      </w:pPr>
    </w:p>
    <w:p w14:paraId="00614FAD" w14:textId="77777777" w:rsidR="00D8702B" w:rsidRDefault="00D8702B" w:rsidP="001E07CE">
      <w:pPr>
        <w:rPr>
          <w:sz w:val="28"/>
        </w:rPr>
      </w:pPr>
    </w:p>
    <w:p w14:paraId="48002FCF" w14:textId="77777777" w:rsidR="00D8702B" w:rsidRDefault="00D8702B" w:rsidP="001E07CE">
      <w:pPr>
        <w:rPr>
          <w:sz w:val="28"/>
        </w:rPr>
      </w:pPr>
    </w:p>
    <w:p w14:paraId="39E1B071" w14:textId="77777777" w:rsidR="00D8702B" w:rsidRDefault="00D8702B" w:rsidP="001E07CE">
      <w:pPr>
        <w:rPr>
          <w:sz w:val="28"/>
        </w:rPr>
      </w:pPr>
    </w:p>
    <w:p w14:paraId="41A016D4" w14:textId="77777777" w:rsidR="00D8702B" w:rsidRDefault="00D8702B" w:rsidP="001E07CE">
      <w:pPr>
        <w:rPr>
          <w:sz w:val="28"/>
        </w:rPr>
      </w:pPr>
    </w:p>
    <w:p w14:paraId="3A535467" w14:textId="77777777" w:rsidR="00D8702B" w:rsidRDefault="00D8702B" w:rsidP="001E07CE">
      <w:pPr>
        <w:rPr>
          <w:sz w:val="28"/>
        </w:rPr>
      </w:pPr>
    </w:p>
    <w:p w14:paraId="2547DBC5" w14:textId="77777777" w:rsidR="00D8702B" w:rsidRDefault="00D8702B" w:rsidP="001E07CE">
      <w:pPr>
        <w:rPr>
          <w:sz w:val="28"/>
        </w:rPr>
      </w:pPr>
    </w:p>
    <w:p w14:paraId="76B58B7D" w14:textId="77777777" w:rsidR="00D8702B" w:rsidRDefault="00D8702B" w:rsidP="001E07CE">
      <w:pPr>
        <w:rPr>
          <w:sz w:val="28"/>
        </w:rPr>
      </w:pPr>
    </w:p>
    <w:p w14:paraId="1DE99B86" w14:textId="77777777" w:rsidR="00D8702B" w:rsidRDefault="00D8702B" w:rsidP="001E07CE">
      <w:pPr>
        <w:rPr>
          <w:sz w:val="28"/>
        </w:rPr>
      </w:pPr>
    </w:p>
    <w:p w14:paraId="5F8FE8BC" w14:textId="77777777" w:rsidR="007429DA" w:rsidRDefault="00C86B08" w:rsidP="001E07CE">
      <w:pPr>
        <w:rPr>
          <w:sz w:val="28"/>
        </w:rPr>
      </w:pPr>
      <w:r>
        <w:rPr>
          <w:rFonts w:ascii="Calibri" w:eastAsia="Calibri" w:hAnsi="Calibri" w:cs="Times New Roman"/>
          <w:sz w:val="28"/>
          <w:szCs w:val="28"/>
          <w:lang w:val="cy-GB"/>
        </w:rPr>
        <w:lastRenderedPageBreak/>
        <w:t xml:space="preserve">Dyma rai dyfyniadau gan bobl sy'n mynychu un o'n grwpiau cymunedol: </w:t>
      </w:r>
    </w:p>
    <w:p w14:paraId="2EE05854" w14:textId="7FB9FBE1" w:rsidR="007D5E47" w:rsidRPr="00D8702B" w:rsidRDefault="00C86B08" w:rsidP="00D8702B">
      <w:pPr>
        <w:pStyle w:val="Heading2"/>
        <w:rPr>
          <w:rFonts w:eastAsia="Calibri"/>
          <w:sz w:val="32"/>
          <w:szCs w:val="32"/>
          <w:lang w:val="cy-GB"/>
        </w:rPr>
      </w:pPr>
      <w:bookmarkStart w:id="42" w:name="_Toc158041901"/>
      <w:r w:rsidRPr="00D8702B">
        <w:rPr>
          <w:rFonts w:eastAsia="Calibri"/>
          <w:sz w:val="32"/>
          <w:szCs w:val="32"/>
          <w:lang w:val="cy-GB"/>
        </w:rPr>
        <w:t>Astudiaeth Achos Datblygu Cymunedol LAC Llyfrgell Sandfields</w:t>
      </w:r>
      <w:bookmarkEnd w:id="42"/>
      <w:r w:rsidRPr="00D8702B">
        <w:rPr>
          <w:rFonts w:eastAsia="Calibri"/>
          <w:sz w:val="32"/>
          <w:szCs w:val="32"/>
          <w:lang w:val="cy-GB"/>
        </w:rPr>
        <w:t xml:space="preserve"> </w:t>
      </w:r>
    </w:p>
    <w:p w14:paraId="6FA954CC" w14:textId="1D00F4A8" w:rsidR="007D5E47" w:rsidRDefault="00D8702B" w:rsidP="007D5E47">
      <w:pPr>
        <w:rPr>
          <w:sz w:val="28"/>
        </w:rPr>
      </w:pPr>
      <w:r>
        <w:rPr>
          <w:noProof/>
          <w:sz w:val="28"/>
          <w:lang w:eastAsia="en-GB"/>
        </w:rPr>
        <mc:AlternateContent>
          <mc:Choice Requires="wps">
            <w:drawing>
              <wp:inline distT="0" distB="0" distL="0" distR="0" wp14:anchorId="73228199" wp14:editId="5954C51C">
                <wp:extent cx="5181600" cy="2438400"/>
                <wp:effectExtent l="0" t="0" r="19050" b="19050"/>
                <wp:docPr id="58" name="Rounded Rectangle 58"/>
                <wp:cNvGraphicFramePr/>
                <a:graphic xmlns:a="http://schemas.openxmlformats.org/drawingml/2006/main">
                  <a:graphicData uri="http://schemas.microsoft.com/office/word/2010/wordprocessingShape">
                    <wps:wsp>
                      <wps:cNvSpPr/>
                      <wps:spPr>
                        <a:xfrm>
                          <a:off x="0" y="0"/>
                          <a:ext cx="5181600" cy="2438400"/>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083A4B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John </w:t>
                            </w:r>
                          </w:p>
                          <w:p w14:paraId="2551B5E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"Doeddwn i ddim wedi gadael y tŷ ers 2 flynedd nes i Aled fy nghyflwyno i'r bore coffi yn llyfrgell Sandfields.   Erbyn hyn dwi'n teimlo'n fwy hyderus, mewn gwirionedd, dwi hyd yn oed wedi dechrau mynd i gigs eto.   Fyddwn i byth wedi gwneud hynny ychydig fisoedd yn ôl gan fy mod i wedi colli cysylltiad â fy ffrindiau.   Rydw i wedi ail-gysylltu â nhw yn awr."</w:t>
                            </w:r>
                          </w:p>
                          <w:p w14:paraId="4ABB2638"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3228199" id="Rounded Rectangle 58" o:spid="_x0000_s1042" style="width:408pt;height:1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" fillcolor="white [3201]" strokecolor="#5b9bd5 [3204]" strokeweight="1pt">
                <v:stroke joinstyle="miter"/>
                <v:textbox>
                  <w:txbxContent>
                    <w:p w14:paraId="1083A4B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John </w:t>
                      </w:r>
                    </w:p>
                    <w:p w14:paraId="2551B5E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"Doeddwn i ddim wedi gadael y tŷ ers 2 flynedd nes i Aled fy nghyflwyno i'r bore coffi yn llyfrgell Sandfields.   Erbyn hyn dwi'n teimlo'n fwy hyderus, mewn gwirionedd, dwi hyd yn oed wedi dechrau mynd i gigs eto.   Fyddwn i byth wedi gwneud hynny ychydig fisoedd yn ôl gan fy mod i wedi colli cysylltiad â fy ffrindiau.   Rydw i wedi ail-gysylltu â nhw yn awr."</w:t>
                      </w:r>
                    </w:p>
                    <w:p w14:paraId="4ABB2638"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766AB988" w14:textId="77777777" w:rsidR="0044722A" w:rsidRDefault="0044722A" w:rsidP="007D5E47">
      <w:pPr>
        <w:rPr>
          <w:sz w:val="28"/>
        </w:rPr>
      </w:pPr>
    </w:p>
    <w:p w14:paraId="4E26FE7C" w14:textId="2CE418D6" w:rsidR="007D5E47" w:rsidRDefault="0044722A" w:rsidP="007D5E47">
      <w:r>
        <w:rPr>
          <w:noProof/>
          <w:sz w:val="28"/>
          <w:lang w:eastAsia="en-GB"/>
        </w:rPr>
        <mc:AlternateContent>
          <mc:Choice Requires="wps">
            <w:drawing>
              <wp:inline distT="0" distB="0" distL="0" distR="0" wp14:anchorId="45999EDC" wp14:editId="5B5B0270">
                <wp:extent cx="5229225" cy="2543175"/>
                <wp:effectExtent l="0" t="0" r="28575" b="28575"/>
                <wp:docPr id="57" name="Rounded Rectangle 57"/>
                <wp:cNvGraphicFramePr/>
                <a:graphic xmlns:a="http://schemas.openxmlformats.org/drawingml/2006/main">
                  <a:graphicData uri="http://schemas.microsoft.com/office/word/2010/wordprocessingShape">
                    <wps:wsp>
                      <wps:cNvSpPr/>
                      <wps:spPr>
                        <a:xfrm>
                          <a:off x="0" y="0"/>
                          <a:ext cx="5229225" cy="25431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B532798" w14:textId="77777777" w:rsidR="0044722A" w:rsidRPr="0044722A" w:rsidRDefault="0044722A" w:rsidP="0044722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Beatrix (Trixi) </w:t>
                            </w:r>
                          </w:p>
                          <w:p w14:paraId="3022C5C4" w14:textId="77777777" w:rsidR="0044722A" w:rsidRPr="0044722A" w:rsidRDefault="0044722A" w:rsidP="0044722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"Rwy'n wreiddiol o'r Almaen ac ers i fy mhartner farw roeddwn ar fy mhen fy hun gan nad oeddwn yn adnabod neb.   Nawr, er fy mod i'n berson hyderus, dwi hefyd yn swil wrth gwrdd â phobl newydd.   Mae gen i ffrindiau newydd ac rydw i'n teimlo'n rhan o'r gymuned.   Rwy'n mynychu 3 gweithgaredd gwahanol yn y llyfrgell, ychydig fisoedd yn ôl, doeddwn i ddim yn gwybod ble roedd y llyfrgell." </w:t>
                            </w:r>
                          </w:p>
                          <w:p w14:paraId="4109B7FC" w14:textId="77777777" w:rsidR="0044722A" w:rsidRPr="0044722A" w:rsidRDefault="0044722A" w:rsidP="0044722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5999EDC" id="Rounded Rectangle 57" o:spid="_x0000_s1043" style="width:411.75pt;height:200.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" fillcolor="white [3201]" strokecolor="#5b9bd5 [3204]" strokeweight="1pt">
                <v:stroke joinstyle="miter"/>
                <v:textbox>
                  <w:txbxContent>
                    <w:p w14:paraId="2B532798" w14:textId="77777777" w:rsidR="0044722A" w:rsidRPr="0044722A" w:rsidRDefault="0044722A" w:rsidP="0044722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Beatrix (Trixi) </w:t>
                      </w:r>
                    </w:p>
                    <w:p w14:paraId="3022C5C4" w14:textId="77777777" w:rsidR="0044722A" w:rsidRPr="0044722A" w:rsidRDefault="0044722A" w:rsidP="0044722A">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"Rwy'n wreiddiol o'r Almaen ac ers i fy mhartner farw roeddwn ar fy mhen fy hun gan nad oeddwn yn adnabod neb.   Nawr, er fy mod i'n berson hyderus, dwi hefyd yn swil wrth gwrdd â phobl newydd.   Mae gen i ffrindiau newydd ac rydw i'n teimlo'n rhan o'r gymuned.   Rwy'n mynychu 3 gweithgaredd gwahanol yn y llyfrgell, ychydig fisoedd yn ôl, doeddwn i ddim yn gwybod ble roedd y llyfrgell." </w:t>
                      </w:r>
                    </w:p>
                    <w:p w14:paraId="4109B7FC" w14:textId="77777777" w:rsidR="0044722A" w:rsidRPr="0044722A" w:rsidRDefault="0044722A" w:rsidP="0044722A">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43723DA1" w14:textId="77777777" w:rsidR="0044722A" w:rsidRDefault="0044722A" w:rsidP="007D5E47"/>
    <w:p w14:paraId="08A3A494" w14:textId="4D7959AE" w:rsidR="007D5E47" w:rsidRPr="00C44F1E" w:rsidRDefault="00CD78ED" w:rsidP="007D5E47">
      <w:r>
        <w:rPr>
          <w:noProof/>
          <w:lang w:eastAsia="en-GB"/>
        </w:rPr>
        <w:drawing>
          <wp:inline distT="0" distB="0" distL="0" distR="0" wp14:anchorId="7DB6B924" wp14:editId="6C556D48">
            <wp:extent cx="4314825" cy="2009140"/>
            <wp:effectExtent l="19050" t="19050" r="28575" b="10160"/>
            <wp:docPr id="36" name="Picture 36" descr="Ffotograff o grŵp o bobl yn eistedd yn llyfrgell Sandfield yn ystod digwyddiad cydlynu ardaloedd lle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fotograff o grŵp o bobl yn eistedd yn llyfrgell Sandfield yn ystod digwyddiad cydlynu ardaloedd lleol. "/>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314825" cy="2009140"/>
                    </a:xfrm>
                    <a:prstGeom prst="rect">
                      <a:avLst/>
                    </a:prstGeom>
                    <a:noFill/>
                    <a:ln>
                      <a:solidFill>
                        <a:schemeClr val="accent1">
                          <a:shade val="50000"/>
                        </a:schemeClr>
                      </a:solidFill>
                    </a:ln>
                  </pic:spPr>
                </pic:pic>
              </a:graphicData>
            </a:graphic>
          </wp:inline>
        </w:drawing>
      </w:r>
    </w:p>
    <w:p w14:paraId="08ED85F4" w14:textId="3D914ED1" w:rsidR="007D5E47" w:rsidRDefault="007D5E47" w:rsidP="007D5E47">
      <w:pPr>
        <w:jc w:val="center"/>
      </w:pPr>
    </w:p>
    <w:p w14:paraId="223DD38B" w14:textId="0DFB24E1" w:rsidR="0044722A" w:rsidRDefault="0044722A" w:rsidP="007D5E47">
      <w:pPr>
        <w:rPr>
          <w:sz w:val="28"/>
        </w:rPr>
      </w:pPr>
      <w:r>
        <w:rPr>
          <w:noProof/>
          <w:lang w:eastAsia="en-GB"/>
        </w:rPr>
        <w:lastRenderedPageBreak/>
        <mc:AlternateContent>
          <mc:Choice Requires="wps">
            <w:drawing>
              <wp:inline distT="0" distB="0" distL="0" distR="0" wp14:anchorId="67BF31AC" wp14:editId="509AC8AD">
                <wp:extent cx="4705350" cy="2295525"/>
                <wp:effectExtent l="0" t="0" r="19050" b="28575"/>
                <wp:docPr id="59" name="Rounded Rectangle 59"/>
                <wp:cNvGraphicFramePr/>
                <a:graphic xmlns:a="http://schemas.openxmlformats.org/drawingml/2006/main">
                  <a:graphicData uri="http://schemas.microsoft.com/office/word/2010/wordprocessingShape">
                    <wps:wsp>
                      <wps:cNvSpPr/>
                      <wps:spPr>
                        <a:xfrm>
                          <a:off x="0" y="0"/>
                          <a:ext cx="4705350" cy="229552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46272B3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Aileen - "Oherwydd fy anabledd, collais fy hyder a byddwn yn eistedd yn y tŷ yn gwylio'r teledu drwy'r dydd.    Nid yn unig ydw i bellach yn mynychu'r bore coffi wythnosol, rydw i hefyd yn mynd ar ddydd Mercher hefyd.   Rydw i’n rhannu tacsi gyda Terry ac wedi gwneud ffrind oes yn Trixi.   Byddaf yn ymweld â hi ar benwythnosau yn aml.   Roedd fy hyder yn 0 nawr mae’n sylweddol uwch" </w:t>
                            </w:r>
                          </w:p>
                          <w:p w14:paraId="67B0AD7F"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7BF31AC" id="Rounded Rectangle 59" o:spid="_x0000_s1044" style="width:370.5pt;height:180.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" fillcolor="white [3201]" strokecolor="#5b9bd5 [3204]" strokeweight="1pt">
                <v:stroke joinstyle="miter"/>
                <v:textbox>
                  <w:txbxContent>
                    <w:p w14:paraId="46272B30"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Aileen - "Oherwydd fy anabledd, collais fy hyder a byddwn yn eistedd yn y tŷ yn gwylio'r teledu drwy'r dydd.    Nid yn unig ydw i bellach yn mynychu'r bore coffi wythnosol, rydw i hefyd yn mynd ar ddydd Mercher hefyd.   Rydw i’n rhannu tacsi gyda Terry ac wedi gwneud ffrind oes yn Trixi.   Byddaf yn ymweld â hi ar benwythnosau yn aml.   Roedd fy hyder yn 0 nawr mae’n sylweddol uwch" </w:t>
                      </w:r>
                    </w:p>
                    <w:p w14:paraId="67B0AD7F"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0294FD7D" w14:textId="30F4D712" w:rsidR="007D5E47" w:rsidRDefault="00CD78ED" w:rsidP="007D5E47">
      <w:pPr>
        <w:rPr>
          <w:sz w:val="28"/>
        </w:rPr>
      </w:pPr>
      <w:r>
        <w:rPr>
          <w:noProof/>
          <w:lang w:eastAsia="en-GB"/>
        </w:rPr>
        <mc:AlternateContent>
          <mc:Choice Requires="wps">
            <w:drawing>
              <wp:inline distT="0" distB="0" distL="0" distR="0" wp14:anchorId="644D7FB8" wp14:editId="5872FD93">
                <wp:extent cx="4667250" cy="2962275"/>
                <wp:effectExtent l="0" t="0" r="19050" b="28575"/>
                <wp:docPr id="60" name="Rounded Rectangle 60"/>
                <wp:cNvGraphicFramePr/>
                <a:graphic xmlns:a="http://schemas.openxmlformats.org/drawingml/2006/main">
                  <a:graphicData uri="http://schemas.microsoft.com/office/word/2010/wordprocessingShape">
                    <wps:wsp>
                      <wps:cNvSpPr/>
                      <wps:spPr>
                        <a:xfrm>
                          <a:off x="0" y="0"/>
                          <a:ext cx="4667250" cy="29622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1BFE7FB5"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Terry - "Wnes i ddim gadael y tŷ am ddwy flynedd yn dilyn cwymp.  Rydw i’n 90 oed ac yn dod o Lundain yn wreiddiol.    Aeth Aled â mi allan am dro ychydig o weithiau i fagu fy hyder a hefyd fy nghyflwyno i Aileen.   Erbyn hyn, rydw i’n rhannu tacsi gyda hi.  Mae gen i ddementia cyfnod cynnar a rydw i’n ymwybodol o fy lleferydd.    Mae fy ffrindiau newydd yn y bore coffi wedi fy helpu i sylweddoli bod fy lleferydd yn iawn ac rwy'n llawer mwy hyderus nawr ac yn teimlo'n rhan o'r gymuned" </w:t>
                            </w:r>
                          </w:p>
                          <w:p w14:paraId="0D761088" w14:textId="77777777" w:rsidR="00FD4840" w:rsidRPr="0044722A" w:rsidRDefault="00FD4840" w:rsidP="007D5E47">
                            <w:pPr>
                              <w:jc w:val="center"/>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44D7FB8" id="Rounded Rectangle 60" o:spid="_x0000_s1045" style="width:367.5pt;height:233.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" fillcolor="white [3201]" strokecolor="#5b9bd5 [3204]" strokeweight="1pt">
                <v:stroke joinstyle="miter"/>
                <v:textbox>
                  <w:txbxContent>
                    <w:p w14:paraId="1BFE7FB5" w14:textId="77777777" w:rsidR="00FD4840" w:rsidRPr="0044722A" w:rsidRDefault="00FD4840" w:rsidP="007D5E47">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Terry - "Wnes i ddim gadael y tŷ am ddwy flynedd yn dilyn cwymp.  Rydw i’n 90 oed ac yn dod o Lundain yn wreiddiol.    Aeth Aled â mi allan am dro ychydig o weithiau i fagu fy hyder a hefyd fy nghyflwyno i Aileen.   Erbyn hyn, rydw i’n rhannu tacsi gyda hi.  Mae gen i ddementia cyfnod cynnar a rydw i’n ymwybodol o fy lleferydd.    Mae fy ffrindiau newydd yn y bore coffi wedi fy helpu i sylweddoli bod fy lleferydd yn iawn ac rwy'n llawer mwy hyderus nawr ac yn teimlo'n rhan o'r gymuned" </w:t>
                      </w:r>
                    </w:p>
                    <w:p w14:paraId="0D761088" w14:textId="77777777" w:rsidR="00FD4840" w:rsidRPr="0044722A" w:rsidRDefault="00FD4840" w:rsidP="007D5E47">
                      <w:pPr>
                        <w:jc w:val="center"/>
                        <w:rPr>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roundrect>
            </w:pict>
          </mc:Fallback>
        </mc:AlternateContent>
      </w:r>
    </w:p>
    <w:p w14:paraId="060187AD" w14:textId="3BEB99AB" w:rsidR="00CD78ED" w:rsidRDefault="0044722A">
      <w:pPr>
        <w:rPr>
          <w:rFonts w:ascii="Calibri Light" w:eastAsia="Calibri Light" w:hAnsi="Calibri Light" w:cs="Times New Roman"/>
          <w:color w:val="2E74B5"/>
          <w:sz w:val="32"/>
          <w:szCs w:val="32"/>
          <w:lang w:val="cy-GB"/>
        </w:rPr>
      </w:pPr>
      <w:r>
        <w:rPr>
          <w:noProof/>
          <w:lang w:eastAsia="en-GB"/>
        </w:rPr>
        <mc:AlternateContent>
          <mc:Choice Requires="wps">
            <w:drawing>
              <wp:inline distT="0" distB="0" distL="0" distR="0" wp14:anchorId="164E8F17" wp14:editId="4DD96E70">
                <wp:extent cx="5594350" cy="2619375"/>
                <wp:effectExtent l="0" t="0" r="25400" b="28575"/>
                <wp:docPr id="61" name="Flowchart: Process 61"/>
                <wp:cNvGraphicFramePr/>
                <a:graphic xmlns:a="http://schemas.openxmlformats.org/drawingml/2006/main">
                  <a:graphicData uri="http://schemas.microsoft.com/office/word/2010/wordprocessingShape">
                    <wps:wsp>
                      <wps:cNvSpPr/>
                      <wps:spPr>
                        <a:xfrm>
                          <a:off x="0" y="0"/>
                          <a:ext cx="5594350" cy="2619375"/>
                        </a:xfrm>
                        <a:prstGeom prst="flowChartProcess">
                          <a:avLst/>
                        </a:prstGeom>
                      </wps:spPr>
                      <wps:style>
                        <a:lnRef idx="2">
                          <a:schemeClr val="accent1"/>
                        </a:lnRef>
                        <a:fillRef idx="1">
                          <a:schemeClr val="lt1"/>
                        </a:fillRef>
                        <a:effectRef idx="0">
                          <a:schemeClr val="accent1"/>
                        </a:effectRef>
                        <a:fontRef idx="minor">
                          <a:schemeClr val="dk1"/>
                        </a:fontRef>
                      </wps:style>
                      <wps:txbx>
                        <w:txbxContent>
                          <w:p w14:paraId="7E1C19EC" w14:textId="77777777" w:rsidR="00FD4840" w:rsidRPr="0044722A" w:rsidRDefault="00FD4840" w:rsidP="007D5E47">
                            <w:pPr>
                              <w:jc w:val="center"/>
                              <w:rPr>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O'r 8 o bobl a holwyd –  </w:t>
                            </w:r>
                          </w:p>
                          <w:p w14:paraId="171B5C63"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fod eu hyder wedi gwella o ganlyniad i fynychu'r cyfarfod galw heibio wythnosol </w:t>
                            </w:r>
                          </w:p>
                          <w:p w14:paraId="0FB3F9F1"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bellach yn teimlo'n rhan o'u cymuned leol </w:t>
                            </w:r>
                          </w:p>
                          <w:p w14:paraId="068839F8"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wedi gwella eu cylch cymdeithasol ac wedi gwneud ffrindiau newydd </w:t>
                            </w:r>
                          </w:p>
                          <w:p w14:paraId="3324810A"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yn fwy ymwybodol o'r gwasanaethau sydd ar gael iddynt yn y gymuned neu fod ganddynt gyswllt (LAC) a all eu cysylltu os oes angen. </w:t>
                            </w:r>
                          </w:p>
                          <w:p w14:paraId="1A771AFA"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52A117"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64E8F17" id="_x0000_t109" coordsize="21600,21600" o:spt="109" path="m,l,21600r21600,l21600,xe">
                <v:stroke joinstyle="miter"/>
                <v:path gradientshapeok="t" o:connecttype="rect"/>
              </v:shapetype>
              <v:shape id="Flowchart: Process 61" o:spid="_x0000_s1046" type="#_x0000_t109" style="width:440.5pt;height:20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" fillcolor="white [3201]" strokecolor="#5b9bd5 [3204]" strokeweight="1pt">
                <v:textbox>
                  <w:txbxContent>
                    <w:p w14:paraId="7E1C19EC" w14:textId="77777777" w:rsidR="00FD4840" w:rsidRPr="0044722A" w:rsidRDefault="00FD4840" w:rsidP="007D5E47">
                      <w:pPr>
                        <w:jc w:val="center"/>
                        <w:rPr>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O'r 8 o bobl a holwyd –  </w:t>
                      </w:r>
                    </w:p>
                    <w:p w14:paraId="171B5C63"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fod eu hyder wedi gwella o ganlyniad i fynychu'r cyfarfod galw heibio wythnosol </w:t>
                      </w:r>
                    </w:p>
                    <w:p w14:paraId="0FB3F9F1"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bellach yn teimlo'n rhan o'u cymuned leol </w:t>
                      </w:r>
                    </w:p>
                    <w:p w14:paraId="068839F8"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wedi gwella eu cylch cymdeithasol ac wedi gwneud ffrindiau newydd </w:t>
                      </w:r>
                    </w:p>
                    <w:p w14:paraId="3324810A" w14:textId="77777777" w:rsidR="00FD4840" w:rsidRPr="0044722A" w:rsidRDefault="00FD4840" w:rsidP="0044722A">
                      <w:pPr>
                        <w:pStyle w:val="ListParagraph"/>
                        <w:numPr>
                          <w:ilvl w:val="0"/>
                          <w:numId w:val="43"/>
                        </w:numPr>
                        <w:spacing w:after="0" w:line="240" w:lineRule="auto"/>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22A">
                        <w:rPr>
                          <w:rFonts w:ascii="Calibri" w:eastAsia="Calibri" w:hAnsi="Calibri" w:cs="Times New Roman"/>
                          <w:bCs/>
                          <w:color w:val="000000" w:themeColor="text1"/>
                          <w:sz w:val="28"/>
                          <w:szCs w:val="28"/>
                          <w:lang w:val="cy-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Dywedodd 100% eu bod yn fwy ymwybodol o'r gwasanaethau sydd ar gael iddynt yn y gymuned neu fod ganddynt gyswllt (LAC) a all eu cysylltu os oes angen. </w:t>
                      </w:r>
                    </w:p>
                    <w:p w14:paraId="1A771AFA"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52A117" w14:textId="77777777" w:rsidR="00FD4840" w:rsidRPr="0044722A" w:rsidRDefault="00FD4840" w:rsidP="007D5E47">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anchorlock/>
              </v:shape>
            </w:pict>
          </mc:Fallback>
        </mc:AlternateContent>
      </w:r>
      <w:r w:rsidR="00CD78ED">
        <w:rPr>
          <w:rFonts w:ascii="Calibri Light" w:eastAsia="Calibri Light" w:hAnsi="Calibri Light" w:cs="Times New Roman"/>
          <w:color w:val="2E74B5"/>
          <w:lang w:val="cy-GB"/>
        </w:rPr>
        <w:br w:type="page"/>
      </w:r>
    </w:p>
    <w:p w14:paraId="6A60B4BC" w14:textId="55AFC550" w:rsidR="007562F3" w:rsidRDefault="00C86B08" w:rsidP="001E07CE">
      <w:pPr>
        <w:pStyle w:val="Heading1"/>
      </w:pPr>
      <w:bookmarkStart w:id="43" w:name="_Toc158041902"/>
      <w:r>
        <w:rPr>
          <w:rFonts w:ascii="Calibri Light" w:eastAsia="Calibri Light" w:hAnsi="Calibri Light" w:cs="Times New Roman"/>
          <w:color w:val="2E74B5"/>
          <w:lang w:val="cy-GB"/>
        </w:rPr>
        <w:lastRenderedPageBreak/>
        <w:t>Safon Ansawdd 5 – Darparu cefnogaeth i bobl ddatblygu a chynnal perthnasoedd diogel ac iach yn y cartref, gyda’r teulu ac yn bersonol</w:t>
      </w:r>
      <w:bookmarkEnd w:id="43"/>
      <w:r>
        <w:rPr>
          <w:rFonts w:ascii="Calibri Light" w:eastAsia="Calibri Light" w:hAnsi="Calibri Light" w:cs="Times New Roman"/>
          <w:color w:val="2E74B5"/>
          <w:lang w:val="cy-GB"/>
        </w:rPr>
        <w:t xml:space="preserve"> </w:t>
      </w:r>
    </w:p>
    <w:p w14:paraId="1B027AFF" w14:textId="77777777" w:rsidR="00357EB7" w:rsidRDefault="00C86B08" w:rsidP="001E07CE">
      <w:pPr>
        <w:rPr>
          <w:i/>
          <w:strike/>
          <w:color w:val="0070C0"/>
          <w:sz w:val="28"/>
          <w:szCs w:val="28"/>
        </w:rPr>
      </w:pPr>
      <w:r>
        <w:rPr>
          <w:rFonts w:ascii="Calibri" w:eastAsia="Calibri" w:hAnsi="Calibri" w:cs="Times New Roman"/>
          <w:i/>
          <w:iCs/>
          <w:color w:val="0070C0"/>
          <w:sz w:val="28"/>
          <w:szCs w:val="28"/>
          <w:lang w:val="cy-GB"/>
        </w:rPr>
        <w:t xml:space="preserve">Mae hyn yn ymwneud â helpu pobl i gyflawni perthnasoedd iach yn y cartref a gyda’r bobl y maent yn agos atynt. </w:t>
      </w:r>
    </w:p>
    <w:p w14:paraId="4935554A" w14:textId="77777777" w:rsidR="007562F3" w:rsidRDefault="007562F3" w:rsidP="001E07CE">
      <w:pPr>
        <w:rPr>
          <w:sz w:val="28"/>
        </w:rPr>
      </w:pPr>
    </w:p>
    <w:p w14:paraId="1E15CAC2" w14:textId="77777777" w:rsidR="00626A63" w:rsidRPr="0044722A" w:rsidRDefault="00C86B08" w:rsidP="0044722A">
      <w:pPr>
        <w:pStyle w:val="Heading2"/>
        <w:rPr>
          <w:sz w:val="32"/>
          <w:szCs w:val="32"/>
        </w:rPr>
      </w:pPr>
      <w:bookmarkStart w:id="44" w:name="_Toc158041903"/>
      <w:r w:rsidRPr="0044722A">
        <w:rPr>
          <w:rFonts w:eastAsia="Calibri"/>
          <w:sz w:val="32"/>
          <w:szCs w:val="32"/>
          <w:lang w:val="cy-GB"/>
        </w:rPr>
        <w:t>Cyfranogiad ac ymgysylltu</w:t>
      </w:r>
      <w:bookmarkEnd w:id="44"/>
      <w:r w:rsidRPr="0044722A">
        <w:rPr>
          <w:rFonts w:eastAsia="Calibri"/>
          <w:sz w:val="32"/>
          <w:szCs w:val="32"/>
          <w:lang w:val="cy-GB"/>
        </w:rPr>
        <w:t xml:space="preserve"> </w:t>
      </w:r>
    </w:p>
    <w:p w14:paraId="451023E8" w14:textId="65F361F3" w:rsidR="00626A63" w:rsidRPr="0037664A" w:rsidRDefault="00C86B08" w:rsidP="001E07CE">
      <w:pPr>
        <w:rPr>
          <w:sz w:val="28"/>
        </w:rPr>
      </w:pPr>
      <w:r w:rsidRPr="005D588F">
        <w:rPr>
          <w:noProof/>
          <w:lang w:eastAsia="en-GB"/>
        </w:rPr>
        <w:drawing>
          <wp:inline distT="0" distB="0" distL="0" distR="0" wp14:anchorId="0CA67413" wp14:editId="321FFC70">
            <wp:extent cx="2322000" cy="1738800"/>
            <wp:effectExtent l="0" t="0" r="2540" b="0"/>
            <wp:docPr id="46" name="Picture 46" descr="Llun o ddarn o dei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lun o ddarn o deisen"/>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322000" cy="1738800"/>
                    </a:xfrm>
                    <a:prstGeom prst="rect">
                      <a:avLst/>
                    </a:prstGeom>
                    <a:noFill/>
                    <a:ln>
                      <a:noFill/>
                    </a:ln>
                  </pic:spPr>
                </pic:pic>
              </a:graphicData>
            </a:graphic>
          </wp:inline>
        </w:drawing>
      </w:r>
      <w:r>
        <w:rPr>
          <w:rFonts w:ascii="Calibri" w:eastAsia="Calibri" w:hAnsi="Calibri" w:cs="Times New Roman"/>
          <w:sz w:val="28"/>
          <w:szCs w:val="28"/>
          <w:lang w:val="cy-GB"/>
        </w:rPr>
        <w:t>Mae'r Swyddog Ymgysylltu a Chyfranogiad (EPO a'r Gwasanaeth Cyfiawnder Ieuenctid ac Ymyrraeth Gynnar (YJEIS) wedi parhau i ddarparu'r rhaglen Sgiliau Bywyd i gefnogi'r rhai sy'n gadael gofal a defnyddwyr gwasanaeth YJEIS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Dros gyfnod o 8 wythnos, byddai pobl ifanc yn mynychu bob dydd Mawrth, a byddai’r cyfranogwyr yn dysgu ystod o sgiliau coginio yn llwyddiannus ac yn dod yn gymwys i goginio prydau iach, gan gadw at gyllideb</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Darparwyd hyfforddiant pellach hefyd ynghylch cyllidebu a golchi dillad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wedi dod yn amlwg bod y prosiect yn cynnig mwy na sgiliau bywyd sylfaenol wrth i'r cyfranogwyr fwynhau'r agwedd gymdeithasol a gwella eu llesiant trwy ryngweithio rheolaidd â chyfoedion a gweithwyr proffesiynol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llais y bobl ifanc yn parhau i gael ei ddal yn yr Holiadur Ymadael a gynhelir pan nad oes angen cefnogaeth y gwasanaeth ar bobl ifanc mwyach</w:t>
      </w:r>
      <w:r w:rsidR="00833A5C">
        <w:rPr>
          <w:rFonts w:ascii="Calibri" w:eastAsia="Calibri" w:hAnsi="Calibri" w:cs="Times New Roman"/>
          <w:sz w:val="28"/>
          <w:szCs w:val="28"/>
          <w:lang w:val="cy-GB"/>
        </w:rPr>
        <w:t xml:space="preserve">. </w:t>
      </w:r>
    </w:p>
    <w:p w14:paraId="73DE2BC1" w14:textId="2EDCBA9E" w:rsidR="0044722A" w:rsidRDefault="001E3CE6" w:rsidP="001E07CE">
      <w:pPr>
        <w:rPr>
          <w:rFonts w:ascii="Calibri" w:eastAsia="Calibri" w:hAnsi="Calibri" w:cs="Times New Roman"/>
          <w:sz w:val="28"/>
          <w:szCs w:val="28"/>
          <w:lang w:val="cy-GB"/>
        </w:rPr>
      </w:pPr>
      <w:r w:rsidRPr="00697A98">
        <w:rPr>
          <w:noProof/>
          <w:lang w:eastAsia="en-GB"/>
        </w:rPr>
        <w:drawing>
          <wp:inline distT="0" distB="0" distL="0" distR="0" wp14:anchorId="204B0378" wp14:editId="3C3A0469">
            <wp:extent cx="2797200" cy="1940400"/>
            <wp:effectExtent l="0" t="0" r="0" b="3175"/>
            <wp:docPr id="47" name="Picture 47" descr="Llun o 3 merch mewn mygydau yn ystod prosiect Mannau Mwy Diogel i Ferch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lun o 3 merch mewn mygydau yn ystod prosiect Mannau Mwy Diogel i Ferched. "/>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797200" cy="1940400"/>
                    </a:xfrm>
                    <a:prstGeom prst="rect">
                      <a:avLst/>
                    </a:prstGeom>
                    <a:noFill/>
                    <a:ln>
                      <a:noFill/>
                    </a:ln>
                  </pic:spPr>
                </pic:pic>
              </a:graphicData>
            </a:graphic>
          </wp:inline>
        </w:drawing>
      </w:r>
    </w:p>
    <w:p w14:paraId="6CB4520F" w14:textId="77777777" w:rsidR="0044722A" w:rsidRPr="0044722A" w:rsidRDefault="0044722A" w:rsidP="0044722A">
      <w:pPr>
        <w:rPr>
          <w:b/>
          <w:sz w:val="28"/>
          <w:szCs w:val="28"/>
        </w:rPr>
      </w:pPr>
      <w:r w:rsidRPr="0044722A">
        <w:rPr>
          <w:rFonts w:ascii="Calibri" w:eastAsia="Calibri" w:hAnsi="Calibri" w:cs="Times New Roman"/>
          <w:b/>
          <w:bCs/>
          <w:sz w:val="28"/>
          <w:szCs w:val="28"/>
          <w:lang w:val="cy-GB"/>
        </w:rPr>
        <w:t xml:space="preserve">Prosiect Mannau Diogel i Ferched </w:t>
      </w:r>
    </w:p>
    <w:p w14:paraId="46DDD059" w14:textId="77777777" w:rsidR="0044722A" w:rsidRDefault="0044722A" w:rsidP="001E07CE">
      <w:pPr>
        <w:rPr>
          <w:rFonts w:ascii="Calibri" w:eastAsia="Calibri" w:hAnsi="Calibri" w:cs="Times New Roman"/>
          <w:sz w:val="28"/>
          <w:szCs w:val="28"/>
          <w:lang w:val="cy-GB"/>
        </w:rPr>
      </w:pPr>
    </w:p>
    <w:p w14:paraId="173E544D" w14:textId="1B7C5049" w:rsidR="00626A63" w:rsidRDefault="00C86B08" w:rsidP="00C748A7">
      <w:pPr>
        <w:spacing w:after="0"/>
        <w:rPr>
          <w:rFonts w:ascii="Calibri" w:eastAsia="Calibri" w:hAnsi="Calibri" w:cs="Times New Roman"/>
          <w:sz w:val="28"/>
          <w:szCs w:val="28"/>
          <w:lang w:val="cy-GB"/>
        </w:rPr>
      </w:pPr>
      <w:r>
        <w:rPr>
          <w:rFonts w:ascii="Calibri" w:eastAsia="Calibri" w:hAnsi="Calibri" w:cs="Times New Roman"/>
          <w:sz w:val="28"/>
          <w:szCs w:val="28"/>
          <w:lang w:val="cy-GB"/>
        </w:rPr>
        <w:lastRenderedPageBreak/>
        <w:t>Enillodd y Grŵp Hawliau Merched, "Hope", Wobr Uchel Siryf Gorllewin Morgannwg, Gwobr Gwasanaethau Plant CNPT ac un o Wobrau</w:t>
      </w:r>
      <w:r w:rsidR="00FD4840">
        <w:rPr>
          <w:rFonts w:ascii="Calibri" w:eastAsia="Calibri" w:hAnsi="Calibri" w:cs="Times New Roman"/>
          <w:sz w:val="28"/>
          <w:szCs w:val="28"/>
          <w:lang w:val="cy-GB"/>
        </w:rPr>
        <w:t xml:space="preserve"> </w:t>
      </w:r>
      <w:r w:rsidR="00FD4840" w:rsidRPr="00FD4840">
        <w:rPr>
          <w:rFonts w:ascii="Calibri" w:eastAsia="Calibri" w:hAnsi="Calibri" w:cs="Times New Roman"/>
          <w:sz w:val="28"/>
          <w:szCs w:val="28"/>
          <w:lang w:val="cy-GB"/>
        </w:rPr>
        <w:t>Cyngor Gwasanaethau Gwirfoddol Castell-nedd Port Talbot</w:t>
      </w:r>
      <w:r>
        <w:rPr>
          <w:rFonts w:ascii="Calibri" w:eastAsia="Calibri" w:hAnsi="Calibri" w:cs="Times New Roman"/>
          <w:sz w:val="28"/>
          <w:szCs w:val="28"/>
          <w:lang w:val="cy-GB"/>
        </w:rPr>
        <w:t xml:space="preserve"> </w:t>
      </w:r>
      <w:r w:rsidR="00FD4840">
        <w:rPr>
          <w:rFonts w:ascii="Calibri" w:eastAsia="Calibri" w:hAnsi="Calibri" w:cs="Times New Roman"/>
          <w:sz w:val="28"/>
          <w:szCs w:val="28"/>
          <w:lang w:val="cy-GB"/>
        </w:rPr>
        <w:t>(</w:t>
      </w:r>
      <w:r>
        <w:rPr>
          <w:rFonts w:ascii="Calibri" w:eastAsia="Calibri" w:hAnsi="Calibri" w:cs="Times New Roman"/>
          <w:sz w:val="28"/>
          <w:szCs w:val="28"/>
          <w:lang w:val="cy-GB"/>
        </w:rPr>
        <w:t>NPTCVS</w:t>
      </w:r>
      <w:r w:rsidR="00FD4840">
        <w:rPr>
          <w:rFonts w:ascii="Calibri" w:eastAsia="Calibri" w:hAnsi="Calibri" w:cs="Times New Roman"/>
          <w:sz w:val="28"/>
          <w:szCs w:val="28"/>
          <w:lang w:val="cy-GB"/>
        </w:rPr>
        <w:t>)</w:t>
      </w:r>
      <w:r>
        <w:rPr>
          <w:rFonts w:ascii="Calibri" w:eastAsia="Calibri" w:hAnsi="Calibri" w:cs="Times New Roman"/>
          <w:sz w:val="28"/>
          <w:szCs w:val="28"/>
          <w:lang w:val="cy-GB"/>
        </w:rPr>
        <w:t xml:space="preserve"> am eu gwaith rhagorol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Maent wedi creu fideo wedi’i animeiddio i godi ymwybyddiaeth o Urddas Mislif a gwella iechyd merched a menywod ifanc</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 y fideo yn cael ei lansio maes o law ac mae’r BBC wedi dangos diddordeb ynddo</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Mwynhaodd y grŵp eu harhosiad preswyl cyntaf erioed. Mwynhaodd 15 o ferched dair noson yn y gwyllt a mwynhau nifer o weithgareddau  adeiladau tîm</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Hope wedi derbyn grant o £2000 ac wedi dechrau gweithio ar eu prosiect newydd 'Mannau Diogel i Ferched'</w:t>
      </w:r>
      <w:r w:rsidR="00833A5C">
        <w:rPr>
          <w:rFonts w:ascii="Calibri" w:eastAsia="Calibri" w:hAnsi="Calibri" w:cs="Times New Roman"/>
          <w:sz w:val="28"/>
          <w:szCs w:val="28"/>
          <w:lang w:val="cy-GB"/>
        </w:rPr>
        <w:t xml:space="preserve">. </w:t>
      </w:r>
    </w:p>
    <w:p w14:paraId="0418879C" w14:textId="77777777" w:rsidR="00C748A7" w:rsidRPr="0037664A" w:rsidRDefault="00C748A7" w:rsidP="00C748A7">
      <w:pPr>
        <w:spacing w:after="0"/>
        <w:rPr>
          <w:sz w:val="28"/>
        </w:rPr>
      </w:pPr>
    </w:p>
    <w:p w14:paraId="4D34B95B" w14:textId="732D8434" w:rsidR="00626A63" w:rsidRDefault="00C86B08" w:rsidP="00C748A7">
      <w:pPr>
        <w:spacing w:after="0"/>
        <w:rPr>
          <w:rFonts w:ascii="Calibri" w:eastAsia="Calibri" w:hAnsi="Calibri" w:cs="Times New Roman"/>
          <w:sz w:val="28"/>
          <w:szCs w:val="28"/>
          <w:lang w:val="cy-GB"/>
        </w:rPr>
      </w:pPr>
      <w:r>
        <w:rPr>
          <w:rFonts w:ascii="Calibri" w:eastAsia="Calibri" w:hAnsi="Calibri" w:cs="Times New Roman"/>
          <w:sz w:val="28"/>
          <w:szCs w:val="28"/>
          <w:lang w:val="cy-GB"/>
        </w:rPr>
        <w:t>Er mwyn darparu cyfleoedd i blant a phobl ifanc ag anableddau mae'r EPO wedi parhau i gefnogi'r grŵp cerddoriaeth yn Ysgol Hendre Felin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grŵp yn mwynhau gweithgareddau hwyliog ynghyd â chanu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Trwy gysylltiadau a ddatblygwyd gan yr EPO, aeth Circus Eruption i'r grŵp bob pythefnos i ddysgu sgiliau syrcas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Darparwyd hyfforddiant cerddorol gan roi cyfle i aelodau ddysgu'r piano a mwynhau sesiynau drymio. Cafodd 15 o blant gyfle i fynd ar daith i Ganolfan Mileniwm Cymru i wylio sioe theatr The Lion King. </w:t>
      </w:r>
    </w:p>
    <w:p w14:paraId="5E2125D4" w14:textId="77777777" w:rsidR="00C748A7" w:rsidRPr="0037664A" w:rsidRDefault="00C748A7" w:rsidP="00C748A7">
      <w:pPr>
        <w:rPr>
          <w:sz w:val="28"/>
        </w:rPr>
      </w:pPr>
    </w:p>
    <w:p w14:paraId="7AB7B86A" w14:textId="246C19B6" w:rsidR="00626A63" w:rsidRDefault="00C86B08" w:rsidP="00C748A7">
      <w:pPr>
        <w:rPr>
          <w:rFonts w:ascii="Calibri" w:eastAsia="Calibri" w:hAnsi="Calibri" w:cs="Times New Roman"/>
          <w:sz w:val="28"/>
          <w:szCs w:val="28"/>
          <w:lang w:val="cy-GB"/>
        </w:rPr>
      </w:pPr>
      <w:r>
        <w:rPr>
          <w:rFonts w:ascii="Calibri" w:eastAsia="Calibri" w:hAnsi="Calibri" w:cs="Times New Roman"/>
          <w:sz w:val="28"/>
          <w:szCs w:val="28"/>
          <w:lang w:val="cy-GB"/>
        </w:rPr>
        <w:t>Ddiwedd mis Tachwedd 2022, daeth prosiect O’r Traethau i’r Bannau (B2B) i ben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y prosiect a ddatblygwyd gan yr EPO mewn cydweithrediad â Pharc Cenedlaethol Bannau Brycheiniog yn anelu at wella iechyd a llesiant emosiynol ein plant a'n pobl ifanc drwy ddefnyddio'r amgylchedd naturiol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Cymerodd y grŵp ran mewn gweithgareddau a gwaith amgylcheddol drwy gydol y flwyddyn a derbyn Gwobr John Muir am eu hymdrechion. Roedd B2B yn cynnwys heicio i gopa Pen y Fan, gwaith amgylcheddol ym Mharc Gwledig Craig Y Nos a Thalybont ar Wysg, dringo creigiau ym Mhontneddfechan, cerdded ceunentydd, ymweld â Chaer o'r Oes Haearn a mwy</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Costiodd y prosiect £7,000 a chymerodd 19 o blant ran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Oherwydd llwyddiant y prosiect B2B mae cynllunio ar y gweill i ddarparu B2B yn 2023. </w:t>
      </w:r>
    </w:p>
    <w:p w14:paraId="17C6185C" w14:textId="77777777" w:rsidR="00C748A7" w:rsidRDefault="00C748A7" w:rsidP="0044722A">
      <w:pPr>
        <w:spacing w:before="240"/>
        <w:rPr>
          <w:sz w:val="28"/>
          <w:highlight w:val="yellow"/>
        </w:rPr>
      </w:pPr>
    </w:p>
    <w:p w14:paraId="1104F964" w14:textId="77777777" w:rsidR="00C748A7" w:rsidRDefault="00C748A7" w:rsidP="0044722A">
      <w:pPr>
        <w:spacing w:before="240"/>
        <w:rPr>
          <w:sz w:val="28"/>
          <w:highlight w:val="yellow"/>
        </w:rPr>
      </w:pPr>
    </w:p>
    <w:p w14:paraId="600D8336" w14:textId="77777777" w:rsidR="00C748A7" w:rsidRPr="002231D5" w:rsidRDefault="00C748A7" w:rsidP="0044722A">
      <w:pPr>
        <w:spacing w:before="240"/>
        <w:rPr>
          <w:sz w:val="28"/>
          <w:highlight w:val="yellow"/>
        </w:rPr>
      </w:pPr>
    </w:p>
    <w:p w14:paraId="464386AE" w14:textId="227FE46E" w:rsidR="00FA1ACC" w:rsidRPr="0044722A" w:rsidRDefault="00C86B08" w:rsidP="0044722A">
      <w:pPr>
        <w:pStyle w:val="Heading3"/>
        <w:rPr>
          <w:rFonts w:cstheme="minorHAnsi"/>
          <w:sz w:val="28"/>
          <w:szCs w:val="28"/>
        </w:rPr>
      </w:pPr>
      <w:bookmarkStart w:id="45" w:name="_Toc158041904"/>
      <w:r w:rsidRPr="0044722A">
        <w:rPr>
          <w:rFonts w:eastAsia="Calibri"/>
          <w:sz w:val="28"/>
          <w:szCs w:val="28"/>
          <w:lang w:val="cy-GB"/>
        </w:rPr>
        <w:lastRenderedPageBreak/>
        <w:t>Data perfformiad ategol ar gyfer y safon ansawdd hon</w:t>
      </w:r>
      <w:bookmarkEnd w:id="45"/>
      <w:r w:rsidRPr="0044722A">
        <w:rPr>
          <w:rFonts w:eastAsia="Calibri"/>
          <w:sz w:val="28"/>
          <w:szCs w:val="28"/>
          <w:lang w:val="cy-GB"/>
        </w:rPr>
        <w:t xml:space="preserve"> </w:t>
      </w:r>
    </w:p>
    <w:tbl>
      <w:tblPr>
        <w:tblStyle w:val="TableGrid1"/>
        <w:tblW w:w="0" w:type="auto"/>
        <w:tblLook w:val="04A0" w:firstRow="1" w:lastRow="0" w:firstColumn="1" w:lastColumn="0" w:noHBand="0" w:noVBand="1"/>
        <w:tblDescription w:val="Gweithio gyda phobl a’u cefnogi i gyflawni gwell lles economaidd, cael bywyd cymdeithasol a byw mewn llety addas sy’n diwallu’u hanghenion "/>
      </w:tblPr>
      <w:tblGrid>
        <w:gridCol w:w="1304"/>
        <w:gridCol w:w="5305"/>
        <w:gridCol w:w="1267"/>
        <w:gridCol w:w="1140"/>
      </w:tblGrid>
      <w:tr w:rsidR="00AA21EA" w:rsidRPr="00AA21EA" w14:paraId="7762361F" w14:textId="77777777" w:rsidTr="001E147B">
        <w:trPr>
          <w:tblHeader/>
        </w:trPr>
        <w:tc>
          <w:tcPr>
            <w:tcW w:w="1129" w:type="dxa"/>
            <w:shd w:val="clear" w:color="auto" w:fill="9CC2E5"/>
          </w:tcPr>
          <w:p w14:paraId="5D214038" w14:textId="77777777" w:rsidR="00835951" w:rsidRPr="00835951" w:rsidRDefault="00835951" w:rsidP="00835951">
            <w:pPr>
              <w:rPr>
                <w:b/>
                <w:bCs/>
              </w:rPr>
            </w:pPr>
            <w:bookmarkStart w:id="46" w:name="_Hlk156993805"/>
            <w:r w:rsidRPr="00835951">
              <w:rPr>
                <w:b/>
                <w:bCs/>
              </w:rPr>
              <w:t>Cyfeiriad Dangosydd Perfformiad</w:t>
            </w:r>
          </w:p>
          <w:p w14:paraId="007286C2" w14:textId="18C80EDB" w:rsidR="00AA21EA" w:rsidRPr="00AA21EA" w:rsidRDefault="00AA21EA" w:rsidP="00AA21EA">
            <w:pPr>
              <w:rPr>
                <w:rFonts w:ascii="Arial" w:eastAsia="Calibri" w:hAnsi="Arial" w:cs="Arial"/>
                <w:b/>
                <w:bCs/>
                <w:sz w:val="18"/>
                <w:szCs w:val="18"/>
                <w:lang w:val="cy-GB"/>
              </w:rPr>
            </w:pPr>
          </w:p>
        </w:tc>
        <w:tc>
          <w:tcPr>
            <w:tcW w:w="5529" w:type="dxa"/>
            <w:shd w:val="clear" w:color="auto" w:fill="9CC2E5"/>
          </w:tcPr>
          <w:p w14:paraId="3F0E3E19" w14:textId="2C7AA0EB" w:rsidR="00835951" w:rsidRPr="00835951" w:rsidRDefault="00835951" w:rsidP="00835951">
            <w:pPr>
              <w:jc w:val="center"/>
              <w:rPr>
                <w:b/>
                <w:bCs/>
              </w:rPr>
            </w:pPr>
            <w:r w:rsidRPr="00835951">
              <w:rPr>
                <w:b/>
                <w:bCs/>
              </w:rPr>
              <w:t>Disgrifiad o Ddangosydd Perfformiad</w:t>
            </w:r>
          </w:p>
          <w:p w14:paraId="44A877D9" w14:textId="2053847C" w:rsidR="00AA21EA" w:rsidRPr="00AA21EA" w:rsidRDefault="00AA21EA" w:rsidP="00AA21EA">
            <w:pPr>
              <w:jc w:val="center"/>
              <w:rPr>
                <w:rFonts w:ascii="Arial" w:eastAsia="Calibri" w:hAnsi="Arial" w:cs="Arial"/>
                <w:b/>
                <w:bCs/>
                <w:sz w:val="18"/>
                <w:szCs w:val="18"/>
                <w:lang w:val="cy-GB"/>
              </w:rPr>
            </w:pPr>
          </w:p>
        </w:tc>
        <w:tc>
          <w:tcPr>
            <w:tcW w:w="1275" w:type="dxa"/>
            <w:shd w:val="clear" w:color="auto" w:fill="9CC2E5"/>
          </w:tcPr>
          <w:p w14:paraId="12D0F15A" w14:textId="77777777" w:rsidR="00835951" w:rsidRPr="00835951" w:rsidRDefault="00835951" w:rsidP="00835951">
            <w:pPr>
              <w:rPr>
                <w:b/>
                <w:bCs/>
              </w:rPr>
            </w:pPr>
            <w:r w:rsidRPr="00835951">
              <w:rPr>
                <w:b/>
                <w:bCs/>
              </w:rPr>
              <w:t xml:space="preserve">Ebrill - Mawrth 21 (4ydd Chwarter) Cronnol </w:t>
            </w:r>
          </w:p>
          <w:p w14:paraId="0E0AA298" w14:textId="6E42C6C9" w:rsidR="00AA21EA" w:rsidRPr="00835951" w:rsidRDefault="00AA21EA" w:rsidP="00AA21EA">
            <w:pPr>
              <w:rPr>
                <w:rFonts w:ascii="Arial" w:eastAsia="Calibri" w:hAnsi="Arial" w:cs="Arial"/>
                <w:b/>
                <w:bCs/>
                <w:sz w:val="18"/>
                <w:szCs w:val="18"/>
                <w:lang w:val="cy-GB"/>
              </w:rPr>
            </w:pPr>
          </w:p>
        </w:tc>
        <w:tc>
          <w:tcPr>
            <w:tcW w:w="1083" w:type="dxa"/>
            <w:shd w:val="clear" w:color="auto" w:fill="9CC2E5"/>
          </w:tcPr>
          <w:p w14:paraId="69B72978" w14:textId="498AA089" w:rsidR="00835951" w:rsidRPr="00835951" w:rsidRDefault="00835951" w:rsidP="00835951">
            <w:pPr>
              <w:rPr>
                <w:b/>
                <w:bCs/>
              </w:rPr>
            </w:pPr>
            <w:r w:rsidRPr="00835951">
              <w:rPr>
                <w:b/>
                <w:bCs/>
              </w:rPr>
              <w:t xml:space="preserve">Ebrill - Mawrth 22 (4ydd Chwarter) Cronnol </w:t>
            </w:r>
          </w:p>
          <w:p w14:paraId="490C493B" w14:textId="16AC35B6" w:rsidR="00AA21EA" w:rsidRPr="00835951" w:rsidRDefault="00AA21EA" w:rsidP="00AA21EA">
            <w:pPr>
              <w:rPr>
                <w:rFonts w:ascii="Arial" w:eastAsia="Calibri" w:hAnsi="Arial" w:cs="Arial"/>
                <w:b/>
                <w:bCs/>
                <w:sz w:val="18"/>
                <w:szCs w:val="18"/>
                <w:lang w:val="cy-GB"/>
              </w:rPr>
            </w:pPr>
          </w:p>
        </w:tc>
      </w:tr>
      <w:tr w:rsidR="00AA21EA" w:rsidRPr="00AA21EA" w14:paraId="24B7B4C6" w14:textId="77777777" w:rsidTr="00AA21EA">
        <w:tc>
          <w:tcPr>
            <w:tcW w:w="1129" w:type="dxa"/>
            <w:shd w:val="clear" w:color="auto" w:fill="D9D9D9"/>
          </w:tcPr>
          <w:p w14:paraId="0DC32D5D" w14:textId="77777777" w:rsidR="00AA21EA" w:rsidRPr="00AA21EA" w:rsidRDefault="00AA21EA" w:rsidP="00AA21EA">
            <w:pPr>
              <w:rPr>
                <w:rFonts w:ascii="Arial" w:eastAsia="Calibri" w:hAnsi="Arial" w:cs="Arial"/>
                <w:b/>
                <w:bCs/>
                <w:sz w:val="18"/>
                <w:szCs w:val="18"/>
                <w:lang w:val="cy-GB"/>
              </w:rPr>
            </w:pPr>
            <w:r w:rsidRPr="00AA21EA">
              <w:rPr>
                <w:rFonts w:ascii="Arial" w:eastAsia="Calibri" w:hAnsi="Arial" w:cs="Arial"/>
                <w:b/>
                <w:bCs/>
                <w:sz w:val="18"/>
                <w:szCs w:val="18"/>
                <w:lang w:val="cy-GB"/>
              </w:rPr>
              <w:t>Mesur Newydd P126</w:t>
            </w:r>
          </w:p>
        </w:tc>
        <w:tc>
          <w:tcPr>
            <w:tcW w:w="5529" w:type="dxa"/>
          </w:tcPr>
          <w:p w14:paraId="13B0040E" w14:textId="77777777" w:rsidR="00AA21EA" w:rsidRPr="00AA21EA" w:rsidRDefault="00AA21EA" w:rsidP="00AA21EA">
            <w:pPr>
              <w:rPr>
                <w:rFonts w:ascii="Arial" w:eastAsia="Calibri" w:hAnsi="Arial" w:cs="Arial"/>
                <w:sz w:val="18"/>
                <w:szCs w:val="18"/>
                <w:lang w:val="cy-GB"/>
              </w:rPr>
            </w:pPr>
            <w:r w:rsidRPr="00AA21EA">
              <w:rPr>
                <w:rFonts w:ascii="Arial" w:eastAsia="Calibri" w:hAnsi="Arial" w:cs="Arial"/>
                <w:sz w:val="18"/>
                <w:szCs w:val="18"/>
                <w:lang w:val="cy-GB"/>
              </w:rPr>
              <w:t xml:space="preserve">Canran y Plant sy'n Derbyn Gofal a ddychwelodd adref o'r system ofal yn ystod y flwyddyn </w:t>
            </w:r>
          </w:p>
        </w:tc>
        <w:tc>
          <w:tcPr>
            <w:tcW w:w="1275" w:type="dxa"/>
          </w:tcPr>
          <w:p w14:paraId="62985A8F" w14:textId="77777777" w:rsidR="00AA21EA" w:rsidRPr="00AA21EA" w:rsidRDefault="00AA21EA" w:rsidP="00AA21EA">
            <w:pPr>
              <w:jc w:val="center"/>
              <w:rPr>
                <w:rFonts w:ascii="Arial" w:eastAsia="Calibri" w:hAnsi="Arial" w:cs="Arial"/>
                <w:sz w:val="18"/>
                <w:szCs w:val="18"/>
                <w:lang w:val="cy-GB"/>
              </w:rPr>
            </w:pPr>
          </w:p>
          <w:p w14:paraId="09D7191D" w14:textId="77777777" w:rsidR="00AA21EA" w:rsidRPr="00AA21EA" w:rsidRDefault="00AA21EA" w:rsidP="00AA21EA">
            <w:pPr>
              <w:jc w:val="center"/>
              <w:rPr>
                <w:rFonts w:ascii="Arial" w:eastAsia="Calibri" w:hAnsi="Arial" w:cs="Arial"/>
                <w:sz w:val="18"/>
                <w:szCs w:val="18"/>
                <w:lang w:val="cy-GB"/>
              </w:rPr>
            </w:pPr>
            <w:r w:rsidRPr="00AA21EA">
              <w:rPr>
                <w:rFonts w:ascii="Arial" w:eastAsia="Calibri" w:hAnsi="Arial" w:cs="Arial"/>
                <w:sz w:val="18"/>
                <w:szCs w:val="18"/>
                <w:lang w:val="cy-GB"/>
              </w:rPr>
              <w:t>35%</w:t>
            </w:r>
          </w:p>
        </w:tc>
        <w:tc>
          <w:tcPr>
            <w:tcW w:w="1083" w:type="dxa"/>
          </w:tcPr>
          <w:p w14:paraId="1BEB1600" w14:textId="77777777" w:rsidR="00AA21EA" w:rsidRPr="00AA21EA" w:rsidRDefault="00AA21EA" w:rsidP="00AA21EA">
            <w:pPr>
              <w:rPr>
                <w:rFonts w:ascii="Arial" w:eastAsia="Calibri" w:hAnsi="Arial" w:cs="Arial"/>
                <w:sz w:val="18"/>
                <w:szCs w:val="18"/>
                <w:lang w:val="cy-GB"/>
              </w:rPr>
            </w:pPr>
            <w:r w:rsidRPr="00AA21EA">
              <w:rPr>
                <w:rFonts w:ascii="Arial" w:eastAsia="Calibri" w:hAnsi="Arial" w:cs="Arial"/>
                <w:sz w:val="18"/>
                <w:szCs w:val="18"/>
                <w:lang w:val="cy-GB"/>
              </w:rPr>
              <w:t>Adroddir yn flynyddol gan Lywodraeth Cymru</w:t>
            </w:r>
          </w:p>
        </w:tc>
      </w:tr>
      <w:tr w:rsidR="00AA21EA" w:rsidRPr="00AA21EA" w14:paraId="15E983F6" w14:textId="77777777" w:rsidTr="00AA21EA">
        <w:tc>
          <w:tcPr>
            <w:tcW w:w="1129" w:type="dxa"/>
            <w:shd w:val="clear" w:color="auto" w:fill="D9D9D9"/>
          </w:tcPr>
          <w:p w14:paraId="369EE14D" w14:textId="77777777" w:rsidR="00AA21EA" w:rsidRPr="00AA21EA" w:rsidRDefault="00AA21EA" w:rsidP="00AA21EA">
            <w:pPr>
              <w:rPr>
                <w:rFonts w:ascii="Arial" w:eastAsia="Calibri" w:hAnsi="Arial" w:cs="Arial"/>
                <w:b/>
                <w:bCs/>
                <w:sz w:val="18"/>
                <w:szCs w:val="18"/>
                <w:lang w:val="cy-GB"/>
              </w:rPr>
            </w:pPr>
            <w:r w:rsidRPr="00AA21EA">
              <w:rPr>
                <w:rFonts w:ascii="Arial" w:eastAsia="Calibri" w:hAnsi="Arial" w:cs="Arial"/>
                <w:b/>
                <w:bCs/>
                <w:sz w:val="18"/>
                <w:szCs w:val="18"/>
                <w:lang w:val="cy-GB"/>
              </w:rPr>
              <w:t>Mesur Newydd P133</w:t>
            </w:r>
          </w:p>
        </w:tc>
        <w:tc>
          <w:tcPr>
            <w:tcW w:w="5529" w:type="dxa"/>
          </w:tcPr>
          <w:p w14:paraId="08362ADB" w14:textId="77777777" w:rsidR="00AA21EA" w:rsidRPr="00AA21EA" w:rsidRDefault="00AA21EA" w:rsidP="00AA21EA">
            <w:pPr>
              <w:rPr>
                <w:rFonts w:ascii="Arial" w:eastAsia="Calibri" w:hAnsi="Arial" w:cs="Arial"/>
                <w:sz w:val="18"/>
                <w:szCs w:val="18"/>
                <w:lang w:val="cy-GB"/>
              </w:rPr>
            </w:pPr>
            <w:r w:rsidRPr="00AA21EA">
              <w:rPr>
                <w:rFonts w:ascii="Arial" w:eastAsia="Calibri" w:hAnsi="Arial" w:cs="Arial"/>
                <w:sz w:val="18"/>
                <w:szCs w:val="18"/>
                <w:lang w:val="cy-GB"/>
              </w:rPr>
              <w:t>Canran y plant a oedd yn derbyn gofal ar 31 Mawrth sydd wedi cael tri lleoliad neu fwy yn ystod y flwyddyn</w:t>
            </w:r>
          </w:p>
        </w:tc>
        <w:tc>
          <w:tcPr>
            <w:tcW w:w="1275" w:type="dxa"/>
          </w:tcPr>
          <w:p w14:paraId="2116CBE8" w14:textId="77777777" w:rsidR="00AA21EA" w:rsidRPr="00AA21EA" w:rsidRDefault="00AA21EA" w:rsidP="00AA21EA">
            <w:pPr>
              <w:jc w:val="center"/>
              <w:rPr>
                <w:rFonts w:ascii="Arial" w:eastAsia="Calibri" w:hAnsi="Arial" w:cs="Arial"/>
                <w:sz w:val="18"/>
                <w:szCs w:val="18"/>
                <w:lang w:val="cy-GB"/>
              </w:rPr>
            </w:pPr>
          </w:p>
          <w:p w14:paraId="02994D8A" w14:textId="77777777" w:rsidR="00AA21EA" w:rsidRPr="00AA21EA" w:rsidRDefault="00AA21EA" w:rsidP="00AA21EA">
            <w:pPr>
              <w:jc w:val="center"/>
              <w:rPr>
                <w:rFonts w:ascii="Arial" w:eastAsia="Calibri" w:hAnsi="Arial" w:cs="Arial"/>
                <w:sz w:val="18"/>
                <w:szCs w:val="18"/>
                <w:lang w:val="cy-GB"/>
              </w:rPr>
            </w:pPr>
            <w:r w:rsidRPr="00AA21EA">
              <w:rPr>
                <w:rFonts w:ascii="Arial" w:eastAsia="Calibri" w:hAnsi="Arial" w:cs="Arial"/>
                <w:sz w:val="18"/>
                <w:szCs w:val="18"/>
                <w:lang w:val="cy-GB"/>
              </w:rPr>
              <w:t>4.08%</w:t>
            </w:r>
          </w:p>
        </w:tc>
        <w:tc>
          <w:tcPr>
            <w:tcW w:w="1083" w:type="dxa"/>
          </w:tcPr>
          <w:p w14:paraId="4E405AD5" w14:textId="77777777" w:rsidR="00AA21EA" w:rsidRPr="00AA21EA" w:rsidRDefault="00AA21EA" w:rsidP="00AA21EA">
            <w:pPr>
              <w:rPr>
                <w:rFonts w:ascii="Arial" w:eastAsia="Calibri" w:hAnsi="Arial" w:cs="Arial"/>
                <w:sz w:val="18"/>
                <w:szCs w:val="18"/>
                <w:lang w:val="cy-GB"/>
              </w:rPr>
            </w:pPr>
            <w:r w:rsidRPr="00AA21EA">
              <w:rPr>
                <w:rFonts w:ascii="Arial" w:eastAsia="Calibri" w:hAnsi="Arial" w:cs="Arial"/>
                <w:sz w:val="18"/>
                <w:szCs w:val="18"/>
                <w:lang w:val="cy-GB"/>
              </w:rPr>
              <w:t>Adroddir yn flynyddol gan Lywodraeth Cymru</w:t>
            </w:r>
          </w:p>
        </w:tc>
      </w:tr>
      <w:bookmarkEnd w:id="46"/>
    </w:tbl>
    <w:p w14:paraId="27929057" w14:textId="72121155" w:rsidR="00FA1ACC" w:rsidRDefault="00FA1ACC" w:rsidP="001E07CE">
      <w:pPr>
        <w:widowControl w:val="0"/>
        <w:rPr>
          <w:rFonts w:eastAsia="Times New Roman" w:cstheme="minorHAnsi"/>
          <w:color w:val="000000"/>
          <w:sz w:val="28"/>
          <w:szCs w:val="28"/>
          <w:lang w:eastAsia="en-GB"/>
        </w:rPr>
      </w:pPr>
    </w:p>
    <w:p w14:paraId="7C7E88ED" w14:textId="77777777" w:rsidR="002D7A20" w:rsidRDefault="002D7A20" w:rsidP="00835951">
      <w:pPr>
        <w:spacing w:after="0"/>
        <w:rPr>
          <w:sz w:val="28"/>
        </w:rPr>
      </w:pPr>
    </w:p>
    <w:p w14:paraId="1D57E722" w14:textId="77777777" w:rsidR="00FA1ACC" w:rsidRDefault="00FA1ACC" w:rsidP="001E07CE">
      <w:pPr>
        <w:rPr>
          <w:sz w:val="28"/>
        </w:rPr>
      </w:pPr>
    </w:p>
    <w:p w14:paraId="504AC0B8" w14:textId="77777777" w:rsidR="007562F3" w:rsidRDefault="00C86B08" w:rsidP="001E07CE">
      <w:pPr>
        <w:pStyle w:val="Heading1"/>
      </w:pPr>
      <w:bookmarkStart w:id="47" w:name="_Toc158041905"/>
      <w:r>
        <w:rPr>
          <w:rFonts w:ascii="Calibri Light" w:eastAsia="Calibri Light" w:hAnsi="Calibri Light" w:cs="Times New Roman"/>
          <w:color w:val="2E74B5"/>
          <w:lang w:val="cy-GB"/>
        </w:rPr>
        <w:t>Safon Ansawdd 6 - Gweithio gyda phobl a’u cefnogi i gyflawni gwell lles economaidd, cael bywyd cymdeithasol a byw mewn llety addas sy’n diwallu’u hanghenion</w:t>
      </w:r>
      <w:bookmarkEnd w:id="47"/>
      <w:r>
        <w:rPr>
          <w:rFonts w:ascii="Calibri Light" w:eastAsia="Calibri Light" w:hAnsi="Calibri Light" w:cs="Times New Roman"/>
          <w:color w:val="2E74B5"/>
          <w:lang w:val="cy-GB"/>
        </w:rPr>
        <w:t xml:space="preserve"> </w:t>
      </w:r>
    </w:p>
    <w:p w14:paraId="5ED0239D" w14:textId="77777777" w:rsidR="00357EB7" w:rsidRDefault="00C86B08" w:rsidP="001E07CE">
      <w:pPr>
        <w:rPr>
          <w:i/>
          <w:color w:val="0070C0"/>
          <w:sz w:val="28"/>
          <w:szCs w:val="28"/>
        </w:rPr>
      </w:pPr>
      <w:r>
        <w:rPr>
          <w:rFonts w:ascii="Calibri" w:eastAsia="Calibri" w:hAnsi="Calibri" w:cs="Times New Roman"/>
          <w:i/>
          <w:iCs/>
          <w:color w:val="0070C0"/>
          <w:sz w:val="28"/>
          <w:szCs w:val="28"/>
          <w:lang w:val="cy-GB"/>
        </w:rPr>
        <w:t xml:space="preserve">Mae hyn yn ymwneud â helpu pobl i wella eu hincwm, elwa o gael bywyd cymdeithasol a bod â lle addas i fyw ynddo. </w:t>
      </w:r>
    </w:p>
    <w:p w14:paraId="71F336E4" w14:textId="77777777" w:rsidR="007562F3" w:rsidRDefault="007562F3" w:rsidP="00835951">
      <w:pPr>
        <w:spacing w:after="0"/>
        <w:rPr>
          <w:sz w:val="28"/>
        </w:rPr>
      </w:pPr>
    </w:p>
    <w:p w14:paraId="1A8DC882" w14:textId="77777777" w:rsidR="00A046CF" w:rsidRPr="00C748A7" w:rsidRDefault="00C86B08" w:rsidP="00C748A7">
      <w:pPr>
        <w:pStyle w:val="Heading2"/>
        <w:rPr>
          <w:sz w:val="32"/>
          <w:szCs w:val="32"/>
        </w:rPr>
      </w:pPr>
      <w:bookmarkStart w:id="48" w:name="_Toc158041906"/>
      <w:r w:rsidRPr="00C748A7">
        <w:rPr>
          <w:rFonts w:eastAsia="Calibri"/>
          <w:sz w:val="32"/>
          <w:szCs w:val="32"/>
          <w:lang w:val="cy-GB"/>
        </w:rPr>
        <w:t>Grantiau Cyfleusterau i'r Anabl</w:t>
      </w:r>
      <w:bookmarkEnd w:id="48"/>
      <w:r w:rsidRPr="00C748A7">
        <w:rPr>
          <w:rFonts w:eastAsia="Calibri"/>
          <w:sz w:val="32"/>
          <w:szCs w:val="32"/>
          <w:lang w:val="cy-GB"/>
        </w:rPr>
        <w:t xml:space="preserve"> </w:t>
      </w:r>
    </w:p>
    <w:p w14:paraId="4C51EA7C" w14:textId="47BA489C" w:rsidR="00A046CF" w:rsidRPr="00A046CF" w:rsidRDefault="00C86B08" w:rsidP="001E07CE">
      <w:pPr>
        <w:pStyle w:val="Default"/>
        <w:rPr>
          <w:sz w:val="28"/>
        </w:rPr>
      </w:pPr>
      <w:r>
        <w:rPr>
          <w:rFonts w:eastAsia="Calibri"/>
          <w:sz w:val="28"/>
          <w:szCs w:val="28"/>
          <w:lang w:val="cy-GB"/>
        </w:rPr>
        <w:t>Roedd y galw am Grantiau Cyfleusterau i'r Anabl (DFG) yn parhau i fod yn uchel ac yn uwch na'r gyllideb oedd ar gael</w:t>
      </w:r>
      <w:r w:rsidR="00833A5C">
        <w:rPr>
          <w:rFonts w:eastAsia="Calibri"/>
          <w:sz w:val="28"/>
          <w:szCs w:val="28"/>
          <w:lang w:val="cy-GB"/>
        </w:rPr>
        <w:t xml:space="preserve">. </w:t>
      </w:r>
      <w:r>
        <w:rPr>
          <w:rFonts w:eastAsia="Calibri"/>
          <w:sz w:val="28"/>
          <w:szCs w:val="28"/>
          <w:lang w:val="cy-GB"/>
        </w:rPr>
        <w:t>Ers dileu'r prawf modd ar gyfer gwaith bach a chanolig ym mis Awst 2022, bu cynnydd sylweddol yn y galw am addasiadau llai</w:t>
      </w:r>
      <w:r w:rsidR="00833A5C">
        <w:rPr>
          <w:rFonts w:eastAsia="Calibri"/>
          <w:sz w:val="28"/>
          <w:szCs w:val="28"/>
          <w:lang w:val="cy-GB"/>
        </w:rPr>
        <w:t xml:space="preserve">. </w:t>
      </w:r>
      <w:r>
        <w:rPr>
          <w:rFonts w:eastAsia="Calibri"/>
          <w:sz w:val="28"/>
          <w:szCs w:val="28"/>
          <w:lang w:val="cy-GB"/>
        </w:rPr>
        <w:t>Parhaodd yr adferiad o'r pandemig gydag amser cyflawni Grantiau Cyfleusterau i'r Anablyn lleihau. Fodd bynnag, roedd y contractwyr sy’n gwneud gwaith mwy yn dal yn brysur iawn yn y farchnad dai breifat sy'n dal i olygu bod oedi sylweddol o ran dechrau gwaith mwy ar safleoedd. Mae gwaith llai fel addasiadau i gawodydd wedi dychwelyd i lefelau cyflawni cyn y pandemig</w:t>
      </w:r>
      <w:r w:rsidR="00833A5C">
        <w:rPr>
          <w:rFonts w:eastAsia="Calibri"/>
          <w:sz w:val="28"/>
          <w:szCs w:val="28"/>
          <w:lang w:val="cy-GB"/>
        </w:rPr>
        <w:t xml:space="preserve">. </w:t>
      </w:r>
    </w:p>
    <w:p w14:paraId="7D9D66EB" w14:textId="77777777" w:rsidR="00A046CF" w:rsidRPr="00A046CF" w:rsidRDefault="00A046CF" w:rsidP="001E07CE">
      <w:pPr>
        <w:pStyle w:val="Default"/>
        <w:rPr>
          <w:sz w:val="28"/>
        </w:rPr>
      </w:pPr>
    </w:p>
    <w:p w14:paraId="1A823757" w14:textId="667B8257" w:rsidR="00A046CF" w:rsidRPr="00A046CF" w:rsidRDefault="00C86B08" w:rsidP="001E07CE">
      <w:pPr>
        <w:pStyle w:val="Default"/>
        <w:rPr>
          <w:sz w:val="28"/>
        </w:rPr>
      </w:pPr>
      <w:r>
        <w:rPr>
          <w:rFonts w:eastAsia="Calibri"/>
          <w:sz w:val="28"/>
          <w:szCs w:val="28"/>
          <w:lang w:val="cy-GB"/>
        </w:rPr>
        <w:t>Mae'r amser a gymerir i ddarparu Grant Cyfleusterau i'r Anabl yn parhau i wella’n dda, ar gyfer 2022/23 fe wellodd yr amser o’r dechrau i'r diwedd i 245 diwrnod o 339 ar gyfer 2021/22, tra bod 272 o Grantiau Cyfleusterau i'r Anabl wedi’u cwblhau sar gyfer 2022/23</w:t>
      </w:r>
      <w:r w:rsidR="00833A5C">
        <w:rPr>
          <w:rFonts w:eastAsia="Calibri"/>
          <w:sz w:val="28"/>
          <w:szCs w:val="28"/>
          <w:lang w:val="cy-GB"/>
        </w:rPr>
        <w:t xml:space="preserve">. </w:t>
      </w:r>
    </w:p>
    <w:p w14:paraId="1091C2B9" w14:textId="77777777" w:rsidR="00A046CF" w:rsidRPr="00A046CF" w:rsidRDefault="00A046CF" w:rsidP="001E07CE">
      <w:pPr>
        <w:pStyle w:val="Default"/>
        <w:rPr>
          <w:sz w:val="28"/>
        </w:rPr>
      </w:pPr>
    </w:p>
    <w:p w14:paraId="42E7FCF0" w14:textId="72076F1B" w:rsidR="00A046CF" w:rsidRPr="00A046CF" w:rsidRDefault="00C86B08" w:rsidP="001E07CE">
      <w:pPr>
        <w:pStyle w:val="Default"/>
        <w:rPr>
          <w:sz w:val="28"/>
        </w:rPr>
      </w:pPr>
      <w:r>
        <w:rPr>
          <w:rFonts w:eastAsia="Calibri"/>
          <w:sz w:val="28"/>
          <w:szCs w:val="28"/>
          <w:lang w:val="cy-GB"/>
        </w:rPr>
        <w:lastRenderedPageBreak/>
        <w:t>Mae'r cynnydd mewn costau deunyddiau adeiladu wedi cael effaith sylweddol ar y gyllideb, gydag estyniadau'n costio 50% yn fwy nag yr oeddent cyn y pandemig, fell mae estyniadau mwy erbyn hyn yn fwy na'r gwerth uchaf am grant</w:t>
      </w:r>
      <w:r w:rsidR="00833A5C">
        <w:rPr>
          <w:rFonts w:eastAsia="Calibri"/>
          <w:sz w:val="28"/>
          <w:szCs w:val="28"/>
          <w:lang w:val="cy-GB"/>
        </w:rPr>
        <w:t xml:space="preserve">. </w:t>
      </w:r>
    </w:p>
    <w:p w14:paraId="58DF52D6" w14:textId="4B7CC288" w:rsidR="00A046CF" w:rsidRPr="00A046CF" w:rsidRDefault="00C86B08" w:rsidP="001E07CE">
      <w:pPr>
        <w:pStyle w:val="Default"/>
        <w:rPr>
          <w:sz w:val="28"/>
        </w:rPr>
      </w:pPr>
      <w:r>
        <w:rPr>
          <w:rFonts w:eastAsia="Calibri"/>
          <w:sz w:val="28"/>
          <w:szCs w:val="28"/>
          <w:lang w:val="cy-GB"/>
        </w:rPr>
        <w:t>Mae'r gwasanaeth wedi cael ei ganmol gan nifer o geiswyr lle mae'r addasiadau newydd wedi gwneud gwahaniaeth enfawr yn eu bywydau trwy wneud eu heiddo yn lle llawer mwy diogel iddynt fyw ynddo, neu mae'r addasiadau a osodwyd wedi rhoi mwy o annibyniaeth iddynt yn y cartref</w:t>
      </w:r>
      <w:r w:rsidR="00833A5C">
        <w:rPr>
          <w:rFonts w:eastAsia="Calibri"/>
          <w:sz w:val="28"/>
          <w:szCs w:val="28"/>
          <w:lang w:val="cy-GB"/>
        </w:rPr>
        <w:t xml:space="preserve">. </w:t>
      </w:r>
    </w:p>
    <w:p w14:paraId="0A79B8CF" w14:textId="77777777" w:rsidR="006E03F6" w:rsidRDefault="006E03F6" w:rsidP="001E07CE">
      <w:pPr>
        <w:rPr>
          <w:sz w:val="28"/>
        </w:rPr>
      </w:pPr>
    </w:p>
    <w:p w14:paraId="5371E929" w14:textId="77777777" w:rsidR="00023BA5" w:rsidRPr="00C748A7" w:rsidRDefault="00C86B08" w:rsidP="00C748A7">
      <w:pPr>
        <w:pStyle w:val="Heading2"/>
        <w:rPr>
          <w:sz w:val="32"/>
          <w:szCs w:val="32"/>
        </w:rPr>
      </w:pPr>
      <w:bookmarkStart w:id="49" w:name="_Toc158041907"/>
      <w:r w:rsidRPr="00C748A7">
        <w:rPr>
          <w:rFonts w:eastAsia="Calibri"/>
          <w:sz w:val="32"/>
          <w:szCs w:val="32"/>
          <w:lang w:val="cy-GB"/>
        </w:rPr>
        <w:t>Opsiynau Tai</w:t>
      </w:r>
      <w:bookmarkEnd w:id="49"/>
      <w:r w:rsidRPr="00C748A7">
        <w:rPr>
          <w:rFonts w:eastAsia="Calibri"/>
          <w:sz w:val="32"/>
          <w:szCs w:val="32"/>
          <w:lang w:val="cy-GB"/>
        </w:rPr>
        <w:t xml:space="preserve"> </w:t>
      </w:r>
    </w:p>
    <w:p w14:paraId="540AA83A" w14:textId="2B3A0526" w:rsidR="00023BA5" w:rsidRPr="00072BFE" w:rsidRDefault="00C86B08" w:rsidP="001E07CE">
      <w:pPr>
        <w:rPr>
          <w:sz w:val="28"/>
        </w:rPr>
      </w:pPr>
      <w:r>
        <w:rPr>
          <w:rFonts w:ascii="Calibri" w:eastAsia="Calibri" w:hAnsi="Calibri" w:cs="Times New Roman"/>
          <w:sz w:val="28"/>
          <w:szCs w:val="28"/>
          <w:lang w:val="cy-GB"/>
        </w:rPr>
        <w:t>Mae'r flwyddyn ddiwethaf wedi gweld cynnydd pellach yn y nifer sy’n dod i gysylltiad â’r Gwasanaeth Opsiynau Tai, gan godi o 2,406 yn 2021/22 i 2,650, cynnydd o 11%</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Roedd amryw resymau dros gyflwyniadau ond roedd cyfartaledd o 40% oherwydd rhyw fath o berthynas yn chwalu naill ai gyda phartner neu o fewn y teulu (15% yn dor-perthynas gyda phartner, 25% yn chwalfa o fewn teulu)</w:t>
      </w:r>
      <w:r w:rsidR="00833A5C">
        <w:rPr>
          <w:rFonts w:ascii="Calibri" w:eastAsia="Calibri" w:hAnsi="Calibri" w:cs="Times New Roman"/>
          <w:sz w:val="28"/>
          <w:szCs w:val="28"/>
          <w:lang w:val="cy-GB"/>
        </w:rPr>
        <w:t xml:space="preserve">. </w:t>
      </w:r>
    </w:p>
    <w:p w14:paraId="37E4AD36" w14:textId="75F53AAC" w:rsidR="00023BA5" w:rsidRPr="00072BFE" w:rsidRDefault="00C86B08" w:rsidP="001E07CE">
      <w:pPr>
        <w:rPr>
          <w:sz w:val="28"/>
        </w:rPr>
      </w:pPr>
      <w:r>
        <w:rPr>
          <w:rFonts w:ascii="Calibri" w:eastAsia="Calibri" w:hAnsi="Calibri" w:cs="Times New Roman"/>
          <w:sz w:val="28"/>
          <w:szCs w:val="28"/>
          <w:lang w:val="cy-GB"/>
        </w:rPr>
        <w:t>Gwelodd y gwasanaeth gynnydd hefyd mewn cyflwyniadau gan denantiaid y sector preifat, gyda chyfartaledd o 25% gan denantiaid sydd wedi cael hysbysiad ymadael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hyn wedi cynyddu o ganlyniad i weithredu'r Ddeddf Rhentu Cartrefi ym mis Rhagfyr 2022 sydd wedi arwain at dros 50 o landlordiaid yn CNPT yn gadael y farchnad rhentu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w:t>
      </w:r>
    </w:p>
    <w:p w14:paraId="5AD5B8EC" w14:textId="2787FA80" w:rsidR="00023BA5" w:rsidRPr="00072BFE" w:rsidRDefault="00C86B08" w:rsidP="001E07CE">
      <w:pPr>
        <w:rPr>
          <w:sz w:val="28"/>
        </w:rPr>
      </w:pPr>
      <w:r>
        <w:rPr>
          <w:rFonts w:ascii="Calibri" w:eastAsia="Calibri" w:hAnsi="Calibri" w:cs="Times New Roman"/>
          <w:sz w:val="28"/>
          <w:szCs w:val="28"/>
          <w:lang w:val="cy-GB"/>
        </w:rPr>
        <w:t>Mae niferoedd Llety Dros Dro (TA) yn parhau i gynyddu gyda 205 o aelwydydd ynmewn llety dros dro ar ddiwedd blwyddyn ariannol 2022/23</w:t>
      </w:r>
      <w:r w:rsidR="00833A5C">
        <w:rPr>
          <w:rFonts w:ascii="Calibri" w:eastAsia="Calibri" w:hAnsi="Calibri" w:cs="Times New Roman"/>
          <w:sz w:val="28"/>
          <w:szCs w:val="28"/>
          <w:lang w:val="cy-GB"/>
        </w:rPr>
        <w:t xml:space="preserve">. </w:t>
      </w:r>
    </w:p>
    <w:p w14:paraId="54241A70" w14:textId="2548A692" w:rsidR="00023BA5" w:rsidRPr="00072BFE" w:rsidRDefault="00C86B08" w:rsidP="001E07CE">
      <w:pPr>
        <w:rPr>
          <w:sz w:val="28"/>
        </w:rPr>
      </w:pPr>
      <w:r>
        <w:rPr>
          <w:rFonts w:ascii="Calibri" w:eastAsia="Calibri" w:hAnsi="Calibri" w:cs="Times New Roman"/>
          <w:sz w:val="28"/>
          <w:szCs w:val="28"/>
          <w:lang w:val="cy-GB"/>
        </w:rPr>
        <w:t>Mae'r gwasanaeth wedi gweld cynnydd yn nifer y teuluoedd sydd angen cael mynediad at Lety Dros Dro a ffactor yn hyn fydd y cyflwyniadau cynyddol o’r sector preifat gan fod llawer o deuluoedd mwy yn dibynnu ar y sector preifat oherwydd stoc gyfyngedig o gartrefi teuluol mwy yn y fwrdeistref sirol</w:t>
      </w:r>
      <w:r w:rsidR="00833A5C">
        <w:rPr>
          <w:rFonts w:ascii="Calibri" w:eastAsia="Calibri" w:hAnsi="Calibri" w:cs="Times New Roman"/>
          <w:sz w:val="28"/>
          <w:szCs w:val="28"/>
          <w:lang w:val="cy-GB"/>
        </w:rPr>
        <w:t xml:space="preserve">. </w:t>
      </w:r>
    </w:p>
    <w:p w14:paraId="08171953" w14:textId="5E90AD79" w:rsidR="00023BA5" w:rsidRPr="00072BFE" w:rsidRDefault="00C86B08" w:rsidP="001E07CE">
      <w:pPr>
        <w:rPr>
          <w:sz w:val="28"/>
        </w:rPr>
      </w:pPr>
      <w:r>
        <w:rPr>
          <w:rFonts w:ascii="Calibri" w:eastAsia="Calibri" w:hAnsi="Calibri" w:cs="Times New Roman"/>
          <w:sz w:val="28"/>
          <w:szCs w:val="28"/>
          <w:lang w:val="cy-GB"/>
        </w:rPr>
        <w:t>Ar gyfartaledd, y rhaniad yn y Llety Dros Dro yw 80% o bobl sengl ac 20% o deuluoedd gyda chymaint â 40 o deuluoedd mewn Llety Dros Dro ar unrhyw adeg, sy'n gynnydd sylweddol o'i gymharu â lefelau cyn y pandemig lle'r oedd niferoedd cyfartalog teuluoedd  mewn ffigurau sengl</w:t>
      </w:r>
      <w:r w:rsidR="00833A5C">
        <w:rPr>
          <w:rFonts w:ascii="Calibri" w:eastAsia="Calibri" w:hAnsi="Calibri" w:cs="Times New Roman"/>
          <w:sz w:val="28"/>
          <w:szCs w:val="28"/>
          <w:lang w:val="cy-GB"/>
        </w:rPr>
        <w:t xml:space="preserve">. </w:t>
      </w:r>
    </w:p>
    <w:p w14:paraId="7933486F" w14:textId="77777777" w:rsidR="00023BA5" w:rsidRPr="00072BFE" w:rsidRDefault="00C86B08" w:rsidP="001E07CE">
      <w:pPr>
        <w:rPr>
          <w:sz w:val="28"/>
        </w:rPr>
      </w:pPr>
      <w:r>
        <w:rPr>
          <w:rFonts w:ascii="Calibri" w:eastAsia="Calibri" w:hAnsi="Calibri" w:cs="Times New Roman"/>
          <w:sz w:val="28"/>
          <w:szCs w:val="28"/>
          <w:lang w:val="cy-GB"/>
        </w:rPr>
        <w:t xml:space="preserve">Mae'r newidiadau a weithredwyd gan Lywodraeth Cymru fel rhan o’r ymateb i’r pandemig bellach wedi'u hymgorffori yn Neddf Tai Cymru fel newid is-ddeddfwriaeth ym mis Hydref 2022. </w:t>
      </w:r>
    </w:p>
    <w:p w14:paraId="3F6ECEDF" w14:textId="32BA13DE" w:rsidR="00023BA5" w:rsidRPr="000834A9" w:rsidRDefault="00C86B08" w:rsidP="001E07CE">
      <w:pPr>
        <w:rPr>
          <w:sz w:val="28"/>
        </w:rPr>
      </w:pPr>
      <w:r>
        <w:rPr>
          <w:rFonts w:ascii="Calibri" w:eastAsia="Calibri" w:hAnsi="Calibri" w:cs="Times New Roman"/>
          <w:sz w:val="28"/>
          <w:szCs w:val="28"/>
          <w:lang w:val="cy-GB"/>
        </w:rPr>
        <w:lastRenderedPageBreak/>
        <w:t>Mae pob un o'r uchod wedi cyfrannu at orwariant sylweddol yn y gyllideb yn ystod y flwyddyn</w:t>
      </w:r>
      <w:r w:rsidR="00833A5C">
        <w:rPr>
          <w:rFonts w:ascii="Calibri" w:eastAsia="Calibri" w:hAnsi="Calibri" w:cs="Times New Roman"/>
          <w:sz w:val="28"/>
          <w:szCs w:val="28"/>
          <w:lang w:val="cy-GB"/>
        </w:rPr>
        <w:t xml:space="preserve">. </w:t>
      </w:r>
    </w:p>
    <w:p w14:paraId="1903274B" w14:textId="314402D0" w:rsidR="00023BA5" w:rsidRPr="000834A9" w:rsidRDefault="00C86B08" w:rsidP="001E07CE">
      <w:pPr>
        <w:rPr>
          <w:sz w:val="28"/>
        </w:rPr>
      </w:pPr>
      <w:r>
        <w:rPr>
          <w:rFonts w:ascii="Calibri" w:eastAsia="Calibri" w:hAnsi="Calibri" w:cs="Times New Roman"/>
          <w:sz w:val="28"/>
          <w:szCs w:val="28"/>
          <w:lang w:val="cy-GB"/>
        </w:rPr>
        <w:t>Mae gennym darged atal digartrefedd o 60% o'r holl achosion lle mae dyletswydd atal yn berthnasol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Fodd bynnag, oherwydd gweithrediad y Ddeddf Rhentu Cartrefi, roedd llawer o landlordiaid yn gwrthod unrhyw gynnig o gymorth atal oherwydd bod angen gwerthu eu heiddo, felly roedd y lefel a gyflawnwyd o 53.7% o dan y targed. </w:t>
      </w:r>
    </w:p>
    <w:p w14:paraId="29071967" w14:textId="77777777" w:rsidR="00023BA5" w:rsidRPr="00C02F6B" w:rsidRDefault="00023BA5" w:rsidP="001E07CE">
      <w:pPr>
        <w:rPr>
          <w:sz w:val="28"/>
        </w:rPr>
      </w:pPr>
    </w:p>
    <w:p w14:paraId="10663DE4" w14:textId="77777777" w:rsidR="00023BA5" w:rsidRPr="00C748A7" w:rsidRDefault="00C86B08" w:rsidP="00C748A7">
      <w:pPr>
        <w:pStyle w:val="Heading2"/>
        <w:rPr>
          <w:sz w:val="32"/>
          <w:szCs w:val="32"/>
        </w:rPr>
      </w:pPr>
      <w:bookmarkStart w:id="50" w:name="_Toc158041908"/>
      <w:r w:rsidRPr="00C748A7">
        <w:rPr>
          <w:rFonts w:eastAsia="Calibri"/>
          <w:sz w:val="32"/>
          <w:szCs w:val="32"/>
          <w:lang w:val="cy-GB"/>
        </w:rPr>
        <w:t>Defnyddio llety gwely a brecwast/gwestai</w:t>
      </w:r>
      <w:bookmarkEnd w:id="50"/>
      <w:r w:rsidRPr="00C748A7">
        <w:rPr>
          <w:rFonts w:eastAsia="Calibri"/>
          <w:sz w:val="32"/>
          <w:szCs w:val="32"/>
          <w:lang w:val="cy-GB"/>
        </w:rPr>
        <w:t xml:space="preserve"> </w:t>
      </w:r>
    </w:p>
    <w:p w14:paraId="3D611385" w14:textId="504B5D7F" w:rsidR="00023BA5" w:rsidRDefault="00C86B08" w:rsidP="001E3CE6">
      <w:pPr>
        <w:ind w:right="-46"/>
        <w:rPr>
          <w:rFonts w:ascii="Calibri" w:eastAsia="Calibri" w:hAnsi="Calibri" w:cs="Times New Roman"/>
          <w:sz w:val="28"/>
          <w:szCs w:val="28"/>
          <w:lang w:val="cy-GB"/>
        </w:rPr>
      </w:pPr>
      <w:r>
        <w:rPr>
          <w:rFonts w:ascii="Calibri" w:eastAsia="Calibri" w:hAnsi="Calibri" w:cs="Times New Roman"/>
          <w:sz w:val="28"/>
          <w:szCs w:val="28"/>
          <w:lang w:val="cy-GB"/>
        </w:rPr>
        <w:t>Mae nifer yr aelwydydd, yn bobl seng ac yn deuluoedd, mewn llety gwely a brecwast a gwestai yn ddigynsail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Ar gyfartaledd mae 120 o aelwydydd yn CNPT yn byw yn y mathau hyn o lety, a chydnabyddir bod hyn yn anaddas ac y dylid ei ddefnyddio yn y tymor byr yn unig</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Felly, rhan o'r gwaith parhaus yw sicrhau bod y defnydd o'r rhain yn cael ei leihau gymaint ag sy'n ymarferol o fewn y strwythur a'r galw presennol, gyda golwg hirdymor ar ddefnydd yn eithriad</w:t>
      </w:r>
      <w:r w:rsidR="00833A5C">
        <w:rPr>
          <w:rFonts w:ascii="Calibri" w:eastAsia="Calibri" w:hAnsi="Calibri" w:cs="Times New Roman"/>
          <w:sz w:val="28"/>
          <w:szCs w:val="28"/>
          <w:lang w:val="cy-GB"/>
        </w:rPr>
        <w:t xml:space="preserve">. </w:t>
      </w:r>
    </w:p>
    <w:p w14:paraId="5F5C61A1" w14:textId="77777777" w:rsidR="009D2E0B" w:rsidRPr="00C02F6B" w:rsidRDefault="009D2E0B" w:rsidP="001E3CE6">
      <w:pPr>
        <w:ind w:right="-46"/>
        <w:rPr>
          <w:sz w:val="28"/>
        </w:rPr>
      </w:pPr>
    </w:p>
    <w:p w14:paraId="596F4B4B" w14:textId="77777777" w:rsidR="00023BA5" w:rsidRPr="00C748A7" w:rsidRDefault="00C86B08" w:rsidP="00C748A7">
      <w:pPr>
        <w:pStyle w:val="Heading2"/>
        <w:rPr>
          <w:sz w:val="32"/>
          <w:szCs w:val="32"/>
        </w:rPr>
      </w:pPr>
      <w:bookmarkStart w:id="51" w:name="_Toc158041909"/>
      <w:r w:rsidRPr="00C748A7">
        <w:rPr>
          <w:rFonts w:eastAsia="Calibri"/>
          <w:sz w:val="32"/>
          <w:szCs w:val="32"/>
          <w:lang w:val="cy-GB"/>
        </w:rPr>
        <w:t>Atal</w:t>
      </w:r>
      <w:bookmarkEnd w:id="51"/>
    </w:p>
    <w:p w14:paraId="1DA8612D" w14:textId="1CCB9F0F" w:rsidR="00023BA5" w:rsidRPr="007E2C25" w:rsidRDefault="00C86B08" w:rsidP="001E07CE">
      <w:pPr>
        <w:rPr>
          <w:sz w:val="28"/>
        </w:rPr>
      </w:pPr>
      <w:r>
        <w:rPr>
          <w:rFonts w:ascii="Calibri" w:eastAsia="Calibri" w:hAnsi="Calibri" w:cs="Times New Roman"/>
          <w:sz w:val="28"/>
          <w:szCs w:val="28"/>
          <w:lang w:val="cy-GB"/>
        </w:rPr>
        <w:t>Mae'r cynllun tymor hwy o leihau cyflwyniadau a nifer yr aelwydydd mewn Llety Dros Dro yn ddibynnol iawn ar wasanaeth atal cadarn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 gwaith ymyrraeth gynnar yn cynyddu i leihau'r cyflwyniadau sy'n cael eu gwneud i'r gwasanaeth mewn argyfwng, neu lle nad yw atal wedyn yn bosibl</w:t>
      </w:r>
      <w:r w:rsidR="00833A5C">
        <w:rPr>
          <w:rFonts w:ascii="Calibri" w:eastAsia="Calibri" w:hAnsi="Calibri" w:cs="Times New Roman"/>
          <w:sz w:val="28"/>
          <w:szCs w:val="28"/>
          <w:lang w:val="cy-GB"/>
        </w:rPr>
        <w:t xml:space="preserve">. </w:t>
      </w:r>
    </w:p>
    <w:p w14:paraId="5FA4C886" w14:textId="04722AC3" w:rsidR="00023BA5" w:rsidRDefault="00C86B08" w:rsidP="001E07CE">
      <w:pPr>
        <w:rPr>
          <w:rFonts w:ascii="Calibri" w:eastAsia="Calibri" w:hAnsi="Calibri" w:cs="Times New Roman"/>
          <w:sz w:val="28"/>
          <w:szCs w:val="28"/>
          <w:lang w:val="cy-GB"/>
        </w:rPr>
      </w:pPr>
      <w:r>
        <w:rPr>
          <w:rFonts w:ascii="Calibri" w:eastAsia="Calibri" w:hAnsi="Calibri" w:cs="Times New Roman"/>
          <w:sz w:val="28"/>
          <w:szCs w:val="28"/>
          <w:lang w:val="cy-GB"/>
        </w:rPr>
        <w:t>Rhan o hyn yw creu Panel Cynnal Tenantiaeth, a fydd yn dod â Landlor</w:t>
      </w:r>
      <w:r w:rsidR="00FD4840">
        <w:rPr>
          <w:rFonts w:ascii="Calibri" w:eastAsia="Calibri" w:hAnsi="Calibri" w:cs="Times New Roman"/>
          <w:sz w:val="28"/>
          <w:szCs w:val="28"/>
          <w:lang w:val="cy-GB"/>
        </w:rPr>
        <w:t>d</w:t>
      </w:r>
      <w:r>
        <w:rPr>
          <w:rFonts w:ascii="Calibri" w:eastAsia="Calibri" w:hAnsi="Calibri" w:cs="Times New Roman"/>
          <w:sz w:val="28"/>
          <w:szCs w:val="28"/>
          <w:lang w:val="cy-GB"/>
        </w:rPr>
        <w:t>iaid Cymdeithasol Cofrestredig ynghyd i drafod achosion cyn gynted ag y nodir anhawster a allai arwain at golli'r denantiaeth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 gobaith yw y bydd y panel ar waith erbyn diwedd yr haf. </w:t>
      </w:r>
    </w:p>
    <w:p w14:paraId="36C46FC3" w14:textId="77777777" w:rsidR="009D2E0B" w:rsidRPr="002231D5" w:rsidRDefault="009D2E0B" w:rsidP="001E07CE">
      <w:pPr>
        <w:rPr>
          <w:sz w:val="28"/>
        </w:rPr>
      </w:pPr>
    </w:p>
    <w:p w14:paraId="51F8780A" w14:textId="77777777" w:rsidR="0066401E" w:rsidRPr="00C748A7" w:rsidRDefault="00C86B08" w:rsidP="00C748A7">
      <w:pPr>
        <w:pStyle w:val="Heading2"/>
        <w:rPr>
          <w:rFonts w:cstheme="minorHAnsi"/>
          <w:sz w:val="32"/>
          <w:szCs w:val="32"/>
        </w:rPr>
      </w:pPr>
      <w:bookmarkStart w:id="52" w:name="_Toc158041910"/>
      <w:r w:rsidRPr="00C748A7">
        <w:rPr>
          <w:rFonts w:eastAsia="Calibri"/>
          <w:sz w:val="32"/>
          <w:szCs w:val="32"/>
          <w:lang w:val="cy-GB"/>
        </w:rPr>
        <w:t>Eiddo gwag</w:t>
      </w:r>
      <w:bookmarkEnd w:id="52"/>
      <w:r w:rsidRPr="00C748A7">
        <w:rPr>
          <w:rFonts w:eastAsia="Calibri"/>
          <w:sz w:val="32"/>
          <w:szCs w:val="32"/>
          <w:lang w:val="cy-GB"/>
        </w:rPr>
        <w:t xml:space="preserve"> </w:t>
      </w:r>
    </w:p>
    <w:p w14:paraId="4421F345" w14:textId="77777777" w:rsidR="0066401E" w:rsidRPr="00262599" w:rsidRDefault="00C86B08" w:rsidP="001E07CE">
      <w:pPr>
        <w:rPr>
          <w:rFonts w:cstheme="minorHAnsi"/>
          <w:sz w:val="28"/>
          <w:szCs w:val="28"/>
        </w:rPr>
      </w:pPr>
      <w:r>
        <w:rPr>
          <w:rFonts w:ascii="Calibri" w:eastAsia="Calibri" w:hAnsi="Calibri" w:cs="Calibri"/>
          <w:sz w:val="28"/>
          <w:szCs w:val="28"/>
          <w:lang w:val="cy-GB"/>
        </w:rPr>
        <w:t xml:space="preserve">Mewn ymateb i nifer yr eiddo gwag hirdymor ledled Cymru, datblygwyd y Cynllun Cartrefi Gwag gan Lywodraeth Cymru (LlC) i ddarparu cymorth grant i berchnogion eiddo gwag hirdymor er mwyn iddynt wneud y gwaith gofynnol i'w defnyddio unwaith eto. </w:t>
      </w:r>
    </w:p>
    <w:p w14:paraId="657E7D86" w14:textId="12C9BF08" w:rsidR="0066401E" w:rsidRPr="00262599" w:rsidRDefault="00C86B08" w:rsidP="001E07CE">
      <w:pPr>
        <w:rPr>
          <w:rFonts w:cstheme="minorHAnsi"/>
          <w:sz w:val="28"/>
          <w:szCs w:val="28"/>
        </w:rPr>
      </w:pPr>
      <w:r>
        <w:rPr>
          <w:rFonts w:ascii="Calibri" w:eastAsia="Calibri" w:hAnsi="Calibri" w:cs="Calibri"/>
          <w:sz w:val="28"/>
          <w:szCs w:val="28"/>
          <w:lang w:val="cy-GB"/>
        </w:rPr>
        <w:t>Mae Llywodraeth Cymru wedi dyrannu £50 miliwn ledled Cymru i ariannu'r Cynllun am gyfnod o ddwy flynedd</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pob Awdurdod Lleol sy'n cymryd rhan </w:t>
      </w:r>
      <w:r>
        <w:rPr>
          <w:rFonts w:ascii="Calibri" w:eastAsia="Calibri" w:hAnsi="Calibri" w:cs="Calibri"/>
          <w:sz w:val="28"/>
          <w:szCs w:val="28"/>
          <w:lang w:val="cy-GB"/>
        </w:rPr>
        <w:lastRenderedPageBreak/>
        <w:t>wedi cael canran o'r cyllid yn seiliedig ar nifer yr eiddo gwag sydd wedi'i gofrestru yn ardal yr Awdurdod</w:t>
      </w:r>
      <w:r w:rsidR="00833A5C">
        <w:rPr>
          <w:rFonts w:ascii="Calibri" w:eastAsia="Calibri" w:hAnsi="Calibri" w:cs="Calibri"/>
          <w:sz w:val="28"/>
          <w:szCs w:val="28"/>
          <w:lang w:val="cy-GB"/>
        </w:rPr>
        <w:t xml:space="preserve">. </w:t>
      </w:r>
    </w:p>
    <w:p w14:paraId="40A26741" w14:textId="34317534" w:rsidR="0066401E" w:rsidRPr="00262599" w:rsidRDefault="00C86B08" w:rsidP="001E07CE">
      <w:pPr>
        <w:rPr>
          <w:rFonts w:cstheme="minorHAnsi"/>
          <w:sz w:val="28"/>
          <w:szCs w:val="28"/>
        </w:rPr>
      </w:pPr>
      <w:r>
        <w:rPr>
          <w:rFonts w:ascii="Calibri" w:eastAsia="Calibri" w:hAnsi="Calibri" w:cs="Calibri"/>
          <w:sz w:val="28"/>
          <w:szCs w:val="28"/>
          <w:lang w:val="cy-GB"/>
        </w:rPr>
        <w:t>Mae CNPT wedi derbyn 4.8% o'r £50 miliwn sydd ar gael, sy'n cyfateb i £2.4 miliwn dros ddwy flynedd y Cynllun gyda chyfraniad gofynnol gan yr awdurdod o 10%</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Gallai'r Cynllun hwn arwain at sicrhau bod dros 100 o eiddo gwag ar draws Castell-nedd Port Talbot yn cael eu defnyddio unwaith yn rhagor dros gyfnod y Cynllun. </w:t>
      </w:r>
    </w:p>
    <w:p w14:paraId="315FFFD5" w14:textId="77777777" w:rsidR="00023BA5" w:rsidRDefault="00023BA5" w:rsidP="001E07CE">
      <w:pPr>
        <w:rPr>
          <w:sz w:val="28"/>
        </w:rPr>
      </w:pPr>
    </w:p>
    <w:p w14:paraId="4AE65257" w14:textId="77777777" w:rsidR="00113007" w:rsidRPr="00C748A7" w:rsidRDefault="00C86B08" w:rsidP="00C748A7">
      <w:pPr>
        <w:pStyle w:val="Heading2"/>
        <w:rPr>
          <w:rFonts w:cstheme="minorHAnsi"/>
          <w:sz w:val="32"/>
          <w:szCs w:val="32"/>
        </w:rPr>
      </w:pPr>
      <w:bookmarkStart w:id="53" w:name="_Toc158041911"/>
      <w:r w:rsidRPr="00C748A7">
        <w:rPr>
          <w:rFonts w:eastAsia="Calibri"/>
          <w:sz w:val="32"/>
          <w:szCs w:val="32"/>
          <w:lang w:val="cy-GB"/>
        </w:rPr>
        <w:t>Grant Tai Cymdeithasol (SHG)</w:t>
      </w:r>
      <w:bookmarkEnd w:id="53"/>
      <w:r w:rsidRPr="00C748A7">
        <w:rPr>
          <w:rFonts w:eastAsia="Calibri"/>
          <w:sz w:val="32"/>
          <w:szCs w:val="32"/>
          <w:lang w:val="cy-GB"/>
        </w:rPr>
        <w:t xml:space="preserve"> </w:t>
      </w:r>
    </w:p>
    <w:p w14:paraId="00F1A3C8" w14:textId="67A45C61" w:rsidR="00113007" w:rsidRPr="00080EE4" w:rsidRDefault="00C86B08" w:rsidP="001E07CE">
      <w:pPr>
        <w:rPr>
          <w:rFonts w:cstheme="minorHAnsi"/>
          <w:sz w:val="28"/>
          <w:szCs w:val="28"/>
        </w:rPr>
      </w:pPr>
      <w:r>
        <w:rPr>
          <w:rFonts w:ascii="Calibri" w:eastAsia="Calibri" w:hAnsi="Calibri" w:cs="Calibri"/>
          <w:sz w:val="28"/>
          <w:szCs w:val="28"/>
          <w:lang w:val="cy-GB"/>
        </w:rPr>
        <w:t>Y SHG yw'r prif grant cyfalaf a ddarperir gan Lywodraeth Cymru ar gyfer darparu tai fforddiadwy</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Fe'i defnyddir i ariannu cynlluniau tai sy'n diwallu anghenion a blaenoriaethau tai lleol fel y nodwyd gan yr Awdurdod Lleol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Awdurdodau Lleol yn gyfrifol am ddewis partneriaid Cymdeithasau Tai, sy'n cael eu talu i ddatblygu, perchnogi a rheoli'r tai fforddiadwy. </w:t>
      </w:r>
    </w:p>
    <w:p w14:paraId="5124F0C5" w14:textId="77777777" w:rsidR="00113007" w:rsidRPr="00080EE4" w:rsidRDefault="00C86B08" w:rsidP="001E07CE">
      <w:pPr>
        <w:spacing w:after="0" w:line="240" w:lineRule="auto"/>
        <w:rPr>
          <w:rFonts w:eastAsia="Times New Roman" w:cstheme="minorHAnsi"/>
          <w:sz w:val="28"/>
          <w:szCs w:val="28"/>
          <w:lang w:eastAsia="en-GB"/>
        </w:rPr>
      </w:pPr>
      <w:r>
        <w:rPr>
          <w:rFonts w:ascii="Calibri" w:eastAsia="Calibri" w:hAnsi="Calibri" w:cs="Calibri"/>
          <w:sz w:val="28"/>
          <w:szCs w:val="28"/>
          <w:lang w:val="cy-GB" w:eastAsia="en-GB"/>
        </w:rPr>
        <w:t xml:space="preserve">Dyma enghreifftiau o Gynlluniau Cymeradwy SHG: </w:t>
      </w:r>
    </w:p>
    <w:p w14:paraId="1135897E" w14:textId="77777777" w:rsidR="00113007" w:rsidRPr="00080EE4" w:rsidRDefault="00C86B08" w:rsidP="00C748A7">
      <w:pPr>
        <w:pStyle w:val="ListParagraph"/>
        <w:numPr>
          <w:ilvl w:val="0"/>
          <w:numId w:val="44"/>
        </w:numPr>
        <w:spacing w:after="0" w:line="240" w:lineRule="auto"/>
        <w:rPr>
          <w:rFonts w:eastAsia="Times New Roman" w:cstheme="minorHAnsi"/>
          <w:sz w:val="28"/>
          <w:szCs w:val="28"/>
          <w:lang w:eastAsia="en-GB"/>
        </w:rPr>
      </w:pPr>
      <w:r>
        <w:rPr>
          <w:rFonts w:ascii="Calibri" w:eastAsia="Calibri" w:hAnsi="Calibri" w:cs="Calibri"/>
          <w:sz w:val="28"/>
          <w:szCs w:val="28"/>
          <w:lang w:val="cy-GB" w:eastAsia="en-GB"/>
        </w:rPr>
        <w:t xml:space="preserve">Rhenti cymdeithasol, rhenti canolraddol neu mewn rhai achosion opsiynau amhenodol eu deiliadaeth; </w:t>
      </w:r>
    </w:p>
    <w:p w14:paraId="4DE85022" w14:textId="77777777" w:rsidR="00113007" w:rsidRPr="00080EE4" w:rsidRDefault="00C86B08" w:rsidP="00C748A7">
      <w:pPr>
        <w:pStyle w:val="ListParagraph"/>
        <w:numPr>
          <w:ilvl w:val="0"/>
          <w:numId w:val="44"/>
        </w:numPr>
        <w:spacing w:before="100" w:beforeAutospacing="1" w:after="100" w:afterAutospacing="1" w:line="240" w:lineRule="auto"/>
        <w:rPr>
          <w:rFonts w:eastAsia="Times New Roman" w:cstheme="minorHAnsi"/>
          <w:sz w:val="28"/>
          <w:szCs w:val="28"/>
          <w:lang w:eastAsia="en-GB"/>
        </w:rPr>
      </w:pPr>
      <w:r>
        <w:rPr>
          <w:rFonts w:ascii="Calibri" w:eastAsia="Calibri" w:hAnsi="Calibri" w:cs="Calibri"/>
          <w:sz w:val="28"/>
          <w:szCs w:val="28"/>
          <w:lang w:val="cy-GB" w:eastAsia="en-GB"/>
        </w:rPr>
        <w:t xml:space="preserve">Anghenion cyffredinol, pobl hŷn, addasu ar gyfer cadair olwyn, tai â chymorth, gofal ychwanegol, cymorth prynu neu achub morgeisi; </w:t>
      </w:r>
    </w:p>
    <w:p w14:paraId="64570C61" w14:textId="77777777" w:rsidR="00113007" w:rsidRPr="00080EE4" w:rsidRDefault="00C86B08" w:rsidP="00C748A7">
      <w:pPr>
        <w:pStyle w:val="ListParagraph"/>
        <w:numPr>
          <w:ilvl w:val="0"/>
          <w:numId w:val="44"/>
        </w:numPr>
        <w:spacing w:before="100" w:beforeAutospacing="1" w:after="100" w:afterAutospacing="1" w:line="240" w:lineRule="auto"/>
        <w:rPr>
          <w:rFonts w:eastAsia="Times New Roman" w:cstheme="minorHAnsi"/>
          <w:sz w:val="28"/>
          <w:szCs w:val="28"/>
          <w:lang w:eastAsia="en-GB"/>
        </w:rPr>
      </w:pPr>
      <w:r>
        <w:rPr>
          <w:rFonts w:ascii="Calibri" w:eastAsia="Calibri" w:hAnsi="Calibri" w:cs="Calibri"/>
          <w:sz w:val="28"/>
          <w:szCs w:val="28"/>
          <w:lang w:val="cy-GB" w:eastAsia="en-GB"/>
        </w:rPr>
        <w:t xml:space="preserve">Adeiladau newydd, adsefydlu (neu gyfuniad) ac anheddau presennol/eiddo gwag; </w:t>
      </w:r>
    </w:p>
    <w:p w14:paraId="7A82D1E2" w14:textId="77777777" w:rsidR="00113007" w:rsidRPr="009D2E0B" w:rsidRDefault="00C86B08" w:rsidP="00C748A7">
      <w:pPr>
        <w:pStyle w:val="ListParagraph"/>
        <w:numPr>
          <w:ilvl w:val="0"/>
          <w:numId w:val="44"/>
        </w:numPr>
        <w:spacing w:before="100" w:beforeAutospacing="1" w:after="100" w:afterAutospacing="1" w:line="240" w:lineRule="auto"/>
        <w:rPr>
          <w:rFonts w:eastAsia="Times New Roman" w:cstheme="minorHAnsi"/>
          <w:sz w:val="28"/>
          <w:szCs w:val="28"/>
          <w:lang w:eastAsia="en-GB"/>
        </w:rPr>
      </w:pPr>
      <w:r>
        <w:rPr>
          <w:rFonts w:ascii="Calibri" w:eastAsia="Calibri" w:hAnsi="Calibri" w:cs="Calibri"/>
          <w:sz w:val="28"/>
          <w:szCs w:val="28"/>
          <w:lang w:val="cy-GB" w:eastAsia="en-GB"/>
        </w:rPr>
        <w:t xml:space="preserve">Amrywiaeth o lwybrau caffael yn amrywio o dendr, dylunio ac adeiladu confensiynol, a chynigion pecyn i brosiectau oddi ar y silff. </w:t>
      </w:r>
    </w:p>
    <w:p w14:paraId="108007EB" w14:textId="77777777" w:rsidR="009D2E0B" w:rsidRDefault="009D2E0B" w:rsidP="009D2E0B">
      <w:pPr>
        <w:pStyle w:val="ListParagraph"/>
        <w:spacing w:before="100" w:beforeAutospacing="1" w:after="100" w:afterAutospacing="1" w:line="240" w:lineRule="auto"/>
        <w:rPr>
          <w:rFonts w:eastAsia="Times New Roman" w:cstheme="minorHAnsi"/>
          <w:sz w:val="28"/>
          <w:szCs w:val="28"/>
          <w:lang w:eastAsia="en-GB"/>
        </w:rPr>
      </w:pPr>
    </w:p>
    <w:p w14:paraId="20842A36" w14:textId="77777777" w:rsidR="00113007" w:rsidRPr="00C748A7" w:rsidRDefault="00C86B08" w:rsidP="00C748A7">
      <w:pPr>
        <w:pStyle w:val="Heading2"/>
        <w:rPr>
          <w:rFonts w:cstheme="minorHAnsi"/>
          <w:sz w:val="32"/>
          <w:szCs w:val="32"/>
        </w:rPr>
      </w:pPr>
      <w:bookmarkStart w:id="54" w:name="_Toc158041912"/>
      <w:r w:rsidRPr="00C748A7">
        <w:rPr>
          <w:rFonts w:eastAsia="Calibri"/>
          <w:sz w:val="32"/>
          <w:szCs w:val="32"/>
          <w:lang w:val="cy-GB"/>
        </w:rPr>
        <w:t>Cyllideb SHG</w:t>
      </w:r>
      <w:bookmarkEnd w:id="54"/>
      <w:r w:rsidRPr="00C748A7">
        <w:rPr>
          <w:rFonts w:eastAsia="Calibri"/>
          <w:sz w:val="32"/>
          <w:szCs w:val="32"/>
          <w:lang w:val="cy-GB"/>
        </w:rPr>
        <w:t xml:space="preserve"> </w:t>
      </w:r>
    </w:p>
    <w:p w14:paraId="095419C2" w14:textId="047E8266" w:rsidR="00113007" w:rsidRPr="005D5879" w:rsidRDefault="00C86B08" w:rsidP="001E07CE">
      <w:pPr>
        <w:spacing w:after="0" w:line="240" w:lineRule="auto"/>
        <w:rPr>
          <w:rFonts w:cstheme="minorHAnsi"/>
          <w:sz w:val="28"/>
          <w:szCs w:val="28"/>
        </w:rPr>
      </w:pPr>
      <w:r>
        <w:rPr>
          <w:rFonts w:ascii="Calibri" w:eastAsia="Calibri" w:hAnsi="Calibri" w:cs="Calibri"/>
          <w:sz w:val="28"/>
          <w:szCs w:val="28"/>
          <w:lang w:val="cy-GB"/>
        </w:rPr>
        <w:t>Mae cyllideb SHG yn gyllideb flynyddol a ddyrennir i Awdurdodau Lleol gan Lywodraeth Cymru</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Mae rhaglen SHG wedi'i chynllunio dros dair blynedd ariannol gydag Awdurdodau Lleol yn cael cyllideb derfynol wedi'i chadarnhau ar gyfer y flwyddyn gyntaf a chyllidebau dangosol ar gyfer y ddwy flynedd ganlynol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Darperir y rhain at ddibenion cynllunio i alluogi Awdurdodau Lleol i gynllunio ar gyfer cyflawni eu blaenoriaethau tai strategol drwy eu Cynllun Datblygu Rhaglenni (PDP)</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Ni ellir dwyn cyllid ymlaen i flynyddoedd i ddod, felly mae'n bwysig bod Awdurdodau Lleol yn monitro darpariaeth eu rhaglenni ac yn cynnal rhaglen wrth gefn i sicrhau gwariant llawn. </w:t>
      </w:r>
    </w:p>
    <w:p w14:paraId="7A6CED88" w14:textId="77777777" w:rsidR="00113007" w:rsidRPr="005D5879" w:rsidRDefault="00113007" w:rsidP="001E07CE">
      <w:pPr>
        <w:spacing w:after="0" w:line="240" w:lineRule="auto"/>
        <w:rPr>
          <w:rFonts w:cstheme="minorHAnsi"/>
          <w:b/>
          <w:sz w:val="28"/>
          <w:szCs w:val="28"/>
        </w:rPr>
      </w:pPr>
    </w:p>
    <w:p w14:paraId="3FE1743D" w14:textId="72628285" w:rsidR="00113007" w:rsidRPr="005D5879" w:rsidRDefault="00C86B08" w:rsidP="001E3CE6">
      <w:pPr>
        <w:ind w:right="-330"/>
        <w:rPr>
          <w:rFonts w:cstheme="minorHAnsi"/>
          <w:sz w:val="28"/>
          <w:szCs w:val="28"/>
        </w:rPr>
      </w:pPr>
      <w:r>
        <w:rPr>
          <w:rFonts w:ascii="Calibri" w:eastAsia="Calibri" w:hAnsi="Calibri" w:cs="Calibri"/>
          <w:sz w:val="28"/>
          <w:szCs w:val="28"/>
          <w:lang w:val="cy-GB"/>
        </w:rPr>
        <w:lastRenderedPageBreak/>
        <w:t>Mae CNPT wedi gweld cynnydd sylweddol yng nghyllideb SHG dros y blynyddoedd diwethaf gyda chynnydd o 158% yn 2022/23 (£</w:t>
      </w:r>
      <w:r>
        <w:rPr>
          <w:rFonts w:ascii="Calibri" w:eastAsia="Calibri" w:hAnsi="Calibri" w:cs="Calibri"/>
          <w:sz w:val="28"/>
          <w:szCs w:val="28"/>
          <w:shd w:val="clear" w:color="auto" w:fill="FFFFFF"/>
          <w:lang w:val="cy-GB"/>
        </w:rPr>
        <w:t xml:space="preserve">12.8m) </w:t>
      </w:r>
      <w:r>
        <w:rPr>
          <w:rFonts w:ascii="Calibri" w:eastAsia="Calibri" w:hAnsi="Calibri" w:cs="Calibri"/>
          <w:sz w:val="28"/>
          <w:szCs w:val="28"/>
          <w:lang w:val="cy-GB"/>
        </w:rPr>
        <w:t>o'i gymharu â 2019/20 (£4.9m)</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Cyfanswm y grant a ddyrannwyd dros gyfnod tair blynedd 2022/23, 2023/24 a 2024/25 yw tua £40 miliwn</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Croesewir hyn wrth i Asesiad o’r Farchnad Dai Leol diweddaraf CNPT nodi bod angen darparu 412 o gartrefi fforddiadwy y flwyddyn yn ystod pum mlynedd gyntaf y cyfnod asesu er mwyn ateb y galw. </w:t>
      </w:r>
    </w:p>
    <w:p w14:paraId="47352F7C" w14:textId="77777777" w:rsidR="00113007" w:rsidRDefault="00C86B08" w:rsidP="001E07CE">
      <w:pPr>
        <w:rPr>
          <w:rFonts w:cstheme="minorHAnsi"/>
          <w:sz w:val="28"/>
          <w:szCs w:val="28"/>
        </w:rPr>
      </w:pPr>
      <w:r>
        <w:rPr>
          <w:rFonts w:ascii="Calibri" w:eastAsia="Calibri" w:hAnsi="Calibri" w:cs="Calibri"/>
          <w:sz w:val="28"/>
          <w:szCs w:val="28"/>
          <w:lang w:val="cy-GB"/>
        </w:rPr>
        <w:t xml:space="preserve">Mae cyllidebau SHG CNPT wedi’u dyrannu’n llawn ar gyfer 2023/24 a 2024/25 a byddant yn parhau i gael eu monitro'n agos iawn i sicrhau bod yr holl arian grant yn cael ei wario'n llawn. </w:t>
      </w:r>
    </w:p>
    <w:p w14:paraId="5E6B9464" w14:textId="77777777" w:rsidR="002231D5" w:rsidRPr="00080EE4" w:rsidRDefault="002231D5" w:rsidP="001E07CE">
      <w:pPr>
        <w:rPr>
          <w:rFonts w:cstheme="minorHAnsi"/>
          <w:sz w:val="28"/>
          <w:szCs w:val="28"/>
        </w:rPr>
      </w:pPr>
    </w:p>
    <w:p w14:paraId="6028B331" w14:textId="77777777" w:rsidR="00113007" w:rsidRPr="00C748A7" w:rsidRDefault="00C86B08" w:rsidP="00C748A7">
      <w:pPr>
        <w:pStyle w:val="Heading2"/>
        <w:rPr>
          <w:rFonts w:asciiTheme="minorHAnsi" w:hAnsiTheme="minorHAnsi" w:cstheme="minorHAnsi"/>
          <w:sz w:val="32"/>
          <w:szCs w:val="32"/>
        </w:rPr>
      </w:pPr>
      <w:bookmarkStart w:id="55" w:name="_Toc158041913"/>
      <w:r w:rsidRPr="00C748A7">
        <w:rPr>
          <w:rFonts w:eastAsia="Calibri"/>
          <w:sz w:val="32"/>
          <w:szCs w:val="32"/>
          <w:lang w:val="cy-GB"/>
        </w:rPr>
        <w:t>Cynlluniau Datblygu Rhaglenni SHG</w:t>
      </w:r>
      <w:bookmarkEnd w:id="55"/>
      <w:r w:rsidRPr="00C748A7">
        <w:rPr>
          <w:rFonts w:eastAsia="Calibri"/>
          <w:sz w:val="32"/>
          <w:szCs w:val="32"/>
          <w:lang w:val="cy-GB"/>
        </w:rPr>
        <w:t xml:space="preserve"> </w:t>
      </w:r>
    </w:p>
    <w:p w14:paraId="146F4A1A" w14:textId="7B481580" w:rsidR="00113007" w:rsidRPr="002D7A20" w:rsidRDefault="00C86B08" w:rsidP="001E3CE6">
      <w:pPr>
        <w:shd w:val="clear" w:color="auto" w:fill="FFFFFF"/>
        <w:spacing w:after="0" w:line="240" w:lineRule="auto"/>
        <w:ind w:right="-330"/>
        <w:rPr>
          <w:rFonts w:eastAsia="Times New Roman" w:cstheme="minorHAnsi"/>
          <w:sz w:val="28"/>
          <w:szCs w:val="28"/>
          <w:lang w:eastAsia="en-GB"/>
        </w:rPr>
      </w:pPr>
      <w:r>
        <w:rPr>
          <w:rFonts w:ascii="Calibri" w:eastAsia="Calibri" w:hAnsi="Calibri" w:cs="Calibri"/>
          <w:sz w:val="28"/>
          <w:szCs w:val="28"/>
          <w:lang w:val="cy-GB"/>
        </w:rPr>
        <w:t>Mae'n ofynnol i Awdurdodau Lleol gyflwyno eu Cynlluniau Datblygu Rhaglenni sy'n cynnwys yr holl gynlluniau Landlordiaid Cymdeithasol Cofrestredig (RSL) i Lywodraeth Cymru bob chwarter</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Mae'r Cynlluniau Datblygu Rhaglenni yn darparu gwybodaeth allweddol am yr amserlenni ar gyfer cyflawni blaenoriaethau strategol Awdurdodau Lleol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Caiff Cynlluniau Datblygu Rhaglenni eu monitro'n agos iawn drwy gyfarfodydd diweddaru misol y Cynlluniau Datblygu Rhaglenni gyda'r Landlordiaid Cymdeithasol Cofrestredig, cyfarfodydd chwarterol gyda'r holl Landlordiaid Cymdeithasol Cofrestredig a Llywodraeth Cymru, a chyfarfodydd rheolaidd gyda'n hadrannau Cynllunio ac Ystadau mewnol</w:t>
      </w:r>
      <w:r w:rsidR="00833A5C">
        <w:rPr>
          <w:rFonts w:ascii="Calibri" w:eastAsia="Calibri" w:hAnsi="Calibri" w:cs="Calibri"/>
          <w:sz w:val="28"/>
          <w:szCs w:val="28"/>
          <w:lang w:val="cy-GB"/>
        </w:rPr>
        <w:t xml:space="preserve">. </w:t>
      </w:r>
    </w:p>
    <w:p w14:paraId="0C7A7F1F" w14:textId="77777777" w:rsidR="002231D5" w:rsidRPr="002D7A20" w:rsidRDefault="002231D5" w:rsidP="002231D5">
      <w:pPr>
        <w:shd w:val="clear" w:color="auto" w:fill="FFFFFF"/>
        <w:spacing w:before="100" w:beforeAutospacing="1" w:after="100" w:afterAutospacing="1" w:line="240" w:lineRule="auto"/>
        <w:rPr>
          <w:rFonts w:eastAsia="Times New Roman" w:cstheme="minorHAnsi"/>
          <w:sz w:val="28"/>
          <w:szCs w:val="28"/>
          <w:lang w:eastAsia="en-GB"/>
        </w:rPr>
      </w:pPr>
    </w:p>
    <w:p w14:paraId="526B7A2A" w14:textId="77777777" w:rsidR="00113007" w:rsidRPr="00C748A7" w:rsidRDefault="00C86B08" w:rsidP="00C748A7">
      <w:pPr>
        <w:pStyle w:val="Heading2"/>
        <w:rPr>
          <w:rFonts w:eastAsia="Times New Roman" w:cstheme="minorHAnsi"/>
          <w:sz w:val="32"/>
          <w:szCs w:val="32"/>
          <w:lang w:eastAsia="en-GB"/>
        </w:rPr>
      </w:pPr>
      <w:bookmarkStart w:id="56" w:name="_Toc158041914"/>
      <w:r w:rsidRPr="00C748A7">
        <w:rPr>
          <w:rFonts w:eastAsia="Calibri"/>
          <w:sz w:val="32"/>
          <w:szCs w:val="32"/>
          <w:lang w:val="cy-GB" w:eastAsia="en-GB"/>
        </w:rPr>
        <w:t>Datblygiadau SHG</w:t>
      </w:r>
      <w:bookmarkEnd w:id="56"/>
      <w:r w:rsidRPr="00C748A7">
        <w:rPr>
          <w:rFonts w:eastAsia="Calibri"/>
          <w:sz w:val="32"/>
          <w:szCs w:val="32"/>
          <w:lang w:val="cy-GB" w:eastAsia="en-GB"/>
        </w:rPr>
        <w:t xml:space="preserve"> </w:t>
      </w:r>
    </w:p>
    <w:p w14:paraId="003A760D" w14:textId="77777777" w:rsidR="00113007" w:rsidRPr="00B22037" w:rsidRDefault="00C86B08" w:rsidP="001E07CE">
      <w:pPr>
        <w:shd w:val="clear" w:color="auto" w:fill="FFFFFF"/>
        <w:spacing w:after="0" w:line="240" w:lineRule="auto"/>
        <w:rPr>
          <w:rFonts w:cstheme="minorHAnsi"/>
          <w:sz w:val="28"/>
          <w:szCs w:val="28"/>
        </w:rPr>
      </w:pPr>
      <w:r>
        <w:rPr>
          <w:rFonts w:ascii="Calibri" w:eastAsia="Calibri" w:hAnsi="Calibri" w:cs="Calibri"/>
          <w:sz w:val="28"/>
          <w:szCs w:val="28"/>
          <w:lang w:val="cy-GB" w:eastAsia="en-GB"/>
        </w:rPr>
        <w:t xml:space="preserve">Tynnwyd tua £8.3m o SHG i lawr yn ystod 2022/23 i gyflenwi cymysgedd o dai anghenion cyffredinol, tai pobl hŷn, byw â chymorth iechyd meddwl a byw â chymorth anabledd dysgu. </w:t>
      </w:r>
    </w:p>
    <w:p w14:paraId="5DCF8D90" w14:textId="77777777" w:rsidR="00113007" w:rsidRPr="00B22037" w:rsidRDefault="00113007" w:rsidP="001E07CE">
      <w:pPr>
        <w:shd w:val="clear" w:color="auto" w:fill="FFFFFF"/>
        <w:spacing w:after="0" w:line="240" w:lineRule="auto"/>
        <w:rPr>
          <w:rFonts w:cstheme="minorHAnsi"/>
          <w:sz w:val="28"/>
          <w:szCs w:val="28"/>
        </w:rPr>
      </w:pPr>
    </w:p>
    <w:p w14:paraId="7E76BA08" w14:textId="77777777" w:rsidR="00113007" w:rsidRPr="00B22037" w:rsidRDefault="00C86B08" w:rsidP="001E07CE">
      <w:pPr>
        <w:shd w:val="clear" w:color="auto" w:fill="FFFFFF"/>
        <w:spacing w:after="0" w:line="240" w:lineRule="auto"/>
        <w:rPr>
          <w:rFonts w:cstheme="minorHAnsi"/>
          <w:sz w:val="28"/>
          <w:szCs w:val="28"/>
        </w:rPr>
      </w:pPr>
      <w:r>
        <w:rPr>
          <w:rFonts w:ascii="Calibri" w:eastAsia="Calibri" w:hAnsi="Calibri" w:cs="Calibri"/>
          <w:sz w:val="28"/>
          <w:szCs w:val="28"/>
          <w:lang w:val="cy-GB"/>
        </w:rPr>
        <w:t>Gan dybio nad oes unrhyw broblemau neu oedi annisgwyl, mae cynlluniau SHG fel arfer yn cymryd tua 2 flynedd i ddatblygu o'r dechrau i'r diwedd, gyda Landlordiaid Cymdeithasol Cofrestredig fel arfer yn tynnu cyfran o'r SHG a ddyrannwyd iddynt i brynu llain o dir (</w:t>
      </w:r>
      <w:r>
        <w:rPr>
          <w:rFonts w:ascii="Calibri" w:eastAsia="Calibri" w:hAnsi="Calibri" w:cs="Calibri"/>
          <w:i/>
          <w:iCs/>
          <w:sz w:val="28"/>
          <w:szCs w:val="28"/>
          <w:lang w:val="cy-GB"/>
        </w:rPr>
        <w:t>Caffael</w:t>
      </w:r>
      <w:r>
        <w:rPr>
          <w:rFonts w:ascii="Calibri" w:eastAsia="Calibri" w:hAnsi="Calibri" w:cs="Calibri"/>
          <w:sz w:val="28"/>
          <w:szCs w:val="28"/>
          <w:lang w:val="cy-GB"/>
        </w:rPr>
        <w:t>) ym mlwyddyn 1 ac yna’n tynnu gweddill y grant i lawr ym mlwyddyn 2 ar gyfer adeiladu (</w:t>
      </w:r>
      <w:r>
        <w:rPr>
          <w:rFonts w:ascii="Calibri" w:eastAsia="Calibri" w:hAnsi="Calibri" w:cs="Calibri"/>
          <w:i/>
          <w:iCs/>
          <w:sz w:val="28"/>
          <w:szCs w:val="28"/>
          <w:lang w:val="cy-GB"/>
        </w:rPr>
        <w:t>Adeiladwaith</w:t>
      </w:r>
      <w:r>
        <w:rPr>
          <w:rFonts w:ascii="Calibri" w:eastAsia="Calibri" w:hAnsi="Calibri" w:cs="Calibri"/>
          <w:sz w:val="28"/>
          <w:szCs w:val="28"/>
          <w:lang w:val="cy-GB"/>
        </w:rPr>
        <w:t xml:space="preserve">). </w:t>
      </w:r>
    </w:p>
    <w:p w14:paraId="2BCBC2A3" w14:textId="77777777" w:rsidR="00113007" w:rsidRPr="00B22037" w:rsidRDefault="00113007" w:rsidP="001E07CE">
      <w:pPr>
        <w:shd w:val="clear" w:color="auto" w:fill="FFFFFF"/>
        <w:spacing w:after="0" w:line="240" w:lineRule="auto"/>
        <w:rPr>
          <w:rFonts w:cstheme="minorHAnsi"/>
          <w:sz w:val="28"/>
          <w:szCs w:val="28"/>
        </w:rPr>
      </w:pPr>
    </w:p>
    <w:p w14:paraId="42F6B943" w14:textId="77777777" w:rsidR="00113007" w:rsidRPr="00B22037" w:rsidRDefault="00C86B08" w:rsidP="001E07CE">
      <w:pPr>
        <w:shd w:val="clear" w:color="auto" w:fill="FFFFFF"/>
        <w:spacing w:after="0" w:line="240" w:lineRule="auto"/>
        <w:rPr>
          <w:rFonts w:cstheme="minorHAnsi"/>
          <w:sz w:val="28"/>
          <w:szCs w:val="28"/>
        </w:rPr>
      </w:pPr>
      <w:r>
        <w:rPr>
          <w:rFonts w:ascii="Calibri" w:eastAsia="Calibri" w:hAnsi="Calibri" w:cs="Calibri"/>
          <w:sz w:val="28"/>
          <w:szCs w:val="28"/>
          <w:lang w:val="cy-GB"/>
        </w:rPr>
        <w:t xml:space="preserve">Ar hyn o bryd rydym yn rhagweld y byddwn yn darparu cyfanswm o 685 o gartrefi drwy gynllun SHG yn ystod y cyfnod 2022/23 i 2024/25. </w:t>
      </w:r>
    </w:p>
    <w:p w14:paraId="0E2E1536" w14:textId="77777777" w:rsidR="006E03F6" w:rsidRDefault="006E03F6" w:rsidP="001E07CE">
      <w:pPr>
        <w:rPr>
          <w:sz w:val="28"/>
        </w:rPr>
      </w:pPr>
    </w:p>
    <w:p w14:paraId="18F0723D" w14:textId="77777777" w:rsidR="00A86498" w:rsidRPr="00C748A7" w:rsidRDefault="00C86B08" w:rsidP="00C748A7">
      <w:pPr>
        <w:pStyle w:val="Heading2"/>
        <w:rPr>
          <w:sz w:val="32"/>
          <w:szCs w:val="32"/>
        </w:rPr>
      </w:pPr>
      <w:bookmarkStart w:id="57" w:name="_Toc158041915"/>
      <w:r w:rsidRPr="00C748A7">
        <w:rPr>
          <w:rFonts w:eastAsia="Calibri"/>
          <w:sz w:val="32"/>
          <w:szCs w:val="32"/>
          <w:lang w:val="cy-GB"/>
        </w:rPr>
        <w:lastRenderedPageBreak/>
        <w:t>Hawliau Lles</w:t>
      </w:r>
      <w:bookmarkEnd w:id="57"/>
      <w:r w:rsidRPr="00C748A7">
        <w:rPr>
          <w:rFonts w:eastAsia="Calibri"/>
          <w:sz w:val="32"/>
          <w:szCs w:val="32"/>
          <w:lang w:val="cy-GB"/>
        </w:rPr>
        <w:t xml:space="preserve"> </w:t>
      </w:r>
    </w:p>
    <w:p w14:paraId="5B5B5BC9" w14:textId="76785529" w:rsidR="00A86498" w:rsidRPr="00A86498" w:rsidRDefault="00C86B08" w:rsidP="001E07CE">
      <w:pPr>
        <w:rPr>
          <w:sz w:val="28"/>
          <w:szCs w:val="28"/>
        </w:rPr>
      </w:pPr>
      <w:r>
        <w:rPr>
          <w:rFonts w:ascii="Calibri" w:eastAsia="Calibri" w:hAnsi="Calibri" w:cs="Times New Roman"/>
          <w:sz w:val="28"/>
          <w:szCs w:val="28"/>
          <w:lang w:val="cy-GB"/>
        </w:rPr>
        <w:t>Mae'r Uned Hawliau Lles yn adran arbenigol, sy'n delio â chefnogi pobl i hawlio'r budd-daliadau y mae ganddynt hawl iddynt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Uned yn parhau i helpu trigolion lleol drwy hunanatgyfeiriad neu gan y Gwasanaethau Cymdeithasol; neu wasanaethau cymorth eraill; darperir cyngor ar eu hawliadau budd-dal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Uned yn cynnig llinell gymorth gyhoeddus, cymorth i lenwi ffurflenni a chynrychiolaeth mewn tribiwnlysoedd apeliadau, gyda chymorth cyllid Cymunedau am Waith/Teuluoedd yn Gyntaf</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Yn ystod 2022-23, cynhaliodd yr uned nifer o gymorthfeydd cynghori allgymorth ledled y fwrdeistref sirol. </w:t>
      </w:r>
    </w:p>
    <w:p w14:paraId="5ADD0EC0" w14:textId="77777777" w:rsidR="00A86498" w:rsidRPr="00A86498" w:rsidRDefault="00C86B08" w:rsidP="001E07CE">
      <w:pPr>
        <w:rPr>
          <w:sz w:val="28"/>
          <w:szCs w:val="28"/>
        </w:rPr>
      </w:pPr>
      <w:r>
        <w:rPr>
          <w:rFonts w:ascii="Calibri" w:eastAsia="Calibri" w:hAnsi="Calibri" w:cs="Times New Roman"/>
          <w:sz w:val="28"/>
          <w:szCs w:val="28"/>
          <w:lang w:val="cy-GB"/>
        </w:rPr>
        <w:t xml:space="preserve">Hefyd, mae’r Uned yn parhau i weithio mewn partneriaeth â Macmillan, sy’n darparu cyllid i gynghorwyr budd-daliadau Macmillan. </w:t>
      </w:r>
    </w:p>
    <w:p w14:paraId="6D8BC8B1" w14:textId="07F8E6F5" w:rsidR="00A86498" w:rsidRPr="00A86498" w:rsidRDefault="00C86B08" w:rsidP="001E07CE">
      <w:pPr>
        <w:rPr>
          <w:sz w:val="28"/>
          <w:szCs w:val="28"/>
        </w:rPr>
      </w:pPr>
      <w:r>
        <w:rPr>
          <w:rFonts w:ascii="Calibri" w:eastAsia="Calibri" w:hAnsi="Calibri" w:cs="Times New Roman"/>
          <w:sz w:val="28"/>
          <w:szCs w:val="28"/>
          <w:lang w:val="cy-GB"/>
        </w:rPr>
        <w:t xml:space="preserve">Er gwaetha’r heriau parhaus o ran adnoddau yn ystod y flwyddyn, gwnaeth yr Uned Hawliau Lles helpu </w:t>
      </w:r>
      <w:r>
        <w:rPr>
          <w:rFonts w:ascii="Calibri" w:eastAsia="Calibri" w:hAnsi="Calibri" w:cs="Times New Roman"/>
          <w:b/>
          <w:bCs/>
          <w:sz w:val="28"/>
          <w:szCs w:val="28"/>
          <w:lang w:val="cy-GB"/>
        </w:rPr>
        <w:t>2,704</w:t>
      </w:r>
      <w:r>
        <w:rPr>
          <w:rFonts w:ascii="Calibri" w:eastAsia="Calibri" w:hAnsi="Calibri" w:cs="Times New Roman"/>
          <w:sz w:val="28"/>
          <w:szCs w:val="28"/>
          <w:lang w:val="cy-GB"/>
        </w:rPr>
        <w:t xml:space="preserve"> o bobl a llwyddo i gael </w:t>
      </w:r>
      <w:r>
        <w:rPr>
          <w:rFonts w:ascii="Calibri" w:eastAsia="Calibri" w:hAnsi="Calibri" w:cs="Times New Roman"/>
          <w:b/>
          <w:bCs/>
          <w:sz w:val="28"/>
          <w:szCs w:val="28"/>
          <w:lang w:val="cy-GB"/>
        </w:rPr>
        <w:t>£7,046,831</w:t>
      </w:r>
      <w:r>
        <w:rPr>
          <w:rFonts w:ascii="Calibri" w:eastAsia="Calibri" w:hAnsi="Calibri" w:cs="Times New Roman"/>
          <w:sz w:val="28"/>
          <w:szCs w:val="28"/>
          <w:lang w:val="cy-GB"/>
        </w:rPr>
        <w:t xml:space="preserve"> mewn budd-daliadau i bobl yng Nghastell-nedd Port Talbot, gyda </w:t>
      </w:r>
      <w:r>
        <w:rPr>
          <w:rFonts w:ascii="Calibri" w:eastAsia="Calibri" w:hAnsi="Calibri" w:cs="Times New Roman"/>
          <w:b/>
          <w:bCs/>
          <w:sz w:val="28"/>
          <w:szCs w:val="28"/>
          <w:lang w:val="cy-GB"/>
        </w:rPr>
        <w:t>chyfradd lwyddo o 95%</w:t>
      </w:r>
      <w:r>
        <w:rPr>
          <w:rFonts w:ascii="Calibri" w:eastAsia="Calibri" w:hAnsi="Calibri" w:cs="Times New Roman"/>
          <w:sz w:val="28"/>
          <w:szCs w:val="28"/>
          <w:lang w:val="cy-GB"/>
        </w:rPr>
        <w:t xml:space="preserve"> wrth gynrychioli pobl mewn apeliadau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Mae'r Uned yn cadw'r </w:t>
      </w:r>
      <w:r>
        <w:rPr>
          <w:rFonts w:ascii="Calibri" w:eastAsia="Calibri" w:hAnsi="Calibri" w:cs="Times New Roman"/>
          <w:b/>
          <w:bCs/>
          <w:i/>
          <w:iCs/>
          <w:sz w:val="28"/>
          <w:szCs w:val="28"/>
          <w:lang w:val="cy-GB"/>
        </w:rPr>
        <w:t>Safon Cyngor o Ansawdd</w:t>
      </w:r>
      <w:r>
        <w:rPr>
          <w:rFonts w:ascii="Calibri" w:eastAsia="Calibri" w:hAnsi="Calibri" w:cs="Times New Roman"/>
          <w:sz w:val="28"/>
          <w:szCs w:val="28"/>
          <w:lang w:val="cy-GB"/>
        </w:rPr>
        <w:t xml:space="preserve"> drwy Recognising Excellence Limited; mae hyn yn gyflawniad sylweddol i'r Uned ac mae'n golygu y gall pobl Castell-nedd Port Talbot fod yn hyderus yn y gwasanaeth a'r cyngor a roddir gan yr Uned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O'r ffigurau hyn, agorodd tîm Macmillan dros </w:t>
      </w:r>
      <w:r>
        <w:rPr>
          <w:rFonts w:ascii="Calibri" w:eastAsia="Calibri" w:hAnsi="Calibri" w:cs="Times New Roman"/>
          <w:b/>
          <w:bCs/>
          <w:sz w:val="28"/>
          <w:szCs w:val="28"/>
          <w:lang w:val="cy-GB"/>
        </w:rPr>
        <w:t xml:space="preserve">810 </w:t>
      </w:r>
      <w:r>
        <w:rPr>
          <w:rFonts w:ascii="Calibri" w:eastAsia="Calibri" w:hAnsi="Calibri" w:cs="Times New Roman"/>
          <w:sz w:val="28"/>
          <w:szCs w:val="28"/>
          <w:lang w:val="cy-GB"/>
        </w:rPr>
        <w:t>achosion yn ystod 2022/23; gwnaed hyn yn llwyr dros y ffôn, o ystyried y cyfyngiadau Covid sydd ar waith o hyd mewn lleoliadau Iechyd a'r anallu i ddarparu clinigau cynghori yn y canolfannau yn yr ysbytai</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Cododd Macmillan </w:t>
      </w:r>
      <w:r>
        <w:rPr>
          <w:rFonts w:ascii="Calibri" w:eastAsia="Calibri" w:hAnsi="Calibri" w:cs="Times New Roman"/>
          <w:b/>
          <w:bCs/>
          <w:sz w:val="28"/>
          <w:szCs w:val="28"/>
          <w:lang w:val="cy-GB"/>
        </w:rPr>
        <w:t xml:space="preserve">£2,389,357 </w:t>
      </w:r>
      <w:r>
        <w:rPr>
          <w:rFonts w:ascii="Calibri" w:eastAsia="Calibri" w:hAnsi="Calibri" w:cs="Times New Roman"/>
          <w:sz w:val="28"/>
          <w:szCs w:val="28"/>
          <w:lang w:val="cy-GB"/>
        </w:rPr>
        <w:t>mewn budd-daliadau yn ystod y cyfnod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Bydd ailsefydlu gwasanaeth mewn ysbytai yn cael ei ystyried yn 2023-24. </w:t>
      </w:r>
    </w:p>
    <w:p w14:paraId="269F328D" w14:textId="77777777" w:rsidR="00A86498" w:rsidRPr="004C214B" w:rsidRDefault="00A86498" w:rsidP="001E07CE">
      <w:pPr>
        <w:rPr>
          <w:sz w:val="28"/>
        </w:rPr>
      </w:pPr>
    </w:p>
    <w:p w14:paraId="446315A0" w14:textId="77777777" w:rsidR="004C214B" w:rsidRPr="00C748A7" w:rsidRDefault="00C86B08" w:rsidP="00C748A7">
      <w:pPr>
        <w:pStyle w:val="Heading2"/>
        <w:rPr>
          <w:sz w:val="32"/>
          <w:szCs w:val="32"/>
        </w:rPr>
      </w:pPr>
      <w:bookmarkStart w:id="58" w:name="_Toc158041916"/>
      <w:r w:rsidRPr="00C748A7">
        <w:rPr>
          <w:rFonts w:eastAsia="Calibri"/>
          <w:sz w:val="32"/>
          <w:szCs w:val="32"/>
          <w:lang w:val="cy-GB"/>
        </w:rPr>
        <w:t>Yr Iaith Gymraeg</w:t>
      </w:r>
      <w:bookmarkEnd w:id="58"/>
    </w:p>
    <w:p w14:paraId="28418321" w14:textId="0F0E7F96" w:rsidR="004C214B" w:rsidRDefault="00C86B08" w:rsidP="001E07CE">
      <w:pPr>
        <w:rPr>
          <w:rFonts w:ascii="Calibri" w:eastAsia="Calibri" w:hAnsi="Calibri" w:cs="Times New Roman"/>
          <w:sz w:val="28"/>
          <w:szCs w:val="28"/>
          <w:lang w:val="cy-GB"/>
        </w:rPr>
      </w:pPr>
      <w:r>
        <w:rPr>
          <w:rFonts w:ascii="Calibri" w:eastAsia="Calibri" w:hAnsi="Calibri" w:cs="Times New Roman"/>
          <w:sz w:val="28"/>
          <w:szCs w:val="28"/>
          <w:lang w:val="cy-GB"/>
        </w:rPr>
        <w:t xml:space="preserve">Parhaodd y Gwasanaethau Cymdeithasol i gyfnerthu trefniadau mewn perthynas â'r Gymraeg a'r Cynnig Gweithredol </w:t>
      </w:r>
      <w:r>
        <w:rPr>
          <w:rFonts w:ascii="Calibri" w:eastAsia="Calibri" w:hAnsi="Calibri" w:cs="Times New Roman"/>
          <w:b/>
          <w:bCs/>
          <w:i/>
          <w:iCs/>
          <w:sz w:val="28"/>
          <w:szCs w:val="28"/>
          <w:lang w:val="cy-GB"/>
        </w:rPr>
        <w:t>'*wy na Geiriau*</w:t>
      </w:r>
      <w:r>
        <w:rPr>
          <w:rFonts w:ascii="Calibri" w:eastAsia="Calibri" w:hAnsi="Calibri" w:cs="Times New Roman"/>
          <w:sz w:val="28"/>
          <w:szCs w:val="28"/>
          <w:lang w:val="cy-GB"/>
        </w:rPr>
        <w:t xml:space="preserve"> (lle darperir gwasanaeth yn Gymraeg heb i rywun orfod gofyn amdano)</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uwch-swyddogion y gyfarwyddiaeth yn gweithio gyda chydweithwyr corfforaethol i hyrwyddo a chefnogi gweithredu Safonau'r Gymraeg a datblygu Strategaeth Hyrwyddo'r Gymraeg 2023-28 y Cyngor, a fydd allan ar gyfer ymgynghoriad cyhoeddus yn gynnar yn 2023-24</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Hefyd </w:t>
      </w:r>
      <w:r>
        <w:rPr>
          <w:rFonts w:ascii="Calibri" w:eastAsia="Calibri" w:hAnsi="Calibri" w:cs="Calibri"/>
          <w:sz w:val="28"/>
          <w:szCs w:val="28"/>
          <w:lang w:val="cy-GB"/>
        </w:rPr>
        <w:t>cyhoeddir Adroddiad Blynyddol Safonau'r Gymraeg erbyn 30 Mehefin 2023 i fodloni'r dyddiad cau statudol</w:t>
      </w:r>
      <w:r w:rsidR="00833A5C">
        <w:rPr>
          <w:rFonts w:ascii="Calibri" w:eastAsia="Calibri" w:hAnsi="Calibri" w:cs="Calibri"/>
          <w:sz w:val="28"/>
          <w:szCs w:val="28"/>
          <w:lang w:val="cy-GB"/>
        </w:rPr>
        <w:t xml:space="preserve">. </w:t>
      </w:r>
      <w:r>
        <w:rPr>
          <w:rFonts w:ascii="Calibri" w:eastAsia="Calibri" w:hAnsi="Calibri" w:cs="Times New Roman"/>
          <w:sz w:val="28"/>
          <w:szCs w:val="28"/>
          <w:lang w:val="cy-GB"/>
        </w:rPr>
        <w:t xml:space="preserve">Ni </w:t>
      </w:r>
      <w:r>
        <w:rPr>
          <w:rFonts w:ascii="Calibri" w:eastAsia="Calibri" w:hAnsi="Calibri" w:cs="Times New Roman"/>
          <w:sz w:val="28"/>
          <w:szCs w:val="28"/>
          <w:lang w:val="cy-GB"/>
        </w:rPr>
        <w:lastRenderedPageBreak/>
        <w:t xml:space="preserve">dderbyniodd y Gyfarwyddiaeth unrhyw gwynion yn ymwneud â’r Gymraeg yn ystod y flwyddyn. </w:t>
      </w:r>
    </w:p>
    <w:p w14:paraId="5BFEB7A7" w14:textId="77777777" w:rsidR="00C748A7" w:rsidRDefault="00C748A7" w:rsidP="001E07CE">
      <w:pPr>
        <w:rPr>
          <w:sz w:val="28"/>
          <w:szCs w:val="28"/>
        </w:rPr>
      </w:pPr>
    </w:p>
    <w:p w14:paraId="45D8EB25" w14:textId="77777777" w:rsidR="00FA1ACC" w:rsidRPr="00C748A7" w:rsidRDefault="00C86B08" w:rsidP="00C748A7">
      <w:pPr>
        <w:pStyle w:val="Heading3"/>
        <w:rPr>
          <w:rFonts w:cstheme="minorHAnsi"/>
          <w:sz w:val="28"/>
          <w:szCs w:val="28"/>
        </w:rPr>
      </w:pPr>
      <w:bookmarkStart w:id="59" w:name="_Toc158041917"/>
      <w:r w:rsidRPr="00C748A7">
        <w:rPr>
          <w:rFonts w:eastAsia="Calibri"/>
          <w:sz w:val="28"/>
          <w:szCs w:val="28"/>
          <w:lang w:val="cy-GB"/>
        </w:rPr>
        <w:t>Data perfformiad ategol ar gyfer y safon ansawdd hon</w:t>
      </w:r>
      <w:bookmarkEnd w:id="59"/>
      <w:r w:rsidRPr="00C748A7">
        <w:rPr>
          <w:rFonts w:eastAsia="Calibri"/>
          <w:sz w:val="28"/>
          <w:szCs w:val="28"/>
          <w:lang w:val="cy-GB"/>
        </w:rPr>
        <w:t xml:space="preserve"> </w:t>
      </w:r>
    </w:p>
    <w:tbl>
      <w:tblPr>
        <w:tblStyle w:val="TableGrid"/>
        <w:tblW w:w="0" w:type="auto"/>
        <w:tblLook w:val="04A0" w:firstRow="1" w:lastRow="0" w:firstColumn="1" w:lastColumn="0" w:noHBand="0" w:noVBand="1"/>
        <w:tblDescription w:val="Mae hyn yn ymwneud â sut rydym yn cefnogi ein gweithlu, gwneud y defnydd gorau o'n hadnoddau a'n cynllunio ariannol, yn ogystal â'n trefniadau llywodraethu"/>
      </w:tblPr>
      <w:tblGrid>
        <w:gridCol w:w="1318"/>
        <w:gridCol w:w="5362"/>
        <w:gridCol w:w="1259"/>
        <w:gridCol w:w="1077"/>
      </w:tblGrid>
      <w:tr w:rsidR="00D940E0" w:rsidRPr="000B683E" w14:paraId="7852528D" w14:textId="77777777" w:rsidTr="001E147B">
        <w:trPr>
          <w:tblHeader/>
        </w:trPr>
        <w:tc>
          <w:tcPr>
            <w:tcW w:w="1129" w:type="dxa"/>
            <w:shd w:val="clear" w:color="auto" w:fill="8EAADB" w:themeFill="accent5" w:themeFillTint="99"/>
          </w:tcPr>
          <w:p w14:paraId="377F95EE" w14:textId="77777777" w:rsidR="00835951" w:rsidRPr="00835951" w:rsidRDefault="00835951" w:rsidP="00835951">
            <w:pPr>
              <w:rPr>
                <w:b/>
                <w:bCs/>
              </w:rPr>
            </w:pPr>
            <w:bookmarkStart w:id="60" w:name="_GoBack"/>
            <w:r w:rsidRPr="00835951">
              <w:rPr>
                <w:b/>
                <w:bCs/>
              </w:rPr>
              <w:t>Cyfeiriad Dangosydd Perfformiad</w:t>
            </w:r>
          </w:p>
          <w:p w14:paraId="76D9D8C8" w14:textId="5C3FAC84" w:rsidR="00D940E0" w:rsidRPr="000B683E" w:rsidRDefault="00D940E0" w:rsidP="0030711B">
            <w:pPr>
              <w:rPr>
                <w:rFonts w:ascii="Arial" w:hAnsi="Arial" w:cs="Arial"/>
                <w:b/>
                <w:bCs/>
                <w:sz w:val="18"/>
                <w:szCs w:val="18"/>
                <w:lang w:val="cy-GB"/>
              </w:rPr>
            </w:pPr>
          </w:p>
        </w:tc>
        <w:tc>
          <w:tcPr>
            <w:tcW w:w="5529" w:type="dxa"/>
            <w:shd w:val="clear" w:color="auto" w:fill="8EAADB" w:themeFill="accent5" w:themeFillTint="99"/>
          </w:tcPr>
          <w:p w14:paraId="0D7AA29A" w14:textId="77777777" w:rsidR="00835951" w:rsidRPr="00835951" w:rsidRDefault="00835951" w:rsidP="00835951">
            <w:pPr>
              <w:pStyle w:val="ListParagraph"/>
              <w:rPr>
                <w:b/>
                <w:bCs/>
              </w:rPr>
            </w:pPr>
            <w:r w:rsidRPr="00835951">
              <w:rPr>
                <w:b/>
                <w:bCs/>
              </w:rPr>
              <w:t xml:space="preserve">Disgrifiad o Ddangosydd Perfformiad </w:t>
            </w:r>
          </w:p>
          <w:p w14:paraId="1E5E6998" w14:textId="629BC8FE" w:rsidR="00D940E0" w:rsidRPr="000B683E" w:rsidRDefault="00D940E0" w:rsidP="0030711B">
            <w:pPr>
              <w:jc w:val="center"/>
              <w:rPr>
                <w:rFonts w:ascii="Arial" w:hAnsi="Arial" w:cs="Arial"/>
                <w:b/>
                <w:bCs/>
                <w:sz w:val="18"/>
                <w:szCs w:val="18"/>
                <w:lang w:val="cy-GB"/>
              </w:rPr>
            </w:pPr>
          </w:p>
        </w:tc>
        <w:tc>
          <w:tcPr>
            <w:tcW w:w="1275" w:type="dxa"/>
            <w:shd w:val="clear" w:color="auto" w:fill="8EAADB" w:themeFill="accent5" w:themeFillTint="99"/>
          </w:tcPr>
          <w:p w14:paraId="4F3DE432" w14:textId="37446A5D" w:rsidR="00835951" w:rsidRPr="00835951" w:rsidRDefault="00835951" w:rsidP="00835951">
            <w:pPr>
              <w:rPr>
                <w:b/>
                <w:bCs/>
              </w:rPr>
            </w:pPr>
            <w:r w:rsidRPr="00835951">
              <w:rPr>
                <w:b/>
                <w:bCs/>
              </w:rPr>
              <w:t>Ebrill 21 -Mawrth 22</w:t>
            </w:r>
          </w:p>
          <w:p w14:paraId="2705BD38" w14:textId="18E97518" w:rsidR="00D940E0" w:rsidRPr="00835951" w:rsidRDefault="00D940E0" w:rsidP="0030711B">
            <w:pPr>
              <w:rPr>
                <w:rFonts w:ascii="Arial" w:hAnsi="Arial" w:cs="Arial"/>
                <w:b/>
                <w:bCs/>
                <w:sz w:val="18"/>
                <w:szCs w:val="18"/>
                <w:lang w:val="cy-GB"/>
              </w:rPr>
            </w:pPr>
          </w:p>
        </w:tc>
        <w:tc>
          <w:tcPr>
            <w:tcW w:w="1083" w:type="dxa"/>
            <w:shd w:val="clear" w:color="auto" w:fill="8EAADB" w:themeFill="accent5" w:themeFillTint="99"/>
          </w:tcPr>
          <w:p w14:paraId="29CF6303" w14:textId="01DAC0EC" w:rsidR="00835951" w:rsidRPr="00835951" w:rsidRDefault="00835951" w:rsidP="00835951">
            <w:pPr>
              <w:rPr>
                <w:b/>
                <w:bCs/>
              </w:rPr>
            </w:pPr>
            <w:r w:rsidRPr="00835951">
              <w:rPr>
                <w:b/>
                <w:bCs/>
              </w:rPr>
              <w:t>Ebrill 22 -  Mawrth 23</w:t>
            </w:r>
          </w:p>
          <w:p w14:paraId="2238CE62" w14:textId="6B976375" w:rsidR="00D940E0" w:rsidRPr="00835951" w:rsidRDefault="00D940E0" w:rsidP="0030711B">
            <w:pPr>
              <w:rPr>
                <w:rFonts w:ascii="Arial" w:hAnsi="Arial" w:cs="Arial"/>
                <w:b/>
                <w:bCs/>
                <w:sz w:val="18"/>
                <w:szCs w:val="18"/>
                <w:lang w:val="cy-GB"/>
              </w:rPr>
            </w:pPr>
          </w:p>
        </w:tc>
      </w:tr>
      <w:tr w:rsidR="00D940E0" w:rsidRPr="000B683E" w14:paraId="1E82D81F" w14:textId="77777777" w:rsidTr="0030711B">
        <w:tc>
          <w:tcPr>
            <w:tcW w:w="1129" w:type="dxa"/>
            <w:shd w:val="clear" w:color="auto" w:fill="D9D9D9" w:themeFill="background1" w:themeFillShade="D9"/>
          </w:tcPr>
          <w:p w14:paraId="0935D9F8" w14:textId="77777777" w:rsidR="00D940E0" w:rsidRPr="001D06E9" w:rsidRDefault="00D940E0" w:rsidP="0030711B">
            <w:pPr>
              <w:rPr>
                <w:rFonts w:ascii="Arial" w:hAnsi="Arial" w:cs="Arial"/>
                <w:b/>
                <w:bCs/>
                <w:sz w:val="18"/>
                <w:szCs w:val="18"/>
                <w:lang w:val="cy-GB"/>
              </w:rPr>
            </w:pPr>
            <w:r w:rsidRPr="001D06E9">
              <w:rPr>
                <w:rFonts w:ascii="Arial" w:hAnsi="Arial" w:cs="Arial"/>
                <w:b/>
                <w:bCs/>
                <w:sz w:val="18"/>
                <w:szCs w:val="18"/>
                <w:lang w:val="cy-GB"/>
              </w:rPr>
              <w:t>Mesur Newydd P125</w:t>
            </w:r>
          </w:p>
        </w:tc>
        <w:tc>
          <w:tcPr>
            <w:tcW w:w="5529" w:type="dxa"/>
          </w:tcPr>
          <w:p w14:paraId="71F7C48D" w14:textId="77777777" w:rsidR="00D940E0" w:rsidRPr="001D06E9" w:rsidRDefault="00D940E0" w:rsidP="0030711B">
            <w:pPr>
              <w:rPr>
                <w:rFonts w:ascii="Arial" w:hAnsi="Arial" w:cs="Arial"/>
                <w:sz w:val="18"/>
                <w:szCs w:val="18"/>
                <w:lang w:val="cy-GB"/>
              </w:rPr>
            </w:pPr>
            <w:r w:rsidRPr="001D06E9">
              <w:rPr>
                <w:rFonts w:ascii="Arial" w:hAnsi="Arial" w:cs="Arial"/>
                <w:sz w:val="18"/>
                <w:szCs w:val="18"/>
                <w:lang w:val="cy-GB"/>
              </w:rPr>
              <w:t>Canran y plant a gefnogwyd i barhau i fyw gyda'u teulu</w:t>
            </w:r>
          </w:p>
        </w:tc>
        <w:tc>
          <w:tcPr>
            <w:tcW w:w="1275" w:type="dxa"/>
          </w:tcPr>
          <w:p w14:paraId="493C3DAC" w14:textId="77777777" w:rsidR="00D940E0" w:rsidRDefault="00D940E0" w:rsidP="0030711B">
            <w:pPr>
              <w:jc w:val="center"/>
              <w:rPr>
                <w:rFonts w:ascii="Arial" w:hAnsi="Arial" w:cs="Arial"/>
                <w:sz w:val="18"/>
                <w:szCs w:val="18"/>
                <w:lang w:val="cy-GB"/>
              </w:rPr>
            </w:pPr>
          </w:p>
          <w:p w14:paraId="2716D16B"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69.70%</w:t>
            </w:r>
          </w:p>
        </w:tc>
        <w:tc>
          <w:tcPr>
            <w:tcW w:w="1083" w:type="dxa"/>
          </w:tcPr>
          <w:p w14:paraId="316CB8DC" w14:textId="77777777" w:rsidR="00D940E0" w:rsidRDefault="00D940E0" w:rsidP="0030711B">
            <w:pPr>
              <w:jc w:val="center"/>
              <w:rPr>
                <w:rFonts w:ascii="Arial" w:hAnsi="Arial" w:cs="Arial"/>
                <w:sz w:val="18"/>
                <w:szCs w:val="18"/>
                <w:lang w:val="cy-GB"/>
              </w:rPr>
            </w:pPr>
          </w:p>
          <w:p w14:paraId="32FC923C"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70.90%</w:t>
            </w:r>
          </w:p>
        </w:tc>
      </w:tr>
      <w:tr w:rsidR="00D940E0" w:rsidRPr="000B683E" w14:paraId="6E07338A" w14:textId="77777777" w:rsidTr="0030711B">
        <w:tc>
          <w:tcPr>
            <w:tcW w:w="1129" w:type="dxa"/>
            <w:shd w:val="clear" w:color="auto" w:fill="D9D9D9" w:themeFill="background1" w:themeFillShade="D9"/>
          </w:tcPr>
          <w:p w14:paraId="1CA9EC50" w14:textId="77777777" w:rsidR="00D940E0" w:rsidRPr="001D06E9" w:rsidRDefault="00D940E0" w:rsidP="0030711B">
            <w:pPr>
              <w:rPr>
                <w:rFonts w:ascii="Arial" w:hAnsi="Arial" w:cs="Arial"/>
                <w:b/>
                <w:bCs/>
                <w:sz w:val="18"/>
                <w:szCs w:val="18"/>
                <w:lang w:val="cy-GB"/>
              </w:rPr>
            </w:pPr>
            <w:r w:rsidRPr="001D06E9">
              <w:rPr>
                <w:rFonts w:ascii="Arial" w:hAnsi="Arial" w:cs="Arial"/>
                <w:b/>
                <w:bCs/>
                <w:sz w:val="18"/>
                <w:szCs w:val="18"/>
                <w:lang w:val="cy-GB"/>
              </w:rPr>
              <w:t>Mesur Newydd P134</w:t>
            </w:r>
          </w:p>
        </w:tc>
        <w:tc>
          <w:tcPr>
            <w:tcW w:w="5529" w:type="dxa"/>
          </w:tcPr>
          <w:p w14:paraId="3DDB84BE" w14:textId="77777777" w:rsidR="00D940E0" w:rsidRPr="001D06E9" w:rsidRDefault="00D940E0" w:rsidP="0030711B">
            <w:pPr>
              <w:rPr>
                <w:rFonts w:ascii="Arial" w:hAnsi="Arial" w:cs="Arial"/>
                <w:sz w:val="18"/>
                <w:szCs w:val="18"/>
                <w:lang w:val="cy-GB"/>
              </w:rPr>
            </w:pPr>
            <w:r w:rsidRPr="001D06E9">
              <w:rPr>
                <w:rFonts w:ascii="Arial" w:hAnsi="Arial" w:cs="Arial"/>
                <w:sz w:val="18"/>
                <w:szCs w:val="18"/>
                <w:lang w:val="cy-GB"/>
              </w:rPr>
              <w:t xml:space="preserve">Canran yr holl ymadawyr gofal sydd wedi cwblhau o leiaf 3 mis mewn addysg, hyfforddiant neu gyflogaeth yn y 12 mis diwethaf ers gadael gofal </w:t>
            </w:r>
          </w:p>
        </w:tc>
        <w:tc>
          <w:tcPr>
            <w:tcW w:w="1275" w:type="dxa"/>
          </w:tcPr>
          <w:p w14:paraId="29803209" w14:textId="77777777" w:rsidR="00D940E0" w:rsidRDefault="00D940E0" w:rsidP="0030711B">
            <w:pPr>
              <w:jc w:val="center"/>
              <w:rPr>
                <w:rFonts w:ascii="Arial" w:hAnsi="Arial" w:cs="Arial"/>
                <w:sz w:val="18"/>
                <w:szCs w:val="18"/>
                <w:lang w:val="cy-GB"/>
              </w:rPr>
            </w:pPr>
          </w:p>
          <w:p w14:paraId="360C41E9"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63.60%</w:t>
            </w:r>
          </w:p>
        </w:tc>
        <w:tc>
          <w:tcPr>
            <w:tcW w:w="1083" w:type="dxa"/>
          </w:tcPr>
          <w:p w14:paraId="0F495BCB" w14:textId="77777777" w:rsidR="00D940E0" w:rsidRDefault="00D940E0" w:rsidP="0030711B">
            <w:pPr>
              <w:jc w:val="center"/>
              <w:rPr>
                <w:rFonts w:ascii="Arial" w:hAnsi="Arial" w:cs="Arial"/>
                <w:sz w:val="18"/>
                <w:szCs w:val="18"/>
                <w:lang w:val="cy-GB"/>
              </w:rPr>
            </w:pPr>
          </w:p>
          <w:p w14:paraId="0C532D8D"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63.3%</w:t>
            </w:r>
          </w:p>
        </w:tc>
      </w:tr>
      <w:tr w:rsidR="00D940E0" w:rsidRPr="000B683E" w14:paraId="7AE7DA17" w14:textId="77777777" w:rsidTr="0030711B">
        <w:tc>
          <w:tcPr>
            <w:tcW w:w="1129" w:type="dxa"/>
            <w:shd w:val="clear" w:color="auto" w:fill="D9D9D9" w:themeFill="background1" w:themeFillShade="D9"/>
          </w:tcPr>
          <w:p w14:paraId="2551339D" w14:textId="77777777" w:rsidR="00D940E0" w:rsidRPr="001D06E9" w:rsidRDefault="00D940E0" w:rsidP="0030711B">
            <w:pPr>
              <w:rPr>
                <w:rFonts w:ascii="Arial" w:hAnsi="Arial" w:cs="Arial"/>
                <w:b/>
                <w:bCs/>
                <w:sz w:val="18"/>
                <w:szCs w:val="18"/>
                <w:lang w:val="cy-GB"/>
              </w:rPr>
            </w:pPr>
            <w:r w:rsidRPr="001D06E9">
              <w:rPr>
                <w:rFonts w:ascii="Arial" w:hAnsi="Arial" w:cs="Arial"/>
                <w:b/>
                <w:bCs/>
                <w:sz w:val="18"/>
                <w:szCs w:val="18"/>
                <w:lang w:val="cy-GB"/>
              </w:rPr>
              <w:t>Mesur Newydd P134</w:t>
            </w:r>
          </w:p>
        </w:tc>
        <w:tc>
          <w:tcPr>
            <w:tcW w:w="5529" w:type="dxa"/>
          </w:tcPr>
          <w:p w14:paraId="3735D8E4" w14:textId="77777777" w:rsidR="00D940E0" w:rsidRPr="001D06E9" w:rsidRDefault="00D940E0" w:rsidP="0030711B">
            <w:pPr>
              <w:rPr>
                <w:rFonts w:ascii="Arial" w:hAnsi="Arial" w:cs="Arial"/>
                <w:sz w:val="18"/>
                <w:szCs w:val="18"/>
                <w:lang w:val="cy-GB"/>
              </w:rPr>
            </w:pPr>
            <w:r w:rsidRPr="001D06E9">
              <w:rPr>
                <w:rFonts w:ascii="Arial" w:hAnsi="Arial" w:cs="Arial"/>
                <w:sz w:val="18"/>
                <w:szCs w:val="18"/>
                <w:lang w:val="cy-GB"/>
              </w:rPr>
              <w:t>Canran yr holl ymadawyr gofal sydd wedi cwblhau o leiaf 3 mis mewn addysg, hyfforddiant neu gyflogaeth yn y 24 mis diwethaf ers gadael gofal</w:t>
            </w:r>
          </w:p>
        </w:tc>
        <w:tc>
          <w:tcPr>
            <w:tcW w:w="1275" w:type="dxa"/>
          </w:tcPr>
          <w:p w14:paraId="27CE67EA" w14:textId="77777777" w:rsidR="00D940E0" w:rsidRDefault="00D940E0" w:rsidP="0030711B">
            <w:pPr>
              <w:jc w:val="center"/>
              <w:rPr>
                <w:rFonts w:ascii="Arial" w:hAnsi="Arial" w:cs="Arial"/>
                <w:sz w:val="18"/>
                <w:szCs w:val="18"/>
                <w:lang w:val="cy-GB"/>
              </w:rPr>
            </w:pPr>
          </w:p>
          <w:p w14:paraId="3475419E"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33.30%</w:t>
            </w:r>
          </w:p>
        </w:tc>
        <w:tc>
          <w:tcPr>
            <w:tcW w:w="1083" w:type="dxa"/>
          </w:tcPr>
          <w:p w14:paraId="11631A6D" w14:textId="77777777" w:rsidR="00D940E0" w:rsidRDefault="00D940E0" w:rsidP="0030711B">
            <w:pPr>
              <w:jc w:val="center"/>
              <w:rPr>
                <w:rFonts w:ascii="Arial" w:hAnsi="Arial" w:cs="Arial"/>
                <w:sz w:val="18"/>
                <w:szCs w:val="18"/>
                <w:lang w:val="cy-GB"/>
              </w:rPr>
            </w:pPr>
          </w:p>
          <w:p w14:paraId="21F97AC7"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66.6%</w:t>
            </w:r>
          </w:p>
        </w:tc>
      </w:tr>
      <w:tr w:rsidR="00D940E0" w:rsidRPr="000B683E" w14:paraId="4956DF17" w14:textId="77777777" w:rsidTr="0030711B">
        <w:tc>
          <w:tcPr>
            <w:tcW w:w="1129" w:type="dxa"/>
            <w:shd w:val="clear" w:color="auto" w:fill="D9D9D9" w:themeFill="background1" w:themeFillShade="D9"/>
          </w:tcPr>
          <w:p w14:paraId="2BA68E3B" w14:textId="77777777" w:rsidR="00D940E0" w:rsidRPr="001D06E9" w:rsidRDefault="00D940E0" w:rsidP="0030711B">
            <w:pPr>
              <w:rPr>
                <w:rFonts w:ascii="Arial" w:hAnsi="Arial" w:cs="Arial"/>
                <w:b/>
                <w:bCs/>
                <w:sz w:val="18"/>
                <w:szCs w:val="18"/>
                <w:lang w:val="cy-GB"/>
              </w:rPr>
            </w:pPr>
            <w:r w:rsidRPr="001D06E9">
              <w:rPr>
                <w:rFonts w:ascii="Arial" w:hAnsi="Arial" w:cs="Arial"/>
                <w:b/>
                <w:bCs/>
                <w:sz w:val="18"/>
                <w:szCs w:val="18"/>
                <w:lang w:val="cy-GB"/>
              </w:rPr>
              <w:t>Mesur Newydd P135</w:t>
            </w:r>
          </w:p>
        </w:tc>
        <w:tc>
          <w:tcPr>
            <w:tcW w:w="5529" w:type="dxa"/>
          </w:tcPr>
          <w:p w14:paraId="2FAB3A3D" w14:textId="77777777" w:rsidR="00D940E0" w:rsidRPr="001D06E9" w:rsidRDefault="00D940E0" w:rsidP="0030711B">
            <w:pPr>
              <w:rPr>
                <w:rFonts w:ascii="Arial" w:hAnsi="Arial" w:cs="Arial"/>
                <w:sz w:val="18"/>
                <w:szCs w:val="18"/>
                <w:lang w:val="cy-GB"/>
              </w:rPr>
            </w:pPr>
            <w:r w:rsidRPr="001D06E9">
              <w:rPr>
                <w:rFonts w:ascii="Arial" w:hAnsi="Arial" w:cs="Arial"/>
                <w:sz w:val="18"/>
                <w:szCs w:val="18"/>
                <w:lang w:val="cy-GB"/>
              </w:rPr>
              <w:t>Canran yr ymadawyr gofal sydd wedi profi digartrefedd yn ystod y flwyddyn</w:t>
            </w:r>
          </w:p>
        </w:tc>
        <w:tc>
          <w:tcPr>
            <w:tcW w:w="1275" w:type="dxa"/>
          </w:tcPr>
          <w:p w14:paraId="56E5F09A" w14:textId="77777777" w:rsidR="00D940E0" w:rsidRDefault="00D940E0" w:rsidP="0030711B">
            <w:pPr>
              <w:jc w:val="center"/>
              <w:rPr>
                <w:rFonts w:ascii="Arial" w:hAnsi="Arial" w:cs="Arial"/>
                <w:sz w:val="18"/>
                <w:szCs w:val="18"/>
                <w:lang w:val="cy-GB"/>
              </w:rPr>
            </w:pPr>
          </w:p>
          <w:p w14:paraId="4E4C37DC"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3.51%</w:t>
            </w:r>
          </w:p>
        </w:tc>
        <w:tc>
          <w:tcPr>
            <w:tcW w:w="1083" w:type="dxa"/>
          </w:tcPr>
          <w:p w14:paraId="5D07CCAF" w14:textId="77777777" w:rsidR="00D940E0" w:rsidRDefault="00D940E0" w:rsidP="0030711B">
            <w:pPr>
              <w:jc w:val="center"/>
              <w:rPr>
                <w:rFonts w:ascii="Arial" w:hAnsi="Arial" w:cs="Arial"/>
                <w:sz w:val="18"/>
                <w:szCs w:val="18"/>
                <w:lang w:val="cy-GB"/>
              </w:rPr>
            </w:pPr>
          </w:p>
          <w:p w14:paraId="0F4446A5" w14:textId="77777777" w:rsidR="00D940E0" w:rsidRPr="001D06E9" w:rsidRDefault="00D940E0" w:rsidP="0030711B">
            <w:pPr>
              <w:jc w:val="center"/>
              <w:rPr>
                <w:rFonts w:ascii="Arial" w:hAnsi="Arial" w:cs="Arial"/>
                <w:sz w:val="18"/>
                <w:szCs w:val="18"/>
                <w:lang w:val="cy-GB"/>
              </w:rPr>
            </w:pPr>
            <w:r>
              <w:rPr>
                <w:rFonts w:ascii="Arial" w:hAnsi="Arial" w:cs="Arial"/>
                <w:sz w:val="18"/>
                <w:szCs w:val="18"/>
                <w:lang w:val="cy-GB"/>
              </w:rPr>
              <w:t>3.52%</w:t>
            </w:r>
          </w:p>
        </w:tc>
      </w:tr>
      <w:bookmarkEnd w:id="60"/>
    </w:tbl>
    <w:p w14:paraId="2DC1B2E6" w14:textId="01F032CF" w:rsidR="00FA1ACC" w:rsidRDefault="00FA1ACC" w:rsidP="001E07CE">
      <w:pPr>
        <w:rPr>
          <w:sz w:val="28"/>
        </w:rPr>
      </w:pPr>
    </w:p>
    <w:p w14:paraId="5CBE37BE" w14:textId="77777777" w:rsidR="00357EB7" w:rsidRPr="00045B67" w:rsidRDefault="00C86B08" w:rsidP="001E07CE">
      <w:pPr>
        <w:pStyle w:val="Heading1"/>
      </w:pPr>
      <w:bookmarkStart w:id="61" w:name="_Toc158041918"/>
      <w:r>
        <w:rPr>
          <w:rFonts w:ascii="Calibri Light" w:eastAsia="Calibri Light" w:hAnsi="Calibri Light" w:cs="Times New Roman"/>
          <w:color w:val="2E74B5"/>
          <w:lang w:val="cy-GB"/>
        </w:rPr>
        <w:t>Sut rydym yn gwneud yr hyn rydym yn ei wneud</w:t>
      </w:r>
      <w:bookmarkEnd w:id="61"/>
    </w:p>
    <w:p w14:paraId="086D5343" w14:textId="77777777" w:rsidR="00357EB7" w:rsidRDefault="00C86B08" w:rsidP="001E07CE">
      <w:pPr>
        <w:rPr>
          <w:rFonts w:ascii="Calibri" w:eastAsia="Calibri" w:hAnsi="Calibri" w:cs="Times New Roman"/>
          <w:i/>
          <w:iCs/>
          <w:color w:val="0070C0"/>
          <w:sz w:val="28"/>
          <w:szCs w:val="28"/>
          <w:lang w:val="cy-GB"/>
        </w:rPr>
      </w:pPr>
      <w:r>
        <w:rPr>
          <w:rFonts w:ascii="Calibri" w:eastAsia="Calibri" w:hAnsi="Calibri" w:cs="Times New Roman"/>
          <w:i/>
          <w:iCs/>
          <w:color w:val="0070C0"/>
          <w:sz w:val="28"/>
          <w:szCs w:val="28"/>
          <w:lang w:val="cy-GB"/>
        </w:rPr>
        <w:t xml:space="preserve">Mae hyn yn ymwneud â sut rydym yn cefnogi ein gweithlu, gwneud y defnydd gorau o'n hadnoddau a'n cynllunio ariannol, yn ogystal â'n trefniadau llywodraethu. </w:t>
      </w:r>
    </w:p>
    <w:p w14:paraId="4FFF93E8" w14:textId="77777777" w:rsidR="00835951" w:rsidRPr="009847C2" w:rsidRDefault="00835951" w:rsidP="00835951">
      <w:pPr>
        <w:spacing w:after="0"/>
        <w:rPr>
          <w:i/>
          <w:color w:val="0070C0"/>
          <w:sz w:val="28"/>
        </w:rPr>
      </w:pPr>
    </w:p>
    <w:p w14:paraId="651FDFA5" w14:textId="77777777" w:rsidR="00357EB7" w:rsidRDefault="00C86B08" w:rsidP="001E07CE">
      <w:pPr>
        <w:pStyle w:val="Heading1"/>
      </w:pPr>
      <w:bookmarkStart w:id="62" w:name="_Toc158041919"/>
      <w:r>
        <w:rPr>
          <w:rFonts w:ascii="Calibri Light" w:eastAsia="Calibri Light" w:hAnsi="Calibri Light" w:cs="Times New Roman"/>
          <w:color w:val="2E74B5"/>
          <w:lang w:val="cy-GB"/>
        </w:rPr>
        <w:t>Ein gweithlu a sut rydym yn cefnogi eu rolau proffesiynol</w:t>
      </w:r>
      <w:bookmarkEnd w:id="62"/>
      <w:r>
        <w:rPr>
          <w:rFonts w:ascii="Calibri Light" w:eastAsia="Calibri Light" w:hAnsi="Calibri Light" w:cs="Times New Roman"/>
          <w:color w:val="2E74B5"/>
          <w:lang w:val="cy-GB"/>
        </w:rPr>
        <w:t xml:space="preserve"> </w:t>
      </w:r>
    </w:p>
    <w:p w14:paraId="12D3A086" w14:textId="77E2DF38" w:rsidR="00163B77" w:rsidRPr="00FE0095" w:rsidRDefault="00C86B08" w:rsidP="001E07CE">
      <w:pPr>
        <w:rPr>
          <w:rFonts w:cstheme="minorHAnsi"/>
          <w:sz w:val="28"/>
        </w:rPr>
      </w:pPr>
      <w:r>
        <w:rPr>
          <w:rFonts w:ascii="Calibri" w:eastAsia="Calibri" w:hAnsi="Calibri" w:cs="Calibri"/>
          <w:sz w:val="28"/>
          <w:szCs w:val="28"/>
          <w:lang w:val="cy-GB"/>
        </w:rPr>
        <w:t>Rydym yn parhau i gynnig dull cyfunol o hyfforddi ar draws Gwasanaethau Oedolion a Phlant, sydd wedi bod yn fuddiol wrth gefnogi’r gwaith o recriwtio staff i'r sector, yn ogystal â datblygiad proffesiynol parhaus staff presennol i’w cefnogi i ailgofrestru gyda Gofal Cymdeithasol Cymru</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Rydym wedi parhau i godi proffil y gwahanol rolau ym maes Gofal Cymdeithasol ac wedi gweithio gyda Choleg Castell-nedd i gynnig cyfleoedd profiad gwaith i fyfyrwyr Iechyd a Gofal Cymdeithasol yn y Tîm Lles Cymunedol; atgyfnerthwyd eu profiad ymhellach gan fynediad at hyfforddiant arall sy'n cefnogi rôl Gweithiwr Gofal Cymdeithasol, megis Codi a Chario Cleientiaid. </w:t>
      </w:r>
    </w:p>
    <w:p w14:paraId="5BC1F784" w14:textId="77777777" w:rsidR="00163B77" w:rsidRPr="00FE0095" w:rsidRDefault="00C86B08" w:rsidP="001E07CE">
      <w:pPr>
        <w:rPr>
          <w:rFonts w:cstheme="minorHAnsi"/>
          <w:sz w:val="28"/>
        </w:rPr>
      </w:pPr>
      <w:r>
        <w:rPr>
          <w:rFonts w:ascii="Calibri" w:eastAsia="Calibri" w:hAnsi="Calibri" w:cs="Calibri"/>
          <w:sz w:val="28"/>
          <w:szCs w:val="28"/>
          <w:lang w:val="cy-GB"/>
        </w:rPr>
        <w:t xml:space="preserve">Mae pum Swyddog Hyfforddi wedi cwblhau cymhwyster Dyfarniad Lefel 3 Dylunio Dysgu Digidol (DLD) sydd wedi eu galluogi i ddylunio hyfforddiant e-ddysgu rhyngweithiol ar gyfer staff ar draws y Gwasanaethau Gofal </w:t>
      </w:r>
      <w:r>
        <w:rPr>
          <w:rFonts w:ascii="Calibri" w:eastAsia="Calibri" w:hAnsi="Calibri" w:cs="Calibri"/>
          <w:sz w:val="28"/>
          <w:szCs w:val="28"/>
          <w:lang w:val="cy-GB"/>
        </w:rPr>
        <w:lastRenderedPageBreak/>
        <w:t xml:space="preserve">Cymdeithasol, gan barhau i adeiladu ar ddull dysgu cyfunol o ddysgu a datblygu. </w:t>
      </w:r>
    </w:p>
    <w:p w14:paraId="3B415DB1" w14:textId="1D07F444" w:rsidR="00163B77" w:rsidRPr="00FE0095" w:rsidRDefault="00C86B08" w:rsidP="001E07CE">
      <w:pPr>
        <w:rPr>
          <w:rFonts w:cstheme="minorHAnsi"/>
          <w:sz w:val="28"/>
        </w:rPr>
      </w:pPr>
      <w:r>
        <w:rPr>
          <w:rFonts w:ascii="Calibri" w:eastAsia="Calibri" w:hAnsi="Calibri" w:cs="Calibri"/>
          <w:sz w:val="28"/>
          <w:szCs w:val="28"/>
          <w:lang w:val="cy-GB"/>
        </w:rPr>
        <w:t>Rydym wedi parhau i wreiddio Cymorth Ymddygiad Cadarnhaol (PBS) a Rheoli Ymddygiad Cadarnhaol (PBM) ar draws Gwasanaethau Anableddau Dysgu ac Anghenion Cymhleth i sicrhau bod staff yn rheoli a chefnogi ymddygiad unigolion sy’n herio yn ddiogel wrth iddynt gael mynediad at ein darpariaethau Gwasanaeth Dydd a Seibiant</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Maent yn darparu cyngor ac arweiniad arbenigol ac yn cefnogi'r broses amlddisgyblaethol wrth archwilio'r ffordd fwyaf priodol a mwyaf diogel o reoli ymddygiadau. </w:t>
      </w:r>
    </w:p>
    <w:p w14:paraId="55B427DD" w14:textId="0F26384F" w:rsidR="00163B77" w:rsidRPr="00FE0095" w:rsidRDefault="00C86B08" w:rsidP="001E07CE">
      <w:pPr>
        <w:rPr>
          <w:rFonts w:cstheme="minorHAnsi"/>
          <w:sz w:val="28"/>
        </w:rPr>
      </w:pPr>
      <w:r>
        <w:rPr>
          <w:rFonts w:ascii="Calibri" w:eastAsia="Calibri" w:hAnsi="Calibri" w:cs="Calibri"/>
          <w:sz w:val="28"/>
          <w:szCs w:val="28"/>
          <w:lang w:val="cy-GB"/>
        </w:rPr>
        <w:t>Mae Swyddogion Hyfforddi wedi'u hyfforddi i gynnal Mapio Gofal Dementia, sy'n darparu cynllun gweithredu i’r gwasanaeth y gall staff addasu sut maent yn darparu gofal a chymorth i unigolion sy'n byw gyda Dementia er mwyn osgoi gweld lleoliadau yn chwalu</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Rydym hefyd yn cynnig rhaglen dreigl o Hyfforddiant Dementia i staff mewnol a staff a gomisiynwyd gan gynnwys; Cyflwyniad i Ddementia, Deall Ymddygiadau Anodd a Gweithgareddau Ystyrlon. </w:t>
      </w:r>
    </w:p>
    <w:p w14:paraId="7B6A3DF2" w14:textId="61301857" w:rsidR="00163B77" w:rsidRPr="00FE0095" w:rsidRDefault="00C86B08" w:rsidP="001E07CE">
      <w:pPr>
        <w:rPr>
          <w:rFonts w:cstheme="minorHAnsi"/>
          <w:sz w:val="28"/>
        </w:rPr>
      </w:pPr>
      <w:r>
        <w:rPr>
          <w:rFonts w:ascii="Calibri" w:eastAsia="Calibri" w:hAnsi="Calibri" w:cs="Calibri"/>
          <w:sz w:val="28"/>
          <w:szCs w:val="28"/>
          <w:lang w:val="cy-GB"/>
        </w:rPr>
        <w:t>Rydym hefyd yn gweithio'n agos gyda Therapyddion Galwedigaethol Cymunedol, Iechyd, Tîm Lles Cymunedol, a darparwyr a gomisiynwyd i ddatblygu gwybodaeth, sgiliau ac ymarfer sy'n ymwneud â gweithredu Gofal gan Unigolyn (SHC)</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Mae hyn yn cynnwys archwilio ffyrdd diogel ac amgen o ddarparu gofal a chymorth trin cleientiaid yn y gymuned gydag un aelod o staff, gyda darparwyr a gomisiynwyd yn cymryd rhan weithredol yn y ffordd hon o weithio</w:t>
      </w:r>
      <w:r w:rsidR="00833A5C">
        <w:rPr>
          <w:rFonts w:ascii="Calibri" w:eastAsia="Calibri" w:hAnsi="Calibri" w:cs="Calibri"/>
          <w:sz w:val="28"/>
          <w:szCs w:val="28"/>
          <w:lang w:val="cy-GB"/>
        </w:rPr>
        <w:t xml:space="preserve">. </w:t>
      </w:r>
    </w:p>
    <w:p w14:paraId="35D76600" w14:textId="77777777" w:rsidR="00163B77" w:rsidRPr="00FE0095" w:rsidRDefault="00C86B08" w:rsidP="001E07CE">
      <w:pPr>
        <w:rPr>
          <w:rFonts w:cstheme="minorHAnsi"/>
          <w:sz w:val="28"/>
        </w:rPr>
      </w:pPr>
      <w:r>
        <w:rPr>
          <w:rFonts w:ascii="Calibri" w:eastAsia="Calibri" w:hAnsi="Calibri" w:cs="Calibri"/>
          <w:sz w:val="28"/>
          <w:szCs w:val="28"/>
          <w:lang w:val="cy-GB"/>
        </w:rPr>
        <w:t xml:space="preserve">Yn ystod 2022/23 cafodd cyfanswm o </w:t>
      </w:r>
      <w:r>
        <w:rPr>
          <w:rFonts w:ascii="Calibri" w:eastAsia="Calibri" w:hAnsi="Calibri" w:cs="Calibri"/>
          <w:b/>
          <w:bCs/>
          <w:sz w:val="28"/>
          <w:szCs w:val="28"/>
          <w:lang w:val="cy-GB"/>
        </w:rPr>
        <w:t>2,696</w:t>
      </w:r>
      <w:r>
        <w:rPr>
          <w:rFonts w:ascii="Calibri" w:eastAsia="Calibri" w:hAnsi="Calibri" w:cs="Calibri"/>
          <w:sz w:val="28"/>
          <w:szCs w:val="28"/>
          <w:lang w:val="cy-GB"/>
        </w:rPr>
        <w:t xml:space="preserve"> o leoedd hyfforddi eu cyrchu gan staff ar draws y Gwasanaethau Gofal Cymdeithasol i Oedolion. </w:t>
      </w:r>
    </w:p>
    <w:p w14:paraId="2370D5DC" w14:textId="25BC5C39" w:rsidR="00163B77" w:rsidRPr="00FE0095" w:rsidRDefault="00C86B08" w:rsidP="001E07CE">
      <w:pPr>
        <w:rPr>
          <w:rFonts w:eastAsia="Comic Sans MS" w:cstheme="minorHAnsi"/>
          <w:sz w:val="28"/>
        </w:rPr>
      </w:pPr>
      <w:r>
        <w:rPr>
          <w:rFonts w:ascii="Calibri" w:eastAsia="Calibri" w:hAnsi="Calibri" w:cs="Calibri"/>
          <w:sz w:val="28"/>
          <w:szCs w:val="28"/>
          <w:lang w:val="cy-GB"/>
        </w:rPr>
        <w:t>O fewn Gwasanaethau Plant a Phobl Ifanc (CYPS), bu pwyslais ar ddull gofal a chymorth sy'n canolbwyntio ar ganlyniadau ac mae hyfforddiant ar ganlyniadau wedi parhau i gael ei gyflwyno</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Gan ddefnyddio </w:t>
      </w:r>
      <w:r>
        <w:rPr>
          <w:rFonts w:ascii="Calibri" w:eastAsia="Calibri" w:hAnsi="Calibri" w:cs="Calibri"/>
          <w:i/>
          <w:iCs/>
          <w:sz w:val="28"/>
          <w:szCs w:val="28"/>
          <w:lang w:val="cy-GB"/>
        </w:rPr>
        <w:t>Model Ymarfer yn Seiliedig ar Gryfderau CNPT:  'Gweithio i gyflawni canlyniadau'</w:t>
      </w:r>
      <w:r>
        <w:rPr>
          <w:rFonts w:ascii="Calibri" w:eastAsia="Calibri" w:hAnsi="Calibri" w:cs="Calibri"/>
          <w:sz w:val="28"/>
          <w:szCs w:val="28"/>
          <w:lang w:val="cy-GB"/>
        </w:rPr>
        <w:t>,</w:t>
      </w:r>
      <w:r>
        <w:rPr>
          <w:rFonts w:ascii="Calibri" w:eastAsia="Calibri" w:hAnsi="Calibri" w:cs="Calibri"/>
          <w:i/>
          <w:iCs/>
          <w:sz w:val="28"/>
          <w:szCs w:val="28"/>
          <w:lang w:val="cy-GB"/>
        </w:rPr>
        <w:t xml:space="preserve"> mae </w:t>
      </w:r>
      <w:r>
        <w:rPr>
          <w:rFonts w:ascii="Calibri" w:eastAsia="Calibri" w:hAnsi="Calibri" w:cs="Calibri"/>
          <w:sz w:val="28"/>
          <w:szCs w:val="28"/>
          <w:lang w:val="cy-GB"/>
        </w:rPr>
        <w:t>hyfforddiant pwrpasol wedi'i ddatblygu i wella dealltwriaeth ar y cyd o gymunedau a chryfhau cydweithio a pherthnasau rhwng ymarferwyr amlasiantaeth</w:t>
      </w:r>
      <w:r w:rsidR="00833A5C">
        <w:rPr>
          <w:rFonts w:ascii="Calibri" w:eastAsia="Calibri" w:hAnsi="Calibri" w:cs="Calibri"/>
          <w:sz w:val="28"/>
          <w:szCs w:val="28"/>
          <w:lang w:val="cy-GB"/>
        </w:rPr>
        <w:t xml:space="preserve">. </w:t>
      </w:r>
    </w:p>
    <w:p w14:paraId="3AC913D1" w14:textId="76233D9D" w:rsidR="00163B77" w:rsidRPr="00FE0095" w:rsidRDefault="00C86B08" w:rsidP="001E07CE">
      <w:pPr>
        <w:rPr>
          <w:rFonts w:eastAsia="Comic Sans MS" w:cstheme="minorHAnsi"/>
          <w:sz w:val="28"/>
        </w:rPr>
      </w:pPr>
      <w:r>
        <w:rPr>
          <w:rFonts w:ascii="Calibri" w:eastAsia="Calibri" w:hAnsi="Calibri" w:cs="Calibri"/>
          <w:sz w:val="28"/>
          <w:szCs w:val="28"/>
          <w:lang w:val="cy-GB"/>
        </w:rPr>
        <w:t>Rydym yn parhau i gefnogi Gweithwyr Cymdeithasol Ymgynghorol i ddarparu hyfforddiant gloywi a darparu mentora parhaus o fewn eu timau o ran canlyniadau personol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Rhoddwyd ffocws ar gynnwys cydgynhyrchu, gwella </w:t>
      </w:r>
      <w:r>
        <w:rPr>
          <w:rFonts w:ascii="Calibri" w:eastAsia="Calibri" w:hAnsi="Calibri" w:cs="Calibri"/>
          <w:sz w:val="28"/>
          <w:szCs w:val="28"/>
          <w:lang w:val="cy-GB"/>
        </w:rPr>
        <w:lastRenderedPageBreak/>
        <w:t>cofnodion achosion, gweithio gyda rhieni a phartneriaid, a datblygu egwyddorion a chanllawiau ymarfer i gefnogi dull cyson o gofnodi achosion sy'n canolbwyntio ar ganlyniadau</w:t>
      </w:r>
      <w:r w:rsidR="00833A5C">
        <w:rPr>
          <w:rFonts w:ascii="Calibri" w:eastAsia="Calibri" w:hAnsi="Calibri" w:cs="Calibri"/>
          <w:sz w:val="28"/>
          <w:szCs w:val="28"/>
          <w:lang w:val="cy-GB"/>
        </w:rPr>
        <w:t xml:space="preserve">. </w:t>
      </w:r>
    </w:p>
    <w:p w14:paraId="4F0A09EC" w14:textId="28C32C65" w:rsidR="00163B77" w:rsidRPr="00FE0095" w:rsidRDefault="00C86B08" w:rsidP="001E07CE">
      <w:pPr>
        <w:spacing w:line="276" w:lineRule="auto"/>
        <w:rPr>
          <w:rFonts w:eastAsia="Comic Sans MS" w:cstheme="minorHAnsi"/>
          <w:sz w:val="28"/>
        </w:rPr>
      </w:pPr>
      <w:r>
        <w:rPr>
          <w:rFonts w:ascii="Calibri" w:eastAsia="Calibri" w:hAnsi="Calibri" w:cs="Calibri"/>
          <w:sz w:val="28"/>
          <w:szCs w:val="28"/>
          <w:lang w:val="cy-GB"/>
        </w:rPr>
        <w:t>Parhaodd y gwaith o gyflwyno ein pecyn hyfforddiant rhyngweithiol Diogelu Oedolion a Phlant rhag Camfanteisio gan godi ymwybyddiaeth o linellau cyffuriau, camfanteisio troseddol a rhywiol, masnachu mewn pobl, radicaleiddio, a throseddau casineb i oedolion a phlant</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hyfforddiant pellach wedi'i ddarparu ar rôl y Gwarcheidwad Masnachu Plant Annibynnol. </w:t>
      </w:r>
    </w:p>
    <w:p w14:paraId="4F2B8A23" w14:textId="04261C5B" w:rsidR="00163B77" w:rsidRPr="00FE0095" w:rsidRDefault="00C86B08" w:rsidP="001E07CE">
      <w:pPr>
        <w:spacing w:line="276" w:lineRule="auto"/>
        <w:rPr>
          <w:rFonts w:eastAsia="Comic Sans MS" w:cstheme="minorHAnsi"/>
          <w:sz w:val="28"/>
        </w:rPr>
      </w:pPr>
      <w:r>
        <w:rPr>
          <w:rFonts w:ascii="Calibri" w:eastAsia="Calibri" w:hAnsi="Calibri" w:cs="Calibri"/>
          <w:sz w:val="28"/>
          <w:szCs w:val="28"/>
          <w:lang w:val="cy-GB"/>
        </w:rPr>
        <w:t>Mewn ymateb i argymhellion ynghylch gwaith gyda cham-drin plant yn rhywiol, darparwyd sesiynau ar ymddygiad rhywiol niweidiol, menywod sy'n cam-drin yn rhywiol, deall ac atal cam-drin plant yn rhywiol ar-lein, cam-drin gan frodyr a chwiorydd, a deall ac asesu'r gofalwr amddiffynnol yng nghyd-destun cam-drin plant yn rhywiol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Mae sesiynau penodol wedi'u cyflwyno'n uniongyrchol i rieni. </w:t>
      </w:r>
    </w:p>
    <w:p w14:paraId="545F2DAA" w14:textId="77777777" w:rsidR="00163B77" w:rsidRPr="00FE0095" w:rsidRDefault="00C86B08" w:rsidP="001E07CE">
      <w:pPr>
        <w:rPr>
          <w:rFonts w:eastAsia="Comic Sans MS" w:cstheme="minorHAnsi"/>
          <w:sz w:val="28"/>
        </w:rPr>
      </w:pPr>
      <w:r>
        <w:rPr>
          <w:rFonts w:ascii="Calibri" w:eastAsia="Calibri" w:hAnsi="Calibri" w:cs="Calibri"/>
          <w:sz w:val="28"/>
          <w:szCs w:val="28"/>
          <w:lang w:val="cy-GB"/>
        </w:rPr>
        <w:t xml:space="preserve">Rydym hefyd wedi cymryd camau sylweddol ymlaen i sicrhau bod Gwasanaethau Plant yn cael gweithlu a lywiwyd ar ddealltwriaeth o drawma. </w:t>
      </w:r>
    </w:p>
    <w:p w14:paraId="6267C180" w14:textId="77777777" w:rsidR="00163B77" w:rsidRPr="00FE0095" w:rsidRDefault="00C86B08" w:rsidP="001E07CE">
      <w:pPr>
        <w:rPr>
          <w:rFonts w:cstheme="minorHAnsi"/>
          <w:sz w:val="28"/>
        </w:rPr>
      </w:pPr>
      <w:r>
        <w:rPr>
          <w:rFonts w:ascii="Calibri" w:eastAsia="Calibri" w:hAnsi="Calibri" w:cs="Calibri"/>
          <w:sz w:val="28"/>
          <w:szCs w:val="28"/>
          <w:lang w:val="cy-GB"/>
        </w:rPr>
        <w:t xml:space="preserve">Yn ystod 2022/23 cafodd cyfanswm o </w:t>
      </w:r>
      <w:r>
        <w:rPr>
          <w:rFonts w:ascii="Calibri" w:eastAsia="Calibri" w:hAnsi="Calibri" w:cs="Calibri"/>
          <w:b/>
          <w:bCs/>
          <w:sz w:val="28"/>
          <w:szCs w:val="28"/>
          <w:lang w:val="cy-GB"/>
        </w:rPr>
        <w:t>3,891</w:t>
      </w:r>
      <w:r>
        <w:rPr>
          <w:rFonts w:ascii="Calibri" w:eastAsia="Calibri" w:hAnsi="Calibri" w:cs="Calibri"/>
          <w:sz w:val="28"/>
          <w:szCs w:val="28"/>
          <w:lang w:val="cy-GB"/>
        </w:rPr>
        <w:t xml:space="preserve"> o leoedd hyfforddi eu cyrchu gan staff ar draws y Gwasanaethau Gofal Cymdeithasol i Blant. </w:t>
      </w:r>
    </w:p>
    <w:p w14:paraId="4177372C" w14:textId="27B42CDD" w:rsidR="00163B77" w:rsidRPr="00FE0095" w:rsidRDefault="00C86B08" w:rsidP="001C4E58">
      <w:pPr>
        <w:ind w:right="-188"/>
        <w:rPr>
          <w:rFonts w:cstheme="minorHAnsi"/>
          <w:sz w:val="28"/>
        </w:rPr>
      </w:pPr>
      <w:r>
        <w:rPr>
          <w:rFonts w:ascii="Calibri" w:eastAsia="Calibri" w:hAnsi="Calibri" w:cs="Calibri"/>
          <w:sz w:val="28"/>
          <w:szCs w:val="28"/>
          <w:lang w:val="cy-GB"/>
        </w:rPr>
        <w:t xml:space="preserve">Yn ystod y flwyddyn rydym wedi darparu </w:t>
      </w:r>
      <w:r>
        <w:rPr>
          <w:rFonts w:ascii="Calibri" w:eastAsia="Calibri" w:hAnsi="Calibri" w:cs="Calibri"/>
          <w:b/>
          <w:bCs/>
          <w:sz w:val="28"/>
          <w:szCs w:val="28"/>
          <w:lang w:val="cy-GB"/>
        </w:rPr>
        <w:t xml:space="preserve">51 o Gyfleoedd </w:t>
      </w:r>
      <w:r>
        <w:rPr>
          <w:rFonts w:ascii="Calibri" w:eastAsia="Calibri" w:hAnsi="Calibri" w:cs="Calibri"/>
          <w:sz w:val="28"/>
          <w:szCs w:val="28"/>
          <w:lang w:val="cy-GB"/>
        </w:rPr>
        <w:t>Dysgu Ymarferol ar gyfer Graddau mewn Gwaith Cymdeithasol (lleoliadau) ar draws Lefelau 1-3, ar gyfer myfyrwyr o Brifysgol Met Caerdydd a Phrifysgol Abertawe</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Mae hyn yn cynnwys 12 myfyriwr sydd ar secondiad o Gastell-nedd Port Talbot i'r rhaglen gradd mewn gwaith cymdeithasol drwy'r Brifysgol Agored</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Mae timau gwaith cymdeithasol ar draws Gwasanaethau i Oedolion a Phlant wedi bod yn amhrisiadwy wrth gynnig profiadau lleoliad o ansawdd uchel ac, am y tro cyntaf ers tro, rydym wedi cael digon o addysgwyr ymarfer o fewn yr awdurdod sy’n golygu nad ydym wedi gorfod edrych am addysgwyr ymarfer allanol annibynnol</w:t>
      </w:r>
      <w:r w:rsidR="00833A5C">
        <w:rPr>
          <w:rFonts w:ascii="Calibri" w:eastAsia="Calibri" w:hAnsi="Calibri" w:cs="Calibri"/>
          <w:sz w:val="28"/>
          <w:szCs w:val="28"/>
          <w:lang w:val="cy-GB"/>
        </w:rPr>
        <w:t xml:space="preserve">. </w:t>
      </w:r>
    </w:p>
    <w:p w14:paraId="158C6D80" w14:textId="77777777" w:rsidR="007562F3" w:rsidRDefault="007562F3" w:rsidP="001E07CE">
      <w:pPr>
        <w:rPr>
          <w:sz w:val="28"/>
        </w:rPr>
      </w:pPr>
    </w:p>
    <w:p w14:paraId="35C739D8" w14:textId="77777777" w:rsidR="00C748A7" w:rsidRDefault="00C748A7" w:rsidP="001E07CE">
      <w:pPr>
        <w:rPr>
          <w:sz w:val="28"/>
        </w:rPr>
      </w:pPr>
    </w:p>
    <w:p w14:paraId="05AA4922" w14:textId="77777777" w:rsidR="00C748A7" w:rsidRDefault="00C748A7" w:rsidP="001E07CE">
      <w:pPr>
        <w:rPr>
          <w:sz w:val="28"/>
        </w:rPr>
      </w:pPr>
    </w:p>
    <w:p w14:paraId="38DBC9FA" w14:textId="77777777" w:rsidR="00C748A7" w:rsidRDefault="00C748A7" w:rsidP="001E07CE">
      <w:pPr>
        <w:rPr>
          <w:sz w:val="28"/>
        </w:rPr>
      </w:pPr>
    </w:p>
    <w:p w14:paraId="5411FCC1" w14:textId="77777777" w:rsidR="00C748A7" w:rsidRDefault="00C748A7" w:rsidP="001E07CE">
      <w:pPr>
        <w:rPr>
          <w:sz w:val="28"/>
        </w:rPr>
      </w:pPr>
    </w:p>
    <w:p w14:paraId="7B3C7E7F" w14:textId="77777777" w:rsidR="00C748A7" w:rsidRDefault="00C748A7" w:rsidP="001E07CE">
      <w:pPr>
        <w:rPr>
          <w:sz w:val="28"/>
        </w:rPr>
      </w:pPr>
    </w:p>
    <w:p w14:paraId="47518B29" w14:textId="7D215F18" w:rsidR="000A589B" w:rsidRPr="00C748A7" w:rsidRDefault="00C86B08" w:rsidP="00C748A7">
      <w:pPr>
        <w:pStyle w:val="Heading2"/>
        <w:rPr>
          <w:sz w:val="32"/>
          <w:szCs w:val="32"/>
        </w:rPr>
      </w:pPr>
      <w:bookmarkStart w:id="63" w:name="_Toc158041920"/>
      <w:r w:rsidRPr="00C748A7">
        <w:rPr>
          <w:rFonts w:eastAsia="Calibri"/>
          <w:sz w:val="32"/>
          <w:szCs w:val="32"/>
          <w:lang w:val="cy-GB"/>
        </w:rPr>
        <w:t>Hyrwyddo Diwylliant Ymchwil</w:t>
      </w:r>
      <w:bookmarkEnd w:id="63"/>
      <w:r w:rsidRPr="00C748A7">
        <w:rPr>
          <w:rFonts w:eastAsia="Calibri"/>
          <w:sz w:val="32"/>
          <w:szCs w:val="32"/>
          <w:lang w:val="cy-GB"/>
        </w:rPr>
        <w:t xml:space="preserve"> </w:t>
      </w:r>
    </w:p>
    <w:p w14:paraId="0A4B74BC" w14:textId="77777777" w:rsidR="00C748A7" w:rsidRDefault="00C748A7" w:rsidP="001E07CE">
      <w:pPr>
        <w:rPr>
          <w:rFonts w:ascii="Calibri" w:eastAsia="Calibri" w:hAnsi="Calibri" w:cs="Times New Roman"/>
          <w:sz w:val="28"/>
          <w:szCs w:val="28"/>
          <w:lang w:val="cy-GB"/>
        </w:rPr>
      </w:pPr>
      <w:r w:rsidRPr="00FA2E5E">
        <w:rPr>
          <w:noProof/>
          <w:lang w:eastAsia="en-GB"/>
        </w:rPr>
        <w:drawing>
          <wp:inline distT="0" distB="0" distL="0" distR="0" wp14:anchorId="063135BF" wp14:editId="76DD506A">
            <wp:extent cx="2165350" cy="2743200"/>
            <wp:effectExtent l="0" t="0" r="6350" b="0"/>
            <wp:docPr id="8" name="Picture 8" descr="Liza Turton, Rachel Scourfield lansio diwylliant sy'n seiliedig ar ymchwil mewn Gwasanaethau i Oedo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iza Turton, Rachel Scourfield lansio diwylliant sy'n seiliedig ar ymchwil mewn Gwasanaethau i Oedolion "/>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165350" cy="2743200"/>
                    </a:xfrm>
                    <a:prstGeom prst="rect">
                      <a:avLst/>
                    </a:prstGeom>
                    <a:noFill/>
                  </pic:spPr>
                </pic:pic>
              </a:graphicData>
            </a:graphic>
          </wp:inline>
        </w:drawing>
      </w:r>
    </w:p>
    <w:p w14:paraId="63E6EFE7" w14:textId="77777777" w:rsidR="00C748A7" w:rsidRPr="00C748A7" w:rsidRDefault="00C748A7" w:rsidP="00C748A7">
      <w:pPr>
        <w:rPr>
          <w:b/>
          <w:bCs/>
          <w:sz w:val="28"/>
          <w:szCs w:val="28"/>
        </w:rPr>
      </w:pPr>
      <w:r w:rsidRPr="00C748A7">
        <w:rPr>
          <w:rFonts w:ascii="Calibri" w:eastAsia="Calibri" w:hAnsi="Calibri" w:cs="Times New Roman"/>
          <w:b/>
          <w:bCs/>
          <w:sz w:val="28"/>
          <w:szCs w:val="28"/>
          <w:lang w:val="cy-GB"/>
        </w:rPr>
        <w:t xml:space="preserve">Lansio diwylliant sy'n seiliedig ar ymchwil mewn Gwasanaethau i Oedolion </w:t>
      </w:r>
    </w:p>
    <w:p w14:paraId="4817D53B" w14:textId="35465770" w:rsidR="00AC04A8" w:rsidRDefault="00C86B08" w:rsidP="001E07CE">
      <w:pPr>
        <w:rPr>
          <w:rFonts w:ascii="Calibri" w:eastAsia="Calibri" w:hAnsi="Calibri" w:cs="Times New Roman"/>
          <w:sz w:val="28"/>
          <w:szCs w:val="28"/>
          <w:lang w:val="cy-GB"/>
        </w:rPr>
      </w:pPr>
      <w:r>
        <w:rPr>
          <w:rFonts w:ascii="Calibri" w:eastAsia="Calibri" w:hAnsi="Calibri" w:cs="Times New Roman"/>
          <w:sz w:val="28"/>
          <w:szCs w:val="28"/>
          <w:lang w:val="cy-GB"/>
        </w:rPr>
        <w:t>Yn 2022 bu Academi NIHR yn ceisio cefnogi unigolion neu dimau i ddatblygu sgiliau ymchwil ar lefel tîm neu sefydliad a/neu gapasiti fel arweinwyr ymchwil sy'n seiliedig ar ymarfer, a thrwy wneud hynny, i ddod yn hyrwyddwyr ymchwil yn y sector gofal cymdeithasol i oedolion. Mae gennym ddau Weithiwr Cymdeithasol Ymgynghorol yn y Gwasanaethau Cymdeithasol, Liza Turton a Rachel Scourfield, a lwyddodd yn eu cais i ganolbwyntio ar ddatblygu diwylliant sy'n seiliedig ar ymchwil yng Ngwasanaethau Oedolion CNPT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Bydd y dyfarniad ymchwil hwn yn rhedeg am gyfnod o 14 mis lle bydd y ddau weithiwr cymdeithasol ymgynghorol yn gweithio'n ddwys gyda thimau peilot i ddatblygu ymarferwyr i ddefnyddio canllawiau ac ymchwil i gefnogi ymarfer sy'n seiliedig ar dystiolaeth. Drwy roi'r cyfle i'n gweithwyr cymdeithasol ymgynghorol i gymryd rhan mewn prosiect ymchwil fel hwn, mae wedi arwain at nifer o gydweithrediadau y gallwn eu defnyddio gyda sefydliadau eraill fel Ysgol Economeg Llundain, Gofal Cymdeithasol Cymru, NICE, Prifysgol Abertawe, CARE a Phrifysgol Caerdydd a'r Cynulliad IMPACT. Mae ymchwil fel hyn yn aml yn cael ei wneud dan </w:t>
      </w:r>
    </w:p>
    <w:p w14:paraId="1E547E8F" w14:textId="2A9242C2" w:rsidR="000A589B" w:rsidRPr="00FA2E5E" w:rsidRDefault="00C86B08" w:rsidP="001E07CE">
      <w:pPr>
        <w:rPr>
          <w:sz w:val="28"/>
          <w:szCs w:val="28"/>
        </w:rPr>
      </w:pPr>
      <w:r>
        <w:rPr>
          <w:rFonts w:ascii="Calibri" w:eastAsia="Calibri" w:hAnsi="Calibri" w:cs="Times New Roman"/>
          <w:sz w:val="28"/>
          <w:szCs w:val="28"/>
          <w:lang w:val="cy-GB"/>
        </w:rPr>
        <w:t>arweiniad academyddion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rhoi’r cyfle i ymarferwyr wneud hyn yn rhoi Castell-nedd Port Talbot ar y map wrth ddatblygu a hyrwyddo diwylliant ymchwil o fewn y sefydliad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w:t>
      </w:r>
    </w:p>
    <w:p w14:paraId="2A88058C" w14:textId="77777777" w:rsidR="000A589B" w:rsidRDefault="000A589B" w:rsidP="001E07CE">
      <w:pPr>
        <w:rPr>
          <w:sz w:val="28"/>
          <w:szCs w:val="28"/>
        </w:rPr>
      </w:pPr>
    </w:p>
    <w:p w14:paraId="0247452E" w14:textId="77777777" w:rsidR="00C748A7" w:rsidRDefault="00C748A7" w:rsidP="001E07CE">
      <w:pPr>
        <w:rPr>
          <w:sz w:val="28"/>
          <w:szCs w:val="28"/>
        </w:rPr>
      </w:pPr>
    </w:p>
    <w:p w14:paraId="3F499E48" w14:textId="77777777" w:rsidR="00B22CB9" w:rsidRPr="00C748A7" w:rsidRDefault="00C86B08" w:rsidP="00C748A7">
      <w:pPr>
        <w:pStyle w:val="Heading2"/>
        <w:rPr>
          <w:sz w:val="32"/>
          <w:szCs w:val="32"/>
        </w:rPr>
      </w:pPr>
      <w:bookmarkStart w:id="64" w:name="_Toc158041921"/>
      <w:r w:rsidRPr="00C748A7">
        <w:rPr>
          <w:rFonts w:eastAsia="Calibri"/>
          <w:sz w:val="32"/>
          <w:szCs w:val="32"/>
          <w:lang w:val="cy-GB"/>
        </w:rPr>
        <w:t>Sicrhau Ansawdd ar draws y Gyfarwyddiaeth</w:t>
      </w:r>
      <w:bookmarkEnd w:id="64"/>
      <w:r w:rsidRPr="00C748A7">
        <w:rPr>
          <w:rFonts w:eastAsia="Calibri"/>
          <w:sz w:val="32"/>
          <w:szCs w:val="32"/>
          <w:lang w:val="cy-GB"/>
        </w:rPr>
        <w:t xml:space="preserve"> </w:t>
      </w:r>
    </w:p>
    <w:p w14:paraId="064A0282" w14:textId="39FF4719" w:rsidR="00B22CB9" w:rsidRPr="00BB5FDD" w:rsidRDefault="00C86B08" w:rsidP="001E07CE">
      <w:pPr>
        <w:pStyle w:val="Default"/>
        <w:rPr>
          <w:color w:val="auto"/>
          <w:sz w:val="28"/>
          <w:szCs w:val="28"/>
        </w:rPr>
      </w:pPr>
      <w:r>
        <w:rPr>
          <w:rFonts w:eastAsia="Calibri"/>
          <w:color w:val="auto"/>
          <w:sz w:val="28"/>
          <w:szCs w:val="28"/>
          <w:lang w:val="cy-GB"/>
        </w:rPr>
        <w:t>Mae ein gweithgarwch sicrhau ansawdd ar draws y gyfarwyddiaeth, a oruchwylir gan y Grŵp Strategol Ymarfer o Ansawdd, yn rhoi hyder i'r adran a rhanddeiliaid eraill bod ei phrosesau a'i gwasanaethau yn cael eu rheoli'n dda</w:t>
      </w:r>
      <w:r w:rsidR="00833A5C">
        <w:rPr>
          <w:rFonts w:eastAsia="Calibri"/>
          <w:color w:val="auto"/>
          <w:sz w:val="28"/>
          <w:szCs w:val="28"/>
          <w:lang w:val="cy-GB"/>
        </w:rPr>
        <w:t xml:space="preserve">. </w:t>
      </w:r>
      <w:r>
        <w:rPr>
          <w:rFonts w:eastAsia="Calibri"/>
          <w:color w:val="auto"/>
          <w:sz w:val="28"/>
          <w:szCs w:val="28"/>
          <w:lang w:val="cy-GB"/>
        </w:rPr>
        <w:t xml:space="preserve">Mae'n dilysu'r defnydd cyson o weithdrefnau a safonau, ac yn sicrhau bod gan staff y wybodaeth, y sgiliau a'r agweddau cywir i gyflawni eu rolau a'u cyfrifoldebau mewn modd cymwys. Gwneir hyn drwy'r Fframwaith Ymarfer a Dysgu o Ansawdd sy'n nodi sut y bydd CNPT yn dysgu o'r holl weithgarwch a gwblhawyd i sicrhau bod plant, oedolion, teuluoedd a gofalwyr yn cael eu cefnogi yn y ffordd iawn ar yr adeg gywir, ac yn deall pa wahaniaeth a wnaed. Mae'r fframwaith hwn yn darparu lefel o hyder ynghylch darparu gwasanaethau a'r effaith gadarnhaol ar blant, oedolion, teuluoedd a gofalwyr yn CNPT, tra hefyd yn mesur effaith, fel pa wahaniaeth y mae CNPT a'i bartneriaid yn ei wneud. </w:t>
      </w:r>
    </w:p>
    <w:p w14:paraId="604EDA3D" w14:textId="77777777" w:rsidR="00B22CB9" w:rsidRPr="00B22CB9" w:rsidRDefault="00B22CB9" w:rsidP="001E07CE">
      <w:pPr>
        <w:pStyle w:val="Default"/>
        <w:rPr>
          <w:color w:val="auto"/>
          <w:sz w:val="28"/>
          <w:szCs w:val="28"/>
        </w:rPr>
      </w:pPr>
    </w:p>
    <w:p w14:paraId="4C174C06" w14:textId="77777777" w:rsidR="00B22CB9" w:rsidRPr="00B22CB9" w:rsidRDefault="00C86B08" w:rsidP="001E07CE">
      <w:pPr>
        <w:pStyle w:val="Default"/>
        <w:rPr>
          <w:color w:val="auto"/>
          <w:sz w:val="28"/>
          <w:szCs w:val="28"/>
        </w:rPr>
      </w:pPr>
      <w:r>
        <w:rPr>
          <w:rFonts w:eastAsia="Calibri"/>
          <w:color w:val="auto"/>
          <w:sz w:val="28"/>
          <w:szCs w:val="28"/>
          <w:lang w:val="cy-GB"/>
        </w:rPr>
        <w:t xml:space="preserve">Dyma ein hegwyddorion arweiniol ar gyfer ymgorffori'r Fframwaith Ymarfer a Dysgu o Ansawdd: </w:t>
      </w:r>
    </w:p>
    <w:p w14:paraId="34CC514E" w14:textId="5D42CD34" w:rsidR="00B22CB9" w:rsidRPr="00B22CB9" w:rsidRDefault="00C86B08" w:rsidP="001E07CE">
      <w:pPr>
        <w:pStyle w:val="Default"/>
        <w:numPr>
          <w:ilvl w:val="0"/>
          <w:numId w:val="20"/>
        </w:numPr>
        <w:rPr>
          <w:color w:val="auto"/>
          <w:sz w:val="28"/>
          <w:szCs w:val="28"/>
        </w:rPr>
      </w:pPr>
      <w:r>
        <w:rPr>
          <w:rFonts w:eastAsia="Calibri"/>
          <w:color w:val="auto"/>
          <w:sz w:val="28"/>
          <w:szCs w:val="28"/>
          <w:lang w:val="cy-GB"/>
        </w:rPr>
        <w:t>Mae plant, pobl ifanc, oedolion, teuluoedd a gofalwyr wrth wraidd yr hyn a wnawn</w:t>
      </w:r>
      <w:r w:rsidR="00833A5C">
        <w:rPr>
          <w:rFonts w:eastAsia="Calibri"/>
          <w:color w:val="auto"/>
          <w:sz w:val="28"/>
          <w:szCs w:val="28"/>
          <w:lang w:val="cy-GB"/>
        </w:rPr>
        <w:t xml:space="preserve">. </w:t>
      </w:r>
      <w:r>
        <w:rPr>
          <w:rFonts w:eastAsia="Calibri"/>
          <w:color w:val="auto"/>
          <w:sz w:val="28"/>
          <w:szCs w:val="28"/>
          <w:lang w:val="cy-GB"/>
        </w:rPr>
        <w:t xml:space="preserve"> Rhaid i brosesau sicrhau ansawdd ganolbwyntio ar effaith a chanlyniadau i'r plentyn, y person ifanc neu'r oedolyn ar eu taith drwy ein gwaith cymdeithasol a'n systemau diogelu. </w:t>
      </w:r>
    </w:p>
    <w:p w14:paraId="1D57EFFC" w14:textId="01089262" w:rsidR="00B22CB9" w:rsidRPr="00B22CB9" w:rsidRDefault="00C86B08" w:rsidP="001E07CE">
      <w:pPr>
        <w:pStyle w:val="Default"/>
        <w:numPr>
          <w:ilvl w:val="0"/>
          <w:numId w:val="20"/>
        </w:numPr>
        <w:rPr>
          <w:color w:val="auto"/>
          <w:sz w:val="28"/>
          <w:szCs w:val="28"/>
        </w:rPr>
      </w:pPr>
      <w:r>
        <w:rPr>
          <w:rFonts w:eastAsia="Calibri"/>
          <w:color w:val="auto"/>
          <w:sz w:val="28"/>
          <w:szCs w:val="28"/>
          <w:lang w:val="cy-GB"/>
        </w:rPr>
        <w:t>Bydd y dull o Sicrhau Ansawdd yn cael ei danategu gan Ymarfer Adferol, ac awydd i archwilio a chipio arfer gorau</w:t>
      </w:r>
      <w:r w:rsidR="00833A5C">
        <w:rPr>
          <w:rFonts w:eastAsia="Calibri"/>
          <w:color w:val="auto"/>
          <w:sz w:val="28"/>
          <w:szCs w:val="28"/>
          <w:lang w:val="cy-GB"/>
        </w:rPr>
        <w:t xml:space="preserve">. </w:t>
      </w:r>
      <w:r>
        <w:rPr>
          <w:rFonts w:eastAsia="Calibri"/>
          <w:color w:val="auto"/>
          <w:sz w:val="28"/>
          <w:szCs w:val="28"/>
          <w:lang w:val="cy-GB"/>
        </w:rPr>
        <w:t xml:space="preserve"> Mae hyn yn golygu bod gweithgaredd sicrhau ansawdd yn cael ei wneud "gyda" staff, yn hytrach na "i" neu "ar gyfer", mewn ffyrdd sy'n meithrin perthnasoedd ac yn cael eu nodweddu trwy barchu safbwyntiau'i gilydd, disgwyliadau uchel, cefnogaeth uchel a her uchel, er mwyn ein galluogi i ddysgu, gwella a newid. </w:t>
      </w:r>
    </w:p>
    <w:p w14:paraId="519E576F" w14:textId="77777777" w:rsidR="00B22CB9" w:rsidRPr="00B22CB9" w:rsidRDefault="00C86B08" w:rsidP="001E07CE">
      <w:pPr>
        <w:pStyle w:val="Default"/>
        <w:numPr>
          <w:ilvl w:val="0"/>
          <w:numId w:val="20"/>
        </w:numPr>
        <w:rPr>
          <w:color w:val="auto"/>
          <w:sz w:val="28"/>
          <w:szCs w:val="28"/>
        </w:rPr>
      </w:pPr>
      <w:r>
        <w:rPr>
          <w:rFonts w:eastAsia="Calibri"/>
          <w:color w:val="auto"/>
          <w:sz w:val="28"/>
          <w:szCs w:val="28"/>
          <w:lang w:val="cy-GB"/>
        </w:rPr>
        <w:t xml:space="preserve">Trwy gydol y prosesau sicrhau ansawdd mae barn plant, pobl ifanc, oedolion, teuluoedd a gofalwyr yn rhan annatod o wella ein gwasanaethau. Byddwn yn gwrando ar lais y rhai sydd wedi derbyn ein gwasanaethau lle bo'n rhesymol ac yn ymarferol. </w:t>
      </w:r>
    </w:p>
    <w:p w14:paraId="428D22B4" w14:textId="77777777" w:rsidR="00B22CB9" w:rsidRPr="00C748A7" w:rsidRDefault="00C86B08" w:rsidP="001E07CE">
      <w:pPr>
        <w:pStyle w:val="Default"/>
        <w:numPr>
          <w:ilvl w:val="0"/>
          <w:numId w:val="20"/>
        </w:numPr>
        <w:rPr>
          <w:color w:val="auto"/>
          <w:sz w:val="28"/>
          <w:szCs w:val="28"/>
        </w:rPr>
      </w:pPr>
      <w:r>
        <w:rPr>
          <w:rFonts w:eastAsia="Calibri"/>
          <w:color w:val="auto"/>
          <w:sz w:val="28"/>
          <w:szCs w:val="28"/>
          <w:lang w:val="cy-GB"/>
        </w:rPr>
        <w:t xml:space="preserve">Bydd ein gwaith amlasiantaethol a chydweithredol gyda'n partneriaid, boed yn rhai statudol neu drydydd sector yn cael ei gyfoethogi a lle bo'n ymarferol byddwn yn eu cynnwys yn ein prosesau sicrhau ansawdd. </w:t>
      </w:r>
    </w:p>
    <w:p w14:paraId="02E36325" w14:textId="77777777" w:rsidR="00C748A7" w:rsidRDefault="00C748A7" w:rsidP="00C748A7">
      <w:pPr>
        <w:pStyle w:val="Default"/>
        <w:rPr>
          <w:rFonts w:eastAsia="Calibri"/>
          <w:color w:val="auto"/>
          <w:sz w:val="28"/>
          <w:szCs w:val="28"/>
          <w:lang w:val="cy-GB"/>
        </w:rPr>
      </w:pPr>
    </w:p>
    <w:p w14:paraId="280605A6" w14:textId="77777777" w:rsidR="00C748A7" w:rsidRPr="00B22CB9" w:rsidRDefault="00C748A7" w:rsidP="00C748A7">
      <w:pPr>
        <w:pStyle w:val="Default"/>
        <w:rPr>
          <w:color w:val="auto"/>
          <w:sz w:val="28"/>
          <w:szCs w:val="28"/>
        </w:rPr>
      </w:pPr>
    </w:p>
    <w:p w14:paraId="3D4A9566" w14:textId="77777777" w:rsidR="007562F3" w:rsidRDefault="00C86B08" w:rsidP="001E07CE">
      <w:pPr>
        <w:pStyle w:val="Heading1"/>
      </w:pPr>
      <w:bookmarkStart w:id="65" w:name="_Toc158041922"/>
      <w:r>
        <w:rPr>
          <w:rFonts w:ascii="Calibri Light" w:eastAsia="Calibri Light" w:hAnsi="Calibri Light" w:cs="Times New Roman"/>
          <w:color w:val="2E74B5"/>
          <w:lang w:val="cy-GB"/>
        </w:rPr>
        <w:lastRenderedPageBreak/>
        <w:t>Ein hadnoddau ariannol a sut rydym yn cynllunio ar gyfer y dyfodol</w:t>
      </w:r>
      <w:bookmarkEnd w:id="65"/>
      <w:r>
        <w:rPr>
          <w:rFonts w:ascii="Calibri Light" w:eastAsia="Calibri Light" w:hAnsi="Calibri Light" w:cs="Times New Roman"/>
          <w:color w:val="2E74B5"/>
          <w:lang w:val="cy-GB"/>
        </w:rPr>
        <w:t xml:space="preserve"> </w:t>
      </w:r>
    </w:p>
    <w:p w14:paraId="71523402" w14:textId="444A8F4F" w:rsidR="007562F3" w:rsidRPr="0056127E" w:rsidRDefault="00C86B08" w:rsidP="001E07CE">
      <w:pPr>
        <w:rPr>
          <w:sz w:val="28"/>
        </w:rPr>
      </w:pPr>
      <w:r>
        <w:rPr>
          <w:rFonts w:ascii="Calibri" w:eastAsia="Calibri" w:hAnsi="Calibri" w:cs="Times New Roman"/>
          <w:sz w:val="28"/>
          <w:szCs w:val="28"/>
          <w:lang w:val="cy-GB"/>
        </w:rPr>
        <w:t>Yn dilyn etholiadau lleol y llynedd, gwelodd CNPT weinyddiaeth ac arweinyddiaeth wleidyddol newydd sef 'Cynghrair yr Enfys'</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 perthnasoedd gwaith da rhwng Cynghorwyr a Swyddogion wedi cael eu cynnal a'u datblygu, ac mae'r Gyfarwyddiaeth yn parhau i fwynhau'r cyngor, y gefnogaeth a'r arweiniad a ddarperir gan y Cabinet ac Aelodau'r Pwyllgor ac, yn wir, y Cyngor ehangach</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Mae gweithio mewn partneriaeth yn hollbwysig i gynllunio a chynaliadwyedd darparu gwasanaethau, ac mae'r Gyfarwyddiaeth yn gweithio'n agos gyda phartneriaid ar draws sefydliadau Iechyd, y sector preifat a'r trydydd sector, yn ogystal ag awdurdodau lleol cyfagos</w:t>
      </w:r>
      <w:r w:rsidR="00833A5C">
        <w:rPr>
          <w:rFonts w:ascii="Calibri" w:eastAsia="Calibri" w:hAnsi="Calibri" w:cs="Times New Roman"/>
          <w:sz w:val="28"/>
          <w:szCs w:val="28"/>
          <w:lang w:val="cy-GB"/>
        </w:rPr>
        <w:t xml:space="preserve">. </w:t>
      </w:r>
    </w:p>
    <w:p w14:paraId="79A21547" w14:textId="77777777" w:rsidR="009735DE" w:rsidRPr="0056127E" w:rsidRDefault="009735DE" w:rsidP="001E07CE">
      <w:pPr>
        <w:rPr>
          <w:sz w:val="28"/>
        </w:rPr>
      </w:pPr>
    </w:p>
    <w:p w14:paraId="5A173C01" w14:textId="77777777" w:rsidR="008F7961" w:rsidRPr="00C748A7" w:rsidRDefault="00C86B08" w:rsidP="00C748A7">
      <w:pPr>
        <w:pStyle w:val="Heading2"/>
        <w:rPr>
          <w:sz w:val="32"/>
          <w:szCs w:val="32"/>
        </w:rPr>
      </w:pPr>
      <w:bookmarkStart w:id="66" w:name="_Toc158041923"/>
      <w:r w:rsidRPr="00C748A7">
        <w:rPr>
          <w:rFonts w:eastAsia="Calibri"/>
          <w:sz w:val="32"/>
          <w:szCs w:val="32"/>
          <w:lang w:val="cy-GB"/>
        </w:rPr>
        <w:t>Cynllun Ariannol Tymor Canolig</w:t>
      </w:r>
      <w:bookmarkEnd w:id="66"/>
      <w:r w:rsidRPr="00C748A7">
        <w:rPr>
          <w:rFonts w:eastAsia="Calibri"/>
          <w:sz w:val="32"/>
          <w:szCs w:val="32"/>
          <w:lang w:val="cy-GB"/>
        </w:rPr>
        <w:t xml:space="preserve"> </w:t>
      </w:r>
    </w:p>
    <w:p w14:paraId="4865CBE7" w14:textId="7C5C8A05" w:rsidR="008F7961" w:rsidRPr="0056127E" w:rsidRDefault="00C86B08" w:rsidP="001E07CE">
      <w:pPr>
        <w:rPr>
          <w:sz w:val="28"/>
        </w:rPr>
      </w:pPr>
      <w:r>
        <w:rPr>
          <w:rFonts w:ascii="Calibri" w:eastAsia="Calibri" w:hAnsi="Calibri" w:cs="Times New Roman"/>
          <w:sz w:val="28"/>
          <w:szCs w:val="28"/>
          <w:lang w:val="cy-GB"/>
        </w:rPr>
        <w:t>Mae'r rhagolygon ariannol tymor canolig dros y pum mlynedd nesaf yn heriol dros ben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Gyda chwyddiant ar hyn o bryd yn 8.7% (CPI Mai 2023) a'r cyflog byw cenedlaethol yn codi 9.7% yn 2023/24, mae'n ymddangos bod costau cynyddol yn wynebu'r Cyngor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Yn ogystal, mae'r Gyfarwyddiaeth yn gorfod cefnogi mwy o bobl â mwy o gymhlethdodau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Mae'r cynllun ariannol tymor canolig presennol hyd at 2027/28 yn cynnwys codiadau cyflog a chwyddiant, pwysau gwasanaeth a phwysau twf lleol na ellir eu hosgoi sy'n deillio o ddemograffeg newidiol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Mae'r Cyngor wedi parhau i gefnogi'r Gyfarwyddiaeth yn ariannol gyda thwf sylweddol yn y gyllideb</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 Fodd bynnag, heb gyllid ychwanegol sylweddol gan y llywodraeth ganolog yn y blynyddoedd i ddod, mae’n amlwg bod y rhagolygon yn llwm a bydd angen gwneud rhai penderfyniadau anodd ynghylch blaenoriaethu gwasanaethau. </w:t>
      </w:r>
    </w:p>
    <w:p w14:paraId="044C3915" w14:textId="65FFAC99" w:rsidR="008F7961" w:rsidRPr="0056127E" w:rsidRDefault="00C86B08" w:rsidP="001E07CE">
      <w:pPr>
        <w:rPr>
          <w:sz w:val="28"/>
        </w:rPr>
      </w:pPr>
      <w:r>
        <w:rPr>
          <w:rFonts w:ascii="Calibri" w:eastAsia="Calibri" w:hAnsi="Calibri" w:cs="Times New Roman"/>
          <w:sz w:val="28"/>
          <w:szCs w:val="28"/>
          <w:lang w:val="cy-GB"/>
        </w:rPr>
        <w:t>Ar ôl ystyried cyllid tybiedig Llywodraeth Cymru dros y cyfnod 2023-2028, mae bwlch ariannu sylweddol yn parhau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Mae gwaith yn mynd rhagddo mewn perthynas â datblygu nifer o strategaethau i gau'r bwlch hwn. </w:t>
      </w:r>
    </w:p>
    <w:p w14:paraId="7B369E23" w14:textId="77777777" w:rsidR="008F7961" w:rsidRPr="0056127E" w:rsidRDefault="008F7961" w:rsidP="001E07CE">
      <w:pPr>
        <w:rPr>
          <w:sz w:val="28"/>
        </w:rPr>
      </w:pPr>
    </w:p>
    <w:p w14:paraId="795D97CD" w14:textId="4A027883" w:rsidR="008F7961" w:rsidRPr="00C748A7" w:rsidRDefault="00C86B08" w:rsidP="00C748A7">
      <w:pPr>
        <w:pStyle w:val="Heading2"/>
        <w:rPr>
          <w:sz w:val="32"/>
          <w:szCs w:val="32"/>
        </w:rPr>
      </w:pPr>
      <w:bookmarkStart w:id="67" w:name="_Toc158041924"/>
      <w:r w:rsidRPr="00C748A7">
        <w:rPr>
          <w:rFonts w:eastAsia="Calibri"/>
          <w:sz w:val="32"/>
          <w:szCs w:val="32"/>
          <w:lang w:val="cy-GB"/>
        </w:rPr>
        <w:t>Gwasanaethau Plant a'r agenda nid-er-elw</w:t>
      </w:r>
      <w:bookmarkEnd w:id="67"/>
      <w:r w:rsidRPr="00C748A7">
        <w:rPr>
          <w:rFonts w:eastAsia="Calibri"/>
          <w:sz w:val="32"/>
          <w:szCs w:val="32"/>
          <w:lang w:val="cy-GB"/>
        </w:rPr>
        <w:t xml:space="preserve"> </w:t>
      </w:r>
    </w:p>
    <w:p w14:paraId="169593AE" w14:textId="2ADF2673" w:rsidR="008F7961" w:rsidRPr="0056127E" w:rsidRDefault="00C86B08" w:rsidP="001E07CE">
      <w:pPr>
        <w:rPr>
          <w:sz w:val="28"/>
        </w:rPr>
      </w:pPr>
      <w:r>
        <w:rPr>
          <w:rFonts w:ascii="Calibri" w:eastAsia="Calibri" w:hAnsi="Calibri" w:cs="Times New Roman"/>
          <w:sz w:val="28"/>
          <w:szCs w:val="28"/>
          <w:lang w:val="cy-GB"/>
        </w:rPr>
        <w:t xml:space="preserve">Rhan allweddol o weledigaeth newydd Llywodraeth Cymru ar gyfer gwasanaethau plant yw ymrwymiad y </w:t>
      </w:r>
      <w:r>
        <w:rPr>
          <w:rFonts w:ascii="Calibri" w:eastAsia="Calibri" w:hAnsi="Calibri" w:cs="Times New Roman"/>
          <w:i/>
          <w:iCs/>
          <w:sz w:val="28"/>
          <w:szCs w:val="28"/>
          <w:lang w:val="cy-GB"/>
        </w:rPr>
        <w:t>Rhaglen Lywodraethu</w:t>
      </w:r>
      <w:r>
        <w:rPr>
          <w:rFonts w:ascii="Calibri" w:eastAsia="Calibri" w:hAnsi="Calibri" w:cs="Times New Roman"/>
          <w:sz w:val="28"/>
          <w:szCs w:val="28"/>
          <w:lang w:val="cy-GB"/>
        </w:rPr>
        <w:t xml:space="preserve"> i ddileu elw preifat o ofal plant sy'n derbyn gofal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Er ein bod yn cefnogi’r egwyddor o beidio â chymryd elw allan o'r farchnad ofal, mae hwn yn bolisi o newid sylweddol gyda’r risg o yrru mwy o gyflenwad allan o Gymru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 cyflawni'r ymrwymiad hwn yn effeithio ar newid ar draws y system ofal gyfan yng Nghymru</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Y </w:t>
      </w:r>
      <w:r>
        <w:rPr>
          <w:rFonts w:ascii="Calibri" w:eastAsia="Calibri" w:hAnsi="Calibri" w:cs="Times New Roman"/>
          <w:sz w:val="28"/>
          <w:szCs w:val="28"/>
          <w:lang w:val="cy-GB"/>
        </w:rPr>
        <w:lastRenderedPageBreak/>
        <w:t xml:space="preserve">ddyletswydd ar CNPT mewn perthynas â phlant sy'n derbyn gofal yw nad yw gwasanaethau’n cael eu contractio allan i gwmnïau er elw ond eu bod yn parhau gyda'r sector cyhoeddus a darparwyr nid-er-elw. </w:t>
      </w:r>
    </w:p>
    <w:p w14:paraId="0E621894" w14:textId="77777777" w:rsidR="002231D5" w:rsidRPr="0056127E" w:rsidRDefault="002231D5" w:rsidP="001E07CE">
      <w:pPr>
        <w:rPr>
          <w:sz w:val="28"/>
        </w:rPr>
      </w:pPr>
    </w:p>
    <w:p w14:paraId="6455AFDF" w14:textId="77777777" w:rsidR="007562F3" w:rsidRDefault="00C86B08" w:rsidP="001E07CE">
      <w:pPr>
        <w:pStyle w:val="Heading1"/>
        <w:rPr>
          <w:rFonts w:ascii="Calibri Light" w:eastAsia="Calibri Light" w:hAnsi="Calibri Light" w:cs="Times New Roman"/>
          <w:color w:val="2E74B5"/>
          <w:lang w:val="cy-GB"/>
        </w:rPr>
      </w:pPr>
      <w:bookmarkStart w:id="68" w:name="_Toc158041925"/>
      <w:r>
        <w:rPr>
          <w:rFonts w:ascii="Calibri Light" w:eastAsia="Calibri Light" w:hAnsi="Calibri Light" w:cs="Times New Roman"/>
          <w:color w:val="2E74B5"/>
          <w:lang w:val="cy-GB"/>
        </w:rPr>
        <w:t>Ein gwaith mewn partneriaeth, arweinyddiaeth wleidyddol a chorfforaethol, llywodraethu ac atebolrwydd</w:t>
      </w:r>
      <w:bookmarkEnd w:id="68"/>
      <w:r>
        <w:rPr>
          <w:rFonts w:ascii="Calibri Light" w:eastAsia="Calibri Light" w:hAnsi="Calibri Light" w:cs="Times New Roman"/>
          <w:color w:val="2E74B5"/>
          <w:lang w:val="cy-GB"/>
        </w:rPr>
        <w:t xml:space="preserve"> </w:t>
      </w:r>
    </w:p>
    <w:p w14:paraId="64CDA31C" w14:textId="77777777" w:rsidR="00C748A7" w:rsidRPr="00C748A7" w:rsidRDefault="00C748A7" w:rsidP="00C748A7">
      <w:pPr>
        <w:rPr>
          <w:lang w:val="cy-GB"/>
        </w:rPr>
      </w:pPr>
    </w:p>
    <w:p w14:paraId="4648E124" w14:textId="77777777" w:rsidR="00A86498" w:rsidRPr="00C748A7" w:rsidRDefault="00C86B08" w:rsidP="00C748A7">
      <w:pPr>
        <w:pStyle w:val="Heading2"/>
        <w:rPr>
          <w:rFonts w:cstheme="minorHAnsi"/>
          <w:sz w:val="32"/>
          <w:szCs w:val="32"/>
        </w:rPr>
      </w:pPr>
      <w:bookmarkStart w:id="69" w:name="_Toc158041926"/>
      <w:r w:rsidRPr="00C748A7">
        <w:rPr>
          <w:rFonts w:eastAsia="Calibri"/>
          <w:sz w:val="32"/>
          <w:szCs w:val="32"/>
          <w:lang w:val="cy-GB"/>
        </w:rPr>
        <w:t>Llywodraethu</w:t>
      </w:r>
      <w:bookmarkEnd w:id="69"/>
    </w:p>
    <w:p w14:paraId="74F207D4" w14:textId="6AA9FE98" w:rsidR="00A86498" w:rsidRDefault="00C86B08" w:rsidP="001E07CE">
      <w:pPr>
        <w:rPr>
          <w:rFonts w:cstheme="minorHAnsi"/>
          <w:sz w:val="28"/>
          <w:shd w:val="clear" w:color="auto" w:fill="FFFFFF"/>
        </w:rPr>
      </w:pPr>
      <w:r>
        <w:rPr>
          <w:rFonts w:ascii="Calibri" w:eastAsia="Calibri" w:hAnsi="Calibri" w:cs="Calibri"/>
          <w:sz w:val="28"/>
          <w:szCs w:val="28"/>
          <w:lang w:val="cy-GB"/>
        </w:rPr>
        <w:t>Mae’r Cyngor wedi mabwysiadu’r Fframwaith Cyflawni Llywodraethu Da mewn Llywodraeth Leol 2016 (y Fframwaith), a ddatblygwyd gan Sefydliad Siartredig Cyllid Cyhoeddus a Chyfrifyddiaeth (CIPFA) a Chymdeithas Prif Weithredwyr yr Awdurdodau Lleol (SOLACE)</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Er mwyn cydymffurfio â’r Fframwaith, mae’n rhaid i’r Cyngor gyhoeddi Datganiad Llywodraethu Blynyddol (AGS), sy’n egluro’r prosesau a’r gweithdrefnau sydd ar waith er mwyn galluogi’r Cyngor i gyflawni ei swyddogaethau’n effeithiol</w:t>
      </w:r>
      <w:r w:rsidR="00833A5C">
        <w:rPr>
          <w:rFonts w:ascii="Calibri" w:eastAsia="Calibri" w:hAnsi="Calibri" w:cs="Calibri"/>
          <w:sz w:val="28"/>
          <w:szCs w:val="28"/>
          <w:lang w:val="cy-GB"/>
        </w:rPr>
        <w:t xml:space="preserve">. </w:t>
      </w:r>
      <w:r>
        <w:rPr>
          <w:rFonts w:ascii="Calibri" w:eastAsia="Calibri" w:hAnsi="Calibri" w:cs="Calibri"/>
          <w:sz w:val="28"/>
          <w:szCs w:val="28"/>
          <w:lang w:val="cy-GB"/>
        </w:rPr>
        <w:t xml:space="preserve"> Mae Uwch Swyddogion o'r Gyfarwyddiaeth yn chwarae rhan weithredol wrth gynhyrchu a monitro'r AGS. </w:t>
      </w:r>
    </w:p>
    <w:p w14:paraId="0423437C" w14:textId="77777777" w:rsidR="001F1B73" w:rsidRPr="00A86498" w:rsidRDefault="001F1B73" w:rsidP="001E07CE">
      <w:pPr>
        <w:rPr>
          <w:rFonts w:cstheme="minorHAnsi"/>
          <w:sz w:val="28"/>
          <w:shd w:val="clear" w:color="auto" w:fill="FFFFFF"/>
        </w:rPr>
      </w:pPr>
    </w:p>
    <w:p w14:paraId="57E09C13" w14:textId="77777777" w:rsidR="00A86498" w:rsidRPr="00C748A7" w:rsidRDefault="00C86B08" w:rsidP="00C748A7">
      <w:pPr>
        <w:pStyle w:val="Heading2"/>
        <w:rPr>
          <w:sz w:val="32"/>
          <w:szCs w:val="32"/>
        </w:rPr>
      </w:pPr>
      <w:bookmarkStart w:id="70" w:name="_Toc158041927"/>
      <w:r w:rsidRPr="00C748A7">
        <w:rPr>
          <w:rFonts w:eastAsia="Calibri"/>
          <w:sz w:val="32"/>
          <w:szCs w:val="32"/>
          <w:lang w:val="cy-GB"/>
        </w:rPr>
        <w:t>Cwynion a Sylwadau</w:t>
      </w:r>
      <w:bookmarkEnd w:id="70"/>
      <w:r w:rsidRPr="00C748A7">
        <w:rPr>
          <w:rFonts w:eastAsia="Calibri"/>
          <w:sz w:val="32"/>
          <w:szCs w:val="32"/>
          <w:lang w:val="cy-GB"/>
        </w:rPr>
        <w:t xml:space="preserve"> </w:t>
      </w:r>
    </w:p>
    <w:p w14:paraId="5ED06F4D" w14:textId="2E927565" w:rsidR="00A86498" w:rsidRPr="00A86498" w:rsidRDefault="00C86B08" w:rsidP="001E07CE">
      <w:pPr>
        <w:rPr>
          <w:rFonts w:cstheme="minorHAnsi"/>
          <w:bCs/>
          <w:sz w:val="28"/>
          <w:szCs w:val="24"/>
        </w:rPr>
      </w:pPr>
      <w:r>
        <w:rPr>
          <w:rFonts w:ascii="Calibri" w:eastAsia="Calibri" w:hAnsi="Calibri" w:cs="Calibri"/>
          <w:bCs/>
          <w:sz w:val="28"/>
          <w:szCs w:val="28"/>
          <w:lang w:val="cy-GB"/>
        </w:rPr>
        <w:t>Mae Gweithdrefn Gŵynion a Sylwadau’r Gwasanaethau Cymdeithasol wedi’i seilio ar ganllawiau arfer da a gyhoeddwyd ochr yn ochr â Rheoliadau Gweithdrefn Gwynion y Gwasanaethau Cymdeithasol (Cymru) 2014 a Rheoliadau Gweithdrefn Sylwadau (Cymru) 2014</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Mae’r weithdrefn ar gael i sicrhau bod gan bawb sy’n gwneud cwyn ynglŷn â gwasanaethau cymdeithasol yng Nghastell-nedd Port Talbot hawl i gael eu clywed yn briodol</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 xml:space="preserve"> Mae’n rhaid diogelu a hyrwyddo’u buddion pennaf</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 xml:space="preserve"> Mae’n rhaid i’w barnau, eu dymuniadau a’u teimladau gael eu clywed</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Dylai eu pryderon gael eu datrys yn gyflym ac effeithiol</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 xml:space="preserve"> </w:t>
      </w:r>
    </w:p>
    <w:p w14:paraId="7D4AB41C" w14:textId="140D8A61" w:rsidR="00A86498" w:rsidRPr="00A86498" w:rsidRDefault="00C86B08" w:rsidP="001E07CE">
      <w:pPr>
        <w:rPr>
          <w:rFonts w:cstheme="minorHAnsi"/>
          <w:bCs/>
          <w:sz w:val="28"/>
          <w:szCs w:val="24"/>
        </w:rPr>
      </w:pPr>
      <w:r>
        <w:rPr>
          <w:rFonts w:ascii="Calibri" w:eastAsia="Calibri" w:hAnsi="Calibri" w:cs="Calibri"/>
          <w:bCs/>
          <w:sz w:val="28"/>
          <w:szCs w:val="28"/>
          <w:lang w:val="cy-GB"/>
        </w:rPr>
        <w:t>Yn dilyn llacio cyfyngiadau Covid, mae cyfarfodydd wyneb yn wyneb wedi cael eu hadfer lle gofynnwyd amdanynt ac mae'r Tîm Cwynion wedi parhau i ddarparu gwasanaeth ymatebol i gefnogi achwynwyr i fynd i'r afael â'u cwynion a’u canlyniadau dymunol</w:t>
      </w:r>
      <w:r w:rsidR="00833A5C">
        <w:rPr>
          <w:rFonts w:ascii="Calibri" w:eastAsia="Calibri" w:hAnsi="Calibri" w:cs="Calibri"/>
          <w:bCs/>
          <w:sz w:val="28"/>
          <w:szCs w:val="28"/>
          <w:lang w:val="cy-GB"/>
        </w:rPr>
        <w:t xml:space="preserve">. </w:t>
      </w:r>
    </w:p>
    <w:p w14:paraId="35EC9FE4" w14:textId="54119F17" w:rsidR="00A86498" w:rsidRPr="00A86498" w:rsidRDefault="00C86B08" w:rsidP="001E07CE">
      <w:pPr>
        <w:rPr>
          <w:rFonts w:cstheme="minorHAnsi"/>
          <w:bCs/>
          <w:sz w:val="28"/>
          <w:szCs w:val="24"/>
        </w:rPr>
      </w:pPr>
      <w:r>
        <w:rPr>
          <w:rFonts w:ascii="Calibri" w:eastAsia="Calibri" w:hAnsi="Calibri" w:cs="Calibri"/>
          <w:bCs/>
          <w:sz w:val="28"/>
          <w:szCs w:val="28"/>
          <w:lang w:val="cy-GB"/>
        </w:rPr>
        <w:t xml:space="preserve">Bu’r Tîm Cwynion yn ymdrin â 68 o gwynion Cam 1 ffurfiol y Gwasanaethau Cymdeithasol yn ystod 2022-23 ar draws Gwasanaethau Plant, Gwasanaethau Oedolion a Rheoli Busnes (gan gynnwys cwynion corfforaethol); gyda thri </w:t>
      </w:r>
      <w:r>
        <w:rPr>
          <w:rFonts w:ascii="Calibri" w:eastAsia="Calibri" w:hAnsi="Calibri" w:cs="Calibri"/>
          <w:bCs/>
          <w:sz w:val="28"/>
          <w:szCs w:val="28"/>
          <w:lang w:val="cy-GB"/>
        </w:rPr>
        <w:lastRenderedPageBreak/>
        <w:t>chwyn arall Cam 2</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Mae hyn yn gynnydd o’r flwyddyn flaenorol</w:t>
      </w:r>
      <w:r w:rsidR="00833A5C">
        <w:rPr>
          <w:rFonts w:ascii="Calibri" w:eastAsia="Calibri" w:hAnsi="Calibri" w:cs="Calibri"/>
          <w:bCs/>
          <w:sz w:val="28"/>
          <w:szCs w:val="28"/>
          <w:lang w:val="cy-GB"/>
        </w:rPr>
        <w:t xml:space="preserve">. </w:t>
      </w:r>
      <w:r>
        <w:rPr>
          <w:rFonts w:ascii="Calibri" w:eastAsia="Calibri" w:hAnsi="Calibri" w:cs="Calibri"/>
          <w:bCs/>
          <w:sz w:val="28"/>
          <w:szCs w:val="28"/>
          <w:lang w:val="cy-GB"/>
        </w:rPr>
        <w:t>Mae llawer mwy o weithgarwch delio ag achwynwyr ar sail 'anffurfiol', gyda'r Tîm yn rhagweithiol wrth gefnogi Rheolwyr i gyflawni canlyniadau boddhaol i ddefnyddwyr gwasanaethau, eu teuluoedd a'u gofalwyr</w:t>
      </w:r>
      <w:r w:rsidR="00833A5C">
        <w:rPr>
          <w:rFonts w:ascii="Calibri" w:eastAsia="Calibri" w:hAnsi="Calibri" w:cs="Calibri"/>
          <w:bCs/>
          <w:sz w:val="28"/>
          <w:szCs w:val="28"/>
          <w:lang w:val="cy-GB"/>
        </w:rPr>
        <w:t xml:space="preserve">. </w:t>
      </w:r>
    </w:p>
    <w:p w14:paraId="51BEC246" w14:textId="1E52C338" w:rsidR="00A86498" w:rsidRDefault="00C86B08" w:rsidP="001E07CE">
      <w:pPr>
        <w:rPr>
          <w:rFonts w:cstheme="minorHAnsi"/>
          <w:bCs/>
          <w:sz w:val="28"/>
          <w:szCs w:val="24"/>
        </w:rPr>
      </w:pPr>
      <w:r>
        <w:rPr>
          <w:rFonts w:ascii="Calibri" w:eastAsia="Calibri" w:hAnsi="Calibri" w:cs="Calibri"/>
          <w:bCs/>
          <w:sz w:val="28"/>
          <w:szCs w:val="28"/>
          <w:lang w:val="cy-GB"/>
        </w:rPr>
        <w:t xml:space="preserve">Cofnododd/derbyniodd y Tîm hefyd 115 o ganmoliaethau ar draws y Gwasanaethau Cymdeithasol. </w:t>
      </w:r>
    </w:p>
    <w:p w14:paraId="4D3AFDE6" w14:textId="77777777" w:rsidR="009D2E0B" w:rsidRDefault="009D2E0B" w:rsidP="00067B7B">
      <w:pPr>
        <w:spacing w:after="0"/>
        <w:rPr>
          <w:rFonts w:cstheme="minorHAnsi"/>
          <w:bCs/>
          <w:sz w:val="28"/>
          <w:szCs w:val="24"/>
        </w:rPr>
      </w:pPr>
    </w:p>
    <w:p w14:paraId="11D29CBB" w14:textId="77777777" w:rsidR="00516724" w:rsidRPr="00A86498" w:rsidRDefault="00516724" w:rsidP="00C748A7">
      <w:pPr>
        <w:spacing w:after="0"/>
        <w:rPr>
          <w:rFonts w:cstheme="minorHAnsi"/>
          <w:bCs/>
          <w:sz w:val="28"/>
          <w:szCs w:val="24"/>
        </w:rPr>
      </w:pPr>
    </w:p>
    <w:p w14:paraId="1E2FC61B" w14:textId="77777777" w:rsidR="007562F3" w:rsidRDefault="00C86B08" w:rsidP="001E07CE">
      <w:pPr>
        <w:pStyle w:val="Heading1"/>
      </w:pPr>
      <w:bookmarkStart w:id="71" w:name="_Toc158041928"/>
      <w:r>
        <w:rPr>
          <w:rFonts w:ascii="Calibri Light" w:eastAsia="Calibri Light" w:hAnsi="Calibri Light" w:cs="Times New Roman"/>
          <w:color w:val="2E74B5"/>
          <w:lang w:val="cy-GB"/>
        </w:rPr>
        <w:t>Edrych i'r Dyfodol: ein blaenoriaethau ar gyfer 2023-24</w:t>
      </w:r>
      <w:bookmarkEnd w:id="71"/>
      <w:r>
        <w:rPr>
          <w:rFonts w:ascii="Calibri Light" w:eastAsia="Calibri Light" w:hAnsi="Calibri Light" w:cs="Times New Roman"/>
          <w:color w:val="2E74B5"/>
          <w:lang w:val="cy-GB"/>
        </w:rPr>
        <w:t xml:space="preserve"> </w:t>
      </w:r>
    </w:p>
    <w:p w14:paraId="29CFC902" w14:textId="02526DE4" w:rsidR="007562F3" w:rsidRDefault="00C86B08" w:rsidP="001E07CE">
      <w:pPr>
        <w:rPr>
          <w:sz w:val="28"/>
        </w:rPr>
      </w:pPr>
      <w:r>
        <w:rPr>
          <w:rFonts w:ascii="Calibri" w:eastAsia="Calibri" w:hAnsi="Calibri" w:cs="Times New Roman"/>
          <w:sz w:val="28"/>
          <w:szCs w:val="28"/>
          <w:lang w:val="cy-GB"/>
        </w:rPr>
        <w:t>Mae ein gwasanaethau bellach wedi cael eu hailagor yn llawn ar ôl y pandemig, ond nid yw hyn yn arwydd o ddychwelyd yn llwyr i 'fusnes fel arfer'; yn hytrach, rydym yn ceisio parhau i hyrwyddo ffyrdd arloesol a chynaliadwy o ddarparu gofal a chymorth cymdeithasol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Felly, gwnaethom nodi'r canlynol fel prif flaenoriaethau ein cyfarwyddiaeth ar gyfer y flwyddyn i ddod: </w:t>
      </w:r>
    </w:p>
    <w:p w14:paraId="235F2B58" w14:textId="77777777" w:rsidR="001A68DC" w:rsidRPr="00C748A7" w:rsidRDefault="00C86B08" w:rsidP="00C748A7">
      <w:pPr>
        <w:pStyle w:val="Heading3"/>
        <w:rPr>
          <w:sz w:val="32"/>
          <w:szCs w:val="32"/>
        </w:rPr>
      </w:pPr>
      <w:bookmarkStart w:id="72" w:name="_Toc158041929"/>
      <w:r w:rsidRPr="00C748A7">
        <w:rPr>
          <w:rFonts w:eastAsia="Calibri"/>
          <w:sz w:val="32"/>
          <w:szCs w:val="32"/>
          <w:lang w:val="cy-GB"/>
        </w:rPr>
        <w:t>Gwasanaethau Plant a Phobl Ifanc</w:t>
      </w:r>
      <w:bookmarkEnd w:id="72"/>
      <w:r w:rsidRPr="00C748A7">
        <w:rPr>
          <w:rFonts w:eastAsia="Calibri"/>
          <w:sz w:val="32"/>
          <w:szCs w:val="32"/>
          <w:lang w:val="cy-GB"/>
        </w:rPr>
        <w:t xml:space="preserve"> </w:t>
      </w:r>
    </w:p>
    <w:p w14:paraId="150E8BBD"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Digonolrwydd lleoliadau </w:t>
      </w:r>
    </w:p>
    <w:p w14:paraId="6A13910C" w14:textId="55748D6F" w:rsidR="00114CEF" w:rsidRDefault="00C86B08" w:rsidP="00114CEF">
      <w:pPr>
        <w:numPr>
          <w:ilvl w:val="0"/>
          <w:numId w:val="34"/>
        </w:numPr>
        <w:spacing w:after="0" w:line="240" w:lineRule="auto"/>
        <w:rPr>
          <w:sz w:val="28"/>
          <w:szCs w:val="28"/>
        </w:rPr>
      </w:pPr>
      <w:r>
        <w:rPr>
          <w:rFonts w:ascii="Calibri" w:eastAsia="Calibri" w:hAnsi="Calibri" w:cs="Times New Roman"/>
          <w:sz w:val="28"/>
          <w:szCs w:val="28"/>
          <w:lang w:val="cy-GB"/>
        </w:rPr>
        <w:t>Rydym wedi ymrwymo i ddull sy'n rhoi plant – a theuluoedd - yn gyntaf</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Byddwn yn gweithio gyda theuluoedd i'w helpu i aros gyda'i gilydd, ond byddwn hefyd yn sicrhau bod digon o leoliadau maeth ar gael i'r rhai sydd angen amgylchedd diogel a sefydlog</w:t>
      </w:r>
      <w:r w:rsidR="00833A5C">
        <w:rPr>
          <w:rFonts w:ascii="Calibri" w:eastAsia="Calibri" w:hAnsi="Calibri" w:cs="Times New Roman"/>
          <w:sz w:val="28"/>
          <w:szCs w:val="28"/>
          <w:lang w:val="cy-GB"/>
        </w:rPr>
        <w:t xml:space="preserve">. </w:t>
      </w:r>
    </w:p>
    <w:p w14:paraId="0BB06CD4" w14:textId="77777777" w:rsidR="00114CEF" w:rsidRPr="00114CEF" w:rsidRDefault="00114CEF" w:rsidP="00114CEF">
      <w:pPr>
        <w:spacing w:after="0" w:line="240" w:lineRule="auto"/>
        <w:ind w:left="360"/>
        <w:rPr>
          <w:sz w:val="28"/>
          <w:szCs w:val="28"/>
        </w:rPr>
      </w:pPr>
    </w:p>
    <w:p w14:paraId="0A4BB0F9"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Recriwtio, cadw a datblygu gweithlu medrus iawn </w:t>
      </w:r>
    </w:p>
    <w:p w14:paraId="14D0FD87" w14:textId="2D76764D" w:rsidR="00114CEF" w:rsidRDefault="00C86B08" w:rsidP="00114CEF">
      <w:pPr>
        <w:numPr>
          <w:ilvl w:val="0"/>
          <w:numId w:val="34"/>
        </w:numPr>
        <w:spacing w:after="0" w:line="240" w:lineRule="auto"/>
        <w:rPr>
          <w:sz w:val="28"/>
          <w:szCs w:val="28"/>
        </w:rPr>
      </w:pPr>
      <w:r>
        <w:rPr>
          <w:rFonts w:ascii="Calibri" w:eastAsia="Calibri" w:hAnsi="Calibri" w:cs="Times New Roman"/>
          <w:sz w:val="28"/>
          <w:szCs w:val="28"/>
          <w:lang w:val="cy-GB"/>
        </w:rPr>
        <w:t>Pan fydd gan weithwyr cymdeithasol yr offer a'r amser i wneud eu gwaith yn dda, mae'n gwneud gwahaniaeth enfawr i fywydau plant a theuluoedd</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Rydym eisiau gweithiwr cymdeithasol medrus iawn sy’n cael ei werthfawrogi a’i gefnogi ar gyfer pob plentyn a theulu sydd angen un. </w:t>
      </w:r>
    </w:p>
    <w:p w14:paraId="309AD8F2" w14:textId="77777777" w:rsidR="00114CEF" w:rsidRPr="00114CEF" w:rsidRDefault="00114CEF" w:rsidP="00114CEF">
      <w:pPr>
        <w:spacing w:after="0" w:line="240" w:lineRule="auto"/>
        <w:ind w:left="360"/>
        <w:rPr>
          <w:sz w:val="28"/>
          <w:szCs w:val="28"/>
        </w:rPr>
      </w:pPr>
    </w:p>
    <w:p w14:paraId="3F817888"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Galw a chymhlethdod </w:t>
      </w:r>
    </w:p>
    <w:p w14:paraId="64F9D138" w14:textId="2C324092" w:rsidR="00114CEF" w:rsidRPr="00114CEF" w:rsidRDefault="00C86B08" w:rsidP="00114CEF">
      <w:pPr>
        <w:numPr>
          <w:ilvl w:val="0"/>
          <w:numId w:val="34"/>
        </w:numPr>
        <w:spacing w:after="0" w:line="240" w:lineRule="auto"/>
        <w:rPr>
          <w:sz w:val="28"/>
          <w:szCs w:val="28"/>
        </w:rPr>
      </w:pPr>
      <w:r>
        <w:rPr>
          <w:rFonts w:ascii="Calibri" w:eastAsia="Calibri" w:hAnsi="Calibri" w:cs="Times New Roman"/>
          <w:sz w:val="28"/>
          <w:szCs w:val="28"/>
          <w:lang w:val="cy-GB"/>
        </w:rPr>
        <w:t>I'r mwyafrif o blant, y lle gorau iddyn nhw fod yw gartref gyda'u teulu, ond mae angen cymorth ar rai teuluoedd i wneud hyn</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Byddwn yn darparu cymorth penodol sydd wedi'i dargedu i deuluoedd sy'n wynebu amrywiaeth o heriau</w:t>
      </w:r>
      <w:r w:rsidR="00833A5C">
        <w:rPr>
          <w:rFonts w:ascii="Calibri" w:eastAsia="Calibri" w:hAnsi="Calibri" w:cs="Times New Roman"/>
          <w:sz w:val="28"/>
          <w:szCs w:val="28"/>
          <w:lang w:val="cy-GB"/>
        </w:rPr>
        <w:t xml:space="preserve">. </w:t>
      </w:r>
    </w:p>
    <w:p w14:paraId="5EDC4D0C" w14:textId="715161CC" w:rsidR="00114CEF" w:rsidRDefault="00114CEF" w:rsidP="00114CEF">
      <w:pPr>
        <w:rPr>
          <w:sz w:val="28"/>
          <w:szCs w:val="28"/>
        </w:rPr>
      </w:pPr>
    </w:p>
    <w:p w14:paraId="5A21B9A8" w14:textId="2D78DFAA" w:rsidR="00B8377A" w:rsidRDefault="00B8377A" w:rsidP="00114CEF">
      <w:pPr>
        <w:rPr>
          <w:sz w:val="28"/>
          <w:szCs w:val="28"/>
        </w:rPr>
      </w:pPr>
    </w:p>
    <w:p w14:paraId="4484C14A" w14:textId="77777777" w:rsidR="00AF5F2D" w:rsidRPr="00C748A7" w:rsidRDefault="00C86B08" w:rsidP="00C748A7">
      <w:pPr>
        <w:pStyle w:val="Heading3"/>
        <w:rPr>
          <w:sz w:val="32"/>
          <w:szCs w:val="32"/>
        </w:rPr>
      </w:pPr>
      <w:bookmarkStart w:id="73" w:name="_Toc158041930"/>
      <w:r w:rsidRPr="00C748A7">
        <w:rPr>
          <w:rFonts w:eastAsia="Calibri"/>
          <w:sz w:val="32"/>
          <w:szCs w:val="32"/>
          <w:lang w:val="cy-GB"/>
        </w:rPr>
        <w:lastRenderedPageBreak/>
        <w:t>Gwasanaethau i Oedolion</w:t>
      </w:r>
      <w:bookmarkEnd w:id="73"/>
    </w:p>
    <w:p w14:paraId="33F81E5B"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Helpu pobl i helpu eu hunain </w:t>
      </w:r>
    </w:p>
    <w:p w14:paraId="50B1672B" w14:textId="2AF41D39" w:rsidR="00114CEF" w:rsidRDefault="00C86B08" w:rsidP="00114CEF">
      <w:pPr>
        <w:numPr>
          <w:ilvl w:val="0"/>
          <w:numId w:val="35"/>
        </w:numPr>
        <w:spacing w:after="0" w:line="240" w:lineRule="auto"/>
        <w:rPr>
          <w:sz w:val="28"/>
          <w:szCs w:val="28"/>
        </w:rPr>
      </w:pPr>
      <w:r>
        <w:rPr>
          <w:rFonts w:ascii="Calibri" w:eastAsia="Calibri" w:hAnsi="Calibri" w:cs="Times New Roman"/>
          <w:sz w:val="28"/>
          <w:szCs w:val="28"/>
          <w:lang w:val="cy-GB"/>
        </w:rPr>
        <w:t>Byddwn yn hyrwyddo hunanofal ac yn helpu pobl i aros yn eu cymunedau eu hunain gyda chyn lleied o ymyrraeth ag y bo modd</w:t>
      </w:r>
      <w:r w:rsidR="00833A5C">
        <w:rPr>
          <w:rFonts w:ascii="Calibri" w:eastAsia="Calibri" w:hAnsi="Calibri" w:cs="Times New Roman"/>
          <w:sz w:val="28"/>
          <w:szCs w:val="28"/>
          <w:lang w:val="cy-GB"/>
        </w:rPr>
        <w:t xml:space="preserve">. </w:t>
      </w:r>
    </w:p>
    <w:p w14:paraId="40CFBBDB" w14:textId="77777777" w:rsidR="00114CEF" w:rsidRPr="00114CEF" w:rsidRDefault="00114CEF" w:rsidP="00114CEF">
      <w:pPr>
        <w:spacing w:after="0" w:line="240" w:lineRule="auto"/>
        <w:ind w:left="360"/>
        <w:rPr>
          <w:sz w:val="28"/>
          <w:szCs w:val="28"/>
        </w:rPr>
      </w:pPr>
    </w:p>
    <w:p w14:paraId="7C669539"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Creu perthnasoedd a meithrin cysylltiadau</w:t>
      </w:r>
    </w:p>
    <w:p w14:paraId="0677B5A7" w14:textId="13048A5C" w:rsidR="00114CEF" w:rsidRDefault="00C86B08" w:rsidP="00114CEF">
      <w:pPr>
        <w:numPr>
          <w:ilvl w:val="0"/>
          <w:numId w:val="35"/>
        </w:numPr>
        <w:spacing w:after="0" w:line="240" w:lineRule="auto"/>
        <w:rPr>
          <w:sz w:val="28"/>
          <w:szCs w:val="28"/>
        </w:rPr>
      </w:pPr>
      <w:r>
        <w:rPr>
          <w:rFonts w:ascii="Calibri" w:eastAsia="Calibri" w:hAnsi="Calibri" w:cs="Times New Roman"/>
          <w:sz w:val="28"/>
          <w:szCs w:val="28"/>
          <w:lang w:val="cy-GB"/>
        </w:rPr>
        <w:t>Pobl yw'r ased pwysicaf sydd gennym yn CNPT</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Dyma'r berthynas rhwng teulu a ffrindiau, rhwng y person sy’n derbyn gofal a'r gofalwr, o fewn cymunedau, a rhwng busnesau, gweithwyr a chwsmeriaid sy'n cael yr effaith fwyaf ar fywydau pobl</w:t>
      </w:r>
      <w:r w:rsidR="00833A5C">
        <w:rPr>
          <w:rFonts w:ascii="Calibri" w:eastAsia="Calibri" w:hAnsi="Calibri" w:cs="Times New Roman"/>
          <w:sz w:val="28"/>
          <w:szCs w:val="28"/>
          <w:lang w:val="cy-GB"/>
        </w:rPr>
        <w:t xml:space="preserve">. </w:t>
      </w:r>
    </w:p>
    <w:p w14:paraId="6B8655D0" w14:textId="77777777" w:rsidR="00292911" w:rsidRPr="00114CEF" w:rsidRDefault="00292911" w:rsidP="00292911">
      <w:pPr>
        <w:spacing w:after="0" w:line="240" w:lineRule="auto"/>
        <w:ind w:left="360"/>
        <w:rPr>
          <w:sz w:val="28"/>
          <w:szCs w:val="28"/>
        </w:rPr>
      </w:pPr>
    </w:p>
    <w:p w14:paraId="39808A94"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Byw’r bywyd rydych chi’n ei ddymuno </w:t>
      </w:r>
    </w:p>
    <w:p w14:paraId="1351317A" w14:textId="4497C3B2" w:rsidR="00114CEF" w:rsidRPr="00114CEF" w:rsidRDefault="00C86B08" w:rsidP="00114CEF">
      <w:pPr>
        <w:numPr>
          <w:ilvl w:val="0"/>
          <w:numId w:val="35"/>
        </w:numPr>
        <w:spacing w:after="0" w:line="240" w:lineRule="auto"/>
        <w:rPr>
          <w:sz w:val="28"/>
          <w:szCs w:val="28"/>
        </w:rPr>
      </w:pPr>
      <w:r>
        <w:rPr>
          <w:rFonts w:ascii="Calibri" w:eastAsia="Calibri" w:hAnsi="Calibri" w:cs="Times New Roman"/>
          <w:sz w:val="28"/>
          <w:szCs w:val="28"/>
          <w:lang w:val="cy-GB"/>
        </w:rPr>
        <w:t>Byddwn yn parhau i hyrwyddo atal ac ymyrraeth gynnar yn ogystal â gofal a chymorth anffurfiol</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Ond bydd pobl sydd angen gofal a chymorth mwy ffurfiol bob amser</w:t>
      </w:r>
      <w:r w:rsidR="00833A5C">
        <w:rPr>
          <w:rFonts w:ascii="Calibri" w:eastAsia="Calibri" w:hAnsi="Calibri" w:cs="Times New Roman"/>
          <w:sz w:val="28"/>
          <w:szCs w:val="28"/>
          <w:lang w:val="cy-GB"/>
        </w:rPr>
        <w:t xml:space="preserve">. </w:t>
      </w:r>
      <w:r>
        <w:rPr>
          <w:rFonts w:ascii="Calibri" w:eastAsia="Calibri" w:hAnsi="Calibri" w:cs="Times New Roman"/>
          <w:sz w:val="28"/>
          <w:szCs w:val="28"/>
          <w:lang w:val="cy-GB"/>
        </w:rPr>
        <w:t xml:space="preserve">Dylai hyn roi'r unigolyn yn gyntaf fel bod y canlyniadau a ddymunir ganddynt - sut maen nhw eisiau byw - yn cael eu cyflawni. </w:t>
      </w:r>
    </w:p>
    <w:p w14:paraId="2CE3C367" w14:textId="77777777" w:rsidR="00114CEF" w:rsidRPr="00114CEF" w:rsidRDefault="00114CEF" w:rsidP="00114CEF">
      <w:pPr>
        <w:rPr>
          <w:sz w:val="28"/>
          <w:szCs w:val="28"/>
        </w:rPr>
      </w:pPr>
    </w:p>
    <w:p w14:paraId="38CC1518" w14:textId="77777777" w:rsidR="00AF5F2D" w:rsidRPr="00C748A7" w:rsidRDefault="00C86B08" w:rsidP="00C748A7">
      <w:pPr>
        <w:pStyle w:val="Heading3"/>
        <w:rPr>
          <w:sz w:val="32"/>
          <w:szCs w:val="32"/>
        </w:rPr>
      </w:pPr>
      <w:bookmarkStart w:id="74" w:name="_Toc158041931"/>
      <w:r w:rsidRPr="00C748A7">
        <w:rPr>
          <w:rFonts w:eastAsia="Calibri"/>
          <w:sz w:val="32"/>
          <w:szCs w:val="32"/>
          <w:lang w:val="cy-GB"/>
        </w:rPr>
        <w:t>Gwasanaethau Tai a Digartrefedd</w:t>
      </w:r>
      <w:bookmarkEnd w:id="74"/>
      <w:r w:rsidRPr="00C748A7">
        <w:rPr>
          <w:rFonts w:eastAsia="Calibri"/>
          <w:sz w:val="32"/>
          <w:szCs w:val="32"/>
          <w:lang w:val="cy-GB"/>
        </w:rPr>
        <w:t xml:space="preserve"> </w:t>
      </w:r>
    </w:p>
    <w:p w14:paraId="085208EC"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Gweithredu dull mwy strategol </w:t>
      </w:r>
    </w:p>
    <w:p w14:paraId="4E2CF8FC" w14:textId="3AD22046" w:rsidR="00114CEF" w:rsidRDefault="00C86B08" w:rsidP="00114CEF">
      <w:pPr>
        <w:numPr>
          <w:ilvl w:val="0"/>
          <w:numId w:val="36"/>
        </w:numPr>
        <w:spacing w:after="0" w:line="240" w:lineRule="auto"/>
        <w:rPr>
          <w:sz w:val="28"/>
          <w:szCs w:val="28"/>
        </w:rPr>
      </w:pPr>
      <w:r>
        <w:rPr>
          <w:rFonts w:ascii="Calibri" w:eastAsia="Calibri" w:hAnsi="Calibri" w:cs="Times New Roman"/>
          <w:sz w:val="28"/>
          <w:szCs w:val="28"/>
          <w:lang w:val="cy-GB"/>
        </w:rPr>
        <w:t>Byddwn yn gweithio'n agosach gyda phartneriaid ac adrannau eraill y Cyngor i sicrhau ein bod yn gwneud y defnydd gorau o'n hadnoddau</w:t>
      </w:r>
      <w:r w:rsidR="00833A5C">
        <w:rPr>
          <w:rFonts w:ascii="Calibri" w:eastAsia="Calibri" w:hAnsi="Calibri" w:cs="Times New Roman"/>
          <w:sz w:val="28"/>
          <w:szCs w:val="28"/>
          <w:lang w:val="cy-GB"/>
        </w:rPr>
        <w:t xml:space="preserve">. </w:t>
      </w:r>
    </w:p>
    <w:p w14:paraId="2E58BEAE" w14:textId="77777777" w:rsidR="00114CEF" w:rsidRPr="00114CEF" w:rsidRDefault="00114CEF" w:rsidP="00114CEF">
      <w:pPr>
        <w:spacing w:after="0" w:line="240" w:lineRule="auto"/>
        <w:ind w:left="360"/>
        <w:rPr>
          <w:sz w:val="28"/>
          <w:szCs w:val="28"/>
        </w:rPr>
      </w:pPr>
    </w:p>
    <w:p w14:paraId="1D97D89A"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Lleihau digartrefedd </w:t>
      </w:r>
    </w:p>
    <w:p w14:paraId="655D590B" w14:textId="1BE2CF0C" w:rsidR="00114CEF" w:rsidRDefault="00C86B08" w:rsidP="00114CEF">
      <w:pPr>
        <w:numPr>
          <w:ilvl w:val="0"/>
          <w:numId w:val="36"/>
        </w:numPr>
        <w:spacing w:after="0" w:line="240" w:lineRule="auto"/>
        <w:rPr>
          <w:sz w:val="28"/>
          <w:szCs w:val="28"/>
        </w:rPr>
      </w:pPr>
      <w:r>
        <w:rPr>
          <w:rFonts w:ascii="Calibri" w:eastAsia="Calibri" w:hAnsi="Calibri" w:cs="Times New Roman"/>
          <w:sz w:val="28"/>
          <w:szCs w:val="28"/>
          <w:lang w:val="cy-GB"/>
        </w:rPr>
        <w:t>Rydym am sicrhau bod digartrefedd yn beth prin, a phan fydd yn digwydd, ei fod yn fyr ac na fydd yn digwydd eto</w:t>
      </w:r>
      <w:r w:rsidR="00833A5C">
        <w:rPr>
          <w:rFonts w:ascii="Calibri" w:eastAsia="Calibri" w:hAnsi="Calibri" w:cs="Times New Roman"/>
          <w:sz w:val="28"/>
          <w:szCs w:val="28"/>
          <w:lang w:val="cy-GB"/>
        </w:rPr>
        <w:t xml:space="preserve">. </w:t>
      </w:r>
    </w:p>
    <w:p w14:paraId="492DF7AD" w14:textId="77777777" w:rsidR="00114CEF" w:rsidRPr="00114CEF" w:rsidRDefault="00114CEF" w:rsidP="00114CEF">
      <w:pPr>
        <w:spacing w:after="0" w:line="240" w:lineRule="auto"/>
        <w:ind w:left="360"/>
        <w:rPr>
          <w:sz w:val="28"/>
          <w:szCs w:val="28"/>
        </w:rPr>
      </w:pPr>
    </w:p>
    <w:p w14:paraId="03838B48"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Cynyddu mynediad at dai fforddiadwy priodol </w:t>
      </w:r>
    </w:p>
    <w:p w14:paraId="6882FE0E" w14:textId="77777777" w:rsidR="00114CEF" w:rsidRDefault="00C86B08" w:rsidP="00114CEF">
      <w:pPr>
        <w:numPr>
          <w:ilvl w:val="0"/>
          <w:numId w:val="36"/>
        </w:numPr>
        <w:spacing w:after="0" w:line="240" w:lineRule="auto"/>
        <w:rPr>
          <w:sz w:val="28"/>
          <w:szCs w:val="28"/>
        </w:rPr>
      </w:pPr>
      <w:r>
        <w:rPr>
          <w:rFonts w:ascii="Calibri" w:eastAsia="Calibri" w:hAnsi="Calibri" w:cs="Times New Roman"/>
          <w:sz w:val="28"/>
          <w:szCs w:val="28"/>
          <w:lang w:val="cy-GB"/>
        </w:rPr>
        <w:t xml:space="preserve">Rydym am weithio gyda landlordiaid ac eraill i gynyddu faint o lety sydd ar gael. </w:t>
      </w:r>
    </w:p>
    <w:p w14:paraId="04594212" w14:textId="77777777" w:rsidR="00114CEF" w:rsidRPr="00114CEF" w:rsidRDefault="00114CEF" w:rsidP="00114CEF">
      <w:pPr>
        <w:spacing w:after="0" w:line="240" w:lineRule="auto"/>
        <w:ind w:left="360"/>
        <w:rPr>
          <w:sz w:val="28"/>
          <w:szCs w:val="28"/>
        </w:rPr>
      </w:pPr>
    </w:p>
    <w:p w14:paraId="6F485DFD" w14:textId="77777777" w:rsidR="00114CEF" w:rsidRPr="00114CEF" w:rsidRDefault="00C86B08" w:rsidP="00114CEF">
      <w:pPr>
        <w:ind w:left="360"/>
        <w:rPr>
          <w:sz w:val="28"/>
          <w:szCs w:val="28"/>
        </w:rPr>
      </w:pPr>
      <w:r>
        <w:rPr>
          <w:rFonts w:ascii="Calibri" w:eastAsia="Calibri" w:hAnsi="Calibri" w:cs="Times New Roman"/>
          <w:b/>
          <w:bCs/>
          <w:sz w:val="28"/>
          <w:szCs w:val="28"/>
          <w:lang w:val="cy-GB"/>
        </w:rPr>
        <w:t xml:space="preserve">Cefnogi'r rhai sydd ag anghenion gofal cymdeithasol i fyw'n dda yn eu cymunedau </w:t>
      </w:r>
    </w:p>
    <w:p w14:paraId="464AAE9E" w14:textId="77777777" w:rsidR="00114CEF" w:rsidRPr="00114CEF" w:rsidRDefault="00C86B08" w:rsidP="00114CEF">
      <w:pPr>
        <w:numPr>
          <w:ilvl w:val="0"/>
          <w:numId w:val="36"/>
        </w:numPr>
        <w:spacing w:after="0" w:line="240" w:lineRule="auto"/>
        <w:rPr>
          <w:sz w:val="28"/>
          <w:szCs w:val="28"/>
        </w:rPr>
      </w:pPr>
      <w:r>
        <w:rPr>
          <w:rFonts w:ascii="Calibri" w:eastAsia="Calibri" w:hAnsi="Calibri" w:cs="Times New Roman"/>
          <w:sz w:val="28"/>
          <w:szCs w:val="28"/>
          <w:lang w:val="cy-GB"/>
        </w:rPr>
        <w:lastRenderedPageBreak/>
        <w:t xml:space="preserve">Byddwn yn cynnig modelau gofal newydd i helpu pobl i fyw yn eu cymunedau yn hirach, p'un a ydynt yn hŷn, yn anabl neu'n bobl ifanc sy'n gadael gofal. </w:t>
      </w:r>
    </w:p>
    <w:p w14:paraId="3A19B90B" w14:textId="77777777" w:rsidR="00681F5A" w:rsidRPr="00114CEF" w:rsidRDefault="00681F5A" w:rsidP="001E07CE">
      <w:pPr>
        <w:rPr>
          <w:sz w:val="28"/>
          <w:szCs w:val="28"/>
        </w:rPr>
      </w:pPr>
    </w:p>
    <w:sectPr w:rsidR="00681F5A" w:rsidRPr="00114CEF" w:rsidSect="00357EB7">
      <w:footerReference w:type="default" r:id="rId28"/>
      <w:headerReference w:type="first" r:id="rId2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7C9DC2" w14:textId="77777777" w:rsidR="003944E5" w:rsidRDefault="003944E5">
      <w:pPr>
        <w:spacing w:after="0" w:line="240" w:lineRule="auto"/>
      </w:pPr>
      <w:r>
        <w:separator/>
      </w:r>
    </w:p>
  </w:endnote>
  <w:endnote w:type="continuationSeparator" w:id="0">
    <w:p w14:paraId="520D6B3C" w14:textId="77777777" w:rsidR="003944E5" w:rsidRDefault="003944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4525147"/>
      <w:docPartObj>
        <w:docPartGallery w:val="Page Numbers (Bottom of Page)"/>
        <w:docPartUnique/>
      </w:docPartObj>
    </w:sdtPr>
    <w:sdtEndPr>
      <w:rPr>
        <w:spacing w:val="60"/>
      </w:rPr>
    </w:sdtEndPr>
    <w:sdtContent>
      <w:p w14:paraId="0CD9878F" w14:textId="1AB23C6B" w:rsidR="00FD4840" w:rsidRDefault="00FD4840">
        <w:pPr>
          <w:pStyle w:val="Footer"/>
          <w:pBdr>
            <w:top w:val="single" w:sz="4" w:space="1" w:color="D9D9D9" w:themeColor="background1" w:themeShade="D9"/>
          </w:pBdr>
          <w:jc w:val="right"/>
        </w:pPr>
        <w:r>
          <w:fldChar w:fldCharType="begin"/>
        </w:r>
        <w:r>
          <w:instrText xml:space="preserve"> PAGE   \* MERGEFORMAT </w:instrText>
        </w:r>
        <w:r>
          <w:fldChar w:fldCharType="separate"/>
        </w:r>
        <w:r w:rsidR="001E147B">
          <w:rPr>
            <w:noProof/>
          </w:rPr>
          <w:t>59</w:t>
        </w:r>
        <w:r>
          <w:rPr>
            <w:noProof/>
          </w:rPr>
          <w:fldChar w:fldCharType="end"/>
        </w:r>
        <w:r>
          <w:rPr>
            <w:rFonts w:ascii="Calibri" w:eastAsia="Calibri" w:hAnsi="Calibri" w:cs="Times New Roman"/>
            <w:lang w:val="cy-GB"/>
          </w:rPr>
          <w:t xml:space="preserve"> | </w:t>
        </w:r>
        <w:r w:rsidRPr="00363DAD">
          <w:rPr>
            <w:rFonts w:ascii="Calibri" w:eastAsia="Calibri" w:hAnsi="Calibri" w:cs="Times New Roman"/>
            <w:lang w:val="cy-GB"/>
          </w:rPr>
          <w:t>Tudalen</w:t>
        </w:r>
      </w:p>
    </w:sdtContent>
  </w:sdt>
  <w:p w14:paraId="103242FB" w14:textId="77777777" w:rsidR="00FD4840" w:rsidRDefault="00FD48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F01F07" w14:textId="77777777" w:rsidR="003944E5" w:rsidRDefault="003944E5">
      <w:pPr>
        <w:spacing w:after="0" w:line="240" w:lineRule="auto"/>
      </w:pPr>
      <w:r>
        <w:separator/>
      </w:r>
    </w:p>
  </w:footnote>
  <w:footnote w:type="continuationSeparator" w:id="0">
    <w:p w14:paraId="3CE56434" w14:textId="77777777" w:rsidR="003944E5" w:rsidRDefault="003944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02881" w14:textId="4C111BD1" w:rsidR="001E147B" w:rsidRDefault="001E147B">
    <w:pPr>
      <w:pStyle w:val="Header"/>
    </w:pPr>
    <w:r>
      <w:rPr>
        <w:noProof/>
        <w:lang w:eastAsia="en-GB"/>
      </w:rPr>
      <w:drawing>
        <wp:inline distT="0" distB="0" distL="0" distR="0" wp14:anchorId="47650661" wp14:editId="75B31EF5">
          <wp:extent cx="1055077" cy="841499"/>
          <wp:effectExtent l="0" t="0" r="0" b="0"/>
          <wp:docPr id="4" name="Picture 4" title="Logo Cyngor Castell-nedd Port Tal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PT logo.jpg"/>
                  <pic:cNvPicPr/>
                </pic:nvPicPr>
                <pic:blipFill>
                  <a:blip r:embed="rId1">
                    <a:extLst>
                      <a:ext uri="{28A0092B-C50C-407E-A947-70E740481C1C}">
                        <a14:useLocalDpi xmlns:a14="http://schemas.microsoft.com/office/drawing/2010/main" val="0"/>
                      </a:ext>
                    </a:extLst>
                  </a:blip>
                  <a:stretch>
                    <a:fillRect/>
                  </a:stretch>
                </pic:blipFill>
                <pic:spPr>
                  <a:xfrm>
                    <a:off x="0" y="0"/>
                    <a:ext cx="1065639" cy="84992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D0E01"/>
    <w:multiLevelType w:val="hybridMultilevel"/>
    <w:tmpl w:val="E654E43E"/>
    <w:lvl w:ilvl="0" w:tplc="9E0A927E">
      <w:start w:val="1"/>
      <w:numFmt w:val="bullet"/>
      <w:lvlText w:val=""/>
      <w:lvlJc w:val="left"/>
      <w:pPr>
        <w:ind w:left="720" w:hanging="360"/>
      </w:pPr>
      <w:rPr>
        <w:rFonts w:ascii="Symbol" w:hAnsi="Symbol" w:hint="default"/>
      </w:rPr>
    </w:lvl>
    <w:lvl w:ilvl="1" w:tplc="648A726A" w:tentative="1">
      <w:start w:val="1"/>
      <w:numFmt w:val="bullet"/>
      <w:lvlText w:val="o"/>
      <w:lvlJc w:val="left"/>
      <w:pPr>
        <w:ind w:left="1440" w:hanging="360"/>
      </w:pPr>
      <w:rPr>
        <w:rFonts w:ascii="Courier New" w:hAnsi="Courier New" w:cs="Courier New" w:hint="default"/>
      </w:rPr>
    </w:lvl>
    <w:lvl w:ilvl="2" w:tplc="A9CEEC8A" w:tentative="1">
      <w:start w:val="1"/>
      <w:numFmt w:val="bullet"/>
      <w:lvlText w:val=""/>
      <w:lvlJc w:val="left"/>
      <w:pPr>
        <w:ind w:left="2160" w:hanging="360"/>
      </w:pPr>
      <w:rPr>
        <w:rFonts w:ascii="Wingdings" w:hAnsi="Wingdings" w:hint="default"/>
      </w:rPr>
    </w:lvl>
    <w:lvl w:ilvl="3" w:tplc="1A50B7AC" w:tentative="1">
      <w:start w:val="1"/>
      <w:numFmt w:val="bullet"/>
      <w:lvlText w:val=""/>
      <w:lvlJc w:val="left"/>
      <w:pPr>
        <w:ind w:left="2880" w:hanging="360"/>
      </w:pPr>
      <w:rPr>
        <w:rFonts w:ascii="Symbol" w:hAnsi="Symbol" w:hint="default"/>
      </w:rPr>
    </w:lvl>
    <w:lvl w:ilvl="4" w:tplc="E474F4DA" w:tentative="1">
      <w:start w:val="1"/>
      <w:numFmt w:val="bullet"/>
      <w:lvlText w:val="o"/>
      <w:lvlJc w:val="left"/>
      <w:pPr>
        <w:ind w:left="3600" w:hanging="360"/>
      </w:pPr>
      <w:rPr>
        <w:rFonts w:ascii="Courier New" w:hAnsi="Courier New" w:cs="Courier New" w:hint="default"/>
      </w:rPr>
    </w:lvl>
    <w:lvl w:ilvl="5" w:tplc="1896A5A2" w:tentative="1">
      <w:start w:val="1"/>
      <w:numFmt w:val="bullet"/>
      <w:lvlText w:val=""/>
      <w:lvlJc w:val="left"/>
      <w:pPr>
        <w:ind w:left="4320" w:hanging="360"/>
      </w:pPr>
      <w:rPr>
        <w:rFonts w:ascii="Wingdings" w:hAnsi="Wingdings" w:hint="default"/>
      </w:rPr>
    </w:lvl>
    <w:lvl w:ilvl="6" w:tplc="AB58E74A" w:tentative="1">
      <w:start w:val="1"/>
      <w:numFmt w:val="bullet"/>
      <w:lvlText w:val=""/>
      <w:lvlJc w:val="left"/>
      <w:pPr>
        <w:ind w:left="5040" w:hanging="360"/>
      </w:pPr>
      <w:rPr>
        <w:rFonts w:ascii="Symbol" w:hAnsi="Symbol" w:hint="default"/>
      </w:rPr>
    </w:lvl>
    <w:lvl w:ilvl="7" w:tplc="A3EE6216" w:tentative="1">
      <w:start w:val="1"/>
      <w:numFmt w:val="bullet"/>
      <w:lvlText w:val="o"/>
      <w:lvlJc w:val="left"/>
      <w:pPr>
        <w:ind w:left="5760" w:hanging="360"/>
      </w:pPr>
      <w:rPr>
        <w:rFonts w:ascii="Courier New" w:hAnsi="Courier New" w:cs="Courier New" w:hint="default"/>
      </w:rPr>
    </w:lvl>
    <w:lvl w:ilvl="8" w:tplc="41469DCA" w:tentative="1">
      <w:start w:val="1"/>
      <w:numFmt w:val="bullet"/>
      <w:lvlText w:val=""/>
      <w:lvlJc w:val="left"/>
      <w:pPr>
        <w:ind w:left="6480" w:hanging="360"/>
      </w:pPr>
      <w:rPr>
        <w:rFonts w:ascii="Wingdings" w:hAnsi="Wingdings" w:hint="default"/>
      </w:rPr>
    </w:lvl>
  </w:abstractNum>
  <w:abstractNum w:abstractNumId="1" w15:restartNumberingAfterBreak="0">
    <w:nsid w:val="13A54E30"/>
    <w:multiLevelType w:val="hybridMultilevel"/>
    <w:tmpl w:val="BAFCE3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390222"/>
    <w:multiLevelType w:val="hybridMultilevel"/>
    <w:tmpl w:val="4B0A2AB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14830C72"/>
    <w:multiLevelType w:val="hybridMultilevel"/>
    <w:tmpl w:val="285215FC"/>
    <w:lvl w:ilvl="0" w:tplc="6A189010">
      <w:start w:val="1"/>
      <w:numFmt w:val="bullet"/>
      <w:lvlText w:val=""/>
      <w:lvlJc w:val="left"/>
      <w:pPr>
        <w:ind w:left="720" w:hanging="360"/>
      </w:pPr>
      <w:rPr>
        <w:rFonts w:ascii="Symbol" w:hAnsi="Symbol" w:hint="default"/>
      </w:rPr>
    </w:lvl>
    <w:lvl w:ilvl="1" w:tplc="399686D8" w:tentative="1">
      <w:start w:val="1"/>
      <w:numFmt w:val="bullet"/>
      <w:lvlText w:val="o"/>
      <w:lvlJc w:val="left"/>
      <w:pPr>
        <w:ind w:left="1440" w:hanging="360"/>
      </w:pPr>
      <w:rPr>
        <w:rFonts w:ascii="Courier New" w:hAnsi="Courier New" w:cs="Courier New" w:hint="default"/>
      </w:rPr>
    </w:lvl>
    <w:lvl w:ilvl="2" w:tplc="9A5C4238" w:tentative="1">
      <w:start w:val="1"/>
      <w:numFmt w:val="bullet"/>
      <w:lvlText w:val=""/>
      <w:lvlJc w:val="left"/>
      <w:pPr>
        <w:ind w:left="2160" w:hanging="360"/>
      </w:pPr>
      <w:rPr>
        <w:rFonts w:ascii="Wingdings" w:hAnsi="Wingdings" w:hint="default"/>
      </w:rPr>
    </w:lvl>
    <w:lvl w:ilvl="3" w:tplc="C750FDBA" w:tentative="1">
      <w:start w:val="1"/>
      <w:numFmt w:val="bullet"/>
      <w:lvlText w:val=""/>
      <w:lvlJc w:val="left"/>
      <w:pPr>
        <w:ind w:left="2880" w:hanging="360"/>
      </w:pPr>
      <w:rPr>
        <w:rFonts w:ascii="Symbol" w:hAnsi="Symbol" w:hint="default"/>
      </w:rPr>
    </w:lvl>
    <w:lvl w:ilvl="4" w:tplc="6B0C2476" w:tentative="1">
      <w:start w:val="1"/>
      <w:numFmt w:val="bullet"/>
      <w:lvlText w:val="o"/>
      <w:lvlJc w:val="left"/>
      <w:pPr>
        <w:ind w:left="3600" w:hanging="360"/>
      </w:pPr>
      <w:rPr>
        <w:rFonts w:ascii="Courier New" w:hAnsi="Courier New" w:cs="Courier New" w:hint="default"/>
      </w:rPr>
    </w:lvl>
    <w:lvl w:ilvl="5" w:tplc="1D4E7BAE" w:tentative="1">
      <w:start w:val="1"/>
      <w:numFmt w:val="bullet"/>
      <w:lvlText w:val=""/>
      <w:lvlJc w:val="left"/>
      <w:pPr>
        <w:ind w:left="4320" w:hanging="360"/>
      </w:pPr>
      <w:rPr>
        <w:rFonts w:ascii="Wingdings" w:hAnsi="Wingdings" w:hint="default"/>
      </w:rPr>
    </w:lvl>
    <w:lvl w:ilvl="6" w:tplc="3A26333A" w:tentative="1">
      <w:start w:val="1"/>
      <w:numFmt w:val="bullet"/>
      <w:lvlText w:val=""/>
      <w:lvlJc w:val="left"/>
      <w:pPr>
        <w:ind w:left="5040" w:hanging="360"/>
      </w:pPr>
      <w:rPr>
        <w:rFonts w:ascii="Symbol" w:hAnsi="Symbol" w:hint="default"/>
      </w:rPr>
    </w:lvl>
    <w:lvl w:ilvl="7" w:tplc="80441328" w:tentative="1">
      <w:start w:val="1"/>
      <w:numFmt w:val="bullet"/>
      <w:lvlText w:val="o"/>
      <w:lvlJc w:val="left"/>
      <w:pPr>
        <w:ind w:left="5760" w:hanging="360"/>
      </w:pPr>
      <w:rPr>
        <w:rFonts w:ascii="Courier New" w:hAnsi="Courier New" w:cs="Courier New" w:hint="default"/>
      </w:rPr>
    </w:lvl>
    <w:lvl w:ilvl="8" w:tplc="5BB0C74A" w:tentative="1">
      <w:start w:val="1"/>
      <w:numFmt w:val="bullet"/>
      <w:lvlText w:val=""/>
      <w:lvlJc w:val="left"/>
      <w:pPr>
        <w:ind w:left="6480" w:hanging="360"/>
      </w:pPr>
      <w:rPr>
        <w:rFonts w:ascii="Wingdings" w:hAnsi="Wingdings" w:hint="default"/>
      </w:rPr>
    </w:lvl>
  </w:abstractNum>
  <w:abstractNum w:abstractNumId="4" w15:restartNumberingAfterBreak="0">
    <w:nsid w:val="15051B44"/>
    <w:multiLevelType w:val="hybridMultilevel"/>
    <w:tmpl w:val="EEB8CF7E"/>
    <w:lvl w:ilvl="0" w:tplc="2C088246">
      <w:start w:val="1"/>
      <w:numFmt w:val="bullet"/>
      <w:lvlText w:val=""/>
      <w:lvlJc w:val="left"/>
      <w:pPr>
        <w:ind w:left="720" w:hanging="360"/>
      </w:pPr>
      <w:rPr>
        <w:rFonts w:ascii="Wingdings" w:hAnsi="Wingdings" w:hint="default"/>
      </w:rPr>
    </w:lvl>
    <w:lvl w:ilvl="1" w:tplc="40CA0168" w:tentative="1">
      <w:start w:val="1"/>
      <w:numFmt w:val="bullet"/>
      <w:lvlText w:val="o"/>
      <w:lvlJc w:val="left"/>
      <w:pPr>
        <w:ind w:left="1440" w:hanging="360"/>
      </w:pPr>
      <w:rPr>
        <w:rFonts w:ascii="Courier New" w:hAnsi="Courier New" w:cs="Courier New" w:hint="default"/>
      </w:rPr>
    </w:lvl>
    <w:lvl w:ilvl="2" w:tplc="4DECBC82" w:tentative="1">
      <w:start w:val="1"/>
      <w:numFmt w:val="bullet"/>
      <w:lvlText w:val=""/>
      <w:lvlJc w:val="left"/>
      <w:pPr>
        <w:ind w:left="2160" w:hanging="360"/>
      </w:pPr>
      <w:rPr>
        <w:rFonts w:ascii="Wingdings" w:hAnsi="Wingdings" w:hint="default"/>
      </w:rPr>
    </w:lvl>
    <w:lvl w:ilvl="3" w:tplc="8166A238" w:tentative="1">
      <w:start w:val="1"/>
      <w:numFmt w:val="bullet"/>
      <w:lvlText w:val=""/>
      <w:lvlJc w:val="left"/>
      <w:pPr>
        <w:ind w:left="2880" w:hanging="360"/>
      </w:pPr>
      <w:rPr>
        <w:rFonts w:ascii="Symbol" w:hAnsi="Symbol" w:hint="default"/>
      </w:rPr>
    </w:lvl>
    <w:lvl w:ilvl="4" w:tplc="D61ED7D8" w:tentative="1">
      <w:start w:val="1"/>
      <w:numFmt w:val="bullet"/>
      <w:lvlText w:val="o"/>
      <w:lvlJc w:val="left"/>
      <w:pPr>
        <w:ind w:left="3600" w:hanging="360"/>
      </w:pPr>
      <w:rPr>
        <w:rFonts w:ascii="Courier New" w:hAnsi="Courier New" w:cs="Courier New" w:hint="default"/>
      </w:rPr>
    </w:lvl>
    <w:lvl w:ilvl="5" w:tplc="320C71E6" w:tentative="1">
      <w:start w:val="1"/>
      <w:numFmt w:val="bullet"/>
      <w:lvlText w:val=""/>
      <w:lvlJc w:val="left"/>
      <w:pPr>
        <w:ind w:left="4320" w:hanging="360"/>
      </w:pPr>
      <w:rPr>
        <w:rFonts w:ascii="Wingdings" w:hAnsi="Wingdings" w:hint="default"/>
      </w:rPr>
    </w:lvl>
    <w:lvl w:ilvl="6" w:tplc="F09A0086" w:tentative="1">
      <w:start w:val="1"/>
      <w:numFmt w:val="bullet"/>
      <w:lvlText w:val=""/>
      <w:lvlJc w:val="left"/>
      <w:pPr>
        <w:ind w:left="5040" w:hanging="360"/>
      </w:pPr>
      <w:rPr>
        <w:rFonts w:ascii="Symbol" w:hAnsi="Symbol" w:hint="default"/>
      </w:rPr>
    </w:lvl>
    <w:lvl w:ilvl="7" w:tplc="5B483098" w:tentative="1">
      <w:start w:val="1"/>
      <w:numFmt w:val="bullet"/>
      <w:lvlText w:val="o"/>
      <w:lvlJc w:val="left"/>
      <w:pPr>
        <w:ind w:left="5760" w:hanging="360"/>
      </w:pPr>
      <w:rPr>
        <w:rFonts w:ascii="Courier New" w:hAnsi="Courier New" w:cs="Courier New" w:hint="default"/>
      </w:rPr>
    </w:lvl>
    <w:lvl w:ilvl="8" w:tplc="AB84828A" w:tentative="1">
      <w:start w:val="1"/>
      <w:numFmt w:val="bullet"/>
      <w:lvlText w:val=""/>
      <w:lvlJc w:val="left"/>
      <w:pPr>
        <w:ind w:left="6480" w:hanging="360"/>
      </w:pPr>
      <w:rPr>
        <w:rFonts w:ascii="Wingdings" w:hAnsi="Wingdings" w:hint="default"/>
      </w:rPr>
    </w:lvl>
  </w:abstractNum>
  <w:abstractNum w:abstractNumId="5" w15:restartNumberingAfterBreak="0">
    <w:nsid w:val="1928493A"/>
    <w:multiLevelType w:val="hybridMultilevel"/>
    <w:tmpl w:val="B680CBC2"/>
    <w:lvl w:ilvl="0" w:tplc="DE5E74A2">
      <w:start w:val="1"/>
      <w:numFmt w:val="bullet"/>
      <w:lvlText w:val=""/>
      <w:lvlJc w:val="left"/>
      <w:pPr>
        <w:ind w:left="360" w:hanging="360"/>
      </w:pPr>
      <w:rPr>
        <w:rFonts w:ascii="Wingdings" w:hAnsi="Wingdings" w:hint="default"/>
      </w:rPr>
    </w:lvl>
    <w:lvl w:ilvl="1" w:tplc="E93E8D46">
      <w:start w:val="1"/>
      <w:numFmt w:val="bullet"/>
      <w:lvlText w:val="o"/>
      <w:lvlJc w:val="left"/>
      <w:pPr>
        <w:ind w:left="1080" w:hanging="360"/>
      </w:pPr>
      <w:rPr>
        <w:rFonts w:ascii="Courier New" w:hAnsi="Courier New" w:cs="Courier New" w:hint="default"/>
      </w:rPr>
    </w:lvl>
    <w:lvl w:ilvl="2" w:tplc="1E224EBE" w:tentative="1">
      <w:start w:val="1"/>
      <w:numFmt w:val="bullet"/>
      <w:lvlText w:val=""/>
      <w:lvlJc w:val="left"/>
      <w:pPr>
        <w:ind w:left="1800" w:hanging="360"/>
      </w:pPr>
      <w:rPr>
        <w:rFonts w:ascii="Wingdings" w:hAnsi="Wingdings" w:hint="default"/>
      </w:rPr>
    </w:lvl>
    <w:lvl w:ilvl="3" w:tplc="5F6E6D3A" w:tentative="1">
      <w:start w:val="1"/>
      <w:numFmt w:val="bullet"/>
      <w:lvlText w:val=""/>
      <w:lvlJc w:val="left"/>
      <w:pPr>
        <w:ind w:left="2520" w:hanging="360"/>
      </w:pPr>
      <w:rPr>
        <w:rFonts w:ascii="Symbol" w:hAnsi="Symbol" w:hint="default"/>
      </w:rPr>
    </w:lvl>
    <w:lvl w:ilvl="4" w:tplc="BF0A5D42" w:tentative="1">
      <w:start w:val="1"/>
      <w:numFmt w:val="bullet"/>
      <w:lvlText w:val="o"/>
      <w:lvlJc w:val="left"/>
      <w:pPr>
        <w:ind w:left="3240" w:hanging="360"/>
      </w:pPr>
      <w:rPr>
        <w:rFonts w:ascii="Courier New" w:hAnsi="Courier New" w:cs="Courier New" w:hint="default"/>
      </w:rPr>
    </w:lvl>
    <w:lvl w:ilvl="5" w:tplc="2ECCBDD8" w:tentative="1">
      <w:start w:val="1"/>
      <w:numFmt w:val="bullet"/>
      <w:lvlText w:val=""/>
      <w:lvlJc w:val="left"/>
      <w:pPr>
        <w:ind w:left="3960" w:hanging="360"/>
      </w:pPr>
      <w:rPr>
        <w:rFonts w:ascii="Wingdings" w:hAnsi="Wingdings" w:hint="default"/>
      </w:rPr>
    </w:lvl>
    <w:lvl w:ilvl="6" w:tplc="B7246484" w:tentative="1">
      <w:start w:val="1"/>
      <w:numFmt w:val="bullet"/>
      <w:lvlText w:val=""/>
      <w:lvlJc w:val="left"/>
      <w:pPr>
        <w:ind w:left="4680" w:hanging="360"/>
      </w:pPr>
      <w:rPr>
        <w:rFonts w:ascii="Symbol" w:hAnsi="Symbol" w:hint="default"/>
      </w:rPr>
    </w:lvl>
    <w:lvl w:ilvl="7" w:tplc="A950F5BE" w:tentative="1">
      <w:start w:val="1"/>
      <w:numFmt w:val="bullet"/>
      <w:lvlText w:val="o"/>
      <w:lvlJc w:val="left"/>
      <w:pPr>
        <w:ind w:left="5400" w:hanging="360"/>
      </w:pPr>
      <w:rPr>
        <w:rFonts w:ascii="Courier New" w:hAnsi="Courier New" w:cs="Courier New" w:hint="default"/>
      </w:rPr>
    </w:lvl>
    <w:lvl w:ilvl="8" w:tplc="05BEAD60" w:tentative="1">
      <w:start w:val="1"/>
      <w:numFmt w:val="bullet"/>
      <w:lvlText w:val=""/>
      <w:lvlJc w:val="left"/>
      <w:pPr>
        <w:ind w:left="6120" w:hanging="360"/>
      </w:pPr>
      <w:rPr>
        <w:rFonts w:ascii="Wingdings" w:hAnsi="Wingdings" w:hint="default"/>
      </w:rPr>
    </w:lvl>
  </w:abstractNum>
  <w:abstractNum w:abstractNumId="6" w15:restartNumberingAfterBreak="0">
    <w:nsid w:val="1C564414"/>
    <w:multiLevelType w:val="hybridMultilevel"/>
    <w:tmpl w:val="9D181D58"/>
    <w:lvl w:ilvl="0" w:tplc="F9CE0CC2">
      <w:start w:val="1"/>
      <w:numFmt w:val="bullet"/>
      <w:lvlText w:val=""/>
      <w:lvlJc w:val="left"/>
      <w:pPr>
        <w:ind w:left="360" w:hanging="360"/>
      </w:pPr>
      <w:rPr>
        <w:rFonts w:ascii="Wingdings" w:hAnsi="Wingdings" w:hint="default"/>
      </w:rPr>
    </w:lvl>
    <w:lvl w:ilvl="1" w:tplc="CCB83E96" w:tentative="1">
      <w:start w:val="1"/>
      <w:numFmt w:val="bullet"/>
      <w:lvlText w:val="o"/>
      <w:lvlJc w:val="left"/>
      <w:pPr>
        <w:ind w:left="1080" w:hanging="360"/>
      </w:pPr>
      <w:rPr>
        <w:rFonts w:ascii="Courier New" w:hAnsi="Courier New" w:cs="Courier New" w:hint="default"/>
      </w:rPr>
    </w:lvl>
    <w:lvl w:ilvl="2" w:tplc="914C8A00" w:tentative="1">
      <w:start w:val="1"/>
      <w:numFmt w:val="bullet"/>
      <w:lvlText w:val=""/>
      <w:lvlJc w:val="left"/>
      <w:pPr>
        <w:ind w:left="1800" w:hanging="360"/>
      </w:pPr>
      <w:rPr>
        <w:rFonts w:ascii="Wingdings" w:hAnsi="Wingdings" w:hint="default"/>
      </w:rPr>
    </w:lvl>
    <w:lvl w:ilvl="3" w:tplc="94F88D5C" w:tentative="1">
      <w:start w:val="1"/>
      <w:numFmt w:val="bullet"/>
      <w:lvlText w:val=""/>
      <w:lvlJc w:val="left"/>
      <w:pPr>
        <w:ind w:left="2520" w:hanging="360"/>
      </w:pPr>
      <w:rPr>
        <w:rFonts w:ascii="Symbol" w:hAnsi="Symbol" w:hint="default"/>
      </w:rPr>
    </w:lvl>
    <w:lvl w:ilvl="4" w:tplc="99C45E44" w:tentative="1">
      <w:start w:val="1"/>
      <w:numFmt w:val="bullet"/>
      <w:lvlText w:val="o"/>
      <w:lvlJc w:val="left"/>
      <w:pPr>
        <w:ind w:left="3240" w:hanging="360"/>
      </w:pPr>
      <w:rPr>
        <w:rFonts w:ascii="Courier New" w:hAnsi="Courier New" w:cs="Courier New" w:hint="default"/>
      </w:rPr>
    </w:lvl>
    <w:lvl w:ilvl="5" w:tplc="D800F716" w:tentative="1">
      <w:start w:val="1"/>
      <w:numFmt w:val="bullet"/>
      <w:lvlText w:val=""/>
      <w:lvlJc w:val="left"/>
      <w:pPr>
        <w:ind w:left="3960" w:hanging="360"/>
      </w:pPr>
      <w:rPr>
        <w:rFonts w:ascii="Wingdings" w:hAnsi="Wingdings" w:hint="default"/>
      </w:rPr>
    </w:lvl>
    <w:lvl w:ilvl="6" w:tplc="8B0A8062" w:tentative="1">
      <w:start w:val="1"/>
      <w:numFmt w:val="bullet"/>
      <w:lvlText w:val=""/>
      <w:lvlJc w:val="left"/>
      <w:pPr>
        <w:ind w:left="4680" w:hanging="360"/>
      </w:pPr>
      <w:rPr>
        <w:rFonts w:ascii="Symbol" w:hAnsi="Symbol" w:hint="default"/>
      </w:rPr>
    </w:lvl>
    <w:lvl w:ilvl="7" w:tplc="BE647630" w:tentative="1">
      <w:start w:val="1"/>
      <w:numFmt w:val="bullet"/>
      <w:lvlText w:val="o"/>
      <w:lvlJc w:val="left"/>
      <w:pPr>
        <w:ind w:left="5400" w:hanging="360"/>
      </w:pPr>
      <w:rPr>
        <w:rFonts w:ascii="Courier New" w:hAnsi="Courier New" w:cs="Courier New" w:hint="default"/>
      </w:rPr>
    </w:lvl>
    <w:lvl w:ilvl="8" w:tplc="AD145E34" w:tentative="1">
      <w:start w:val="1"/>
      <w:numFmt w:val="bullet"/>
      <w:lvlText w:val=""/>
      <w:lvlJc w:val="left"/>
      <w:pPr>
        <w:ind w:left="6120" w:hanging="360"/>
      </w:pPr>
      <w:rPr>
        <w:rFonts w:ascii="Wingdings" w:hAnsi="Wingdings" w:hint="default"/>
      </w:rPr>
    </w:lvl>
  </w:abstractNum>
  <w:abstractNum w:abstractNumId="7" w15:restartNumberingAfterBreak="0">
    <w:nsid w:val="21FD227E"/>
    <w:multiLevelType w:val="hybridMultilevel"/>
    <w:tmpl w:val="F0BC235E"/>
    <w:lvl w:ilvl="0" w:tplc="E57AF5C4">
      <w:start w:val="1"/>
      <w:numFmt w:val="bullet"/>
      <w:lvlText w:val="•"/>
      <w:lvlJc w:val="left"/>
      <w:pPr>
        <w:tabs>
          <w:tab w:val="num" w:pos="720"/>
        </w:tabs>
        <w:ind w:left="720" w:hanging="360"/>
      </w:pPr>
      <w:rPr>
        <w:rFonts w:ascii="Times New Roman" w:hAnsi="Times New Roman" w:cs="Times New Roman" w:hint="default"/>
      </w:rPr>
    </w:lvl>
    <w:lvl w:ilvl="1" w:tplc="29F60642">
      <w:start w:val="1"/>
      <w:numFmt w:val="bullet"/>
      <w:lvlText w:val="•"/>
      <w:lvlJc w:val="left"/>
      <w:pPr>
        <w:tabs>
          <w:tab w:val="num" w:pos="1440"/>
        </w:tabs>
        <w:ind w:left="1440" w:hanging="360"/>
      </w:pPr>
      <w:rPr>
        <w:rFonts w:ascii="Times New Roman" w:hAnsi="Times New Roman" w:cs="Times New Roman" w:hint="default"/>
      </w:rPr>
    </w:lvl>
    <w:lvl w:ilvl="2" w:tplc="5A9A2758">
      <w:start w:val="1"/>
      <w:numFmt w:val="bullet"/>
      <w:lvlText w:val="•"/>
      <w:lvlJc w:val="left"/>
      <w:pPr>
        <w:tabs>
          <w:tab w:val="num" w:pos="2160"/>
        </w:tabs>
        <w:ind w:left="2160" w:hanging="360"/>
      </w:pPr>
      <w:rPr>
        <w:rFonts w:ascii="Times New Roman" w:hAnsi="Times New Roman" w:cs="Times New Roman" w:hint="default"/>
      </w:rPr>
    </w:lvl>
    <w:lvl w:ilvl="3" w:tplc="C526F0F8">
      <w:start w:val="1"/>
      <w:numFmt w:val="bullet"/>
      <w:lvlText w:val="•"/>
      <w:lvlJc w:val="left"/>
      <w:pPr>
        <w:tabs>
          <w:tab w:val="num" w:pos="2880"/>
        </w:tabs>
        <w:ind w:left="2880" w:hanging="360"/>
      </w:pPr>
      <w:rPr>
        <w:rFonts w:ascii="Times New Roman" w:hAnsi="Times New Roman" w:cs="Times New Roman" w:hint="default"/>
      </w:rPr>
    </w:lvl>
    <w:lvl w:ilvl="4" w:tplc="EA7EA89A">
      <w:start w:val="1"/>
      <w:numFmt w:val="bullet"/>
      <w:lvlText w:val="•"/>
      <w:lvlJc w:val="left"/>
      <w:pPr>
        <w:tabs>
          <w:tab w:val="num" w:pos="3600"/>
        </w:tabs>
        <w:ind w:left="3600" w:hanging="360"/>
      </w:pPr>
      <w:rPr>
        <w:rFonts w:ascii="Times New Roman" w:hAnsi="Times New Roman" w:cs="Times New Roman" w:hint="default"/>
      </w:rPr>
    </w:lvl>
    <w:lvl w:ilvl="5" w:tplc="93244A52">
      <w:start w:val="1"/>
      <w:numFmt w:val="bullet"/>
      <w:lvlText w:val="•"/>
      <w:lvlJc w:val="left"/>
      <w:pPr>
        <w:tabs>
          <w:tab w:val="num" w:pos="4320"/>
        </w:tabs>
        <w:ind w:left="4320" w:hanging="360"/>
      </w:pPr>
      <w:rPr>
        <w:rFonts w:ascii="Times New Roman" w:hAnsi="Times New Roman" w:cs="Times New Roman" w:hint="default"/>
      </w:rPr>
    </w:lvl>
    <w:lvl w:ilvl="6" w:tplc="8804874A">
      <w:start w:val="1"/>
      <w:numFmt w:val="bullet"/>
      <w:lvlText w:val="•"/>
      <w:lvlJc w:val="left"/>
      <w:pPr>
        <w:tabs>
          <w:tab w:val="num" w:pos="5040"/>
        </w:tabs>
        <w:ind w:left="5040" w:hanging="360"/>
      </w:pPr>
      <w:rPr>
        <w:rFonts w:ascii="Times New Roman" w:hAnsi="Times New Roman" w:cs="Times New Roman" w:hint="default"/>
      </w:rPr>
    </w:lvl>
    <w:lvl w:ilvl="7" w:tplc="B4F6BB98">
      <w:start w:val="1"/>
      <w:numFmt w:val="bullet"/>
      <w:lvlText w:val="•"/>
      <w:lvlJc w:val="left"/>
      <w:pPr>
        <w:tabs>
          <w:tab w:val="num" w:pos="5760"/>
        </w:tabs>
        <w:ind w:left="5760" w:hanging="360"/>
      </w:pPr>
      <w:rPr>
        <w:rFonts w:ascii="Times New Roman" w:hAnsi="Times New Roman" w:cs="Times New Roman" w:hint="default"/>
      </w:rPr>
    </w:lvl>
    <w:lvl w:ilvl="8" w:tplc="39CE0882">
      <w:start w:val="1"/>
      <w:numFmt w:val="bullet"/>
      <w:lvlText w:val="•"/>
      <w:lvlJc w:val="left"/>
      <w:pPr>
        <w:tabs>
          <w:tab w:val="num" w:pos="6480"/>
        </w:tabs>
        <w:ind w:left="6480" w:hanging="360"/>
      </w:pPr>
      <w:rPr>
        <w:rFonts w:ascii="Times New Roman" w:hAnsi="Times New Roman" w:cs="Times New Roman" w:hint="default"/>
      </w:rPr>
    </w:lvl>
  </w:abstractNum>
  <w:abstractNum w:abstractNumId="8" w15:restartNumberingAfterBreak="0">
    <w:nsid w:val="25B8380F"/>
    <w:multiLevelType w:val="hybridMultilevel"/>
    <w:tmpl w:val="95D8E79A"/>
    <w:lvl w:ilvl="0" w:tplc="EDBA9CF2">
      <w:start w:val="1"/>
      <w:numFmt w:val="decimal"/>
      <w:lvlText w:val="%1."/>
      <w:lvlJc w:val="left"/>
      <w:pPr>
        <w:ind w:left="360" w:hanging="360"/>
      </w:pPr>
    </w:lvl>
    <w:lvl w:ilvl="1" w:tplc="6AB8AC4A" w:tentative="1">
      <w:start w:val="1"/>
      <w:numFmt w:val="lowerLetter"/>
      <w:lvlText w:val="%2."/>
      <w:lvlJc w:val="left"/>
      <w:pPr>
        <w:ind w:left="1080" w:hanging="360"/>
      </w:pPr>
    </w:lvl>
    <w:lvl w:ilvl="2" w:tplc="3D9AD016" w:tentative="1">
      <w:start w:val="1"/>
      <w:numFmt w:val="lowerRoman"/>
      <w:lvlText w:val="%3."/>
      <w:lvlJc w:val="right"/>
      <w:pPr>
        <w:ind w:left="1800" w:hanging="180"/>
      </w:pPr>
    </w:lvl>
    <w:lvl w:ilvl="3" w:tplc="525C22D0" w:tentative="1">
      <w:start w:val="1"/>
      <w:numFmt w:val="decimal"/>
      <w:lvlText w:val="%4."/>
      <w:lvlJc w:val="left"/>
      <w:pPr>
        <w:ind w:left="2520" w:hanging="360"/>
      </w:pPr>
    </w:lvl>
    <w:lvl w:ilvl="4" w:tplc="E722C818" w:tentative="1">
      <w:start w:val="1"/>
      <w:numFmt w:val="lowerLetter"/>
      <w:lvlText w:val="%5."/>
      <w:lvlJc w:val="left"/>
      <w:pPr>
        <w:ind w:left="3240" w:hanging="360"/>
      </w:pPr>
    </w:lvl>
    <w:lvl w:ilvl="5" w:tplc="FA76415C" w:tentative="1">
      <w:start w:val="1"/>
      <w:numFmt w:val="lowerRoman"/>
      <w:lvlText w:val="%6."/>
      <w:lvlJc w:val="right"/>
      <w:pPr>
        <w:ind w:left="3960" w:hanging="180"/>
      </w:pPr>
    </w:lvl>
    <w:lvl w:ilvl="6" w:tplc="E796234A" w:tentative="1">
      <w:start w:val="1"/>
      <w:numFmt w:val="decimal"/>
      <w:lvlText w:val="%7."/>
      <w:lvlJc w:val="left"/>
      <w:pPr>
        <w:ind w:left="4680" w:hanging="360"/>
      </w:pPr>
    </w:lvl>
    <w:lvl w:ilvl="7" w:tplc="1320EF42" w:tentative="1">
      <w:start w:val="1"/>
      <w:numFmt w:val="lowerLetter"/>
      <w:lvlText w:val="%8."/>
      <w:lvlJc w:val="left"/>
      <w:pPr>
        <w:ind w:left="5400" w:hanging="360"/>
      </w:pPr>
    </w:lvl>
    <w:lvl w:ilvl="8" w:tplc="38CA2812" w:tentative="1">
      <w:start w:val="1"/>
      <w:numFmt w:val="lowerRoman"/>
      <w:lvlText w:val="%9."/>
      <w:lvlJc w:val="right"/>
      <w:pPr>
        <w:ind w:left="6120" w:hanging="180"/>
      </w:pPr>
    </w:lvl>
  </w:abstractNum>
  <w:abstractNum w:abstractNumId="9" w15:restartNumberingAfterBreak="0">
    <w:nsid w:val="27214FA2"/>
    <w:multiLevelType w:val="hybridMultilevel"/>
    <w:tmpl w:val="7F64B938"/>
    <w:lvl w:ilvl="0" w:tplc="05DACD56">
      <w:start w:val="1"/>
      <w:numFmt w:val="bullet"/>
      <w:lvlText w:val="•"/>
      <w:lvlJc w:val="left"/>
      <w:pPr>
        <w:tabs>
          <w:tab w:val="num" w:pos="720"/>
        </w:tabs>
        <w:ind w:left="720" w:hanging="360"/>
      </w:pPr>
      <w:rPr>
        <w:rFonts w:ascii="Times New Roman" w:hAnsi="Times New Roman" w:cs="Times New Roman" w:hint="default"/>
      </w:rPr>
    </w:lvl>
    <w:lvl w:ilvl="1" w:tplc="F3A24A8C">
      <w:start w:val="1"/>
      <w:numFmt w:val="bullet"/>
      <w:lvlText w:val="•"/>
      <w:lvlJc w:val="left"/>
      <w:pPr>
        <w:tabs>
          <w:tab w:val="num" w:pos="1440"/>
        </w:tabs>
        <w:ind w:left="1440" w:hanging="360"/>
      </w:pPr>
      <w:rPr>
        <w:rFonts w:ascii="Times New Roman" w:hAnsi="Times New Roman" w:cs="Times New Roman" w:hint="default"/>
      </w:rPr>
    </w:lvl>
    <w:lvl w:ilvl="2" w:tplc="37CE4688">
      <w:start w:val="1"/>
      <w:numFmt w:val="bullet"/>
      <w:lvlText w:val="•"/>
      <w:lvlJc w:val="left"/>
      <w:pPr>
        <w:tabs>
          <w:tab w:val="num" w:pos="2160"/>
        </w:tabs>
        <w:ind w:left="2160" w:hanging="360"/>
      </w:pPr>
      <w:rPr>
        <w:rFonts w:ascii="Times New Roman" w:hAnsi="Times New Roman" w:cs="Times New Roman" w:hint="default"/>
      </w:rPr>
    </w:lvl>
    <w:lvl w:ilvl="3" w:tplc="5930EA92">
      <w:start w:val="1"/>
      <w:numFmt w:val="bullet"/>
      <w:lvlText w:val="•"/>
      <w:lvlJc w:val="left"/>
      <w:pPr>
        <w:tabs>
          <w:tab w:val="num" w:pos="2880"/>
        </w:tabs>
        <w:ind w:left="2880" w:hanging="360"/>
      </w:pPr>
      <w:rPr>
        <w:rFonts w:ascii="Times New Roman" w:hAnsi="Times New Roman" w:cs="Times New Roman" w:hint="default"/>
      </w:rPr>
    </w:lvl>
    <w:lvl w:ilvl="4" w:tplc="9AE6ECB4">
      <w:start w:val="1"/>
      <w:numFmt w:val="bullet"/>
      <w:lvlText w:val="•"/>
      <w:lvlJc w:val="left"/>
      <w:pPr>
        <w:tabs>
          <w:tab w:val="num" w:pos="3600"/>
        </w:tabs>
        <w:ind w:left="3600" w:hanging="360"/>
      </w:pPr>
      <w:rPr>
        <w:rFonts w:ascii="Times New Roman" w:hAnsi="Times New Roman" w:cs="Times New Roman" w:hint="default"/>
      </w:rPr>
    </w:lvl>
    <w:lvl w:ilvl="5" w:tplc="7764C97A">
      <w:start w:val="1"/>
      <w:numFmt w:val="bullet"/>
      <w:lvlText w:val="•"/>
      <w:lvlJc w:val="left"/>
      <w:pPr>
        <w:tabs>
          <w:tab w:val="num" w:pos="4320"/>
        </w:tabs>
        <w:ind w:left="4320" w:hanging="360"/>
      </w:pPr>
      <w:rPr>
        <w:rFonts w:ascii="Times New Roman" w:hAnsi="Times New Roman" w:cs="Times New Roman" w:hint="default"/>
      </w:rPr>
    </w:lvl>
    <w:lvl w:ilvl="6" w:tplc="E4D0BB8A">
      <w:start w:val="1"/>
      <w:numFmt w:val="bullet"/>
      <w:lvlText w:val="•"/>
      <w:lvlJc w:val="left"/>
      <w:pPr>
        <w:tabs>
          <w:tab w:val="num" w:pos="5040"/>
        </w:tabs>
        <w:ind w:left="5040" w:hanging="360"/>
      </w:pPr>
      <w:rPr>
        <w:rFonts w:ascii="Times New Roman" w:hAnsi="Times New Roman" w:cs="Times New Roman" w:hint="default"/>
      </w:rPr>
    </w:lvl>
    <w:lvl w:ilvl="7" w:tplc="1D8ABCB2">
      <w:start w:val="1"/>
      <w:numFmt w:val="bullet"/>
      <w:lvlText w:val="•"/>
      <w:lvlJc w:val="left"/>
      <w:pPr>
        <w:tabs>
          <w:tab w:val="num" w:pos="5760"/>
        </w:tabs>
        <w:ind w:left="5760" w:hanging="360"/>
      </w:pPr>
      <w:rPr>
        <w:rFonts w:ascii="Times New Roman" w:hAnsi="Times New Roman" w:cs="Times New Roman" w:hint="default"/>
      </w:rPr>
    </w:lvl>
    <w:lvl w:ilvl="8" w:tplc="85BE6E0C">
      <w:start w:val="1"/>
      <w:numFmt w:val="bullet"/>
      <w:lvlText w:val="•"/>
      <w:lvlJc w:val="left"/>
      <w:pPr>
        <w:tabs>
          <w:tab w:val="num" w:pos="6480"/>
        </w:tabs>
        <w:ind w:left="6480" w:hanging="360"/>
      </w:pPr>
      <w:rPr>
        <w:rFonts w:ascii="Times New Roman" w:hAnsi="Times New Roman" w:cs="Times New Roman" w:hint="default"/>
      </w:rPr>
    </w:lvl>
  </w:abstractNum>
  <w:abstractNum w:abstractNumId="10" w15:restartNumberingAfterBreak="0">
    <w:nsid w:val="274256EA"/>
    <w:multiLevelType w:val="hybridMultilevel"/>
    <w:tmpl w:val="4C70B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FD6075"/>
    <w:multiLevelType w:val="hybridMultilevel"/>
    <w:tmpl w:val="53509FB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311C3A15"/>
    <w:multiLevelType w:val="hybridMultilevel"/>
    <w:tmpl w:val="E1AC2F98"/>
    <w:lvl w:ilvl="0" w:tplc="B7BE6838">
      <w:start w:val="1"/>
      <w:numFmt w:val="bullet"/>
      <w:lvlText w:val=""/>
      <w:lvlJc w:val="left"/>
      <w:pPr>
        <w:ind w:left="360" w:hanging="360"/>
      </w:pPr>
      <w:rPr>
        <w:rFonts w:ascii="Symbol" w:hAnsi="Symbol" w:hint="default"/>
      </w:rPr>
    </w:lvl>
    <w:lvl w:ilvl="1" w:tplc="9B64CDD6" w:tentative="1">
      <w:start w:val="1"/>
      <w:numFmt w:val="bullet"/>
      <w:lvlText w:val="o"/>
      <w:lvlJc w:val="left"/>
      <w:pPr>
        <w:ind w:left="1080" w:hanging="360"/>
      </w:pPr>
      <w:rPr>
        <w:rFonts w:ascii="Courier New" w:hAnsi="Courier New" w:cs="Courier New" w:hint="default"/>
      </w:rPr>
    </w:lvl>
    <w:lvl w:ilvl="2" w:tplc="16508416" w:tentative="1">
      <w:start w:val="1"/>
      <w:numFmt w:val="bullet"/>
      <w:lvlText w:val=""/>
      <w:lvlJc w:val="left"/>
      <w:pPr>
        <w:ind w:left="1800" w:hanging="360"/>
      </w:pPr>
      <w:rPr>
        <w:rFonts w:ascii="Wingdings" w:hAnsi="Wingdings" w:hint="default"/>
      </w:rPr>
    </w:lvl>
    <w:lvl w:ilvl="3" w:tplc="CB24C288" w:tentative="1">
      <w:start w:val="1"/>
      <w:numFmt w:val="bullet"/>
      <w:lvlText w:val=""/>
      <w:lvlJc w:val="left"/>
      <w:pPr>
        <w:ind w:left="2520" w:hanging="360"/>
      </w:pPr>
      <w:rPr>
        <w:rFonts w:ascii="Symbol" w:hAnsi="Symbol" w:hint="default"/>
      </w:rPr>
    </w:lvl>
    <w:lvl w:ilvl="4" w:tplc="8ABE157E" w:tentative="1">
      <w:start w:val="1"/>
      <w:numFmt w:val="bullet"/>
      <w:lvlText w:val="o"/>
      <w:lvlJc w:val="left"/>
      <w:pPr>
        <w:ind w:left="3240" w:hanging="360"/>
      </w:pPr>
      <w:rPr>
        <w:rFonts w:ascii="Courier New" w:hAnsi="Courier New" w:cs="Courier New" w:hint="default"/>
      </w:rPr>
    </w:lvl>
    <w:lvl w:ilvl="5" w:tplc="D226B6F2" w:tentative="1">
      <w:start w:val="1"/>
      <w:numFmt w:val="bullet"/>
      <w:lvlText w:val=""/>
      <w:lvlJc w:val="left"/>
      <w:pPr>
        <w:ind w:left="3960" w:hanging="360"/>
      </w:pPr>
      <w:rPr>
        <w:rFonts w:ascii="Wingdings" w:hAnsi="Wingdings" w:hint="default"/>
      </w:rPr>
    </w:lvl>
    <w:lvl w:ilvl="6" w:tplc="E6A863C8" w:tentative="1">
      <w:start w:val="1"/>
      <w:numFmt w:val="bullet"/>
      <w:lvlText w:val=""/>
      <w:lvlJc w:val="left"/>
      <w:pPr>
        <w:ind w:left="4680" w:hanging="360"/>
      </w:pPr>
      <w:rPr>
        <w:rFonts w:ascii="Symbol" w:hAnsi="Symbol" w:hint="default"/>
      </w:rPr>
    </w:lvl>
    <w:lvl w:ilvl="7" w:tplc="6BF279D2" w:tentative="1">
      <w:start w:val="1"/>
      <w:numFmt w:val="bullet"/>
      <w:lvlText w:val="o"/>
      <w:lvlJc w:val="left"/>
      <w:pPr>
        <w:ind w:left="5400" w:hanging="360"/>
      </w:pPr>
      <w:rPr>
        <w:rFonts w:ascii="Courier New" w:hAnsi="Courier New" w:cs="Courier New" w:hint="default"/>
      </w:rPr>
    </w:lvl>
    <w:lvl w:ilvl="8" w:tplc="F2A08D60" w:tentative="1">
      <w:start w:val="1"/>
      <w:numFmt w:val="bullet"/>
      <w:lvlText w:val=""/>
      <w:lvlJc w:val="left"/>
      <w:pPr>
        <w:ind w:left="6120" w:hanging="360"/>
      </w:pPr>
      <w:rPr>
        <w:rFonts w:ascii="Wingdings" w:hAnsi="Wingdings" w:hint="default"/>
      </w:rPr>
    </w:lvl>
  </w:abstractNum>
  <w:abstractNum w:abstractNumId="13" w15:restartNumberingAfterBreak="0">
    <w:nsid w:val="314266CD"/>
    <w:multiLevelType w:val="hybridMultilevel"/>
    <w:tmpl w:val="4170E3E8"/>
    <w:lvl w:ilvl="0" w:tplc="D6FC32AC">
      <w:start w:val="1"/>
      <w:numFmt w:val="bullet"/>
      <w:lvlText w:val=""/>
      <w:lvlJc w:val="left"/>
      <w:pPr>
        <w:ind w:left="360" w:hanging="360"/>
      </w:pPr>
      <w:rPr>
        <w:rFonts w:ascii="Wingdings" w:hAnsi="Wingdings" w:hint="default"/>
      </w:rPr>
    </w:lvl>
    <w:lvl w:ilvl="1" w:tplc="502C08A4">
      <w:start w:val="1"/>
      <w:numFmt w:val="bullet"/>
      <w:lvlText w:val="o"/>
      <w:lvlJc w:val="left"/>
      <w:pPr>
        <w:ind w:left="1080" w:hanging="360"/>
      </w:pPr>
      <w:rPr>
        <w:rFonts w:ascii="Courier New" w:hAnsi="Courier New" w:cs="Courier New" w:hint="default"/>
      </w:rPr>
    </w:lvl>
    <w:lvl w:ilvl="2" w:tplc="BFACCD04" w:tentative="1">
      <w:start w:val="1"/>
      <w:numFmt w:val="bullet"/>
      <w:lvlText w:val=""/>
      <w:lvlJc w:val="left"/>
      <w:pPr>
        <w:ind w:left="1800" w:hanging="360"/>
      </w:pPr>
      <w:rPr>
        <w:rFonts w:ascii="Wingdings" w:hAnsi="Wingdings" w:hint="default"/>
      </w:rPr>
    </w:lvl>
    <w:lvl w:ilvl="3" w:tplc="C6A2C20A" w:tentative="1">
      <w:start w:val="1"/>
      <w:numFmt w:val="bullet"/>
      <w:lvlText w:val=""/>
      <w:lvlJc w:val="left"/>
      <w:pPr>
        <w:ind w:left="2520" w:hanging="360"/>
      </w:pPr>
      <w:rPr>
        <w:rFonts w:ascii="Symbol" w:hAnsi="Symbol" w:hint="default"/>
      </w:rPr>
    </w:lvl>
    <w:lvl w:ilvl="4" w:tplc="7F9E6800" w:tentative="1">
      <w:start w:val="1"/>
      <w:numFmt w:val="bullet"/>
      <w:lvlText w:val="o"/>
      <w:lvlJc w:val="left"/>
      <w:pPr>
        <w:ind w:left="3240" w:hanging="360"/>
      </w:pPr>
      <w:rPr>
        <w:rFonts w:ascii="Courier New" w:hAnsi="Courier New" w:cs="Courier New" w:hint="default"/>
      </w:rPr>
    </w:lvl>
    <w:lvl w:ilvl="5" w:tplc="6700D74C" w:tentative="1">
      <w:start w:val="1"/>
      <w:numFmt w:val="bullet"/>
      <w:lvlText w:val=""/>
      <w:lvlJc w:val="left"/>
      <w:pPr>
        <w:ind w:left="3960" w:hanging="360"/>
      </w:pPr>
      <w:rPr>
        <w:rFonts w:ascii="Wingdings" w:hAnsi="Wingdings" w:hint="default"/>
      </w:rPr>
    </w:lvl>
    <w:lvl w:ilvl="6" w:tplc="244CD3EC" w:tentative="1">
      <w:start w:val="1"/>
      <w:numFmt w:val="bullet"/>
      <w:lvlText w:val=""/>
      <w:lvlJc w:val="left"/>
      <w:pPr>
        <w:ind w:left="4680" w:hanging="360"/>
      </w:pPr>
      <w:rPr>
        <w:rFonts w:ascii="Symbol" w:hAnsi="Symbol" w:hint="default"/>
      </w:rPr>
    </w:lvl>
    <w:lvl w:ilvl="7" w:tplc="902C727A" w:tentative="1">
      <w:start w:val="1"/>
      <w:numFmt w:val="bullet"/>
      <w:lvlText w:val="o"/>
      <w:lvlJc w:val="left"/>
      <w:pPr>
        <w:ind w:left="5400" w:hanging="360"/>
      </w:pPr>
      <w:rPr>
        <w:rFonts w:ascii="Courier New" w:hAnsi="Courier New" w:cs="Courier New" w:hint="default"/>
      </w:rPr>
    </w:lvl>
    <w:lvl w:ilvl="8" w:tplc="120CB0E6" w:tentative="1">
      <w:start w:val="1"/>
      <w:numFmt w:val="bullet"/>
      <w:lvlText w:val=""/>
      <w:lvlJc w:val="left"/>
      <w:pPr>
        <w:ind w:left="6120" w:hanging="360"/>
      </w:pPr>
      <w:rPr>
        <w:rFonts w:ascii="Wingdings" w:hAnsi="Wingdings" w:hint="default"/>
      </w:rPr>
    </w:lvl>
  </w:abstractNum>
  <w:abstractNum w:abstractNumId="14" w15:restartNumberingAfterBreak="0">
    <w:nsid w:val="32B868E5"/>
    <w:multiLevelType w:val="hybridMultilevel"/>
    <w:tmpl w:val="A73E67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C24D7F"/>
    <w:multiLevelType w:val="hybridMultilevel"/>
    <w:tmpl w:val="2062CD18"/>
    <w:lvl w:ilvl="0" w:tplc="48484208">
      <w:start w:val="1"/>
      <w:numFmt w:val="bullet"/>
      <w:lvlText w:val=""/>
      <w:lvlJc w:val="left"/>
      <w:pPr>
        <w:ind w:left="720" w:hanging="360"/>
      </w:pPr>
      <w:rPr>
        <w:rFonts w:ascii="Wingdings" w:hAnsi="Wingdings" w:hint="default"/>
      </w:rPr>
    </w:lvl>
    <w:lvl w:ilvl="1" w:tplc="8F3212AC" w:tentative="1">
      <w:start w:val="1"/>
      <w:numFmt w:val="bullet"/>
      <w:lvlText w:val="o"/>
      <w:lvlJc w:val="left"/>
      <w:pPr>
        <w:ind w:left="1440" w:hanging="360"/>
      </w:pPr>
      <w:rPr>
        <w:rFonts w:ascii="Courier New" w:hAnsi="Courier New" w:cs="Courier New" w:hint="default"/>
      </w:rPr>
    </w:lvl>
    <w:lvl w:ilvl="2" w:tplc="D0C6EBA4" w:tentative="1">
      <w:start w:val="1"/>
      <w:numFmt w:val="bullet"/>
      <w:lvlText w:val=""/>
      <w:lvlJc w:val="left"/>
      <w:pPr>
        <w:ind w:left="2160" w:hanging="360"/>
      </w:pPr>
      <w:rPr>
        <w:rFonts w:ascii="Wingdings" w:hAnsi="Wingdings" w:hint="default"/>
      </w:rPr>
    </w:lvl>
    <w:lvl w:ilvl="3" w:tplc="A18C1B56" w:tentative="1">
      <w:start w:val="1"/>
      <w:numFmt w:val="bullet"/>
      <w:lvlText w:val=""/>
      <w:lvlJc w:val="left"/>
      <w:pPr>
        <w:ind w:left="2880" w:hanging="360"/>
      </w:pPr>
      <w:rPr>
        <w:rFonts w:ascii="Symbol" w:hAnsi="Symbol" w:hint="default"/>
      </w:rPr>
    </w:lvl>
    <w:lvl w:ilvl="4" w:tplc="241EE29A" w:tentative="1">
      <w:start w:val="1"/>
      <w:numFmt w:val="bullet"/>
      <w:lvlText w:val="o"/>
      <w:lvlJc w:val="left"/>
      <w:pPr>
        <w:ind w:left="3600" w:hanging="360"/>
      </w:pPr>
      <w:rPr>
        <w:rFonts w:ascii="Courier New" w:hAnsi="Courier New" w:cs="Courier New" w:hint="default"/>
      </w:rPr>
    </w:lvl>
    <w:lvl w:ilvl="5" w:tplc="B642A588" w:tentative="1">
      <w:start w:val="1"/>
      <w:numFmt w:val="bullet"/>
      <w:lvlText w:val=""/>
      <w:lvlJc w:val="left"/>
      <w:pPr>
        <w:ind w:left="4320" w:hanging="360"/>
      </w:pPr>
      <w:rPr>
        <w:rFonts w:ascii="Wingdings" w:hAnsi="Wingdings" w:hint="default"/>
      </w:rPr>
    </w:lvl>
    <w:lvl w:ilvl="6" w:tplc="CBC60CD6" w:tentative="1">
      <w:start w:val="1"/>
      <w:numFmt w:val="bullet"/>
      <w:lvlText w:val=""/>
      <w:lvlJc w:val="left"/>
      <w:pPr>
        <w:ind w:left="5040" w:hanging="360"/>
      </w:pPr>
      <w:rPr>
        <w:rFonts w:ascii="Symbol" w:hAnsi="Symbol" w:hint="default"/>
      </w:rPr>
    </w:lvl>
    <w:lvl w:ilvl="7" w:tplc="C9AA01C8" w:tentative="1">
      <w:start w:val="1"/>
      <w:numFmt w:val="bullet"/>
      <w:lvlText w:val="o"/>
      <w:lvlJc w:val="left"/>
      <w:pPr>
        <w:ind w:left="5760" w:hanging="360"/>
      </w:pPr>
      <w:rPr>
        <w:rFonts w:ascii="Courier New" w:hAnsi="Courier New" w:cs="Courier New" w:hint="default"/>
      </w:rPr>
    </w:lvl>
    <w:lvl w:ilvl="8" w:tplc="9C2E1AB4" w:tentative="1">
      <w:start w:val="1"/>
      <w:numFmt w:val="bullet"/>
      <w:lvlText w:val=""/>
      <w:lvlJc w:val="left"/>
      <w:pPr>
        <w:ind w:left="6480" w:hanging="360"/>
      </w:pPr>
      <w:rPr>
        <w:rFonts w:ascii="Wingdings" w:hAnsi="Wingdings" w:hint="default"/>
      </w:rPr>
    </w:lvl>
  </w:abstractNum>
  <w:abstractNum w:abstractNumId="16" w15:restartNumberingAfterBreak="0">
    <w:nsid w:val="380261DE"/>
    <w:multiLevelType w:val="hybridMultilevel"/>
    <w:tmpl w:val="A594881E"/>
    <w:lvl w:ilvl="0" w:tplc="1D28EA42">
      <w:start w:val="1"/>
      <w:numFmt w:val="bullet"/>
      <w:lvlText w:val=""/>
      <w:lvlJc w:val="left"/>
      <w:pPr>
        <w:ind w:left="360" w:hanging="360"/>
      </w:pPr>
      <w:rPr>
        <w:rFonts w:ascii="Wingdings" w:hAnsi="Wingdings" w:hint="default"/>
      </w:rPr>
    </w:lvl>
    <w:lvl w:ilvl="1" w:tplc="A08EEA34" w:tentative="1">
      <w:start w:val="1"/>
      <w:numFmt w:val="bullet"/>
      <w:lvlText w:val="o"/>
      <w:lvlJc w:val="left"/>
      <w:pPr>
        <w:ind w:left="1080" w:hanging="360"/>
      </w:pPr>
      <w:rPr>
        <w:rFonts w:ascii="Courier New" w:hAnsi="Courier New" w:cs="Courier New" w:hint="default"/>
      </w:rPr>
    </w:lvl>
    <w:lvl w:ilvl="2" w:tplc="549E8488" w:tentative="1">
      <w:start w:val="1"/>
      <w:numFmt w:val="bullet"/>
      <w:lvlText w:val=""/>
      <w:lvlJc w:val="left"/>
      <w:pPr>
        <w:ind w:left="1800" w:hanging="360"/>
      </w:pPr>
      <w:rPr>
        <w:rFonts w:ascii="Wingdings" w:hAnsi="Wingdings" w:hint="default"/>
      </w:rPr>
    </w:lvl>
    <w:lvl w:ilvl="3" w:tplc="F5D82906" w:tentative="1">
      <w:start w:val="1"/>
      <w:numFmt w:val="bullet"/>
      <w:lvlText w:val=""/>
      <w:lvlJc w:val="left"/>
      <w:pPr>
        <w:ind w:left="2520" w:hanging="360"/>
      </w:pPr>
      <w:rPr>
        <w:rFonts w:ascii="Symbol" w:hAnsi="Symbol" w:hint="default"/>
      </w:rPr>
    </w:lvl>
    <w:lvl w:ilvl="4" w:tplc="4636FEFC" w:tentative="1">
      <w:start w:val="1"/>
      <w:numFmt w:val="bullet"/>
      <w:lvlText w:val="o"/>
      <w:lvlJc w:val="left"/>
      <w:pPr>
        <w:ind w:left="3240" w:hanging="360"/>
      </w:pPr>
      <w:rPr>
        <w:rFonts w:ascii="Courier New" w:hAnsi="Courier New" w:cs="Courier New" w:hint="default"/>
      </w:rPr>
    </w:lvl>
    <w:lvl w:ilvl="5" w:tplc="AA82ADF4" w:tentative="1">
      <w:start w:val="1"/>
      <w:numFmt w:val="bullet"/>
      <w:lvlText w:val=""/>
      <w:lvlJc w:val="left"/>
      <w:pPr>
        <w:ind w:left="3960" w:hanging="360"/>
      </w:pPr>
      <w:rPr>
        <w:rFonts w:ascii="Wingdings" w:hAnsi="Wingdings" w:hint="default"/>
      </w:rPr>
    </w:lvl>
    <w:lvl w:ilvl="6" w:tplc="1CD0D50A" w:tentative="1">
      <w:start w:val="1"/>
      <w:numFmt w:val="bullet"/>
      <w:lvlText w:val=""/>
      <w:lvlJc w:val="left"/>
      <w:pPr>
        <w:ind w:left="4680" w:hanging="360"/>
      </w:pPr>
      <w:rPr>
        <w:rFonts w:ascii="Symbol" w:hAnsi="Symbol" w:hint="default"/>
      </w:rPr>
    </w:lvl>
    <w:lvl w:ilvl="7" w:tplc="70BC43E2" w:tentative="1">
      <w:start w:val="1"/>
      <w:numFmt w:val="bullet"/>
      <w:lvlText w:val="o"/>
      <w:lvlJc w:val="left"/>
      <w:pPr>
        <w:ind w:left="5400" w:hanging="360"/>
      </w:pPr>
      <w:rPr>
        <w:rFonts w:ascii="Courier New" w:hAnsi="Courier New" w:cs="Courier New" w:hint="default"/>
      </w:rPr>
    </w:lvl>
    <w:lvl w:ilvl="8" w:tplc="8A8C9C18" w:tentative="1">
      <w:start w:val="1"/>
      <w:numFmt w:val="bullet"/>
      <w:lvlText w:val=""/>
      <w:lvlJc w:val="left"/>
      <w:pPr>
        <w:ind w:left="6120" w:hanging="360"/>
      </w:pPr>
      <w:rPr>
        <w:rFonts w:ascii="Wingdings" w:hAnsi="Wingdings" w:hint="default"/>
      </w:rPr>
    </w:lvl>
  </w:abstractNum>
  <w:abstractNum w:abstractNumId="17" w15:restartNumberingAfterBreak="0">
    <w:nsid w:val="3B09134F"/>
    <w:multiLevelType w:val="hybridMultilevel"/>
    <w:tmpl w:val="FAB69D18"/>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3C210B24"/>
    <w:multiLevelType w:val="hybridMultilevel"/>
    <w:tmpl w:val="3280CDA2"/>
    <w:lvl w:ilvl="0" w:tplc="EEF83708">
      <w:start w:val="1"/>
      <w:numFmt w:val="bullet"/>
      <w:lvlText w:val="•"/>
      <w:lvlJc w:val="left"/>
      <w:pPr>
        <w:tabs>
          <w:tab w:val="num" w:pos="720"/>
        </w:tabs>
        <w:ind w:left="720" w:hanging="360"/>
      </w:pPr>
      <w:rPr>
        <w:rFonts w:ascii="Times New Roman" w:hAnsi="Times New Roman" w:cs="Times New Roman" w:hint="default"/>
      </w:rPr>
    </w:lvl>
    <w:lvl w:ilvl="1" w:tplc="9DE627B4">
      <w:start w:val="1"/>
      <w:numFmt w:val="bullet"/>
      <w:lvlText w:val="•"/>
      <w:lvlJc w:val="left"/>
      <w:pPr>
        <w:tabs>
          <w:tab w:val="num" w:pos="1440"/>
        </w:tabs>
        <w:ind w:left="1440" w:hanging="360"/>
      </w:pPr>
      <w:rPr>
        <w:rFonts w:ascii="Times New Roman" w:hAnsi="Times New Roman" w:cs="Times New Roman" w:hint="default"/>
      </w:rPr>
    </w:lvl>
    <w:lvl w:ilvl="2" w:tplc="7C9621C0">
      <w:start w:val="1"/>
      <w:numFmt w:val="bullet"/>
      <w:lvlText w:val="•"/>
      <w:lvlJc w:val="left"/>
      <w:pPr>
        <w:tabs>
          <w:tab w:val="num" w:pos="2160"/>
        </w:tabs>
        <w:ind w:left="2160" w:hanging="360"/>
      </w:pPr>
      <w:rPr>
        <w:rFonts w:ascii="Times New Roman" w:hAnsi="Times New Roman" w:cs="Times New Roman" w:hint="default"/>
      </w:rPr>
    </w:lvl>
    <w:lvl w:ilvl="3" w:tplc="3994334A">
      <w:start w:val="1"/>
      <w:numFmt w:val="bullet"/>
      <w:lvlText w:val="•"/>
      <w:lvlJc w:val="left"/>
      <w:pPr>
        <w:tabs>
          <w:tab w:val="num" w:pos="2880"/>
        </w:tabs>
        <w:ind w:left="2880" w:hanging="360"/>
      </w:pPr>
      <w:rPr>
        <w:rFonts w:ascii="Times New Roman" w:hAnsi="Times New Roman" w:cs="Times New Roman" w:hint="default"/>
      </w:rPr>
    </w:lvl>
    <w:lvl w:ilvl="4" w:tplc="05A4B20C">
      <w:start w:val="1"/>
      <w:numFmt w:val="bullet"/>
      <w:lvlText w:val="•"/>
      <w:lvlJc w:val="left"/>
      <w:pPr>
        <w:tabs>
          <w:tab w:val="num" w:pos="3600"/>
        </w:tabs>
        <w:ind w:left="3600" w:hanging="360"/>
      </w:pPr>
      <w:rPr>
        <w:rFonts w:ascii="Times New Roman" w:hAnsi="Times New Roman" w:cs="Times New Roman" w:hint="default"/>
      </w:rPr>
    </w:lvl>
    <w:lvl w:ilvl="5" w:tplc="F25673A6">
      <w:start w:val="1"/>
      <w:numFmt w:val="bullet"/>
      <w:lvlText w:val="•"/>
      <w:lvlJc w:val="left"/>
      <w:pPr>
        <w:tabs>
          <w:tab w:val="num" w:pos="4320"/>
        </w:tabs>
        <w:ind w:left="4320" w:hanging="360"/>
      </w:pPr>
      <w:rPr>
        <w:rFonts w:ascii="Times New Roman" w:hAnsi="Times New Roman" w:cs="Times New Roman" w:hint="default"/>
      </w:rPr>
    </w:lvl>
    <w:lvl w:ilvl="6" w:tplc="207A2B98">
      <w:start w:val="1"/>
      <w:numFmt w:val="bullet"/>
      <w:lvlText w:val="•"/>
      <w:lvlJc w:val="left"/>
      <w:pPr>
        <w:tabs>
          <w:tab w:val="num" w:pos="5040"/>
        </w:tabs>
        <w:ind w:left="5040" w:hanging="360"/>
      </w:pPr>
      <w:rPr>
        <w:rFonts w:ascii="Times New Roman" w:hAnsi="Times New Roman" w:cs="Times New Roman" w:hint="default"/>
      </w:rPr>
    </w:lvl>
    <w:lvl w:ilvl="7" w:tplc="BAC0EFAC">
      <w:start w:val="1"/>
      <w:numFmt w:val="bullet"/>
      <w:lvlText w:val="•"/>
      <w:lvlJc w:val="left"/>
      <w:pPr>
        <w:tabs>
          <w:tab w:val="num" w:pos="5760"/>
        </w:tabs>
        <w:ind w:left="5760" w:hanging="360"/>
      </w:pPr>
      <w:rPr>
        <w:rFonts w:ascii="Times New Roman" w:hAnsi="Times New Roman" w:cs="Times New Roman" w:hint="default"/>
      </w:rPr>
    </w:lvl>
    <w:lvl w:ilvl="8" w:tplc="289E9582">
      <w:start w:val="1"/>
      <w:numFmt w:val="bullet"/>
      <w:lvlText w:val="•"/>
      <w:lvlJc w:val="left"/>
      <w:pPr>
        <w:tabs>
          <w:tab w:val="num" w:pos="6480"/>
        </w:tabs>
        <w:ind w:left="6480" w:hanging="360"/>
      </w:pPr>
      <w:rPr>
        <w:rFonts w:ascii="Times New Roman" w:hAnsi="Times New Roman" w:cs="Times New Roman" w:hint="default"/>
      </w:rPr>
    </w:lvl>
  </w:abstractNum>
  <w:abstractNum w:abstractNumId="19" w15:restartNumberingAfterBreak="0">
    <w:nsid w:val="3CA41297"/>
    <w:multiLevelType w:val="hybridMultilevel"/>
    <w:tmpl w:val="DA685178"/>
    <w:lvl w:ilvl="0" w:tplc="9D0669E2">
      <w:start w:val="1"/>
      <w:numFmt w:val="bullet"/>
      <w:lvlText w:val=""/>
      <w:lvlJc w:val="left"/>
      <w:pPr>
        <w:ind w:left="720" w:hanging="360"/>
      </w:pPr>
      <w:rPr>
        <w:rFonts w:ascii="Symbol" w:hAnsi="Symbol" w:hint="default"/>
      </w:rPr>
    </w:lvl>
    <w:lvl w:ilvl="1" w:tplc="84B805C4">
      <w:start w:val="1"/>
      <w:numFmt w:val="bullet"/>
      <w:lvlText w:val="o"/>
      <w:lvlJc w:val="left"/>
      <w:pPr>
        <w:ind w:left="1440" w:hanging="360"/>
      </w:pPr>
      <w:rPr>
        <w:rFonts w:ascii="Courier New" w:hAnsi="Courier New" w:cs="Courier New" w:hint="default"/>
      </w:rPr>
    </w:lvl>
    <w:lvl w:ilvl="2" w:tplc="7032BB90">
      <w:start w:val="1"/>
      <w:numFmt w:val="bullet"/>
      <w:lvlText w:val=""/>
      <w:lvlJc w:val="left"/>
      <w:pPr>
        <w:ind w:left="2160" w:hanging="360"/>
      </w:pPr>
      <w:rPr>
        <w:rFonts w:ascii="Wingdings" w:hAnsi="Wingdings" w:hint="default"/>
      </w:rPr>
    </w:lvl>
    <w:lvl w:ilvl="3" w:tplc="FF8655A4">
      <w:start w:val="1"/>
      <w:numFmt w:val="bullet"/>
      <w:lvlText w:val=""/>
      <w:lvlJc w:val="left"/>
      <w:pPr>
        <w:ind w:left="2880" w:hanging="360"/>
      </w:pPr>
      <w:rPr>
        <w:rFonts w:ascii="Symbol" w:hAnsi="Symbol" w:hint="default"/>
      </w:rPr>
    </w:lvl>
    <w:lvl w:ilvl="4" w:tplc="F322E056">
      <w:start w:val="1"/>
      <w:numFmt w:val="bullet"/>
      <w:lvlText w:val="o"/>
      <w:lvlJc w:val="left"/>
      <w:pPr>
        <w:ind w:left="3600" w:hanging="360"/>
      </w:pPr>
      <w:rPr>
        <w:rFonts w:ascii="Courier New" w:hAnsi="Courier New" w:cs="Courier New" w:hint="default"/>
      </w:rPr>
    </w:lvl>
    <w:lvl w:ilvl="5" w:tplc="F012843A">
      <w:start w:val="1"/>
      <w:numFmt w:val="bullet"/>
      <w:lvlText w:val=""/>
      <w:lvlJc w:val="left"/>
      <w:pPr>
        <w:ind w:left="4320" w:hanging="360"/>
      </w:pPr>
      <w:rPr>
        <w:rFonts w:ascii="Wingdings" w:hAnsi="Wingdings" w:hint="default"/>
      </w:rPr>
    </w:lvl>
    <w:lvl w:ilvl="6" w:tplc="3A760D12">
      <w:start w:val="1"/>
      <w:numFmt w:val="bullet"/>
      <w:lvlText w:val=""/>
      <w:lvlJc w:val="left"/>
      <w:pPr>
        <w:ind w:left="5040" w:hanging="360"/>
      </w:pPr>
      <w:rPr>
        <w:rFonts w:ascii="Symbol" w:hAnsi="Symbol" w:hint="default"/>
      </w:rPr>
    </w:lvl>
    <w:lvl w:ilvl="7" w:tplc="AD343136">
      <w:start w:val="1"/>
      <w:numFmt w:val="bullet"/>
      <w:lvlText w:val="o"/>
      <w:lvlJc w:val="left"/>
      <w:pPr>
        <w:ind w:left="5760" w:hanging="360"/>
      </w:pPr>
      <w:rPr>
        <w:rFonts w:ascii="Courier New" w:hAnsi="Courier New" w:cs="Courier New" w:hint="default"/>
      </w:rPr>
    </w:lvl>
    <w:lvl w:ilvl="8" w:tplc="61E2BAB2">
      <w:start w:val="1"/>
      <w:numFmt w:val="bullet"/>
      <w:lvlText w:val=""/>
      <w:lvlJc w:val="left"/>
      <w:pPr>
        <w:ind w:left="6480" w:hanging="360"/>
      </w:pPr>
      <w:rPr>
        <w:rFonts w:ascii="Wingdings" w:hAnsi="Wingdings" w:hint="default"/>
      </w:rPr>
    </w:lvl>
  </w:abstractNum>
  <w:abstractNum w:abstractNumId="20" w15:restartNumberingAfterBreak="0">
    <w:nsid w:val="3D570450"/>
    <w:multiLevelType w:val="hybridMultilevel"/>
    <w:tmpl w:val="25CC80A2"/>
    <w:lvl w:ilvl="0" w:tplc="6F720B60">
      <w:start w:val="1"/>
      <w:numFmt w:val="bullet"/>
      <w:lvlText w:val=""/>
      <w:lvlJc w:val="left"/>
      <w:pPr>
        <w:ind w:left="720" w:hanging="360"/>
      </w:pPr>
      <w:rPr>
        <w:rFonts w:ascii="Symbol" w:hAnsi="Symbol" w:hint="default"/>
      </w:rPr>
    </w:lvl>
    <w:lvl w:ilvl="1" w:tplc="E62CB8E8" w:tentative="1">
      <w:start w:val="1"/>
      <w:numFmt w:val="bullet"/>
      <w:lvlText w:val="o"/>
      <w:lvlJc w:val="left"/>
      <w:pPr>
        <w:ind w:left="1440" w:hanging="360"/>
      </w:pPr>
      <w:rPr>
        <w:rFonts w:ascii="Courier New" w:hAnsi="Courier New" w:cs="Courier New" w:hint="default"/>
      </w:rPr>
    </w:lvl>
    <w:lvl w:ilvl="2" w:tplc="4858B712" w:tentative="1">
      <w:start w:val="1"/>
      <w:numFmt w:val="bullet"/>
      <w:lvlText w:val=""/>
      <w:lvlJc w:val="left"/>
      <w:pPr>
        <w:ind w:left="2160" w:hanging="360"/>
      </w:pPr>
      <w:rPr>
        <w:rFonts w:ascii="Wingdings" w:hAnsi="Wingdings" w:hint="default"/>
      </w:rPr>
    </w:lvl>
    <w:lvl w:ilvl="3" w:tplc="A7B40EEA" w:tentative="1">
      <w:start w:val="1"/>
      <w:numFmt w:val="bullet"/>
      <w:lvlText w:val=""/>
      <w:lvlJc w:val="left"/>
      <w:pPr>
        <w:ind w:left="2880" w:hanging="360"/>
      </w:pPr>
      <w:rPr>
        <w:rFonts w:ascii="Symbol" w:hAnsi="Symbol" w:hint="default"/>
      </w:rPr>
    </w:lvl>
    <w:lvl w:ilvl="4" w:tplc="7512B7E8" w:tentative="1">
      <w:start w:val="1"/>
      <w:numFmt w:val="bullet"/>
      <w:lvlText w:val="o"/>
      <w:lvlJc w:val="left"/>
      <w:pPr>
        <w:ind w:left="3600" w:hanging="360"/>
      </w:pPr>
      <w:rPr>
        <w:rFonts w:ascii="Courier New" w:hAnsi="Courier New" w:cs="Courier New" w:hint="default"/>
      </w:rPr>
    </w:lvl>
    <w:lvl w:ilvl="5" w:tplc="ACF6FFF6" w:tentative="1">
      <w:start w:val="1"/>
      <w:numFmt w:val="bullet"/>
      <w:lvlText w:val=""/>
      <w:lvlJc w:val="left"/>
      <w:pPr>
        <w:ind w:left="4320" w:hanging="360"/>
      </w:pPr>
      <w:rPr>
        <w:rFonts w:ascii="Wingdings" w:hAnsi="Wingdings" w:hint="default"/>
      </w:rPr>
    </w:lvl>
    <w:lvl w:ilvl="6" w:tplc="3154EF56" w:tentative="1">
      <w:start w:val="1"/>
      <w:numFmt w:val="bullet"/>
      <w:lvlText w:val=""/>
      <w:lvlJc w:val="left"/>
      <w:pPr>
        <w:ind w:left="5040" w:hanging="360"/>
      </w:pPr>
      <w:rPr>
        <w:rFonts w:ascii="Symbol" w:hAnsi="Symbol" w:hint="default"/>
      </w:rPr>
    </w:lvl>
    <w:lvl w:ilvl="7" w:tplc="6D6ADEC4" w:tentative="1">
      <w:start w:val="1"/>
      <w:numFmt w:val="bullet"/>
      <w:lvlText w:val="o"/>
      <w:lvlJc w:val="left"/>
      <w:pPr>
        <w:ind w:left="5760" w:hanging="360"/>
      </w:pPr>
      <w:rPr>
        <w:rFonts w:ascii="Courier New" w:hAnsi="Courier New" w:cs="Courier New" w:hint="default"/>
      </w:rPr>
    </w:lvl>
    <w:lvl w:ilvl="8" w:tplc="B282DC14" w:tentative="1">
      <w:start w:val="1"/>
      <w:numFmt w:val="bullet"/>
      <w:lvlText w:val=""/>
      <w:lvlJc w:val="left"/>
      <w:pPr>
        <w:ind w:left="6480" w:hanging="360"/>
      </w:pPr>
      <w:rPr>
        <w:rFonts w:ascii="Wingdings" w:hAnsi="Wingdings" w:hint="default"/>
      </w:rPr>
    </w:lvl>
  </w:abstractNum>
  <w:abstractNum w:abstractNumId="21" w15:restartNumberingAfterBreak="0">
    <w:nsid w:val="43612755"/>
    <w:multiLevelType w:val="hybridMultilevel"/>
    <w:tmpl w:val="3EE40BF6"/>
    <w:lvl w:ilvl="0" w:tplc="690A265A">
      <w:start w:val="1"/>
      <w:numFmt w:val="bullet"/>
      <w:lvlText w:val=""/>
      <w:lvlJc w:val="left"/>
      <w:pPr>
        <w:ind w:left="360" w:hanging="360"/>
      </w:pPr>
      <w:rPr>
        <w:rFonts w:ascii="Wingdings" w:hAnsi="Wingdings" w:hint="default"/>
      </w:rPr>
    </w:lvl>
    <w:lvl w:ilvl="1" w:tplc="D69236EC">
      <w:start w:val="1"/>
      <w:numFmt w:val="bullet"/>
      <w:lvlText w:val="o"/>
      <w:lvlJc w:val="left"/>
      <w:pPr>
        <w:ind w:left="1080" w:hanging="360"/>
      </w:pPr>
      <w:rPr>
        <w:rFonts w:ascii="Courier New" w:hAnsi="Courier New" w:cs="Courier New" w:hint="default"/>
      </w:rPr>
    </w:lvl>
    <w:lvl w:ilvl="2" w:tplc="71F07C8C" w:tentative="1">
      <w:start w:val="1"/>
      <w:numFmt w:val="bullet"/>
      <w:lvlText w:val=""/>
      <w:lvlJc w:val="left"/>
      <w:pPr>
        <w:ind w:left="1800" w:hanging="360"/>
      </w:pPr>
      <w:rPr>
        <w:rFonts w:ascii="Wingdings" w:hAnsi="Wingdings" w:hint="default"/>
      </w:rPr>
    </w:lvl>
    <w:lvl w:ilvl="3" w:tplc="8FDEB720" w:tentative="1">
      <w:start w:val="1"/>
      <w:numFmt w:val="bullet"/>
      <w:lvlText w:val=""/>
      <w:lvlJc w:val="left"/>
      <w:pPr>
        <w:ind w:left="2520" w:hanging="360"/>
      </w:pPr>
      <w:rPr>
        <w:rFonts w:ascii="Symbol" w:hAnsi="Symbol" w:hint="default"/>
      </w:rPr>
    </w:lvl>
    <w:lvl w:ilvl="4" w:tplc="D8C6AFE2" w:tentative="1">
      <w:start w:val="1"/>
      <w:numFmt w:val="bullet"/>
      <w:lvlText w:val="o"/>
      <w:lvlJc w:val="left"/>
      <w:pPr>
        <w:ind w:left="3240" w:hanging="360"/>
      </w:pPr>
      <w:rPr>
        <w:rFonts w:ascii="Courier New" w:hAnsi="Courier New" w:cs="Courier New" w:hint="default"/>
      </w:rPr>
    </w:lvl>
    <w:lvl w:ilvl="5" w:tplc="07768B94" w:tentative="1">
      <w:start w:val="1"/>
      <w:numFmt w:val="bullet"/>
      <w:lvlText w:val=""/>
      <w:lvlJc w:val="left"/>
      <w:pPr>
        <w:ind w:left="3960" w:hanging="360"/>
      </w:pPr>
      <w:rPr>
        <w:rFonts w:ascii="Wingdings" w:hAnsi="Wingdings" w:hint="default"/>
      </w:rPr>
    </w:lvl>
    <w:lvl w:ilvl="6" w:tplc="2FD8E7E8" w:tentative="1">
      <w:start w:val="1"/>
      <w:numFmt w:val="bullet"/>
      <w:lvlText w:val=""/>
      <w:lvlJc w:val="left"/>
      <w:pPr>
        <w:ind w:left="4680" w:hanging="360"/>
      </w:pPr>
      <w:rPr>
        <w:rFonts w:ascii="Symbol" w:hAnsi="Symbol" w:hint="default"/>
      </w:rPr>
    </w:lvl>
    <w:lvl w:ilvl="7" w:tplc="668C6624" w:tentative="1">
      <w:start w:val="1"/>
      <w:numFmt w:val="bullet"/>
      <w:lvlText w:val="o"/>
      <w:lvlJc w:val="left"/>
      <w:pPr>
        <w:ind w:left="5400" w:hanging="360"/>
      </w:pPr>
      <w:rPr>
        <w:rFonts w:ascii="Courier New" w:hAnsi="Courier New" w:cs="Courier New" w:hint="default"/>
      </w:rPr>
    </w:lvl>
    <w:lvl w:ilvl="8" w:tplc="10D637A4" w:tentative="1">
      <w:start w:val="1"/>
      <w:numFmt w:val="bullet"/>
      <w:lvlText w:val=""/>
      <w:lvlJc w:val="left"/>
      <w:pPr>
        <w:ind w:left="6120" w:hanging="360"/>
      </w:pPr>
      <w:rPr>
        <w:rFonts w:ascii="Wingdings" w:hAnsi="Wingdings" w:hint="default"/>
      </w:rPr>
    </w:lvl>
  </w:abstractNum>
  <w:abstractNum w:abstractNumId="22" w15:restartNumberingAfterBreak="0">
    <w:nsid w:val="44507911"/>
    <w:multiLevelType w:val="hybridMultilevel"/>
    <w:tmpl w:val="219A77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5935B14"/>
    <w:multiLevelType w:val="hybridMultilevel"/>
    <w:tmpl w:val="ED1C07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3B31E0"/>
    <w:multiLevelType w:val="multilevel"/>
    <w:tmpl w:val="5BCE5CDA"/>
    <w:lvl w:ilvl="0">
      <w:start w:val="1"/>
      <w:numFmt w:val="bullet"/>
      <w:lvlText w:val=""/>
      <w:lvlJc w:val="left"/>
      <w:pPr>
        <w:tabs>
          <w:tab w:val="num" w:pos="6"/>
        </w:tabs>
        <w:ind w:left="6" w:hanging="360"/>
      </w:pPr>
      <w:rPr>
        <w:rFonts w:ascii="Symbol" w:hAnsi="Symbol" w:hint="default"/>
        <w:sz w:val="20"/>
      </w:rPr>
    </w:lvl>
    <w:lvl w:ilvl="1">
      <w:start w:val="1"/>
      <w:numFmt w:val="bullet"/>
      <w:lvlText w:val=""/>
      <w:lvlJc w:val="left"/>
      <w:pPr>
        <w:tabs>
          <w:tab w:val="num" w:pos="726"/>
        </w:tabs>
        <w:ind w:left="726" w:hanging="360"/>
      </w:pPr>
      <w:rPr>
        <w:rFonts w:ascii="Symbol" w:hAnsi="Symbol" w:hint="default"/>
        <w:sz w:val="20"/>
      </w:rPr>
    </w:lvl>
    <w:lvl w:ilvl="2">
      <w:start w:val="1"/>
      <w:numFmt w:val="bullet"/>
      <w:lvlText w:val=""/>
      <w:lvlJc w:val="left"/>
      <w:pPr>
        <w:tabs>
          <w:tab w:val="num" w:pos="1446"/>
        </w:tabs>
        <w:ind w:left="1446" w:hanging="360"/>
      </w:pPr>
      <w:rPr>
        <w:rFonts w:ascii="Wingdings" w:hAnsi="Wingdings" w:hint="default"/>
        <w:sz w:val="20"/>
      </w:rPr>
    </w:lvl>
    <w:lvl w:ilvl="3">
      <w:start w:val="1"/>
      <w:numFmt w:val="bullet"/>
      <w:lvlText w:val=""/>
      <w:lvlJc w:val="left"/>
      <w:pPr>
        <w:tabs>
          <w:tab w:val="num" w:pos="2166"/>
        </w:tabs>
        <w:ind w:left="2166" w:hanging="360"/>
      </w:pPr>
      <w:rPr>
        <w:rFonts w:ascii="Wingdings" w:hAnsi="Wingdings" w:hint="default"/>
        <w:sz w:val="20"/>
      </w:rPr>
    </w:lvl>
    <w:lvl w:ilvl="4">
      <w:start w:val="1"/>
      <w:numFmt w:val="bullet"/>
      <w:lvlText w:val=""/>
      <w:lvlJc w:val="left"/>
      <w:pPr>
        <w:tabs>
          <w:tab w:val="num" w:pos="2886"/>
        </w:tabs>
        <w:ind w:left="2886" w:hanging="360"/>
      </w:pPr>
      <w:rPr>
        <w:rFonts w:ascii="Wingdings" w:hAnsi="Wingdings" w:hint="default"/>
        <w:sz w:val="20"/>
      </w:rPr>
    </w:lvl>
    <w:lvl w:ilvl="5">
      <w:start w:val="1"/>
      <w:numFmt w:val="bullet"/>
      <w:lvlText w:val=""/>
      <w:lvlJc w:val="left"/>
      <w:pPr>
        <w:tabs>
          <w:tab w:val="num" w:pos="3606"/>
        </w:tabs>
        <w:ind w:left="3606" w:hanging="360"/>
      </w:pPr>
      <w:rPr>
        <w:rFonts w:ascii="Wingdings" w:hAnsi="Wingdings" w:hint="default"/>
        <w:sz w:val="20"/>
      </w:rPr>
    </w:lvl>
    <w:lvl w:ilvl="6">
      <w:start w:val="1"/>
      <w:numFmt w:val="bullet"/>
      <w:lvlText w:val=""/>
      <w:lvlJc w:val="left"/>
      <w:pPr>
        <w:tabs>
          <w:tab w:val="num" w:pos="4326"/>
        </w:tabs>
        <w:ind w:left="4326" w:hanging="360"/>
      </w:pPr>
      <w:rPr>
        <w:rFonts w:ascii="Wingdings" w:hAnsi="Wingdings" w:hint="default"/>
        <w:sz w:val="20"/>
      </w:rPr>
    </w:lvl>
    <w:lvl w:ilvl="7">
      <w:start w:val="1"/>
      <w:numFmt w:val="bullet"/>
      <w:lvlText w:val=""/>
      <w:lvlJc w:val="left"/>
      <w:pPr>
        <w:tabs>
          <w:tab w:val="num" w:pos="5046"/>
        </w:tabs>
        <w:ind w:left="5046" w:hanging="360"/>
      </w:pPr>
      <w:rPr>
        <w:rFonts w:ascii="Wingdings" w:hAnsi="Wingdings" w:hint="default"/>
        <w:sz w:val="20"/>
      </w:rPr>
    </w:lvl>
    <w:lvl w:ilvl="8">
      <w:start w:val="1"/>
      <w:numFmt w:val="bullet"/>
      <w:lvlText w:val=""/>
      <w:lvlJc w:val="left"/>
      <w:pPr>
        <w:tabs>
          <w:tab w:val="num" w:pos="5766"/>
        </w:tabs>
        <w:ind w:left="5766" w:hanging="360"/>
      </w:pPr>
      <w:rPr>
        <w:rFonts w:ascii="Wingdings" w:hAnsi="Wingdings" w:hint="default"/>
        <w:sz w:val="20"/>
      </w:rPr>
    </w:lvl>
  </w:abstractNum>
  <w:abstractNum w:abstractNumId="25" w15:restartNumberingAfterBreak="0">
    <w:nsid w:val="4A85214B"/>
    <w:multiLevelType w:val="hybridMultilevel"/>
    <w:tmpl w:val="00F87B18"/>
    <w:lvl w:ilvl="0" w:tplc="30F4782C">
      <w:start w:val="1"/>
      <w:numFmt w:val="bullet"/>
      <w:lvlText w:val=""/>
      <w:lvlJc w:val="left"/>
      <w:pPr>
        <w:ind w:left="720" w:hanging="360"/>
      </w:pPr>
      <w:rPr>
        <w:rFonts w:ascii="Symbol" w:hAnsi="Symbol" w:hint="default"/>
      </w:rPr>
    </w:lvl>
    <w:lvl w:ilvl="1" w:tplc="B4D4B5DA" w:tentative="1">
      <w:start w:val="1"/>
      <w:numFmt w:val="bullet"/>
      <w:lvlText w:val="o"/>
      <w:lvlJc w:val="left"/>
      <w:pPr>
        <w:ind w:left="1440" w:hanging="360"/>
      </w:pPr>
      <w:rPr>
        <w:rFonts w:ascii="Courier New" w:hAnsi="Courier New" w:cs="Courier New" w:hint="default"/>
      </w:rPr>
    </w:lvl>
    <w:lvl w:ilvl="2" w:tplc="13D4F9CE" w:tentative="1">
      <w:start w:val="1"/>
      <w:numFmt w:val="bullet"/>
      <w:lvlText w:val=""/>
      <w:lvlJc w:val="left"/>
      <w:pPr>
        <w:ind w:left="2160" w:hanging="360"/>
      </w:pPr>
      <w:rPr>
        <w:rFonts w:ascii="Wingdings" w:hAnsi="Wingdings" w:hint="default"/>
      </w:rPr>
    </w:lvl>
    <w:lvl w:ilvl="3" w:tplc="135617AE" w:tentative="1">
      <w:start w:val="1"/>
      <w:numFmt w:val="bullet"/>
      <w:lvlText w:val=""/>
      <w:lvlJc w:val="left"/>
      <w:pPr>
        <w:ind w:left="2880" w:hanging="360"/>
      </w:pPr>
      <w:rPr>
        <w:rFonts w:ascii="Symbol" w:hAnsi="Symbol" w:hint="default"/>
      </w:rPr>
    </w:lvl>
    <w:lvl w:ilvl="4" w:tplc="D4EE556A" w:tentative="1">
      <w:start w:val="1"/>
      <w:numFmt w:val="bullet"/>
      <w:lvlText w:val="o"/>
      <w:lvlJc w:val="left"/>
      <w:pPr>
        <w:ind w:left="3600" w:hanging="360"/>
      </w:pPr>
      <w:rPr>
        <w:rFonts w:ascii="Courier New" w:hAnsi="Courier New" w:cs="Courier New" w:hint="default"/>
      </w:rPr>
    </w:lvl>
    <w:lvl w:ilvl="5" w:tplc="5FAA5E2E" w:tentative="1">
      <w:start w:val="1"/>
      <w:numFmt w:val="bullet"/>
      <w:lvlText w:val=""/>
      <w:lvlJc w:val="left"/>
      <w:pPr>
        <w:ind w:left="4320" w:hanging="360"/>
      </w:pPr>
      <w:rPr>
        <w:rFonts w:ascii="Wingdings" w:hAnsi="Wingdings" w:hint="default"/>
      </w:rPr>
    </w:lvl>
    <w:lvl w:ilvl="6" w:tplc="80FCA1F0" w:tentative="1">
      <w:start w:val="1"/>
      <w:numFmt w:val="bullet"/>
      <w:lvlText w:val=""/>
      <w:lvlJc w:val="left"/>
      <w:pPr>
        <w:ind w:left="5040" w:hanging="360"/>
      </w:pPr>
      <w:rPr>
        <w:rFonts w:ascii="Symbol" w:hAnsi="Symbol" w:hint="default"/>
      </w:rPr>
    </w:lvl>
    <w:lvl w:ilvl="7" w:tplc="F774D348" w:tentative="1">
      <w:start w:val="1"/>
      <w:numFmt w:val="bullet"/>
      <w:lvlText w:val="o"/>
      <w:lvlJc w:val="left"/>
      <w:pPr>
        <w:ind w:left="5760" w:hanging="360"/>
      </w:pPr>
      <w:rPr>
        <w:rFonts w:ascii="Courier New" w:hAnsi="Courier New" w:cs="Courier New" w:hint="default"/>
      </w:rPr>
    </w:lvl>
    <w:lvl w:ilvl="8" w:tplc="16A28FB2" w:tentative="1">
      <w:start w:val="1"/>
      <w:numFmt w:val="bullet"/>
      <w:lvlText w:val=""/>
      <w:lvlJc w:val="left"/>
      <w:pPr>
        <w:ind w:left="6480" w:hanging="360"/>
      </w:pPr>
      <w:rPr>
        <w:rFonts w:ascii="Wingdings" w:hAnsi="Wingdings" w:hint="default"/>
      </w:rPr>
    </w:lvl>
  </w:abstractNum>
  <w:abstractNum w:abstractNumId="26" w15:restartNumberingAfterBreak="0">
    <w:nsid w:val="4C3E26A8"/>
    <w:multiLevelType w:val="hybridMultilevel"/>
    <w:tmpl w:val="5BCE43F8"/>
    <w:lvl w:ilvl="0" w:tplc="CC9625CE">
      <w:start w:val="1"/>
      <w:numFmt w:val="bullet"/>
      <w:lvlText w:val=""/>
      <w:lvlJc w:val="left"/>
      <w:pPr>
        <w:ind w:left="720" w:hanging="360"/>
      </w:pPr>
      <w:rPr>
        <w:rFonts w:ascii="Symbol" w:hAnsi="Symbol" w:hint="default"/>
      </w:rPr>
    </w:lvl>
    <w:lvl w:ilvl="1" w:tplc="A1B29738">
      <w:start w:val="1"/>
      <w:numFmt w:val="bullet"/>
      <w:lvlText w:val="o"/>
      <w:lvlJc w:val="left"/>
      <w:pPr>
        <w:ind w:left="1440" w:hanging="360"/>
      </w:pPr>
      <w:rPr>
        <w:rFonts w:ascii="Courier New" w:hAnsi="Courier New" w:cs="Courier New" w:hint="default"/>
      </w:rPr>
    </w:lvl>
    <w:lvl w:ilvl="2" w:tplc="BACA8566">
      <w:start w:val="1"/>
      <w:numFmt w:val="bullet"/>
      <w:lvlText w:val=""/>
      <w:lvlJc w:val="left"/>
      <w:pPr>
        <w:ind w:left="2160" w:hanging="360"/>
      </w:pPr>
      <w:rPr>
        <w:rFonts w:ascii="Wingdings" w:hAnsi="Wingdings" w:hint="default"/>
      </w:rPr>
    </w:lvl>
    <w:lvl w:ilvl="3" w:tplc="083AEFB8">
      <w:start w:val="1"/>
      <w:numFmt w:val="bullet"/>
      <w:lvlText w:val=""/>
      <w:lvlJc w:val="left"/>
      <w:pPr>
        <w:ind w:left="2880" w:hanging="360"/>
      </w:pPr>
      <w:rPr>
        <w:rFonts w:ascii="Symbol" w:hAnsi="Symbol" w:hint="default"/>
      </w:rPr>
    </w:lvl>
    <w:lvl w:ilvl="4" w:tplc="2EA4C7E4">
      <w:start w:val="1"/>
      <w:numFmt w:val="bullet"/>
      <w:lvlText w:val="o"/>
      <w:lvlJc w:val="left"/>
      <w:pPr>
        <w:ind w:left="3600" w:hanging="360"/>
      </w:pPr>
      <w:rPr>
        <w:rFonts w:ascii="Courier New" w:hAnsi="Courier New" w:cs="Courier New" w:hint="default"/>
      </w:rPr>
    </w:lvl>
    <w:lvl w:ilvl="5" w:tplc="09E04F96">
      <w:start w:val="1"/>
      <w:numFmt w:val="bullet"/>
      <w:lvlText w:val=""/>
      <w:lvlJc w:val="left"/>
      <w:pPr>
        <w:ind w:left="4320" w:hanging="360"/>
      </w:pPr>
      <w:rPr>
        <w:rFonts w:ascii="Wingdings" w:hAnsi="Wingdings" w:hint="default"/>
      </w:rPr>
    </w:lvl>
    <w:lvl w:ilvl="6" w:tplc="8116B748">
      <w:start w:val="1"/>
      <w:numFmt w:val="bullet"/>
      <w:lvlText w:val=""/>
      <w:lvlJc w:val="left"/>
      <w:pPr>
        <w:ind w:left="5040" w:hanging="360"/>
      </w:pPr>
      <w:rPr>
        <w:rFonts w:ascii="Symbol" w:hAnsi="Symbol" w:hint="default"/>
      </w:rPr>
    </w:lvl>
    <w:lvl w:ilvl="7" w:tplc="D14E17DE">
      <w:start w:val="1"/>
      <w:numFmt w:val="bullet"/>
      <w:lvlText w:val="o"/>
      <w:lvlJc w:val="left"/>
      <w:pPr>
        <w:ind w:left="5760" w:hanging="360"/>
      </w:pPr>
      <w:rPr>
        <w:rFonts w:ascii="Courier New" w:hAnsi="Courier New" w:cs="Courier New" w:hint="default"/>
      </w:rPr>
    </w:lvl>
    <w:lvl w:ilvl="8" w:tplc="15E40F82">
      <w:start w:val="1"/>
      <w:numFmt w:val="bullet"/>
      <w:lvlText w:val=""/>
      <w:lvlJc w:val="left"/>
      <w:pPr>
        <w:ind w:left="6480" w:hanging="360"/>
      </w:pPr>
      <w:rPr>
        <w:rFonts w:ascii="Wingdings" w:hAnsi="Wingdings" w:hint="default"/>
      </w:rPr>
    </w:lvl>
  </w:abstractNum>
  <w:abstractNum w:abstractNumId="27" w15:restartNumberingAfterBreak="0">
    <w:nsid w:val="50271CCE"/>
    <w:multiLevelType w:val="hybridMultilevel"/>
    <w:tmpl w:val="C630DAA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33C6BFA"/>
    <w:multiLevelType w:val="hybridMultilevel"/>
    <w:tmpl w:val="523C4208"/>
    <w:lvl w:ilvl="0" w:tplc="D4623690">
      <w:start w:val="1"/>
      <w:numFmt w:val="bullet"/>
      <w:lvlText w:val=""/>
      <w:lvlJc w:val="left"/>
      <w:pPr>
        <w:ind w:left="720" w:hanging="360"/>
      </w:pPr>
      <w:rPr>
        <w:rFonts w:ascii="Wingdings" w:hAnsi="Wingdings" w:hint="default"/>
      </w:rPr>
    </w:lvl>
    <w:lvl w:ilvl="1" w:tplc="8A2067D0" w:tentative="1">
      <w:start w:val="1"/>
      <w:numFmt w:val="bullet"/>
      <w:lvlText w:val="o"/>
      <w:lvlJc w:val="left"/>
      <w:pPr>
        <w:ind w:left="1440" w:hanging="360"/>
      </w:pPr>
      <w:rPr>
        <w:rFonts w:ascii="Courier New" w:hAnsi="Courier New" w:cs="Courier New" w:hint="default"/>
      </w:rPr>
    </w:lvl>
    <w:lvl w:ilvl="2" w:tplc="12964378" w:tentative="1">
      <w:start w:val="1"/>
      <w:numFmt w:val="bullet"/>
      <w:lvlText w:val=""/>
      <w:lvlJc w:val="left"/>
      <w:pPr>
        <w:ind w:left="2160" w:hanging="360"/>
      </w:pPr>
      <w:rPr>
        <w:rFonts w:ascii="Wingdings" w:hAnsi="Wingdings" w:hint="default"/>
      </w:rPr>
    </w:lvl>
    <w:lvl w:ilvl="3" w:tplc="D5CC77AA" w:tentative="1">
      <w:start w:val="1"/>
      <w:numFmt w:val="bullet"/>
      <w:lvlText w:val=""/>
      <w:lvlJc w:val="left"/>
      <w:pPr>
        <w:ind w:left="2880" w:hanging="360"/>
      </w:pPr>
      <w:rPr>
        <w:rFonts w:ascii="Symbol" w:hAnsi="Symbol" w:hint="default"/>
      </w:rPr>
    </w:lvl>
    <w:lvl w:ilvl="4" w:tplc="3796FD7A" w:tentative="1">
      <w:start w:val="1"/>
      <w:numFmt w:val="bullet"/>
      <w:lvlText w:val="o"/>
      <w:lvlJc w:val="left"/>
      <w:pPr>
        <w:ind w:left="3600" w:hanging="360"/>
      </w:pPr>
      <w:rPr>
        <w:rFonts w:ascii="Courier New" w:hAnsi="Courier New" w:cs="Courier New" w:hint="default"/>
      </w:rPr>
    </w:lvl>
    <w:lvl w:ilvl="5" w:tplc="C8E80CDC" w:tentative="1">
      <w:start w:val="1"/>
      <w:numFmt w:val="bullet"/>
      <w:lvlText w:val=""/>
      <w:lvlJc w:val="left"/>
      <w:pPr>
        <w:ind w:left="4320" w:hanging="360"/>
      </w:pPr>
      <w:rPr>
        <w:rFonts w:ascii="Wingdings" w:hAnsi="Wingdings" w:hint="default"/>
      </w:rPr>
    </w:lvl>
    <w:lvl w:ilvl="6" w:tplc="B0400360" w:tentative="1">
      <w:start w:val="1"/>
      <w:numFmt w:val="bullet"/>
      <w:lvlText w:val=""/>
      <w:lvlJc w:val="left"/>
      <w:pPr>
        <w:ind w:left="5040" w:hanging="360"/>
      </w:pPr>
      <w:rPr>
        <w:rFonts w:ascii="Symbol" w:hAnsi="Symbol" w:hint="default"/>
      </w:rPr>
    </w:lvl>
    <w:lvl w:ilvl="7" w:tplc="B8FE5CD2" w:tentative="1">
      <w:start w:val="1"/>
      <w:numFmt w:val="bullet"/>
      <w:lvlText w:val="o"/>
      <w:lvlJc w:val="left"/>
      <w:pPr>
        <w:ind w:left="5760" w:hanging="360"/>
      </w:pPr>
      <w:rPr>
        <w:rFonts w:ascii="Courier New" w:hAnsi="Courier New" w:cs="Courier New" w:hint="default"/>
      </w:rPr>
    </w:lvl>
    <w:lvl w:ilvl="8" w:tplc="4364E1A2" w:tentative="1">
      <w:start w:val="1"/>
      <w:numFmt w:val="bullet"/>
      <w:lvlText w:val=""/>
      <w:lvlJc w:val="left"/>
      <w:pPr>
        <w:ind w:left="6480" w:hanging="360"/>
      </w:pPr>
      <w:rPr>
        <w:rFonts w:ascii="Wingdings" w:hAnsi="Wingdings" w:hint="default"/>
      </w:rPr>
    </w:lvl>
  </w:abstractNum>
  <w:abstractNum w:abstractNumId="29" w15:restartNumberingAfterBreak="0">
    <w:nsid w:val="565706D2"/>
    <w:multiLevelType w:val="hybridMultilevel"/>
    <w:tmpl w:val="A6081AF6"/>
    <w:lvl w:ilvl="0" w:tplc="E1FC132A">
      <w:start w:val="1"/>
      <w:numFmt w:val="bullet"/>
      <w:lvlText w:val=""/>
      <w:lvlJc w:val="left"/>
      <w:pPr>
        <w:ind w:left="360" w:hanging="360"/>
      </w:pPr>
      <w:rPr>
        <w:rFonts w:ascii="Symbol" w:hAnsi="Symbol" w:hint="default"/>
      </w:rPr>
    </w:lvl>
    <w:lvl w:ilvl="1" w:tplc="AAB8E8CA" w:tentative="1">
      <w:start w:val="1"/>
      <w:numFmt w:val="bullet"/>
      <w:lvlText w:val="o"/>
      <w:lvlJc w:val="left"/>
      <w:pPr>
        <w:ind w:left="1080" w:hanging="360"/>
      </w:pPr>
      <w:rPr>
        <w:rFonts w:ascii="Courier New" w:hAnsi="Courier New" w:cs="Courier New" w:hint="default"/>
      </w:rPr>
    </w:lvl>
    <w:lvl w:ilvl="2" w:tplc="2EB2CC30" w:tentative="1">
      <w:start w:val="1"/>
      <w:numFmt w:val="bullet"/>
      <w:lvlText w:val=""/>
      <w:lvlJc w:val="left"/>
      <w:pPr>
        <w:ind w:left="1800" w:hanging="360"/>
      </w:pPr>
      <w:rPr>
        <w:rFonts w:ascii="Wingdings" w:hAnsi="Wingdings" w:hint="default"/>
      </w:rPr>
    </w:lvl>
    <w:lvl w:ilvl="3" w:tplc="C67AD46E" w:tentative="1">
      <w:start w:val="1"/>
      <w:numFmt w:val="bullet"/>
      <w:lvlText w:val=""/>
      <w:lvlJc w:val="left"/>
      <w:pPr>
        <w:ind w:left="2520" w:hanging="360"/>
      </w:pPr>
      <w:rPr>
        <w:rFonts w:ascii="Symbol" w:hAnsi="Symbol" w:hint="default"/>
      </w:rPr>
    </w:lvl>
    <w:lvl w:ilvl="4" w:tplc="1B58679C" w:tentative="1">
      <w:start w:val="1"/>
      <w:numFmt w:val="bullet"/>
      <w:lvlText w:val="o"/>
      <w:lvlJc w:val="left"/>
      <w:pPr>
        <w:ind w:left="3240" w:hanging="360"/>
      </w:pPr>
      <w:rPr>
        <w:rFonts w:ascii="Courier New" w:hAnsi="Courier New" w:cs="Courier New" w:hint="default"/>
      </w:rPr>
    </w:lvl>
    <w:lvl w:ilvl="5" w:tplc="3EF6E7EA" w:tentative="1">
      <w:start w:val="1"/>
      <w:numFmt w:val="bullet"/>
      <w:lvlText w:val=""/>
      <w:lvlJc w:val="left"/>
      <w:pPr>
        <w:ind w:left="3960" w:hanging="360"/>
      </w:pPr>
      <w:rPr>
        <w:rFonts w:ascii="Wingdings" w:hAnsi="Wingdings" w:hint="default"/>
      </w:rPr>
    </w:lvl>
    <w:lvl w:ilvl="6" w:tplc="B6A8C71A" w:tentative="1">
      <w:start w:val="1"/>
      <w:numFmt w:val="bullet"/>
      <w:lvlText w:val=""/>
      <w:lvlJc w:val="left"/>
      <w:pPr>
        <w:ind w:left="4680" w:hanging="360"/>
      </w:pPr>
      <w:rPr>
        <w:rFonts w:ascii="Symbol" w:hAnsi="Symbol" w:hint="default"/>
      </w:rPr>
    </w:lvl>
    <w:lvl w:ilvl="7" w:tplc="D414B6C6" w:tentative="1">
      <w:start w:val="1"/>
      <w:numFmt w:val="bullet"/>
      <w:lvlText w:val="o"/>
      <w:lvlJc w:val="left"/>
      <w:pPr>
        <w:ind w:left="5400" w:hanging="360"/>
      </w:pPr>
      <w:rPr>
        <w:rFonts w:ascii="Courier New" w:hAnsi="Courier New" w:cs="Courier New" w:hint="default"/>
      </w:rPr>
    </w:lvl>
    <w:lvl w:ilvl="8" w:tplc="70387D40" w:tentative="1">
      <w:start w:val="1"/>
      <w:numFmt w:val="bullet"/>
      <w:lvlText w:val=""/>
      <w:lvlJc w:val="left"/>
      <w:pPr>
        <w:ind w:left="6120" w:hanging="360"/>
      </w:pPr>
      <w:rPr>
        <w:rFonts w:ascii="Wingdings" w:hAnsi="Wingdings" w:hint="default"/>
      </w:rPr>
    </w:lvl>
  </w:abstractNum>
  <w:abstractNum w:abstractNumId="30" w15:restartNumberingAfterBreak="0">
    <w:nsid w:val="573A06EB"/>
    <w:multiLevelType w:val="hybridMultilevel"/>
    <w:tmpl w:val="1EA4C99C"/>
    <w:lvl w:ilvl="0" w:tplc="FA588CEA">
      <w:start w:val="1"/>
      <w:numFmt w:val="bullet"/>
      <w:lvlText w:val=""/>
      <w:lvlJc w:val="left"/>
      <w:pPr>
        <w:ind w:left="720" w:hanging="360"/>
      </w:pPr>
      <w:rPr>
        <w:rFonts w:ascii="Symbol" w:hAnsi="Symbol" w:hint="default"/>
      </w:rPr>
    </w:lvl>
    <w:lvl w:ilvl="1" w:tplc="5C6E7F12" w:tentative="1">
      <w:start w:val="1"/>
      <w:numFmt w:val="bullet"/>
      <w:lvlText w:val="o"/>
      <w:lvlJc w:val="left"/>
      <w:pPr>
        <w:ind w:left="1440" w:hanging="360"/>
      </w:pPr>
      <w:rPr>
        <w:rFonts w:ascii="Courier New" w:hAnsi="Courier New" w:cs="Courier New" w:hint="default"/>
      </w:rPr>
    </w:lvl>
    <w:lvl w:ilvl="2" w:tplc="361054BE" w:tentative="1">
      <w:start w:val="1"/>
      <w:numFmt w:val="bullet"/>
      <w:lvlText w:val=""/>
      <w:lvlJc w:val="left"/>
      <w:pPr>
        <w:ind w:left="2160" w:hanging="360"/>
      </w:pPr>
      <w:rPr>
        <w:rFonts w:ascii="Wingdings" w:hAnsi="Wingdings" w:hint="default"/>
      </w:rPr>
    </w:lvl>
    <w:lvl w:ilvl="3" w:tplc="4E56C07C" w:tentative="1">
      <w:start w:val="1"/>
      <w:numFmt w:val="bullet"/>
      <w:lvlText w:val=""/>
      <w:lvlJc w:val="left"/>
      <w:pPr>
        <w:ind w:left="2880" w:hanging="360"/>
      </w:pPr>
      <w:rPr>
        <w:rFonts w:ascii="Symbol" w:hAnsi="Symbol" w:hint="default"/>
      </w:rPr>
    </w:lvl>
    <w:lvl w:ilvl="4" w:tplc="F6388994" w:tentative="1">
      <w:start w:val="1"/>
      <w:numFmt w:val="bullet"/>
      <w:lvlText w:val="o"/>
      <w:lvlJc w:val="left"/>
      <w:pPr>
        <w:ind w:left="3600" w:hanging="360"/>
      </w:pPr>
      <w:rPr>
        <w:rFonts w:ascii="Courier New" w:hAnsi="Courier New" w:cs="Courier New" w:hint="default"/>
      </w:rPr>
    </w:lvl>
    <w:lvl w:ilvl="5" w:tplc="558898A0" w:tentative="1">
      <w:start w:val="1"/>
      <w:numFmt w:val="bullet"/>
      <w:lvlText w:val=""/>
      <w:lvlJc w:val="left"/>
      <w:pPr>
        <w:ind w:left="4320" w:hanging="360"/>
      </w:pPr>
      <w:rPr>
        <w:rFonts w:ascii="Wingdings" w:hAnsi="Wingdings" w:hint="default"/>
      </w:rPr>
    </w:lvl>
    <w:lvl w:ilvl="6" w:tplc="AB5A5138" w:tentative="1">
      <w:start w:val="1"/>
      <w:numFmt w:val="bullet"/>
      <w:lvlText w:val=""/>
      <w:lvlJc w:val="left"/>
      <w:pPr>
        <w:ind w:left="5040" w:hanging="360"/>
      </w:pPr>
      <w:rPr>
        <w:rFonts w:ascii="Symbol" w:hAnsi="Symbol" w:hint="default"/>
      </w:rPr>
    </w:lvl>
    <w:lvl w:ilvl="7" w:tplc="66EC09E4" w:tentative="1">
      <w:start w:val="1"/>
      <w:numFmt w:val="bullet"/>
      <w:lvlText w:val="o"/>
      <w:lvlJc w:val="left"/>
      <w:pPr>
        <w:ind w:left="5760" w:hanging="360"/>
      </w:pPr>
      <w:rPr>
        <w:rFonts w:ascii="Courier New" w:hAnsi="Courier New" w:cs="Courier New" w:hint="default"/>
      </w:rPr>
    </w:lvl>
    <w:lvl w:ilvl="8" w:tplc="E9B095B6" w:tentative="1">
      <w:start w:val="1"/>
      <w:numFmt w:val="bullet"/>
      <w:lvlText w:val=""/>
      <w:lvlJc w:val="left"/>
      <w:pPr>
        <w:ind w:left="6480" w:hanging="360"/>
      </w:pPr>
      <w:rPr>
        <w:rFonts w:ascii="Wingdings" w:hAnsi="Wingdings" w:hint="default"/>
      </w:rPr>
    </w:lvl>
  </w:abstractNum>
  <w:abstractNum w:abstractNumId="31" w15:restartNumberingAfterBreak="0">
    <w:nsid w:val="57D010C1"/>
    <w:multiLevelType w:val="hybridMultilevel"/>
    <w:tmpl w:val="C236093E"/>
    <w:lvl w:ilvl="0" w:tplc="A684C51C">
      <w:start w:val="1"/>
      <w:numFmt w:val="bullet"/>
      <w:lvlText w:val=""/>
      <w:lvlJc w:val="left"/>
      <w:pPr>
        <w:ind w:left="720" w:hanging="360"/>
      </w:pPr>
      <w:rPr>
        <w:rFonts w:ascii="Symbol" w:hAnsi="Symbol" w:hint="default"/>
      </w:rPr>
    </w:lvl>
    <w:lvl w:ilvl="1" w:tplc="3AB0058C" w:tentative="1">
      <w:start w:val="1"/>
      <w:numFmt w:val="bullet"/>
      <w:lvlText w:val="o"/>
      <w:lvlJc w:val="left"/>
      <w:pPr>
        <w:ind w:left="1440" w:hanging="360"/>
      </w:pPr>
      <w:rPr>
        <w:rFonts w:ascii="Courier New" w:hAnsi="Courier New" w:cs="Courier New" w:hint="default"/>
      </w:rPr>
    </w:lvl>
    <w:lvl w:ilvl="2" w:tplc="152EFE5C" w:tentative="1">
      <w:start w:val="1"/>
      <w:numFmt w:val="bullet"/>
      <w:lvlText w:val=""/>
      <w:lvlJc w:val="left"/>
      <w:pPr>
        <w:ind w:left="2160" w:hanging="360"/>
      </w:pPr>
      <w:rPr>
        <w:rFonts w:ascii="Wingdings" w:hAnsi="Wingdings" w:hint="default"/>
      </w:rPr>
    </w:lvl>
    <w:lvl w:ilvl="3" w:tplc="B240CC04" w:tentative="1">
      <w:start w:val="1"/>
      <w:numFmt w:val="bullet"/>
      <w:lvlText w:val=""/>
      <w:lvlJc w:val="left"/>
      <w:pPr>
        <w:ind w:left="2880" w:hanging="360"/>
      </w:pPr>
      <w:rPr>
        <w:rFonts w:ascii="Symbol" w:hAnsi="Symbol" w:hint="default"/>
      </w:rPr>
    </w:lvl>
    <w:lvl w:ilvl="4" w:tplc="4F18BC4E" w:tentative="1">
      <w:start w:val="1"/>
      <w:numFmt w:val="bullet"/>
      <w:lvlText w:val="o"/>
      <w:lvlJc w:val="left"/>
      <w:pPr>
        <w:ind w:left="3600" w:hanging="360"/>
      </w:pPr>
      <w:rPr>
        <w:rFonts w:ascii="Courier New" w:hAnsi="Courier New" w:cs="Courier New" w:hint="default"/>
      </w:rPr>
    </w:lvl>
    <w:lvl w:ilvl="5" w:tplc="805E0A4C" w:tentative="1">
      <w:start w:val="1"/>
      <w:numFmt w:val="bullet"/>
      <w:lvlText w:val=""/>
      <w:lvlJc w:val="left"/>
      <w:pPr>
        <w:ind w:left="4320" w:hanging="360"/>
      </w:pPr>
      <w:rPr>
        <w:rFonts w:ascii="Wingdings" w:hAnsi="Wingdings" w:hint="default"/>
      </w:rPr>
    </w:lvl>
    <w:lvl w:ilvl="6" w:tplc="7838773E" w:tentative="1">
      <w:start w:val="1"/>
      <w:numFmt w:val="bullet"/>
      <w:lvlText w:val=""/>
      <w:lvlJc w:val="left"/>
      <w:pPr>
        <w:ind w:left="5040" w:hanging="360"/>
      </w:pPr>
      <w:rPr>
        <w:rFonts w:ascii="Symbol" w:hAnsi="Symbol" w:hint="default"/>
      </w:rPr>
    </w:lvl>
    <w:lvl w:ilvl="7" w:tplc="23B06C46" w:tentative="1">
      <w:start w:val="1"/>
      <w:numFmt w:val="bullet"/>
      <w:lvlText w:val="o"/>
      <w:lvlJc w:val="left"/>
      <w:pPr>
        <w:ind w:left="5760" w:hanging="360"/>
      </w:pPr>
      <w:rPr>
        <w:rFonts w:ascii="Courier New" w:hAnsi="Courier New" w:cs="Courier New" w:hint="default"/>
      </w:rPr>
    </w:lvl>
    <w:lvl w:ilvl="8" w:tplc="1802481A" w:tentative="1">
      <w:start w:val="1"/>
      <w:numFmt w:val="bullet"/>
      <w:lvlText w:val=""/>
      <w:lvlJc w:val="left"/>
      <w:pPr>
        <w:ind w:left="6480" w:hanging="360"/>
      </w:pPr>
      <w:rPr>
        <w:rFonts w:ascii="Wingdings" w:hAnsi="Wingdings" w:hint="default"/>
      </w:rPr>
    </w:lvl>
  </w:abstractNum>
  <w:abstractNum w:abstractNumId="32" w15:restartNumberingAfterBreak="0">
    <w:nsid w:val="5A7A4D07"/>
    <w:multiLevelType w:val="hybridMultilevel"/>
    <w:tmpl w:val="90FECCF0"/>
    <w:lvl w:ilvl="0" w:tplc="13121D90">
      <w:start w:val="1"/>
      <w:numFmt w:val="bullet"/>
      <w:lvlText w:val=""/>
      <w:lvlJc w:val="left"/>
      <w:pPr>
        <w:ind w:left="360" w:hanging="360"/>
      </w:pPr>
      <w:rPr>
        <w:rFonts w:ascii="Wingdings" w:hAnsi="Wingdings" w:hint="default"/>
      </w:rPr>
    </w:lvl>
    <w:lvl w:ilvl="1" w:tplc="67DCEB88" w:tentative="1">
      <w:start w:val="1"/>
      <w:numFmt w:val="bullet"/>
      <w:lvlText w:val="o"/>
      <w:lvlJc w:val="left"/>
      <w:pPr>
        <w:ind w:left="1080" w:hanging="360"/>
      </w:pPr>
      <w:rPr>
        <w:rFonts w:ascii="Courier New" w:hAnsi="Courier New" w:cs="Courier New" w:hint="default"/>
      </w:rPr>
    </w:lvl>
    <w:lvl w:ilvl="2" w:tplc="65E68E42" w:tentative="1">
      <w:start w:val="1"/>
      <w:numFmt w:val="bullet"/>
      <w:lvlText w:val=""/>
      <w:lvlJc w:val="left"/>
      <w:pPr>
        <w:ind w:left="1800" w:hanging="360"/>
      </w:pPr>
      <w:rPr>
        <w:rFonts w:ascii="Wingdings" w:hAnsi="Wingdings" w:hint="default"/>
      </w:rPr>
    </w:lvl>
    <w:lvl w:ilvl="3" w:tplc="E3EA2DE8" w:tentative="1">
      <w:start w:val="1"/>
      <w:numFmt w:val="bullet"/>
      <w:lvlText w:val=""/>
      <w:lvlJc w:val="left"/>
      <w:pPr>
        <w:ind w:left="2520" w:hanging="360"/>
      </w:pPr>
      <w:rPr>
        <w:rFonts w:ascii="Symbol" w:hAnsi="Symbol" w:hint="default"/>
      </w:rPr>
    </w:lvl>
    <w:lvl w:ilvl="4" w:tplc="661A4BFE" w:tentative="1">
      <w:start w:val="1"/>
      <w:numFmt w:val="bullet"/>
      <w:lvlText w:val="o"/>
      <w:lvlJc w:val="left"/>
      <w:pPr>
        <w:ind w:left="3240" w:hanging="360"/>
      </w:pPr>
      <w:rPr>
        <w:rFonts w:ascii="Courier New" w:hAnsi="Courier New" w:cs="Courier New" w:hint="default"/>
      </w:rPr>
    </w:lvl>
    <w:lvl w:ilvl="5" w:tplc="DA00C1EA" w:tentative="1">
      <w:start w:val="1"/>
      <w:numFmt w:val="bullet"/>
      <w:lvlText w:val=""/>
      <w:lvlJc w:val="left"/>
      <w:pPr>
        <w:ind w:left="3960" w:hanging="360"/>
      </w:pPr>
      <w:rPr>
        <w:rFonts w:ascii="Wingdings" w:hAnsi="Wingdings" w:hint="default"/>
      </w:rPr>
    </w:lvl>
    <w:lvl w:ilvl="6" w:tplc="B95A2388" w:tentative="1">
      <w:start w:val="1"/>
      <w:numFmt w:val="bullet"/>
      <w:lvlText w:val=""/>
      <w:lvlJc w:val="left"/>
      <w:pPr>
        <w:ind w:left="4680" w:hanging="360"/>
      </w:pPr>
      <w:rPr>
        <w:rFonts w:ascii="Symbol" w:hAnsi="Symbol" w:hint="default"/>
      </w:rPr>
    </w:lvl>
    <w:lvl w:ilvl="7" w:tplc="962C7F24" w:tentative="1">
      <w:start w:val="1"/>
      <w:numFmt w:val="bullet"/>
      <w:lvlText w:val="o"/>
      <w:lvlJc w:val="left"/>
      <w:pPr>
        <w:ind w:left="5400" w:hanging="360"/>
      </w:pPr>
      <w:rPr>
        <w:rFonts w:ascii="Courier New" w:hAnsi="Courier New" w:cs="Courier New" w:hint="default"/>
      </w:rPr>
    </w:lvl>
    <w:lvl w:ilvl="8" w:tplc="F0C09CAE" w:tentative="1">
      <w:start w:val="1"/>
      <w:numFmt w:val="bullet"/>
      <w:lvlText w:val=""/>
      <w:lvlJc w:val="left"/>
      <w:pPr>
        <w:ind w:left="6120" w:hanging="360"/>
      </w:pPr>
      <w:rPr>
        <w:rFonts w:ascii="Wingdings" w:hAnsi="Wingdings" w:hint="default"/>
      </w:rPr>
    </w:lvl>
  </w:abstractNum>
  <w:abstractNum w:abstractNumId="33" w15:restartNumberingAfterBreak="0">
    <w:nsid w:val="63823189"/>
    <w:multiLevelType w:val="multilevel"/>
    <w:tmpl w:val="0598E600"/>
    <w:lvl w:ilvl="0">
      <w:start w:val="1"/>
      <w:numFmt w:val="bullet"/>
      <w:lvlText w:val=""/>
      <w:lvlJc w:val="left"/>
      <w:pPr>
        <w:tabs>
          <w:tab w:val="num" w:pos="720"/>
        </w:tabs>
        <w:ind w:left="720" w:hanging="360"/>
      </w:pPr>
      <w:rPr>
        <w:rFonts w:ascii="Wingdings" w:hAnsi="Wingdings" w:hint="default"/>
        <w:sz w:val="28"/>
        <w:szCs w:val="28"/>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46C4EB1"/>
    <w:multiLevelType w:val="hybridMultilevel"/>
    <w:tmpl w:val="16BEC7E8"/>
    <w:lvl w:ilvl="0" w:tplc="13E6BA42">
      <w:start w:val="1"/>
      <w:numFmt w:val="bullet"/>
      <w:lvlText w:val=""/>
      <w:lvlJc w:val="left"/>
      <w:pPr>
        <w:ind w:left="360" w:hanging="360"/>
      </w:pPr>
      <w:rPr>
        <w:rFonts w:ascii="Wingdings" w:hAnsi="Wingdings" w:hint="default"/>
      </w:rPr>
    </w:lvl>
    <w:lvl w:ilvl="1" w:tplc="F99EB0F4">
      <w:start w:val="1"/>
      <w:numFmt w:val="bullet"/>
      <w:lvlText w:val="o"/>
      <w:lvlJc w:val="left"/>
      <w:pPr>
        <w:ind w:left="1080" w:hanging="360"/>
      </w:pPr>
      <w:rPr>
        <w:rFonts w:ascii="Courier New" w:hAnsi="Courier New" w:cs="Courier New" w:hint="default"/>
      </w:rPr>
    </w:lvl>
    <w:lvl w:ilvl="2" w:tplc="1636982A" w:tentative="1">
      <w:start w:val="1"/>
      <w:numFmt w:val="bullet"/>
      <w:lvlText w:val=""/>
      <w:lvlJc w:val="left"/>
      <w:pPr>
        <w:ind w:left="1800" w:hanging="360"/>
      </w:pPr>
      <w:rPr>
        <w:rFonts w:ascii="Wingdings" w:hAnsi="Wingdings" w:hint="default"/>
      </w:rPr>
    </w:lvl>
    <w:lvl w:ilvl="3" w:tplc="0492AC42" w:tentative="1">
      <w:start w:val="1"/>
      <w:numFmt w:val="bullet"/>
      <w:lvlText w:val=""/>
      <w:lvlJc w:val="left"/>
      <w:pPr>
        <w:ind w:left="2520" w:hanging="360"/>
      </w:pPr>
      <w:rPr>
        <w:rFonts w:ascii="Symbol" w:hAnsi="Symbol" w:hint="default"/>
      </w:rPr>
    </w:lvl>
    <w:lvl w:ilvl="4" w:tplc="F2F8A2BA" w:tentative="1">
      <w:start w:val="1"/>
      <w:numFmt w:val="bullet"/>
      <w:lvlText w:val="o"/>
      <w:lvlJc w:val="left"/>
      <w:pPr>
        <w:ind w:left="3240" w:hanging="360"/>
      </w:pPr>
      <w:rPr>
        <w:rFonts w:ascii="Courier New" w:hAnsi="Courier New" w:cs="Courier New" w:hint="default"/>
      </w:rPr>
    </w:lvl>
    <w:lvl w:ilvl="5" w:tplc="32F086EE" w:tentative="1">
      <w:start w:val="1"/>
      <w:numFmt w:val="bullet"/>
      <w:lvlText w:val=""/>
      <w:lvlJc w:val="left"/>
      <w:pPr>
        <w:ind w:left="3960" w:hanging="360"/>
      </w:pPr>
      <w:rPr>
        <w:rFonts w:ascii="Wingdings" w:hAnsi="Wingdings" w:hint="default"/>
      </w:rPr>
    </w:lvl>
    <w:lvl w:ilvl="6" w:tplc="C5E8CE62" w:tentative="1">
      <w:start w:val="1"/>
      <w:numFmt w:val="bullet"/>
      <w:lvlText w:val=""/>
      <w:lvlJc w:val="left"/>
      <w:pPr>
        <w:ind w:left="4680" w:hanging="360"/>
      </w:pPr>
      <w:rPr>
        <w:rFonts w:ascii="Symbol" w:hAnsi="Symbol" w:hint="default"/>
      </w:rPr>
    </w:lvl>
    <w:lvl w:ilvl="7" w:tplc="011E2848" w:tentative="1">
      <w:start w:val="1"/>
      <w:numFmt w:val="bullet"/>
      <w:lvlText w:val="o"/>
      <w:lvlJc w:val="left"/>
      <w:pPr>
        <w:ind w:left="5400" w:hanging="360"/>
      </w:pPr>
      <w:rPr>
        <w:rFonts w:ascii="Courier New" w:hAnsi="Courier New" w:cs="Courier New" w:hint="default"/>
      </w:rPr>
    </w:lvl>
    <w:lvl w:ilvl="8" w:tplc="DFF427D4" w:tentative="1">
      <w:start w:val="1"/>
      <w:numFmt w:val="bullet"/>
      <w:lvlText w:val=""/>
      <w:lvlJc w:val="left"/>
      <w:pPr>
        <w:ind w:left="6120" w:hanging="360"/>
      </w:pPr>
      <w:rPr>
        <w:rFonts w:ascii="Wingdings" w:hAnsi="Wingdings" w:hint="default"/>
      </w:rPr>
    </w:lvl>
  </w:abstractNum>
  <w:abstractNum w:abstractNumId="35" w15:restartNumberingAfterBreak="0">
    <w:nsid w:val="678B1BA4"/>
    <w:multiLevelType w:val="multilevel"/>
    <w:tmpl w:val="234ECB8A"/>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6A6562C5"/>
    <w:multiLevelType w:val="hybridMultilevel"/>
    <w:tmpl w:val="D2687712"/>
    <w:lvl w:ilvl="0" w:tplc="2496028E">
      <w:start w:val="1"/>
      <w:numFmt w:val="bullet"/>
      <w:lvlText w:val=""/>
      <w:lvlJc w:val="left"/>
      <w:pPr>
        <w:ind w:left="360" w:hanging="360"/>
      </w:pPr>
      <w:rPr>
        <w:rFonts w:ascii="Wingdings" w:hAnsi="Wingdings" w:hint="default"/>
      </w:rPr>
    </w:lvl>
    <w:lvl w:ilvl="1" w:tplc="3920F6E6" w:tentative="1">
      <w:start w:val="1"/>
      <w:numFmt w:val="bullet"/>
      <w:lvlText w:val="o"/>
      <w:lvlJc w:val="left"/>
      <w:pPr>
        <w:ind w:left="1080" w:hanging="360"/>
      </w:pPr>
      <w:rPr>
        <w:rFonts w:ascii="Courier New" w:hAnsi="Courier New" w:cs="Courier New" w:hint="default"/>
      </w:rPr>
    </w:lvl>
    <w:lvl w:ilvl="2" w:tplc="98823902" w:tentative="1">
      <w:start w:val="1"/>
      <w:numFmt w:val="bullet"/>
      <w:lvlText w:val=""/>
      <w:lvlJc w:val="left"/>
      <w:pPr>
        <w:ind w:left="1800" w:hanging="360"/>
      </w:pPr>
      <w:rPr>
        <w:rFonts w:ascii="Wingdings" w:hAnsi="Wingdings" w:hint="default"/>
      </w:rPr>
    </w:lvl>
    <w:lvl w:ilvl="3" w:tplc="911A22F2" w:tentative="1">
      <w:start w:val="1"/>
      <w:numFmt w:val="bullet"/>
      <w:lvlText w:val=""/>
      <w:lvlJc w:val="left"/>
      <w:pPr>
        <w:ind w:left="2520" w:hanging="360"/>
      </w:pPr>
      <w:rPr>
        <w:rFonts w:ascii="Symbol" w:hAnsi="Symbol" w:hint="default"/>
      </w:rPr>
    </w:lvl>
    <w:lvl w:ilvl="4" w:tplc="E7A2D5A0" w:tentative="1">
      <w:start w:val="1"/>
      <w:numFmt w:val="bullet"/>
      <w:lvlText w:val="o"/>
      <w:lvlJc w:val="left"/>
      <w:pPr>
        <w:ind w:left="3240" w:hanging="360"/>
      </w:pPr>
      <w:rPr>
        <w:rFonts w:ascii="Courier New" w:hAnsi="Courier New" w:cs="Courier New" w:hint="default"/>
      </w:rPr>
    </w:lvl>
    <w:lvl w:ilvl="5" w:tplc="07DCFFC2" w:tentative="1">
      <w:start w:val="1"/>
      <w:numFmt w:val="bullet"/>
      <w:lvlText w:val=""/>
      <w:lvlJc w:val="left"/>
      <w:pPr>
        <w:ind w:left="3960" w:hanging="360"/>
      </w:pPr>
      <w:rPr>
        <w:rFonts w:ascii="Wingdings" w:hAnsi="Wingdings" w:hint="default"/>
      </w:rPr>
    </w:lvl>
    <w:lvl w:ilvl="6" w:tplc="745C6698" w:tentative="1">
      <w:start w:val="1"/>
      <w:numFmt w:val="bullet"/>
      <w:lvlText w:val=""/>
      <w:lvlJc w:val="left"/>
      <w:pPr>
        <w:ind w:left="4680" w:hanging="360"/>
      </w:pPr>
      <w:rPr>
        <w:rFonts w:ascii="Symbol" w:hAnsi="Symbol" w:hint="default"/>
      </w:rPr>
    </w:lvl>
    <w:lvl w:ilvl="7" w:tplc="31F4E620" w:tentative="1">
      <w:start w:val="1"/>
      <w:numFmt w:val="bullet"/>
      <w:lvlText w:val="o"/>
      <w:lvlJc w:val="left"/>
      <w:pPr>
        <w:ind w:left="5400" w:hanging="360"/>
      </w:pPr>
      <w:rPr>
        <w:rFonts w:ascii="Courier New" w:hAnsi="Courier New" w:cs="Courier New" w:hint="default"/>
      </w:rPr>
    </w:lvl>
    <w:lvl w:ilvl="8" w:tplc="F6583210" w:tentative="1">
      <w:start w:val="1"/>
      <w:numFmt w:val="bullet"/>
      <w:lvlText w:val=""/>
      <w:lvlJc w:val="left"/>
      <w:pPr>
        <w:ind w:left="6120" w:hanging="360"/>
      </w:pPr>
      <w:rPr>
        <w:rFonts w:ascii="Wingdings" w:hAnsi="Wingdings" w:hint="default"/>
      </w:rPr>
    </w:lvl>
  </w:abstractNum>
  <w:abstractNum w:abstractNumId="37" w15:restartNumberingAfterBreak="0">
    <w:nsid w:val="6B7F2C63"/>
    <w:multiLevelType w:val="hybridMultilevel"/>
    <w:tmpl w:val="7DF2251C"/>
    <w:lvl w:ilvl="0" w:tplc="66820DFC">
      <w:start w:val="1"/>
      <w:numFmt w:val="bullet"/>
      <w:lvlText w:val=""/>
      <w:lvlJc w:val="left"/>
      <w:pPr>
        <w:ind w:left="360" w:hanging="360"/>
      </w:pPr>
      <w:rPr>
        <w:rFonts w:ascii="Wingdings" w:hAnsi="Wingdings" w:hint="default"/>
      </w:rPr>
    </w:lvl>
    <w:lvl w:ilvl="1" w:tplc="C246AF36">
      <w:start w:val="1"/>
      <w:numFmt w:val="bullet"/>
      <w:lvlText w:val=""/>
      <w:lvlJc w:val="left"/>
      <w:pPr>
        <w:ind w:left="1080" w:hanging="360"/>
      </w:pPr>
      <w:rPr>
        <w:rFonts w:ascii="Wingdings" w:hAnsi="Wingdings" w:hint="default"/>
      </w:rPr>
    </w:lvl>
    <w:lvl w:ilvl="2" w:tplc="3392C0E0" w:tentative="1">
      <w:start w:val="1"/>
      <w:numFmt w:val="bullet"/>
      <w:lvlText w:val=""/>
      <w:lvlJc w:val="left"/>
      <w:pPr>
        <w:ind w:left="1800" w:hanging="360"/>
      </w:pPr>
      <w:rPr>
        <w:rFonts w:ascii="Wingdings" w:hAnsi="Wingdings" w:hint="default"/>
      </w:rPr>
    </w:lvl>
    <w:lvl w:ilvl="3" w:tplc="C302DFF4" w:tentative="1">
      <w:start w:val="1"/>
      <w:numFmt w:val="bullet"/>
      <w:lvlText w:val=""/>
      <w:lvlJc w:val="left"/>
      <w:pPr>
        <w:ind w:left="2520" w:hanging="360"/>
      </w:pPr>
      <w:rPr>
        <w:rFonts w:ascii="Symbol" w:hAnsi="Symbol" w:hint="default"/>
      </w:rPr>
    </w:lvl>
    <w:lvl w:ilvl="4" w:tplc="3418CC58" w:tentative="1">
      <w:start w:val="1"/>
      <w:numFmt w:val="bullet"/>
      <w:lvlText w:val="o"/>
      <w:lvlJc w:val="left"/>
      <w:pPr>
        <w:ind w:left="3240" w:hanging="360"/>
      </w:pPr>
      <w:rPr>
        <w:rFonts w:ascii="Courier New" w:hAnsi="Courier New" w:cs="Courier New" w:hint="default"/>
      </w:rPr>
    </w:lvl>
    <w:lvl w:ilvl="5" w:tplc="03B8FC4C" w:tentative="1">
      <w:start w:val="1"/>
      <w:numFmt w:val="bullet"/>
      <w:lvlText w:val=""/>
      <w:lvlJc w:val="left"/>
      <w:pPr>
        <w:ind w:left="3960" w:hanging="360"/>
      </w:pPr>
      <w:rPr>
        <w:rFonts w:ascii="Wingdings" w:hAnsi="Wingdings" w:hint="default"/>
      </w:rPr>
    </w:lvl>
    <w:lvl w:ilvl="6" w:tplc="825C911A" w:tentative="1">
      <w:start w:val="1"/>
      <w:numFmt w:val="bullet"/>
      <w:lvlText w:val=""/>
      <w:lvlJc w:val="left"/>
      <w:pPr>
        <w:ind w:left="4680" w:hanging="360"/>
      </w:pPr>
      <w:rPr>
        <w:rFonts w:ascii="Symbol" w:hAnsi="Symbol" w:hint="default"/>
      </w:rPr>
    </w:lvl>
    <w:lvl w:ilvl="7" w:tplc="1784A050" w:tentative="1">
      <w:start w:val="1"/>
      <w:numFmt w:val="bullet"/>
      <w:lvlText w:val="o"/>
      <w:lvlJc w:val="left"/>
      <w:pPr>
        <w:ind w:left="5400" w:hanging="360"/>
      </w:pPr>
      <w:rPr>
        <w:rFonts w:ascii="Courier New" w:hAnsi="Courier New" w:cs="Courier New" w:hint="default"/>
      </w:rPr>
    </w:lvl>
    <w:lvl w:ilvl="8" w:tplc="8E8E4B30" w:tentative="1">
      <w:start w:val="1"/>
      <w:numFmt w:val="bullet"/>
      <w:lvlText w:val=""/>
      <w:lvlJc w:val="left"/>
      <w:pPr>
        <w:ind w:left="6120" w:hanging="360"/>
      </w:pPr>
      <w:rPr>
        <w:rFonts w:ascii="Wingdings" w:hAnsi="Wingdings" w:hint="default"/>
      </w:rPr>
    </w:lvl>
  </w:abstractNum>
  <w:abstractNum w:abstractNumId="38" w15:restartNumberingAfterBreak="0">
    <w:nsid w:val="6C107ACA"/>
    <w:multiLevelType w:val="hybridMultilevel"/>
    <w:tmpl w:val="BCA6D076"/>
    <w:lvl w:ilvl="0" w:tplc="46D6F0B4">
      <w:start w:val="1"/>
      <w:numFmt w:val="bullet"/>
      <w:lvlText w:val=""/>
      <w:lvlJc w:val="left"/>
      <w:pPr>
        <w:ind w:left="360" w:hanging="360"/>
      </w:pPr>
      <w:rPr>
        <w:rFonts w:ascii="Symbol" w:hAnsi="Symbol" w:hint="default"/>
      </w:rPr>
    </w:lvl>
    <w:lvl w:ilvl="1" w:tplc="AB22C4B6" w:tentative="1">
      <w:start w:val="1"/>
      <w:numFmt w:val="bullet"/>
      <w:lvlText w:val="o"/>
      <w:lvlJc w:val="left"/>
      <w:pPr>
        <w:ind w:left="1080" w:hanging="360"/>
      </w:pPr>
      <w:rPr>
        <w:rFonts w:ascii="Courier New" w:hAnsi="Courier New" w:cs="Courier New" w:hint="default"/>
      </w:rPr>
    </w:lvl>
    <w:lvl w:ilvl="2" w:tplc="282A44A6" w:tentative="1">
      <w:start w:val="1"/>
      <w:numFmt w:val="bullet"/>
      <w:lvlText w:val=""/>
      <w:lvlJc w:val="left"/>
      <w:pPr>
        <w:ind w:left="1800" w:hanging="360"/>
      </w:pPr>
      <w:rPr>
        <w:rFonts w:ascii="Wingdings" w:hAnsi="Wingdings" w:hint="default"/>
      </w:rPr>
    </w:lvl>
    <w:lvl w:ilvl="3" w:tplc="265011CE" w:tentative="1">
      <w:start w:val="1"/>
      <w:numFmt w:val="bullet"/>
      <w:lvlText w:val=""/>
      <w:lvlJc w:val="left"/>
      <w:pPr>
        <w:ind w:left="2520" w:hanging="360"/>
      </w:pPr>
      <w:rPr>
        <w:rFonts w:ascii="Symbol" w:hAnsi="Symbol" w:hint="default"/>
      </w:rPr>
    </w:lvl>
    <w:lvl w:ilvl="4" w:tplc="68A4FAF0" w:tentative="1">
      <w:start w:val="1"/>
      <w:numFmt w:val="bullet"/>
      <w:lvlText w:val="o"/>
      <w:lvlJc w:val="left"/>
      <w:pPr>
        <w:ind w:left="3240" w:hanging="360"/>
      </w:pPr>
      <w:rPr>
        <w:rFonts w:ascii="Courier New" w:hAnsi="Courier New" w:cs="Courier New" w:hint="default"/>
      </w:rPr>
    </w:lvl>
    <w:lvl w:ilvl="5" w:tplc="62303F26" w:tentative="1">
      <w:start w:val="1"/>
      <w:numFmt w:val="bullet"/>
      <w:lvlText w:val=""/>
      <w:lvlJc w:val="left"/>
      <w:pPr>
        <w:ind w:left="3960" w:hanging="360"/>
      </w:pPr>
      <w:rPr>
        <w:rFonts w:ascii="Wingdings" w:hAnsi="Wingdings" w:hint="default"/>
      </w:rPr>
    </w:lvl>
    <w:lvl w:ilvl="6" w:tplc="290C2486" w:tentative="1">
      <w:start w:val="1"/>
      <w:numFmt w:val="bullet"/>
      <w:lvlText w:val=""/>
      <w:lvlJc w:val="left"/>
      <w:pPr>
        <w:ind w:left="4680" w:hanging="360"/>
      </w:pPr>
      <w:rPr>
        <w:rFonts w:ascii="Symbol" w:hAnsi="Symbol" w:hint="default"/>
      </w:rPr>
    </w:lvl>
    <w:lvl w:ilvl="7" w:tplc="B4BE8A02" w:tentative="1">
      <w:start w:val="1"/>
      <w:numFmt w:val="bullet"/>
      <w:lvlText w:val="o"/>
      <w:lvlJc w:val="left"/>
      <w:pPr>
        <w:ind w:left="5400" w:hanging="360"/>
      </w:pPr>
      <w:rPr>
        <w:rFonts w:ascii="Courier New" w:hAnsi="Courier New" w:cs="Courier New" w:hint="default"/>
      </w:rPr>
    </w:lvl>
    <w:lvl w:ilvl="8" w:tplc="D988B5E2" w:tentative="1">
      <w:start w:val="1"/>
      <w:numFmt w:val="bullet"/>
      <w:lvlText w:val=""/>
      <w:lvlJc w:val="left"/>
      <w:pPr>
        <w:ind w:left="6120" w:hanging="360"/>
      </w:pPr>
      <w:rPr>
        <w:rFonts w:ascii="Wingdings" w:hAnsi="Wingdings" w:hint="default"/>
      </w:rPr>
    </w:lvl>
  </w:abstractNum>
  <w:abstractNum w:abstractNumId="39" w15:restartNumberingAfterBreak="0">
    <w:nsid w:val="6C2A4902"/>
    <w:multiLevelType w:val="hybridMultilevel"/>
    <w:tmpl w:val="8240315A"/>
    <w:lvl w:ilvl="0" w:tplc="5B5C39A0">
      <w:numFmt w:val="bullet"/>
      <w:lvlText w:val="-"/>
      <w:lvlJc w:val="left"/>
      <w:pPr>
        <w:ind w:left="720" w:hanging="360"/>
      </w:pPr>
      <w:rPr>
        <w:rFonts w:ascii="Calibri" w:eastAsia="Calibri" w:hAnsi="Calibri" w:cs="Calibri" w:hint="default"/>
      </w:rPr>
    </w:lvl>
    <w:lvl w:ilvl="1" w:tplc="11A2CA60">
      <w:start w:val="1"/>
      <w:numFmt w:val="bullet"/>
      <w:lvlText w:val="o"/>
      <w:lvlJc w:val="left"/>
      <w:pPr>
        <w:ind w:left="1440" w:hanging="360"/>
      </w:pPr>
      <w:rPr>
        <w:rFonts w:ascii="Courier New" w:hAnsi="Courier New" w:cs="Courier New" w:hint="default"/>
      </w:rPr>
    </w:lvl>
    <w:lvl w:ilvl="2" w:tplc="73E21F48">
      <w:start w:val="1"/>
      <w:numFmt w:val="bullet"/>
      <w:lvlText w:val=""/>
      <w:lvlJc w:val="left"/>
      <w:pPr>
        <w:ind w:left="2160" w:hanging="360"/>
      </w:pPr>
      <w:rPr>
        <w:rFonts w:ascii="Wingdings" w:hAnsi="Wingdings" w:hint="default"/>
      </w:rPr>
    </w:lvl>
    <w:lvl w:ilvl="3" w:tplc="6F9649FA">
      <w:start w:val="1"/>
      <w:numFmt w:val="bullet"/>
      <w:lvlText w:val=""/>
      <w:lvlJc w:val="left"/>
      <w:pPr>
        <w:ind w:left="2880" w:hanging="360"/>
      </w:pPr>
      <w:rPr>
        <w:rFonts w:ascii="Symbol" w:hAnsi="Symbol" w:hint="default"/>
      </w:rPr>
    </w:lvl>
    <w:lvl w:ilvl="4" w:tplc="56E86B52">
      <w:start w:val="1"/>
      <w:numFmt w:val="bullet"/>
      <w:lvlText w:val="o"/>
      <w:lvlJc w:val="left"/>
      <w:pPr>
        <w:ind w:left="3600" w:hanging="360"/>
      </w:pPr>
      <w:rPr>
        <w:rFonts w:ascii="Courier New" w:hAnsi="Courier New" w:cs="Courier New" w:hint="default"/>
      </w:rPr>
    </w:lvl>
    <w:lvl w:ilvl="5" w:tplc="B3AA1DC2">
      <w:start w:val="1"/>
      <w:numFmt w:val="bullet"/>
      <w:lvlText w:val=""/>
      <w:lvlJc w:val="left"/>
      <w:pPr>
        <w:ind w:left="4320" w:hanging="360"/>
      </w:pPr>
      <w:rPr>
        <w:rFonts w:ascii="Wingdings" w:hAnsi="Wingdings" w:hint="default"/>
      </w:rPr>
    </w:lvl>
    <w:lvl w:ilvl="6" w:tplc="0CE028D2">
      <w:start w:val="1"/>
      <w:numFmt w:val="bullet"/>
      <w:lvlText w:val=""/>
      <w:lvlJc w:val="left"/>
      <w:pPr>
        <w:ind w:left="5040" w:hanging="360"/>
      </w:pPr>
      <w:rPr>
        <w:rFonts w:ascii="Symbol" w:hAnsi="Symbol" w:hint="default"/>
      </w:rPr>
    </w:lvl>
    <w:lvl w:ilvl="7" w:tplc="44D4C89A">
      <w:start w:val="1"/>
      <w:numFmt w:val="bullet"/>
      <w:lvlText w:val="o"/>
      <w:lvlJc w:val="left"/>
      <w:pPr>
        <w:ind w:left="5760" w:hanging="360"/>
      </w:pPr>
      <w:rPr>
        <w:rFonts w:ascii="Courier New" w:hAnsi="Courier New" w:cs="Courier New" w:hint="default"/>
      </w:rPr>
    </w:lvl>
    <w:lvl w:ilvl="8" w:tplc="4A48201C">
      <w:start w:val="1"/>
      <w:numFmt w:val="bullet"/>
      <w:lvlText w:val=""/>
      <w:lvlJc w:val="left"/>
      <w:pPr>
        <w:ind w:left="6480" w:hanging="360"/>
      </w:pPr>
      <w:rPr>
        <w:rFonts w:ascii="Wingdings" w:hAnsi="Wingdings" w:hint="default"/>
      </w:rPr>
    </w:lvl>
  </w:abstractNum>
  <w:abstractNum w:abstractNumId="40" w15:restartNumberingAfterBreak="0">
    <w:nsid w:val="6C960F74"/>
    <w:multiLevelType w:val="hybridMultilevel"/>
    <w:tmpl w:val="6426A3DC"/>
    <w:lvl w:ilvl="0" w:tplc="AD44B25C">
      <w:start w:val="1"/>
      <w:numFmt w:val="bullet"/>
      <w:lvlText w:val=""/>
      <w:lvlJc w:val="left"/>
      <w:pPr>
        <w:ind w:left="720" w:hanging="360"/>
      </w:pPr>
      <w:rPr>
        <w:rFonts w:ascii="Symbol" w:hAnsi="Symbol" w:hint="default"/>
      </w:rPr>
    </w:lvl>
    <w:lvl w:ilvl="1" w:tplc="29D06712">
      <w:numFmt w:val="bullet"/>
      <w:lvlText w:val="•"/>
      <w:lvlJc w:val="left"/>
      <w:pPr>
        <w:ind w:left="1800" w:hanging="720"/>
      </w:pPr>
      <w:rPr>
        <w:rFonts w:ascii="Calibri" w:eastAsiaTheme="minorHAnsi" w:hAnsi="Calibri" w:cs="Calibri" w:hint="default"/>
      </w:rPr>
    </w:lvl>
    <w:lvl w:ilvl="2" w:tplc="9BBAC95E" w:tentative="1">
      <w:start w:val="1"/>
      <w:numFmt w:val="bullet"/>
      <w:lvlText w:val=""/>
      <w:lvlJc w:val="left"/>
      <w:pPr>
        <w:ind w:left="2160" w:hanging="360"/>
      </w:pPr>
      <w:rPr>
        <w:rFonts w:ascii="Wingdings" w:hAnsi="Wingdings" w:hint="default"/>
      </w:rPr>
    </w:lvl>
    <w:lvl w:ilvl="3" w:tplc="9B300A9C" w:tentative="1">
      <w:start w:val="1"/>
      <w:numFmt w:val="bullet"/>
      <w:lvlText w:val=""/>
      <w:lvlJc w:val="left"/>
      <w:pPr>
        <w:ind w:left="2880" w:hanging="360"/>
      </w:pPr>
      <w:rPr>
        <w:rFonts w:ascii="Symbol" w:hAnsi="Symbol" w:hint="default"/>
      </w:rPr>
    </w:lvl>
    <w:lvl w:ilvl="4" w:tplc="878EBAEE" w:tentative="1">
      <w:start w:val="1"/>
      <w:numFmt w:val="bullet"/>
      <w:lvlText w:val="o"/>
      <w:lvlJc w:val="left"/>
      <w:pPr>
        <w:ind w:left="3600" w:hanging="360"/>
      </w:pPr>
      <w:rPr>
        <w:rFonts w:ascii="Courier New" w:hAnsi="Courier New" w:cs="Courier New" w:hint="default"/>
      </w:rPr>
    </w:lvl>
    <w:lvl w:ilvl="5" w:tplc="DF8EE344" w:tentative="1">
      <w:start w:val="1"/>
      <w:numFmt w:val="bullet"/>
      <w:lvlText w:val=""/>
      <w:lvlJc w:val="left"/>
      <w:pPr>
        <w:ind w:left="4320" w:hanging="360"/>
      </w:pPr>
      <w:rPr>
        <w:rFonts w:ascii="Wingdings" w:hAnsi="Wingdings" w:hint="default"/>
      </w:rPr>
    </w:lvl>
    <w:lvl w:ilvl="6" w:tplc="5D1EC24A" w:tentative="1">
      <w:start w:val="1"/>
      <w:numFmt w:val="bullet"/>
      <w:lvlText w:val=""/>
      <w:lvlJc w:val="left"/>
      <w:pPr>
        <w:ind w:left="5040" w:hanging="360"/>
      </w:pPr>
      <w:rPr>
        <w:rFonts w:ascii="Symbol" w:hAnsi="Symbol" w:hint="default"/>
      </w:rPr>
    </w:lvl>
    <w:lvl w:ilvl="7" w:tplc="3A9CE8F4" w:tentative="1">
      <w:start w:val="1"/>
      <w:numFmt w:val="bullet"/>
      <w:lvlText w:val="o"/>
      <w:lvlJc w:val="left"/>
      <w:pPr>
        <w:ind w:left="5760" w:hanging="360"/>
      </w:pPr>
      <w:rPr>
        <w:rFonts w:ascii="Courier New" w:hAnsi="Courier New" w:cs="Courier New" w:hint="default"/>
      </w:rPr>
    </w:lvl>
    <w:lvl w:ilvl="8" w:tplc="99DABDCA" w:tentative="1">
      <w:start w:val="1"/>
      <w:numFmt w:val="bullet"/>
      <w:lvlText w:val=""/>
      <w:lvlJc w:val="left"/>
      <w:pPr>
        <w:ind w:left="6480" w:hanging="360"/>
      </w:pPr>
      <w:rPr>
        <w:rFonts w:ascii="Wingdings" w:hAnsi="Wingdings" w:hint="default"/>
      </w:rPr>
    </w:lvl>
  </w:abstractNum>
  <w:abstractNum w:abstractNumId="41" w15:restartNumberingAfterBreak="0">
    <w:nsid w:val="70D15D96"/>
    <w:multiLevelType w:val="hybridMultilevel"/>
    <w:tmpl w:val="41A0E904"/>
    <w:lvl w:ilvl="0" w:tplc="5044D7EA">
      <w:numFmt w:val="bullet"/>
      <w:lvlText w:val="•"/>
      <w:lvlJc w:val="left"/>
      <w:pPr>
        <w:ind w:left="1080" w:hanging="720"/>
      </w:pPr>
      <w:rPr>
        <w:rFonts w:ascii="Calibri" w:eastAsiaTheme="minorHAnsi" w:hAnsi="Calibri" w:cs="Calibri" w:hint="default"/>
      </w:rPr>
    </w:lvl>
    <w:lvl w:ilvl="1" w:tplc="BF826230" w:tentative="1">
      <w:start w:val="1"/>
      <w:numFmt w:val="bullet"/>
      <w:lvlText w:val="o"/>
      <w:lvlJc w:val="left"/>
      <w:pPr>
        <w:ind w:left="1440" w:hanging="360"/>
      </w:pPr>
      <w:rPr>
        <w:rFonts w:ascii="Courier New" w:hAnsi="Courier New" w:cs="Courier New" w:hint="default"/>
      </w:rPr>
    </w:lvl>
    <w:lvl w:ilvl="2" w:tplc="68261280" w:tentative="1">
      <w:start w:val="1"/>
      <w:numFmt w:val="bullet"/>
      <w:lvlText w:val=""/>
      <w:lvlJc w:val="left"/>
      <w:pPr>
        <w:ind w:left="2160" w:hanging="360"/>
      </w:pPr>
      <w:rPr>
        <w:rFonts w:ascii="Wingdings" w:hAnsi="Wingdings" w:hint="default"/>
      </w:rPr>
    </w:lvl>
    <w:lvl w:ilvl="3" w:tplc="3EF485D8" w:tentative="1">
      <w:start w:val="1"/>
      <w:numFmt w:val="bullet"/>
      <w:lvlText w:val=""/>
      <w:lvlJc w:val="left"/>
      <w:pPr>
        <w:ind w:left="2880" w:hanging="360"/>
      </w:pPr>
      <w:rPr>
        <w:rFonts w:ascii="Symbol" w:hAnsi="Symbol" w:hint="default"/>
      </w:rPr>
    </w:lvl>
    <w:lvl w:ilvl="4" w:tplc="394CA932" w:tentative="1">
      <w:start w:val="1"/>
      <w:numFmt w:val="bullet"/>
      <w:lvlText w:val="o"/>
      <w:lvlJc w:val="left"/>
      <w:pPr>
        <w:ind w:left="3600" w:hanging="360"/>
      </w:pPr>
      <w:rPr>
        <w:rFonts w:ascii="Courier New" w:hAnsi="Courier New" w:cs="Courier New" w:hint="default"/>
      </w:rPr>
    </w:lvl>
    <w:lvl w:ilvl="5" w:tplc="894E00F4" w:tentative="1">
      <w:start w:val="1"/>
      <w:numFmt w:val="bullet"/>
      <w:lvlText w:val=""/>
      <w:lvlJc w:val="left"/>
      <w:pPr>
        <w:ind w:left="4320" w:hanging="360"/>
      </w:pPr>
      <w:rPr>
        <w:rFonts w:ascii="Wingdings" w:hAnsi="Wingdings" w:hint="default"/>
      </w:rPr>
    </w:lvl>
    <w:lvl w:ilvl="6" w:tplc="DEECB298" w:tentative="1">
      <w:start w:val="1"/>
      <w:numFmt w:val="bullet"/>
      <w:lvlText w:val=""/>
      <w:lvlJc w:val="left"/>
      <w:pPr>
        <w:ind w:left="5040" w:hanging="360"/>
      </w:pPr>
      <w:rPr>
        <w:rFonts w:ascii="Symbol" w:hAnsi="Symbol" w:hint="default"/>
      </w:rPr>
    </w:lvl>
    <w:lvl w:ilvl="7" w:tplc="E5E654DC" w:tentative="1">
      <w:start w:val="1"/>
      <w:numFmt w:val="bullet"/>
      <w:lvlText w:val="o"/>
      <w:lvlJc w:val="left"/>
      <w:pPr>
        <w:ind w:left="5760" w:hanging="360"/>
      </w:pPr>
      <w:rPr>
        <w:rFonts w:ascii="Courier New" w:hAnsi="Courier New" w:cs="Courier New" w:hint="default"/>
      </w:rPr>
    </w:lvl>
    <w:lvl w:ilvl="8" w:tplc="FD4CF4A8" w:tentative="1">
      <w:start w:val="1"/>
      <w:numFmt w:val="bullet"/>
      <w:lvlText w:val=""/>
      <w:lvlJc w:val="left"/>
      <w:pPr>
        <w:ind w:left="6480" w:hanging="360"/>
      </w:pPr>
      <w:rPr>
        <w:rFonts w:ascii="Wingdings" w:hAnsi="Wingdings" w:hint="default"/>
      </w:rPr>
    </w:lvl>
  </w:abstractNum>
  <w:abstractNum w:abstractNumId="42" w15:restartNumberingAfterBreak="0">
    <w:nsid w:val="7183756D"/>
    <w:multiLevelType w:val="hybridMultilevel"/>
    <w:tmpl w:val="3E0CCCBE"/>
    <w:lvl w:ilvl="0" w:tplc="D88CF0E4">
      <w:numFmt w:val="bullet"/>
      <w:lvlText w:val="-"/>
      <w:lvlJc w:val="left"/>
      <w:pPr>
        <w:ind w:left="720" w:hanging="360"/>
      </w:pPr>
      <w:rPr>
        <w:rFonts w:ascii="Times New Roman" w:hAnsi="Times New Roman" w:hint="default"/>
      </w:rPr>
    </w:lvl>
    <w:lvl w:ilvl="1" w:tplc="0FEC54E4">
      <w:start w:val="1"/>
      <w:numFmt w:val="bullet"/>
      <w:lvlText w:val="o"/>
      <w:lvlJc w:val="left"/>
      <w:pPr>
        <w:ind w:left="1440" w:hanging="360"/>
      </w:pPr>
      <w:rPr>
        <w:rFonts w:ascii="Courier New" w:hAnsi="Courier New" w:cs="Courier New" w:hint="default"/>
      </w:rPr>
    </w:lvl>
    <w:lvl w:ilvl="2" w:tplc="22903BFA" w:tentative="1">
      <w:start w:val="1"/>
      <w:numFmt w:val="bullet"/>
      <w:lvlText w:val=""/>
      <w:lvlJc w:val="left"/>
      <w:pPr>
        <w:ind w:left="2160" w:hanging="360"/>
      </w:pPr>
      <w:rPr>
        <w:rFonts w:ascii="Wingdings" w:hAnsi="Wingdings" w:hint="default"/>
      </w:rPr>
    </w:lvl>
    <w:lvl w:ilvl="3" w:tplc="5BA664E0" w:tentative="1">
      <w:start w:val="1"/>
      <w:numFmt w:val="bullet"/>
      <w:lvlText w:val=""/>
      <w:lvlJc w:val="left"/>
      <w:pPr>
        <w:ind w:left="2880" w:hanging="360"/>
      </w:pPr>
      <w:rPr>
        <w:rFonts w:ascii="Symbol" w:hAnsi="Symbol" w:hint="default"/>
      </w:rPr>
    </w:lvl>
    <w:lvl w:ilvl="4" w:tplc="711CAB02" w:tentative="1">
      <w:start w:val="1"/>
      <w:numFmt w:val="bullet"/>
      <w:lvlText w:val="o"/>
      <w:lvlJc w:val="left"/>
      <w:pPr>
        <w:ind w:left="3600" w:hanging="360"/>
      </w:pPr>
      <w:rPr>
        <w:rFonts w:ascii="Courier New" w:hAnsi="Courier New" w:cs="Courier New" w:hint="default"/>
      </w:rPr>
    </w:lvl>
    <w:lvl w:ilvl="5" w:tplc="0CCC4F3A" w:tentative="1">
      <w:start w:val="1"/>
      <w:numFmt w:val="bullet"/>
      <w:lvlText w:val=""/>
      <w:lvlJc w:val="left"/>
      <w:pPr>
        <w:ind w:left="4320" w:hanging="360"/>
      </w:pPr>
      <w:rPr>
        <w:rFonts w:ascii="Wingdings" w:hAnsi="Wingdings" w:hint="default"/>
      </w:rPr>
    </w:lvl>
    <w:lvl w:ilvl="6" w:tplc="CF46605C" w:tentative="1">
      <w:start w:val="1"/>
      <w:numFmt w:val="bullet"/>
      <w:lvlText w:val=""/>
      <w:lvlJc w:val="left"/>
      <w:pPr>
        <w:ind w:left="5040" w:hanging="360"/>
      </w:pPr>
      <w:rPr>
        <w:rFonts w:ascii="Symbol" w:hAnsi="Symbol" w:hint="default"/>
      </w:rPr>
    </w:lvl>
    <w:lvl w:ilvl="7" w:tplc="FEBE8DC0" w:tentative="1">
      <w:start w:val="1"/>
      <w:numFmt w:val="bullet"/>
      <w:lvlText w:val="o"/>
      <w:lvlJc w:val="left"/>
      <w:pPr>
        <w:ind w:left="5760" w:hanging="360"/>
      </w:pPr>
      <w:rPr>
        <w:rFonts w:ascii="Courier New" w:hAnsi="Courier New" w:cs="Courier New" w:hint="default"/>
      </w:rPr>
    </w:lvl>
    <w:lvl w:ilvl="8" w:tplc="7FD0C858" w:tentative="1">
      <w:start w:val="1"/>
      <w:numFmt w:val="bullet"/>
      <w:lvlText w:val=""/>
      <w:lvlJc w:val="left"/>
      <w:pPr>
        <w:ind w:left="6480" w:hanging="360"/>
      </w:pPr>
      <w:rPr>
        <w:rFonts w:ascii="Wingdings" w:hAnsi="Wingdings" w:hint="default"/>
      </w:rPr>
    </w:lvl>
  </w:abstractNum>
  <w:abstractNum w:abstractNumId="43" w15:restartNumberingAfterBreak="0">
    <w:nsid w:val="71BF7EEB"/>
    <w:multiLevelType w:val="hybridMultilevel"/>
    <w:tmpl w:val="A768CDEA"/>
    <w:lvl w:ilvl="0" w:tplc="CD06F4AE">
      <w:start w:val="1"/>
      <w:numFmt w:val="bullet"/>
      <w:lvlText w:val=""/>
      <w:lvlJc w:val="left"/>
      <w:pPr>
        <w:ind w:left="720" w:hanging="360"/>
      </w:pPr>
      <w:rPr>
        <w:rFonts w:ascii="Wingdings" w:hAnsi="Wingdings" w:hint="default"/>
      </w:rPr>
    </w:lvl>
    <w:lvl w:ilvl="1" w:tplc="6A80236E" w:tentative="1">
      <w:start w:val="1"/>
      <w:numFmt w:val="bullet"/>
      <w:lvlText w:val="o"/>
      <w:lvlJc w:val="left"/>
      <w:pPr>
        <w:ind w:left="1440" w:hanging="360"/>
      </w:pPr>
      <w:rPr>
        <w:rFonts w:ascii="Courier New" w:hAnsi="Courier New" w:cs="Courier New" w:hint="default"/>
      </w:rPr>
    </w:lvl>
    <w:lvl w:ilvl="2" w:tplc="7440189A" w:tentative="1">
      <w:start w:val="1"/>
      <w:numFmt w:val="bullet"/>
      <w:lvlText w:val=""/>
      <w:lvlJc w:val="left"/>
      <w:pPr>
        <w:ind w:left="2160" w:hanging="360"/>
      </w:pPr>
      <w:rPr>
        <w:rFonts w:ascii="Wingdings" w:hAnsi="Wingdings" w:hint="default"/>
      </w:rPr>
    </w:lvl>
    <w:lvl w:ilvl="3" w:tplc="26D659B8" w:tentative="1">
      <w:start w:val="1"/>
      <w:numFmt w:val="bullet"/>
      <w:lvlText w:val=""/>
      <w:lvlJc w:val="left"/>
      <w:pPr>
        <w:ind w:left="2880" w:hanging="360"/>
      </w:pPr>
      <w:rPr>
        <w:rFonts w:ascii="Symbol" w:hAnsi="Symbol" w:hint="default"/>
      </w:rPr>
    </w:lvl>
    <w:lvl w:ilvl="4" w:tplc="443AC5B2" w:tentative="1">
      <w:start w:val="1"/>
      <w:numFmt w:val="bullet"/>
      <w:lvlText w:val="o"/>
      <w:lvlJc w:val="left"/>
      <w:pPr>
        <w:ind w:left="3600" w:hanging="360"/>
      </w:pPr>
      <w:rPr>
        <w:rFonts w:ascii="Courier New" w:hAnsi="Courier New" w:cs="Courier New" w:hint="default"/>
      </w:rPr>
    </w:lvl>
    <w:lvl w:ilvl="5" w:tplc="CC4E5158" w:tentative="1">
      <w:start w:val="1"/>
      <w:numFmt w:val="bullet"/>
      <w:lvlText w:val=""/>
      <w:lvlJc w:val="left"/>
      <w:pPr>
        <w:ind w:left="4320" w:hanging="360"/>
      </w:pPr>
      <w:rPr>
        <w:rFonts w:ascii="Wingdings" w:hAnsi="Wingdings" w:hint="default"/>
      </w:rPr>
    </w:lvl>
    <w:lvl w:ilvl="6" w:tplc="0D362D40" w:tentative="1">
      <w:start w:val="1"/>
      <w:numFmt w:val="bullet"/>
      <w:lvlText w:val=""/>
      <w:lvlJc w:val="left"/>
      <w:pPr>
        <w:ind w:left="5040" w:hanging="360"/>
      </w:pPr>
      <w:rPr>
        <w:rFonts w:ascii="Symbol" w:hAnsi="Symbol" w:hint="default"/>
      </w:rPr>
    </w:lvl>
    <w:lvl w:ilvl="7" w:tplc="3A985FC2" w:tentative="1">
      <w:start w:val="1"/>
      <w:numFmt w:val="bullet"/>
      <w:lvlText w:val="o"/>
      <w:lvlJc w:val="left"/>
      <w:pPr>
        <w:ind w:left="5760" w:hanging="360"/>
      </w:pPr>
      <w:rPr>
        <w:rFonts w:ascii="Courier New" w:hAnsi="Courier New" w:cs="Courier New" w:hint="default"/>
      </w:rPr>
    </w:lvl>
    <w:lvl w:ilvl="8" w:tplc="0EAAECAA" w:tentative="1">
      <w:start w:val="1"/>
      <w:numFmt w:val="bullet"/>
      <w:lvlText w:val=""/>
      <w:lvlJc w:val="left"/>
      <w:pPr>
        <w:ind w:left="6480" w:hanging="360"/>
      </w:pPr>
      <w:rPr>
        <w:rFonts w:ascii="Wingdings" w:hAnsi="Wingdings" w:hint="default"/>
      </w:rPr>
    </w:lvl>
  </w:abstractNum>
  <w:abstractNum w:abstractNumId="44" w15:restartNumberingAfterBreak="0">
    <w:nsid w:val="77925BF5"/>
    <w:multiLevelType w:val="hybridMultilevel"/>
    <w:tmpl w:val="21C49D42"/>
    <w:lvl w:ilvl="0" w:tplc="B664B950">
      <w:start w:val="1"/>
      <w:numFmt w:val="bullet"/>
      <w:lvlText w:val=""/>
      <w:lvlJc w:val="left"/>
      <w:pPr>
        <w:ind w:left="360" w:hanging="360"/>
      </w:pPr>
      <w:rPr>
        <w:rFonts w:ascii="Wingdings" w:hAnsi="Wingdings" w:hint="default"/>
      </w:rPr>
    </w:lvl>
    <w:lvl w:ilvl="1" w:tplc="CF36D1D8" w:tentative="1">
      <w:start w:val="1"/>
      <w:numFmt w:val="bullet"/>
      <w:lvlText w:val="o"/>
      <w:lvlJc w:val="left"/>
      <w:pPr>
        <w:ind w:left="1080" w:hanging="360"/>
      </w:pPr>
      <w:rPr>
        <w:rFonts w:ascii="Courier New" w:hAnsi="Courier New" w:cs="Courier New" w:hint="default"/>
      </w:rPr>
    </w:lvl>
    <w:lvl w:ilvl="2" w:tplc="0A7A5D9E" w:tentative="1">
      <w:start w:val="1"/>
      <w:numFmt w:val="bullet"/>
      <w:lvlText w:val=""/>
      <w:lvlJc w:val="left"/>
      <w:pPr>
        <w:ind w:left="1800" w:hanging="360"/>
      </w:pPr>
      <w:rPr>
        <w:rFonts w:ascii="Wingdings" w:hAnsi="Wingdings" w:hint="default"/>
      </w:rPr>
    </w:lvl>
    <w:lvl w:ilvl="3" w:tplc="D4545686" w:tentative="1">
      <w:start w:val="1"/>
      <w:numFmt w:val="bullet"/>
      <w:lvlText w:val=""/>
      <w:lvlJc w:val="left"/>
      <w:pPr>
        <w:ind w:left="2520" w:hanging="360"/>
      </w:pPr>
      <w:rPr>
        <w:rFonts w:ascii="Symbol" w:hAnsi="Symbol" w:hint="default"/>
      </w:rPr>
    </w:lvl>
    <w:lvl w:ilvl="4" w:tplc="CA1883F8" w:tentative="1">
      <w:start w:val="1"/>
      <w:numFmt w:val="bullet"/>
      <w:lvlText w:val="o"/>
      <w:lvlJc w:val="left"/>
      <w:pPr>
        <w:ind w:left="3240" w:hanging="360"/>
      </w:pPr>
      <w:rPr>
        <w:rFonts w:ascii="Courier New" w:hAnsi="Courier New" w:cs="Courier New" w:hint="default"/>
      </w:rPr>
    </w:lvl>
    <w:lvl w:ilvl="5" w:tplc="21200A58" w:tentative="1">
      <w:start w:val="1"/>
      <w:numFmt w:val="bullet"/>
      <w:lvlText w:val=""/>
      <w:lvlJc w:val="left"/>
      <w:pPr>
        <w:ind w:left="3960" w:hanging="360"/>
      </w:pPr>
      <w:rPr>
        <w:rFonts w:ascii="Wingdings" w:hAnsi="Wingdings" w:hint="default"/>
      </w:rPr>
    </w:lvl>
    <w:lvl w:ilvl="6" w:tplc="462EBB7C" w:tentative="1">
      <w:start w:val="1"/>
      <w:numFmt w:val="bullet"/>
      <w:lvlText w:val=""/>
      <w:lvlJc w:val="left"/>
      <w:pPr>
        <w:ind w:left="4680" w:hanging="360"/>
      </w:pPr>
      <w:rPr>
        <w:rFonts w:ascii="Symbol" w:hAnsi="Symbol" w:hint="default"/>
      </w:rPr>
    </w:lvl>
    <w:lvl w:ilvl="7" w:tplc="283E5B86" w:tentative="1">
      <w:start w:val="1"/>
      <w:numFmt w:val="bullet"/>
      <w:lvlText w:val="o"/>
      <w:lvlJc w:val="left"/>
      <w:pPr>
        <w:ind w:left="5400" w:hanging="360"/>
      </w:pPr>
      <w:rPr>
        <w:rFonts w:ascii="Courier New" w:hAnsi="Courier New" w:cs="Courier New" w:hint="default"/>
      </w:rPr>
    </w:lvl>
    <w:lvl w:ilvl="8" w:tplc="783C104A" w:tentative="1">
      <w:start w:val="1"/>
      <w:numFmt w:val="bullet"/>
      <w:lvlText w:val=""/>
      <w:lvlJc w:val="left"/>
      <w:pPr>
        <w:ind w:left="6120" w:hanging="360"/>
      </w:pPr>
      <w:rPr>
        <w:rFonts w:ascii="Wingdings" w:hAnsi="Wingdings" w:hint="default"/>
      </w:rPr>
    </w:lvl>
  </w:abstractNum>
  <w:abstractNum w:abstractNumId="45" w15:restartNumberingAfterBreak="0">
    <w:nsid w:val="779B51AB"/>
    <w:multiLevelType w:val="hybridMultilevel"/>
    <w:tmpl w:val="429830EC"/>
    <w:lvl w:ilvl="0" w:tplc="A65ED198">
      <w:start w:val="1"/>
      <w:numFmt w:val="bullet"/>
      <w:lvlText w:val="-"/>
      <w:lvlJc w:val="left"/>
      <w:pPr>
        <w:ind w:left="720" w:hanging="360"/>
      </w:pPr>
      <w:rPr>
        <w:rFonts w:ascii="Calibri" w:eastAsia="Calibri" w:hAnsi="Calibri" w:cs="Calibri" w:hint="default"/>
        <w:color w:val="auto"/>
      </w:rPr>
    </w:lvl>
    <w:lvl w:ilvl="1" w:tplc="2B083E30">
      <w:start w:val="1"/>
      <w:numFmt w:val="bullet"/>
      <w:lvlText w:val="o"/>
      <w:lvlJc w:val="left"/>
      <w:pPr>
        <w:ind w:left="1440" w:hanging="360"/>
      </w:pPr>
      <w:rPr>
        <w:rFonts w:ascii="Courier New" w:hAnsi="Courier New" w:cs="Courier New" w:hint="default"/>
      </w:rPr>
    </w:lvl>
    <w:lvl w:ilvl="2" w:tplc="41E8F278">
      <w:start w:val="1"/>
      <w:numFmt w:val="bullet"/>
      <w:lvlText w:val=""/>
      <w:lvlJc w:val="left"/>
      <w:pPr>
        <w:ind w:left="2160" w:hanging="360"/>
      </w:pPr>
      <w:rPr>
        <w:rFonts w:ascii="Wingdings" w:hAnsi="Wingdings" w:hint="default"/>
      </w:rPr>
    </w:lvl>
    <w:lvl w:ilvl="3" w:tplc="88465834">
      <w:start w:val="1"/>
      <w:numFmt w:val="bullet"/>
      <w:lvlText w:val=""/>
      <w:lvlJc w:val="left"/>
      <w:pPr>
        <w:ind w:left="2880" w:hanging="360"/>
      </w:pPr>
      <w:rPr>
        <w:rFonts w:ascii="Symbol" w:hAnsi="Symbol" w:hint="default"/>
      </w:rPr>
    </w:lvl>
    <w:lvl w:ilvl="4" w:tplc="44FE1332">
      <w:start w:val="1"/>
      <w:numFmt w:val="bullet"/>
      <w:lvlText w:val="o"/>
      <w:lvlJc w:val="left"/>
      <w:pPr>
        <w:ind w:left="3600" w:hanging="360"/>
      </w:pPr>
      <w:rPr>
        <w:rFonts w:ascii="Courier New" w:hAnsi="Courier New" w:cs="Courier New" w:hint="default"/>
      </w:rPr>
    </w:lvl>
    <w:lvl w:ilvl="5" w:tplc="D0BC4C60">
      <w:start w:val="1"/>
      <w:numFmt w:val="bullet"/>
      <w:lvlText w:val=""/>
      <w:lvlJc w:val="left"/>
      <w:pPr>
        <w:ind w:left="4320" w:hanging="360"/>
      </w:pPr>
      <w:rPr>
        <w:rFonts w:ascii="Wingdings" w:hAnsi="Wingdings" w:hint="default"/>
      </w:rPr>
    </w:lvl>
    <w:lvl w:ilvl="6" w:tplc="6EA65B38">
      <w:start w:val="1"/>
      <w:numFmt w:val="bullet"/>
      <w:lvlText w:val=""/>
      <w:lvlJc w:val="left"/>
      <w:pPr>
        <w:ind w:left="5040" w:hanging="360"/>
      </w:pPr>
      <w:rPr>
        <w:rFonts w:ascii="Symbol" w:hAnsi="Symbol" w:hint="default"/>
      </w:rPr>
    </w:lvl>
    <w:lvl w:ilvl="7" w:tplc="0302C0BE">
      <w:start w:val="1"/>
      <w:numFmt w:val="bullet"/>
      <w:lvlText w:val="o"/>
      <w:lvlJc w:val="left"/>
      <w:pPr>
        <w:ind w:left="5760" w:hanging="360"/>
      </w:pPr>
      <w:rPr>
        <w:rFonts w:ascii="Courier New" w:hAnsi="Courier New" w:cs="Courier New" w:hint="default"/>
      </w:rPr>
    </w:lvl>
    <w:lvl w:ilvl="8" w:tplc="D302AAF4">
      <w:start w:val="1"/>
      <w:numFmt w:val="bullet"/>
      <w:lvlText w:val=""/>
      <w:lvlJc w:val="left"/>
      <w:pPr>
        <w:ind w:left="6480" w:hanging="360"/>
      </w:pPr>
      <w:rPr>
        <w:rFonts w:ascii="Wingdings" w:hAnsi="Wingdings" w:hint="default"/>
      </w:rPr>
    </w:lvl>
  </w:abstractNum>
  <w:abstractNum w:abstractNumId="46" w15:restartNumberingAfterBreak="0">
    <w:nsid w:val="78064D61"/>
    <w:multiLevelType w:val="hybridMultilevel"/>
    <w:tmpl w:val="AA341E46"/>
    <w:lvl w:ilvl="0" w:tplc="2FCC2AE4">
      <w:start w:val="1"/>
      <w:numFmt w:val="bullet"/>
      <w:lvlText w:val=""/>
      <w:lvlJc w:val="left"/>
      <w:pPr>
        <w:ind w:left="360" w:hanging="360"/>
      </w:pPr>
      <w:rPr>
        <w:rFonts w:ascii="Wingdings" w:hAnsi="Wingdings" w:hint="default"/>
      </w:rPr>
    </w:lvl>
    <w:lvl w:ilvl="1" w:tplc="D930C9C4">
      <w:start w:val="1"/>
      <w:numFmt w:val="bullet"/>
      <w:lvlText w:val="o"/>
      <w:lvlJc w:val="left"/>
      <w:pPr>
        <w:ind w:left="1080" w:hanging="360"/>
      </w:pPr>
      <w:rPr>
        <w:rFonts w:ascii="Courier New" w:hAnsi="Courier New" w:cs="Courier New" w:hint="default"/>
      </w:rPr>
    </w:lvl>
    <w:lvl w:ilvl="2" w:tplc="05948230" w:tentative="1">
      <w:start w:val="1"/>
      <w:numFmt w:val="bullet"/>
      <w:lvlText w:val=""/>
      <w:lvlJc w:val="left"/>
      <w:pPr>
        <w:ind w:left="1800" w:hanging="360"/>
      </w:pPr>
      <w:rPr>
        <w:rFonts w:ascii="Wingdings" w:hAnsi="Wingdings" w:hint="default"/>
      </w:rPr>
    </w:lvl>
    <w:lvl w:ilvl="3" w:tplc="D9AC3546" w:tentative="1">
      <w:start w:val="1"/>
      <w:numFmt w:val="bullet"/>
      <w:lvlText w:val=""/>
      <w:lvlJc w:val="left"/>
      <w:pPr>
        <w:ind w:left="2520" w:hanging="360"/>
      </w:pPr>
      <w:rPr>
        <w:rFonts w:ascii="Symbol" w:hAnsi="Symbol" w:hint="default"/>
      </w:rPr>
    </w:lvl>
    <w:lvl w:ilvl="4" w:tplc="15D0359E" w:tentative="1">
      <w:start w:val="1"/>
      <w:numFmt w:val="bullet"/>
      <w:lvlText w:val="o"/>
      <w:lvlJc w:val="left"/>
      <w:pPr>
        <w:ind w:left="3240" w:hanging="360"/>
      </w:pPr>
      <w:rPr>
        <w:rFonts w:ascii="Courier New" w:hAnsi="Courier New" w:cs="Courier New" w:hint="default"/>
      </w:rPr>
    </w:lvl>
    <w:lvl w:ilvl="5" w:tplc="5C3CEFE0" w:tentative="1">
      <w:start w:val="1"/>
      <w:numFmt w:val="bullet"/>
      <w:lvlText w:val=""/>
      <w:lvlJc w:val="left"/>
      <w:pPr>
        <w:ind w:left="3960" w:hanging="360"/>
      </w:pPr>
      <w:rPr>
        <w:rFonts w:ascii="Wingdings" w:hAnsi="Wingdings" w:hint="default"/>
      </w:rPr>
    </w:lvl>
    <w:lvl w:ilvl="6" w:tplc="FF342702" w:tentative="1">
      <w:start w:val="1"/>
      <w:numFmt w:val="bullet"/>
      <w:lvlText w:val=""/>
      <w:lvlJc w:val="left"/>
      <w:pPr>
        <w:ind w:left="4680" w:hanging="360"/>
      </w:pPr>
      <w:rPr>
        <w:rFonts w:ascii="Symbol" w:hAnsi="Symbol" w:hint="default"/>
      </w:rPr>
    </w:lvl>
    <w:lvl w:ilvl="7" w:tplc="F3800052" w:tentative="1">
      <w:start w:val="1"/>
      <w:numFmt w:val="bullet"/>
      <w:lvlText w:val="o"/>
      <w:lvlJc w:val="left"/>
      <w:pPr>
        <w:ind w:left="5400" w:hanging="360"/>
      </w:pPr>
      <w:rPr>
        <w:rFonts w:ascii="Courier New" w:hAnsi="Courier New" w:cs="Courier New" w:hint="default"/>
      </w:rPr>
    </w:lvl>
    <w:lvl w:ilvl="8" w:tplc="BBC8A002" w:tentative="1">
      <w:start w:val="1"/>
      <w:numFmt w:val="bullet"/>
      <w:lvlText w:val=""/>
      <w:lvlJc w:val="left"/>
      <w:pPr>
        <w:ind w:left="6120" w:hanging="360"/>
      </w:pPr>
      <w:rPr>
        <w:rFonts w:ascii="Wingdings" w:hAnsi="Wingdings" w:hint="default"/>
      </w:rPr>
    </w:lvl>
  </w:abstractNum>
  <w:abstractNum w:abstractNumId="47" w15:restartNumberingAfterBreak="0">
    <w:nsid w:val="7D47664B"/>
    <w:multiLevelType w:val="hybridMultilevel"/>
    <w:tmpl w:val="02967248"/>
    <w:lvl w:ilvl="0" w:tplc="BD3C2A88">
      <w:start w:val="1"/>
      <w:numFmt w:val="bullet"/>
      <w:lvlText w:val=""/>
      <w:lvlJc w:val="left"/>
      <w:pPr>
        <w:ind w:left="720" w:hanging="360"/>
      </w:pPr>
      <w:rPr>
        <w:rFonts w:ascii="Symbol" w:hAnsi="Symbol" w:hint="default"/>
      </w:rPr>
    </w:lvl>
    <w:lvl w:ilvl="1" w:tplc="1B087540" w:tentative="1">
      <w:start w:val="1"/>
      <w:numFmt w:val="bullet"/>
      <w:lvlText w:val="o"/>
      <w:lvlJc w:val="left"/>
      <w:pPr>
        <w:ind w:left="1440" w:hanging="360"/>
      </w:pPr>
      <w:rPr>
        <w:rFonts w:ascii="Courier New" w:hAnsi="Courier New" w:cs="Courier New" w:hint="default"/>
      </w:rPr>
    </w:lvl>
    <w:lvl w:ilvl="2" w:tplc="B308B4B8" w:tentative="1">
      <w:start w:val="1"/>
      <w:numFmt w:val="bullet"/>
      <w:lvlText w:val=""/>
      <w:lvlJc w:val="left"/>
      <w:pPr>
        <w:ind w:left="2160" w:hanging="360"/>
      </w:pPr>
      <w:rPr>
        <w:rFonts w:ascii="Wingdings" w:hAnsi="Wingdings" w:hint="default"/>
      </w:rPr>
    </w:lvl>
    <w:lvl w:ilvl="3" w:tplc="732CF736" w:tentative="1">
      <w:start w:val="1"/>
      <w:numFmt w:val="bullet"/>
      <w:lvlText w:val=""/>
      <w:lvlJc w:val="left"/>
      <w:pPr>
        <w:ind w:left="2880" w:hanging="360"/>
      </w:pPr>
      <w:rPr>
        <w:rFonts w:ascii="Symbol" w:hAnsi="Symbol" w:hint="default"/>
      </w:rPr>
    </w:lvl>
    <w:lvl w:ilvl="4" w:tplc="9D0C5080" w:tentative="1">
      <w:start w:val="1"/>
      <w:numFmt w:val="bullet"/>
      <w:lvlText w:val="o"/>
      <w:lvlJc w:val="left"/>
      <w:pPr>
        <w:ind w:left="3600" w:hanging="360"/>
      </w:pPr>
      <w:rPr>
        <w:rFonts w:ascii="Courier New" w:hAnsi="Courier New" w:cs="Courier New" w:hint="default"/>
      </w:rPr>
    </w:lvl>
    <w:lvl w:ilvl="5" w:tplc="9FCA799A" w:tentative="1">
      <w:start w:val="1"/>
      <w:numFmt w:val="bullet"/>
      <w:lvlText w:val=""/>
      <w:lvlJc w:val="left"/>
      <w:pPr>
        <w:ind w:left="4320" w:hanging="360"/>
      </w:pPr>
      <w:rPr>
        <w:rFonts w:ascii="Wingdings" w:hAnsi="Wingdings" w:hint="default"/>
      </w:rPr>
    </w:lvl>
    <w:lvl w:ilvl="6" w:tplc="A70E53AE" w:tentative="1">
      <w:start w:val="1"/>
      <w:numFmt w:val="bullet"/>
      <w:lvlText w:val=""/>
      <w:lvlJc w:val="left"/>
      <w:pPr>
        <w:ind w:left="5040" w:hanging="360"/>
      </w:pPr>
      <w:rPr>
        <w:rFonts w:ascii="Symbol" w:hAnsi="Symbol" w:hint="default"/>
      </w:rPr>
    </w:lvl>
    <w:lvl w:ilvl="7" w:tplc="9A6ED514" w:tentative="1">
      <w:start w:val="1"/>
      <w:numFmt w:val="bullet"/>
      <w:lvlText w:val="o"/>
      <w:lvlJc w:val="left"/>
      <w:pPr>
        <w:ind w:left="5760" w:hanging="360"/>
      </w:pPr>
      <w:rPr>
        <w:rFonts w:ascii="Courier New" w:hAnsi="Courier New" w:cs="Courier New" w:hint="default"/>
      </w:rPr>
    </w:lvl>
    <w:lvl w:ilvl="8" w:tplc="0CDA415A" w:tentative="1">
      <w:start w:val="1"/>
      <w:numFmt w:val="bullet"/>
      <w:lvlText w:val=""/>
      <w:lvlJc w:val="left"/>
      <w:pPr>
        <w:ind w:left="6480" w:hanging="360"/>
      </w:pPr>
      <w:rPr>
        <w:rFonts w:ascii="Wingdings" w:hAnsi="Wingdings" w:hint="default"/>
      </w:rPr>
    </w:lvl>
  </w:abstractNum>
  <w:abstractNum w:abstractNumId="48" w15:restartNumberingAfterBreak="0">
    <w:nsid w:val="7F914270"/>
    <w:multiLevelType w:val="hybridMultilevel"/>
    <w:tmpl w:val="26866930"/>
    <w:lvl w:ilvl="0" w:tplc="DDC0D1D2">
      <w:start w:val="1"/>
      <w:numFmt w:val="bullet"/>
      <w:lvlText w:val=""/>
      <w:lvlJc w:val="left"/>
      <w:pPr>
        <w:ind w:left="360" w:hanging="360"/>
      </w:pPr>
      <w:rPr>
        <w:rFonts w:ascii="Wingdings" w:hAnsi="Wingdings" w:hint="default"/>
      </w:rPr>
    </w:lvl>
    <w:lvl w:ilvl="1" w:tplc="F0C20536" w:tentative="1">
      <w:start w:val="1"/>
      <w:numFmt w:val="bullet"/>
      <w:lvlText w:val="o"/>
      <w:lvlJc w:val="left"/>
      <w:pPr>
        <w:ind w:left="1080" w:hanging="360"/>
      </w:pPr>
      <w:rPr>
        <w:rFonts w:ascii="Courier New" w:hAnsi="Courier New" w:cs="Courier New" w:hint="default"/>
      </w:rPr>
    </w:lvl>
    <w:lvl w:ilvl="2" w:tplc="6B4E2ED6" w:tentative="1">
      <w:start w:val="1"/>
      <w:numFmt w:val="bullet"/>
      <w:lvlText w:val=""/>
      <w:lvlJc w:val="left"/>
      <w:pPr>
        <w:ind w:left="1800" w:hanging="360"/>
      </w:pPr>
      <w:rPr>
        <w:rFonts w:ascii="Wingdings" w:hAnsi="Wingdings" w:hint="default"/>
      </w:rPr>
    </w:lvl>
    <w:lvl w:ilvl="3" w:tplc="159C55B6" w:tentative="1">
      <w:start w:val="1"/>
      <w:numFmt w:val="bullet"/>
      <w:lvlText w:val=""/>
      <w:lvlJc w:val="left"/>
      <w:pPr>
        <w:ind w:left="2520" w:hanging="360"/>
      </w:pPr>
      <w:rPr>
        <w:rFonts w:ascii="Symbol" w:hAnsi="Symbol" w:hint="default"/>
      </w:rPr>
    </w:lvl>
    <w:lvl w:ilvl="4" w:tplc="9D66BA66" w:tentative="1">
      <w:start w:val="1"/>
      <w:numFmt w:val="bullet"/>
      <w:lvlText w:val="o"/>
      <w:lvlJc w:val="left"/>
      <w:pPr>
        <w:ind w:left="3240" w:hanging="360"/>
      </w:pPr>
      <w:rPr>
        <w:rFonts w:ascii="Courier New" w:hAnsi="Courier New" w:cs="Courier New" w:hint="default"/>
      </w:rPr>
    </w:lvl>
    <w:lvl w:ilvl="5" w:tplc="888616A4" w:tentative="1">
      <w:start w:val="1"/>
      <w:numFmt w:val="bullet"/>
      <w:lvlText w:val=""/>
      <w:lvlJc w:val="left"/>
      <w:pPr>
        <w:ind w:left="3960" w:hanging="360"/>
      </w:pPr>
      <w:rPr>
        <w:rFonts w:ascii="Wingdings" w:hAnsi="Wingdings" w:hint="default"/>
      </w:rPr>
    </w:lvl>
    <w:lvl w:ilvl="6" w:tplc="01E887C6" w:tentative="1">
      <w:start w:val="1"/>
      <w:numFmt w:val="bullet"/>
      <w:lvlText w:val=""/>
      <w:lvlJc w:val="left"/>
      <w:pPr>
        <w:ind w:left="4680" w:hanging="360"/>
      </w:pPr>
      <w:rPr>
        <w:rFonts w:ascii="Symbol" w:hAnsi="Symbol" w:hint="default"/>
      </w:rPr>
    </w:lvl>
    <w:lvl w:ilvl="7" w:tplc="513AB76E" w:tentative="1">
      <w:start w:val="1"/>
      <w:numFmt w:val="bullet"/>
      <w:lvlText w:val="o"/>
      <w:lvlJc w:val="left"/>
      <w:pPr>
        <w:ind w:left="5400" w:hanging="360"/>
      </w:pPr>
      <w:rPr>
        <w:rFonts w:ascii="Courier New" w:hAnsi="Courier New" w:cs="Courier New" w:hint="default"/>
      </w:rPr>
    </w:lvl>
    <w:lvl w:ilvl="8" w:tplc="72DCC9AC" w:tentative="1">
      <w:start w:val="1"/>
      <w:numFmt w:val="bullet"/>
      <w:lvlText w:val=""/>
      <w:lvlJc w:val="left"/>
      <w:pPr>
        <w:ind w:left="6120" w:hanging="360"/>
      </w:pPr>
      <w:rPr>
        <w:rFonts w:ascii="Wingdings" w:hAnsi="Wingdings" w:hint="default"/>
      </w:rPr>
    </w:lvl>
  </w:abstractNum>
  <w:num w:numId="1">
    <w:abstractNumId w:val="41"/>
  </w:num>
  <w:num w:numId="2">
    <w:abstractNumId w:val="3"/>
  </w:num>
  <w:num w:numId="3">
    <w:abstractNumId w:val="39"/>
  </w:num>
  <w:num w:numId="4">
    <w:abstractNumId w:val="46"/>
  </w:num>
  <w:num w:numId="5">
    <w:abstractNumId w:val="25"/>
  </w:num>
  <w:num w:numId="6">
    <w:abstractNumId w:val="47"/>
  </w:num>
  <w:num w:numId="7">
    <w:abstractNumId w:val="31"/>
  </w:num>
  <w:num w:numId="8">
    <w:abstractNumId w:val="42"/>
  </w:num>
  <w:num w:numId="9">
    <w:abstractNumId w:val="29"/>
  </w:num>
  <w:num w:numId="10">
    <w:abstractNumId w:val="20"/>
  </w:num>
  <w:num w:numId="11">
    <w:abstractNumId w:val="38"/>
  </w:num>
  <w:num w:numId="12">
    <w:abstractNumId w:val="0"/>
  </w:num>
  <w:num w:numId="13">
    <w:abstractNumId w:val="40"/>
  </w:num>
  <w:num w:numId="14">
    <w:abstractNumId w:val="32"/>
  </w:num>
  <w:num w:numId="15">
    <w:abstractNumId w:val="15"/>
  </w:num>
  <w:num w:numId="16">
    <w:abstractNumId w:val="4"/>
  </w:num>
  <w:num w:numId="17">
    <w:abstractNumId w:val="45"/>
  </w:num>
  <w:num w:numId="18">
    <w:abstractNumId w:val="43"/>
  </w:num>
  <w:num w:numId="19">
    <w:abstractNumId w:val="44"/>
  </w:num>
  <w:num w:numId="20">
    <w:abstractNumId w:val="8"/>
  </w:num>
  <w:num w:numId="21">
    <w:abstractNumId w:val="19"/>
  </w:num>
  <w:num w:numId="22">
    <w:abstractNumId w:val="28"/>
  </w:num>
  <w:num w:numId="23">
    <w:abstractNumId w:val="6"/>
  </w:num>
  <w:num w:numId="24">
    <w:abstractNumId w:val="34"/>
  </w:num>
  <w:num w:numId="25">
    <w:abstractNumId w:val="13"/>
  </w:num>
  <w:num w:numId="26">
    <w:abstractNumId w:val="35"/>
  </w:num>
  <w:num w:numId="27">
    <w:abstractNumId w:val="37"/>
  </w:num>
  <w:num w:numId="28">
    <w:abstractNumId w:val="33"/>
  </w:num>
  <w:num w:numId="29">
    <w:abstractNumId w:val="26"/>
  </w:num>
  <w:num w:numId="30">
    <w:abstractNumId w:val="5"/>
  </w:num>
  <w:num w:numId="31">
    <w:abstractNumId w:val="12"/>
  </w:num>
  <w:num w:numId="32">
    <w:abstractNumId w:val="30"/>
  </w:num>
  <w:num w:numId="33">
    <w:abstractNumId w:val="48"/>
  </w:num>
  <w:num w:numId="34">
    <w:abstractNumId w:val="18"/>
  </w:num>
  <w:num w:numId="35">
    <w:abstractNumId w:val="7"/>
  </w:num>
  <w:num w:numId="36">
    <w:abstractNumId w:val="9"/>
  </w:num>
  <w:num w:numId="37">
    <w:abstractNumId w:val="21"/>
  </w:num>
  <w:num w:numId="38">
    <w:abstractNumId w:val="16"/>
  </w:num>
  <w:num w:numId="39">
    <w:abstractNumId w:val="24"/>
  </w:num>
  <w:num w:numId="40">
    <w:abstractNumId w:val="36"/>
  </w:num>
  <w:num w:numId="41">
    <w:abstractNumId w:val="2"/>
  </w:num>
  <w:num w:numId="42">
    <w:abstractNumId w:val="17"/>
  </w:num>
  <w:num w:numId="43">
    <w:abstractNumId w:val="11"/>
  </w:num>
  <w:num w:numId="44">
    <w:abstractNumId w:val="27"/>
  </w:num>
  <w:num w:numId="45">
    <w:abstractNumId w:val="10"/>
  </w:num>
  <w:num w:numId="46">
    <w:abstractNumId w:val="1"/>
  </w:num>
  <w:num w:numId="47">
    <w:abstractNumId w:val="23"/>
  </w:num>
  <w:num w:numId="48">
    <w:abstractNumId w:val="14"/>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08D"/>
    <w:rsid w:val="00003FE6"/>
    <w:rsid w:val="00007577"/>
    <w:rsid w:val="00010D16"/>
    <w:rsid w:val="00022230"/>
    <w:rsid w:val="000236BE"/>
    <w:rsid w:val="00023BA5"/>
    <w:rsid w:val="0002470A"/>
    <w:rsid w:val="00024F06"/>
    <w:rsid w:val="0003412D"/>
    <w:rsid w:val="00045B67"/>
    <w:rsid w:val="00067B7B"/>
    <w:rsid w:val="000715BD"/>
    <w:rsid w:val="00072BFE"/>
    <w:rsid w:val="00076493"/>
    <w:rsid w:val="00080EE4"/>
    <w:rsid w:val="00082D34"/>
    <w:rsid w:val="000834A9"/>
    <w:rsid w:val="000A324C"/>
    <w:rsid w:val="000A469D"/>
    <w:rsid w:val="000A589B"/>
    <w:rsid w:val="000E06D2"/>
    <w:rsid w:val="000E5AE3"/>
    <w:rsid w:val="000E63DC"/>
    <w:rsid w:val="000F4461"/>
    <w:rsid w:val="0010245F"/>
    <w:rsid w:val="001032C2"/>
    <w:rsid w:val="00103B8A"/>
    <w:rsid w:val="00113007"/>
    <w:rsid w:val="001136D6"/>
    <w:rsid w:val="00114CEF"/>
    <w:rsid w:val="001153CE"/>
    <w:rsid w:val="00115816"/>
    <w:rsid w:val="001175B1"/>
    <w:rsid w:val="00121E58"/>
    <w:rsid w:val="00130B13"/>
    <w:rsid w:val="0013280B"/>
    <w:rsid w:val="00134689"/>
    <w:rsid w:val="0014258E"/>
    <w:rsid w:val="001548A6"/>
    <w:rsid w:val="00154C92"/>
    <w:rsid w:val="00163B77"/>
    <w:rsid w:val="00175EF8"/>
    <w:rsid w:val="001871B2"/>
    <w:rsid w:val="00194209"/>
    <w:rsid w:val="00195463"/>
    <w:rsid w:val="001973B4"/>
    <w:rsid w:val="001A68DC"/>
    <w:rsid w:val="001B2431"/>
    <w:rsid w:val="001B2ACA"/>
    <w:rsid w:val="001C2B86"/>
    <w:rsid w:val="001C45D1"/>
    <w:rsid w:val="001C49EB"/>
    <w:rsid w:val="001C4E58"/>
    <w:rsid w:val="001C75F8"/>
    <w:rsid w:val="001D358B"/>
    <w:rsid w:val="001D7274"/>
    <w:rsid w:val="001E07CE"/>
    <w:rsid w:val="001E107C"/>
    <w:rsid w:val="001E147B"/>
    <w:rsid w:val="001E3CE6"/>
    <w:rsid w:val="001E5001"/>
    <w:rsid w:val="001F1B73"/>
    <w:rsid w:val="001F2F7E"/>
    <w:rsid w:val="002231D5"/>
    <w:rsid w:val="002260AA"/>
    <w:rsid w:val="002300A9"/>
    <w:rsid w:val="00236755"/>
    <w:rsid w:val="00243C3C"/>
    <w:rsid w:val="00247048"/>
    <w:rsid w:val="0025299E"/>
    <w:rsid w:val="002600B4"/>
    <w:rsid w:val="00260D1F"/>
    <w:rsid w:val="00262599"/>
    <w:rsid w:val="00264C60"/>
    <w:rsid w:val="002652B6"/>
    <w:rsid w:val="00270DAB"/>
    <w:rsid w:val="00292911"/>
    <w:rsid w:val="002A5F2C"/>
    <w:rsid w:val="002A714B"/>
    <w:rsid w:val="002A754C"/>
    <w:rsid w:val="002C39FA"/>
    <w:rsid w:val="002D7A20"/>
    <w:rsid w:val="002E71F7"/>
    <w:rsid w:val="002F4EE7"/>
    <w:rsid w:val="00300068"/>
    <w:rsid w:val="00301F26"/>
    <w:rsid w:val="003049C1"/>
    <w:rsid w:val="0031413D"/>
    <w:rsid w:val="0031523B"/>
    <w:rsid w:val="003315E2"/>
    <w:rsid w:val="0033487B"/>
    <w:rsid w:val="00335D84"/>
    <w:rsid w:val="003454AF"/>
    <w:rsid w:val="00351577"/>
    <w:rsid w:val="003572F1"/>
    <w:rsid w:val="00357EB7"/>
    <w:rsid w:val="00362256"/>
    <w:rsid w:val="00363DAD"/>
    <w:rsid w:val="00371B0B"/>
    <w:rsid w:val="0037664A"/>
    <w:rsid w:val="0037684A"/>
    <w:rsid w:val="00376B6E"/>
    <w:rsid w:val="00380795"/>
    <w:rsid w:val="00390CF6"/>
    <w:rsid w:val="003944E5"/>
    <w:rsid w:val="00395595"/>
    <w:rsid w:val="003B1D70"/>
    <w:rsid w:val="003C4160"/>
    <w:rsid w:val="003C7D2E"/>
    <w:rsid w:val="003D39DA"/>
    <w:rsid w:val="003D3E20"/>
    <w:rsid w:val="003D734E"/>
    <w:rsid w:val="003D7ECB"/>
    <w:rsid w:val="003E512B"/>
    <w:rsid w:val="00426C59"/>
    <w:rsid w:val="0044114D"/>
    <w:rsid w:val="004430C9"/>
    <w:rsid w:val="00444D25"/>
    <w:rsid w:val="0044722A"/>
    <w:rsid w:val="004475CB"/>
    <w:rsid w:val="00447FF8"/>
    <w:rsid w:val="004568A9"/>
    <w:rsid w:val="00461873"/>
    <w:rsid w:val="00462286"/>
    <w:rsid w:val="00465772"/>
    <w:rsid w:val="004672F5"/>
    <w:rsid w:val="0046748C"/>
    <w:rsid w:val="00467FA4"/>
    <w:rsid w:val="0048269B"/>
    <w:rsid w:val="00484A2E"/>
    <w:rsid w:val="00491F5A"/>
    <w:rsid w:val="00493188"/>
    <w:rsid w:val="00493208"/>
    <w:rsid w:val="004A3155"/>
    <w:rsid w:val="004A5417"/>
    <w:rsid w:val="004B7F48"/>
    <w:rsid w:val="004C214B"/>
    <w:rsid w:val="004C505F"/>
    <w:rsid w:val="004D4CCA"/>
    <w:rsid w:val="004E2D25"/>
    <w:rsid w:val="004E304A"/>
    <w:rsid w:val="004E68CC"/>
    <w:rsid w:val="004E7047"/>
    <w:rsid w:val="004F7568"/>
    <w:rsid w:val="0050051B"/>
    <w:rsid w:val="00505070"/>
    <w:rsid w:val="00516724"/>
    <w:rsid w:val="00523F2E"/>
    <w:rsid w:val="00531971"/>
    <w:rsid w:val="0053482E"/>
    <w:rsid w:val="00550D44"/>
    <w:rsid w:val="00553D2C"/>
    <w:rsid w:val="00554270"/>
    <w:rsid w:val="00556CE9"/>
    <w:rsid w:val="0056127E"/>
    <w:rsid w:val="00571FB1"/>
    <w:rsid w:val="00573508"/>
    <w:rsid w:val="005756D6"/>
    <w:rsid w:val="005800AB"/>
    <w:rsid w:val="0058403B"/>
    <w:rsid w:val="00587C84"/>
    <w:rsid w:val="005A4B2A"/>
    <w:rsid w:val="005B26ED"/>
    <w:rsid w:val="005B7822"/>
    <w:rsid w:val="005C50E3"/>
    <w:rsid w:val="005D1687"/>
    <w:rsid w:val="005D1D4A"/>
    <w:rsid w:val="005D5879"/>
    <w:rsid w:val="005D588F"/>
    <w:rsid w:val="005E0FFE"/>
    <w:rsid w:val="005F4923"/>
    <w:rsid w:val="00600A41"/>
    <w:rsid w:val="006108E2"/>
    <w:rsid w:val="00612290"/>
    <w:rsid w:val="00625479"/>
    <w:rsid w:val="00626A63"/>
    <w:rsid w:val="006309D4"/>
    <w:rsid w:val="0063772A"/>
    <w:rsid w:val="00643D29"/>
    <w:rsid w:val="00650F2B"/>
    <w:rsid w:val="00651905"/>
    <w:rsid w:val="006528A7"/>
    <w:rsid w:val="0066321C"/>
    <w:rsid w:val="00663311"/>
    <w:rsid w:val="0066401E"/>
    <w:rsid w:val="00664366"/>
    <w:rsid w:val="006716B4"/>
    <w:rsid w:val="00675B11"/>
    <w:rsid w:val="00681F5A"/>
    <w:rsid w:val="00691CFC"/>
    <w:rsid w:val="00697A98"/>
    <w:rsid w:val="006A500D"/>
    <w:rsid w:val="006A5B44"/>
    <w:rsid w:val="006A6161"/>
    <w:rsid w:val="006B23B8"/>
    <w:rsid w:val="006B29CA"/>
    <w:rsid w:val="006C3489"/>
    <w:rsid w:val="006C6BDE"/>
    <w:rsid w:val="006D159F"/>
    <w:rsid w:val="006D7180"/>
    <w:rsid w:val="006E03F6"/>
    <w:rsid w:val="006F1EB3"/>
    <w:rsid w:val="006F3D8B"/>
    <w:rsid w:val="006F6C0E"/>
    <w:rsid w:val="006F74BF"/>
    <w:rsid w:val="00700A33"/>
    <w:rsid w:val="0071278C"/>
    <w:rsid w:val="007140AF"/>
    <w:rsid w:val="00717894"/>
    <w:rsid w:val="0071795F"/>
    <w:rsid w:val="00741408"/>
    <w:rsid w:val="007429DA"/>
    <w:rsid w:val="00743595"/>
    <w:rsid w:val="00754DFD"/>
    <w:rsid w:val="007562F3"/>
    <w:rsid w:val="00766554"/>
    <w:rsid w:val="00766B9E"/>
    <w:rsid w:val="00775AF7"/>
    <w:rsid w:val="0078085E"/>
    <w:rsid w:val="00783419"/>
    <w:rsid w:val="00783551"/>
    <w:rsid w:val="00785E40"/>
    <w:rsid w:val="007A10B5"/>
    <w:rsid w:val="007A4BBD"/>
    <w:rsid w:val="007A7B4A"/>
    <w:rsid w:val="007B1806"/>
    <w:rsid w:val="007B48DF"/>
    <w:rsid w:val="007B6439"/>
    <w:rsid w:val="007D48B2"/>
    <w:rsid w:val="007D5E47"/>
    <w:rsid w:val="007D7BAD"/>
    <w:rsid w:val="007E2C25"/>
    <w:rsid w:val="007E65DE"/>
    <w:rsid w:val="007E7354"/>
    <w:rsid w:val="007E7BDA"/>
    <w:rsid w:val="007F2393"/>
    <w:rsid w:val="00806277"/>
    <w:rsid w:val="00814123"/>
    <w:rsid w:val="008145CE"/>
    <w:rsid w:val="008320C8"/>
    <w:rsid w:val="00833A5C"/>
    <w:rsid w:val="00834999"/>
    <w:rsid w:val="00834D60"/>
    <w:rsid w:val="00835951"/>
    <w:rsid w:val="008365D2"/>
    <w:rsid w:val="008430CC"/>
    <w:rsid w:val="008558B7"/>
    <w:rsid w:val="008652C8"/>
    <w:rsid w:val="00866AD1"/>
    <w:rsid w:val="00867C50"/>
    <w:rsid w:val="00885726"/>
    <w:rsid w:val="00887AA7"/>
    <w:rsid w:val="00897FDF"/>
    <w:rsid w:val="008A6C02"/>
    <w:rsid w:val="008A6CD0"/>
    <w:rsid w:val="008B1181"/>
    <w:rsid w:val="008B1C06"/>
    <w:rsid w:val="008B7CE5"/>
    <w:rsid w:val="008C0A40"/>
    <w:rsid w:val="008C4425"/>
    <w:rsid w:val="008C6BA8"/>
    <w:rsid w:val="008D3075"/>
    <w:rsid w:val="008D314B"/>
    <w:rsid w:val="008F48BF"/>
    <w:rsid w:val="008F7961"/>
    <w:rsid w:val="009046C7"/>
    <w:rsid w:val="00905993"/>
    <w:rsid w:val="009128A2"/>
    <w:rsid w:val="00916FAB"/>
    <w:rsid w:val="00923E79"/>
    <w:rsid w:val="0093750F"/>
    <w:rsid w:val="00943499"/>
    <w:rsid w:val="009520EC"/>
    <w:rsid w:val="009618AE"/>
    <w:rsid w:val="009735DE"/>
    <w:rsid w:val="009737AB"/>
    <w:rsid w:val="009847C2"/>
    <w:rsid w:val="00985F21"/>
    <w:rsid w:val="0099429A"/>
    <w:rsid w:val="00996E80"/>
    <w:rsid w:val="009A5B6F"/>
    <w:rsid w:val="009A76D4"/>
    <w:rsid w:val="009A7D01"/>
    <w:rsid w:val="009B36E4"/>
    <w:rsid w:val="009B625C"/>
    <w:rsid w:val="009B64EA"/>
    <w:rsid w:val="009C2ECF"/>
    <w:rsid w:val="009C4B68"/>
    <w:rsid w:val="009C69A8"/>
    <w:rsid w:val="009D2E0B"/>
    <w:rsid w:val="009E0F66"/>
    <w:rsid w:val="009E5492"/>
    <w:rsid w:val="009F1FA2"/>
    <w:rsid w:val="00A046CF"/>
    <w:rsid w:val="00A240B2"/>
    <w:rsid w:val="00A323B0"/>
    <w:rsid w:val="00A4543D"/>
    <w:rsid w:val="00A46CAB"/>
    <w:rsid w:val="00A55CFF"/>
    <w:rsid w:val="00A57CF6"/>
    <w:rsid w:val="00A72F70"/>
    <w:rsid w:val="00A86498"/>
    <w:rsid w:val="00A96742"/>
    <w:rsid w:val="00AA21EA"/>
    <w:rsid w:val="00AA4E60"/>
    <w:rsid w:val="00AB3022"/>
    <w:rsid w:val="00AC04A8"/>
    <w:rsid w:val="00AC3291"/>
    <w:rsid w:val="00AC4576"/>
    <w:rsid w:val="00AD5F31"/>
    <w:rsid w:val="00AD7676"/>
    <w:rsid w:val="00AE37DD"/>
    <w:rsid w:val="00AE4816"/>
    <w:rsid w:val="00AE73B4"/>
    <w:rsid w:val="00AF5AEA"/>
    <w:rsid w:val="00AF5F2D"/>
    <w:rsid w:val="00B02AEA"/>
    <w:rsid w:val="00B03EB6"/>
    <w:rsid w:val="00B22037"/>
    <w:rsid w:val="00B22CB9"/>
    <w:rsid w:val="00B241C3"/>
    <w:rsid w:val="00B27617"/>
    <w:rsid w:val="00B35C77"/>
    <w:rsid w:val="00B363E6"/>
    <w:rsid w:val="00B3788E"/>
    <w:rsid w:val="00B41661"/>
    <w:rsid w:val="00B41AB9"/>
    <w:rsid w:val="00B442AB"/>
    <w:rsid w:val="00B47231"/>
    <w:rsid w:val="00B5219A"/>
    <w:rsid w:val="00B5513E"/>
    <w:rsid w:val="00B57C2C"/>
    <w:rsid w:val="00B77F52"/>
    <w:rsid w:val="00B80C37"/>
    <w:rsid w:val="00B8336A"/>
    <w:rsid w:val="00B833D9"/>
    <w:rsid w:val="00B8377A"/>
    <w:rsid w:val="00B84CEF"/>
    <w:rsid w:val="00B91A7B"/>
    <w:rsid w:val="00B92BBE"/>
    <w:rsid w:val="00BA2D5A"/>
    <w:rsid w:val="00BA4FD7"/>
    <w:rsid w:val="00BA7826"/>
    <w:rsid w:val="00BA7F06"/>
    <w:rsid w:val="00BB07A4"/>
    <w:rsid w:val="00BB540B"/>
    <w:rsid w:val="00BB5FDD"/>
    <w:rsid w:val="00BB6EA7"/>
    <w:rsid w:val="00BC0223"/>
    <w:rsid w:val="00BC2061"/>
    <w:rsid w:val="00BC4D85"/>
    <w:rsid w:val="00BD4FD1"/>
    <w:rsid w:val="00BE0139"/>
    <w:rsid w:val="00BF40D1"/>
    <w:rsid w:val="00BF62D3"/>
    <w:rsid w:val="00C01537"/>
    <w:rsid w:val="00C01ABF"/>
    <w:rsid w:val="00C02F6B"/>
    <w:rsid w:val="00C1712C"/>
    <w:rsid w:val="00C238D0"/>
    <w:rsid w:val="00C24A93"/>
    <w:rsid w:val="00C37ACC"/>
    <w:rsid w:val="00C42EB7"/>
    <w:rsid w:val="00C44F1E"/>
    <w:rsid w:val="00C51AE6"/>
    <w:rsid w:val="00C51D00"/>
    <w:rsid w:val="00C60606"/>
    <w:rsid w:val="00C73EB2"/>
    <w:rsid w:val="00C748A7"/>
    <w:rsid w:val="00C801D2"/>
    <w:rsid w:val="00C86B08"/>
    <w:rsid w:val="00C90282"/>
    <w:rsid w:val="00CA2B94"/>
    <w:rsid w:val="00CB3A46"/>
    <w:rsid w:val="00CD5D29"/>
    <w:rsid w:val="00CD78ED"/>
    <w:rsid w:val="00CE1863"/>
    <w:rsid w:val="00CE4896"/>
    <w:rsid w:val="00CF158A"/>
    <w:rsid w:val="00CF3E00"/>
    <w:rsid w:val="00CF7BFC"/>
    <w:rsid w:val="00D0120D"/>
    <w:rsid w:val="00D626FE"/>
    <w:rsid w:val="00D6310A"/>
    <w:rsid w:val="00D654AB"/>
    <w:rsid w:val="00D73CF1"/>
    <w:rsid w:val="00D83A75"/>
    <w:rsid w:val="00D8702B"/>
    <w:rsid w:val="00D940E0"/>
    <w:rsid w:val="00D970E4"/>
    <w:rsid w:val="00DA111F"/>
    <w:rsid w:val="00DB08F8"/>
    <w:rsid w:val="00DB3614"/>
    <w:rsid w:val="00DB3AFA"/>
    <w:rsid w:val="00DB4689"/>
    <w:rsid w:val="00DC0E1D"/>
    <w:rsid w:val="00DC0E6C"/>
    <w:rsid w:val="00DC1040"/>
    <w:rsid w:val="00DD2891"/>
    <w:rsid w:val="00DE0941"/>
    <w:rsid w:val="00DE226A"/>
    <w:rsid w:val="00DE404D"/>
    <w:rsid w:val="00DE537F"/>
    <w:rsid w:val="00DE57A0"/>
    <w:rsid w:val="00DE6E4F"/>
    <w:rsid w:val="00E06EDB"/>
    <w:rsid w:val="00E07BE2"/>
    <w:rsid w:val="00E109F3"/>
    <w:rsid w:val="00E1461B"/>
    <w:rsid w:val="00E220D8"/>
    <w:rsid w:val="00E27495"/>
    <w:rsid w:val="00E27FAD"/>
    <w:rsid w:val="00E3472C"/>
    <w:rsid w:val="00E371E2"/>
    <w:rsid w:val="00E37A60"/>
    <w:rsid w:val="00E44BA9"/>
    <w:rsid w:val="00E44D0E"/>
    <w:rsid w:val="00E472E3"/>
    <w:rsid w:val="00E60C83"/>
    <w:rsid w:val="00E64ED5"/>
    <w:rsid w:val="00E66439"/>
    <w:rsid w:val="00E707FC"/>
    <w:rsid w:val="00E85C7F"/>
    <w:rsid w:val="00E878DC"/>
    <w:rsid w:val="00E92EA9"/>
    <w:rsid w:val="00E94154"/>
    <w:rsid w:val="00E95CEA"/>
    <w:rsid w:val="00EB6173"/>
    <w:rsid w:val="00ED16B3"/>
    <w:rsid w:val="00ED4CE2"/>
    <w:rsid w:val="00ED6AF3"/>
    <w:rsid w:val="00EE7878"/>
    <w:rsid w:val="00EF74C8"/>
    <w:rsid w:val="00F02CBE"/>
    <w:rsid w:val="00F14037"/>
    <w:rsid w:val="00F1608D"/>
    <w:rsid w:val="00F16588"/>
    <w:rsid w:val="00F16D14"/>
    <w:rsid w:val="00F20128"/>
    <w:rsid w:val="00F30A66"/>
    <w:rsid w:val="00F40AE8"/>
    <w:rsid w:val="00F41882"/>
    <w:rsid w:val="00F41976"/>
    <w:rsid w:val="00F46D14"/>
    <w:rsid w:val="00F572D3"/>
    <w:rsid w:val="00F71114"/>
    <w:rsid w:val="00F923BD"/>
    <w:rsid w:val="00F9415A"/>
    <w:rsid w:val="00FA0675"/>
    <w:rsid w:val="00FA1ACC"/>
    <w:rsid w:val="00FA287B"/>
    <w:rsid w:val="00FA2E5E"/>
    <w:rsid w:val="00FA323E"/>
    <w:rsid w:val="00FA7885"/>
    <w:rsid w:val="00FB653C"/>
    <w:rsid w:val="00FB6978"/>
    <w:rsid w:val="00FB7DA2"/>
    <w:rsid w:val="00FC0084"/>
    <w:rsid w:val="00FC073B"/>
    <w:rsid w:val="00FC4D63"/>
    <w:rsid w:val="00FD1A6D"/>
    <w:rsid w:val="00FD2151"/>
    <w:rsid w:val="00FD4840"/>
    <w:rsid w:val="00FD525A"/>
    <w:rsid w:val="00FD7C0F"/>
    <w:rsid w:val="00FE0095"/>
    <w:rsid w:val="00FE069F"/>
    <w:rsid w:val="00FF311B"/>
    <w:rsid w:val="00FF38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5AAE08"/>
  <w15:chartTrackingRefBased/>
  <w15:docId w15:val="{70ACE2F0-E0DC-47F8-A315-63B4C079B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328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C34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0E1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280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57EB7"/>
    <w:pPr>
      <w:outlineLvl w:val="9"/>
    </w:pPr>
    <w:rPr>
      <w:lang w:val="en-US"/>
    </w:rPr>
  </w:style>
  <w:style w:type="paragraph" w:styleId="TOC1">
    <w:name w:val="toc 1"/>
    <w:basedOn w:val="Normal"/>
    <w:next w:val="Normal"/>
    <w:autoRedefine/>
    <w:uiPriority w:val="39"/>
    <w:unhideWhenUsed/>
    <w:rsid w:val="00B3788E"/>
    <w:pPr>
      <w:tabs>
        <w:tab w:val="right" w:leader="dot" w:pos="9016"/>
      </w:tabs>
      <w:spacing w:after="100"/>
    </w:pPr>
  </w:style>
  <w:style w:type="character" w:styleId="Hyperlink">
    <w:name w:val="Hyperlink"/>
    <w:basedOn w:val="DefaultParagraphFont"/>
    <w:uiPriority w:val="99"/>
    <w:unhideWhenUsed/>
    <w:rsid w:val="00357EB7"/>
    <w:rPr>
      <w:color w:val="0563C1" w:themeColor="hyperlink"/>
      <w:u w:val="single"/>
    </w:rPr>
  </w:style>
  <w:style w:type="paragraph" w:styleId="Header">
    <w:name w:val="header"/>
    <w:basedOn w:val="Normal"/>
    <w:link w:val="HeaderChar"/>
    <w:uiPriority w:val="99"/>
    <w:unhideWhenUsed/>
    <w:rsid w:val="00357E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57EB7"/>
  </w:style>
  <w:style w:type="paragraph" w:styleId="Footer">
    <w:name w:val="footer"/>
    <w:basedOn w:val="Normal"/>
    <w:link w:val="FooterChar"/>
    <w:uiPriority w:val="99"/>
    <w:unhideWhenUsed/>
    <w:rsid w:val="00357E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7EB7"/>
  </w:style>
  <w:style w:type="character" w:customStyle="1" w:styleId="xxxcontentpasted0">
    <w:name w:val="xxxcontentpasted0"/>
    <w:basedOn w:val="DefaultParagraphFont"/>
    <w:rsid w:val="00A57CF6"/>
  </w:style>
  <w:style w:type="character" w:customStyle="1" w:styleId="contentpasted0">
    <w:name w:val="contentpasted0"/>
    <w:basedOn w:val="DefaultParagraphFont"/>
    <w:rsid w:val="00A57CF6"/>
  </w:style>
  <w:style w:type="paragraph" w:styleId="ListParagraph">
    <w:name w:val="List Paragraph"/>
    <w:aliases w:val="Bullet 1,Bullet Points,Bullet Style,Colorful List - Accent 11,Dot pt,F5 List Paragraph,Indicator Text,List Paragraph Char Char Char,List Paragraph1,List Paragraph11,List Paragraph12,List Paragraph2,MAIN CONTENT,No Spacing1,Numbered Para 1"/>
    <w:basedOn w:val="Normal"/>
    <w:link w:val="ListParagraphChar"/>
    <w:uiPriority w:val="34"/>
    <w:qFormat/>
    <w:rsid w:val="00467FA4"/>
    <w:pPr>
      <w:ind w:left="720"/>
      <w:contextualSpacing/>
    </w:pPr>
  </w:style>
  <w:style w:type="character" w:customStyle="1" w:styleId="ListParagraphChar">
    <w:name w:val="List Paragraph Char"/>
    <w:aliases w:val="Bullet 1 Char,Bullet Points Char,Bullet Style Char,Colorful List - Accent 11 Char,Dot pt Char,F5 List Paragraph Char,Indicator Text Char,List Paragraph Char Char Char Char,List Paragraph1 Char,List Paragraph11 Char,MAIN CONTENT Char"/>
    <w:basedOn w:val="DefaultParagraphFont"/>
    <w:link w:val="ListParagraph"/>
    <w:uiPriority w:val="34"/>
    <w:qFormat/>
    <w:locked/>
    <w:rsid w:val="009128A2"/>
  </w:style>
  <w:style w:type="paragraph" w:customStyle="1" w:styleId="Default">
    <w:name w:val="Default"/>
    <w:rsid w:val="00493208"/>
    <w:pPr>
      <w:autoSpaceDE w:val="0"/>
      <w:autoSpaceDN w:val="0"/>
      <w:adjustRightInd w:val="0"/>
      <w:spacing w:after="0" w:line="240" w:lineRule="auto"/>
    </w:pPr>
    <w:rPr>
      <w:rFonts w:ascii="Calibri" w:hAnsi="Calibri" w:cs="Calibri"/>
      <w:color w:val="000000"/>
      <w:sz w:val="24"/>
      <w:szCs w:val="24"/>
    </w:rPr>
  </w:style>
  <w:style w:type="character" w:customStyle="1" w:styleId="ui-provider">
    <w:name w:val="ui-provider"/>
    <w:basedOn w:val="DefaultParagraphFont"/>
    <w:rsid w:val="00493208"/>
  </w:style>
  <w:style w:type="paragraph" w:styleId="NormalWeb">
    <w:name w:val="Normal (Web)"/>
    <w:basedOn w:val="Normal"/>
    <w:uiPriority w:val="99"/>
    <w:unhideWhenUsed/>
    <w:rsid w:val="0011300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77F52"/>
    <w:rPr>
      <w:i/>
      <w:iCs/>
    </w:rPr>
  </w:style>
  <w:style w:type="paragraph" w:customStyle="1" w:styleId="lead">
    <w:name w:val="lead"/>
    <w:basedOn w:val="Normal"/>
    <w:rsid w:val="00B77F5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6C3489"/>
    <w:rPr>
      <w:rFonts w:asciiTheme="majorHAnsi" w:eastAsiaTheme="majorEastAsia" w:hAnsiTheme="majorHAnsi" w:cstheme="majorBidi"/>
      <w:color w:val="2E74B5" w:themeColor="accent1" w:themeShade="BF"/>
      <w:sz w:val="26"/>
      <w:szCs w:val="26"/>
    </w:rPr>
  </w:style>
  <w:style w:type="paragraph" w:styleId="NoSpacing">
    <w:name w:val="No Spacing"/>
    <w:basedOn w:val="Normal"/>
    <w:uiPriority w:val="99"/>
    <w:qFormat/>
    <w:rsid w:val="00351577"/>
    <w:pPr>
      <w:spacing w:after="0" w:line="240" w:lineRule="auto"/>
    </w:pPr>
    <w:rPr>
      <w:rFonts w:ascii="Arial" w:hAnsi="Arial" w:cs="Arial"/>
      <w:sz w:val="24"/>
      <w:szCs w:val="24"/>
    </w:rPr>
  </w:style>
  <w:style w:type="table" w:styleId="TableGrid">
    <w:name w:val="Table Grid"/>
    <w:basedOn w:val="TableNormal"/>
    <w:uiPriority w:val="39"/>
    <w:rsid w:val="00FF31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Normal"/>
    <w:rsid w:val="00C73EB2"/>
    <w:pPr>
      <w:spacing w:after="0" w:line="240" w:lineRule="auto"/>
    </w:pPr>
    <w:rPr>
      <w:rFonts w:ascii="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C3291"/>
    <w:rPr>
      <w:sz w:val="16"/>
      <w:szCs w:val="16"/>
    </w:rPr>
  </w:style>
  <w:style w:type="paragraph" w:styleId="CommentText">
    <w:name w:val="annotation text"/>
    <w:basedOn w:val="Normal"/>
    <w:link w:val="CommentTextChar"/>
    <w:uiPriority w:val="99"/>
    <w:semiHidden/>
    <w:unhideWhenUsed/>
    <w:rsid w:val="00AC3291"/>
    <w:pPr>
      <w:spacing w:line="240" w:lineRule="auto"/>
    </w:pPr>
    <w:rPr>
      <w:sz w:val="20"/>
      <w:szCs w:val="20"/>
    </w:rPr>
  </w:style>
  <w:style w:type="character" w:customStyle="1" w:styleId="CommentTextChar">
    <w:name w:val="Comment Text Char"/>
    <w:basedOn w:val="DefaultParagraphFont"/>
    <w:link w:val="CommentText"/>
    <w:uiPriority w:val="99"/>
    <w:semiHidden/>
    <w:rsid w:val="00AC3291"/>
    <w:rPr>
      <w:sz w:val="20"/>
      <w:szCs w:val="20"/>
    </w:rPr>
  </w:style>
  <w:style w:type="paragraph" w:styleId="CommentSubject">
    <w:name w:val="annotation subject"/>
    <w:basedOn w:val="CommentText"/>
    <w:next w:val="CommentText"/>
    <w:link w:val="CommentSubjectChar"/>
    <w:uiPriority w:val="99"/>
    <w:semiHidden/>
    <w:unhideWhenUsed/>
    <w:rsid w:val="00AC3291"/>
    <w:rPr>
      <w:b/>
      <w:bCs/>
    </w:rPr>
  </w:style>
  <w:style w:type="character" w:customStyle="1" w:styleId="CommentSubjectChar">
    <w:name w:val="Comment Subject Char"/>
    <w:basedOn w:val="CommentTextChar"/>
    <w:link w:val="CommentSubject"/>
    <w:uiPriority w:val="99"/>
    <w:semiHidden/>
    <w:rsid w:val="00AC3291"/>
    <w:rPr>
      <w:b/>
      <w:bCs/>
      <w:sz w:val="20"/>
      <w:szCs w:val="20"/>
    </w:rPr>
  </w:style>
  <w:style w:type="paragraph" w:styleId="BalloonText">
    <w:name w:val="Balloon Text"/>
    <w:basedOn w:val="Normal"/>
    <w:link w:val="BalloonTextChar"/>
    <w:uiPriority w:val="99"/>
    <w:semiHidden/>
    <w:unhideWhenUsed/>
    <w:rsid w:val="00AC329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291"/>
    <w:rPr>
      <w:rFonts w:ascii="Segoe UI" w:hAnsi="Segoe UI" w:cs="Segoe UI"/>
      <w:sz w:val="18"/>
      <w:szCs w:val="18"/>
    </w:rPr>
  </w:style>
  <w:style w:type="table" w:customStyle="1" w:styleId="TableGrid1">
    <w:name w:val="Table Grid1"/>
    <w:basedOn w:val="TableNormal"/>
    <w:next w:val="TableGrid"/>
    <w:uiPriority w:val="39"/>
    <w:rsid w:val="00AA21E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C0E1D"/>
    <w:rPr>
      <w:rFonts w:asciiTheme="majorHAnsi" w:eastAsiaTheme="majorEastAsia" w:hAnsiTheme="majorHAnsi" w:cstheme="majorBidi"/>
      <w:color w:val="1F4D78" w:themeColor="accent1" w:themeShade="7F"/>
      <w:sz w:val="24"/>
      <w:szCs w:val="24"/>
    </w:rPr>
  </w:style>
  <w:style w:type="paragraph" w:styleId="TOC2">
    <w:name w:val="toc 2"/>
    <w:basedOn w:val="Normal"/>
    <w:next w:val="Normal"/>
    <w:autoRedefine/>
    <w:uiPriority w:val="39"/>
    <w:unhideWhenUsed/>
    <w:rsid w:val="005E0FFE"/>
    <w:pPr>
      <w:spacing w:after="100"/>
      <w:ind w:left="220"/>
    </w:pPr>
  </w:style>
  <w:style w:type="paragraph" w:styleId="TOC3">
    <w:name w:val="toc 3"/>
    <w:basedOn w:val="Normal"/>
    <w:next w:val="Normal"/>
    <w:autoRedefine/>
    <w:uiPriority w:val="39"/>
    <w:unhideWhenUsed/>
    <w:rsid w:val="005E0FF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emf"/><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9f7a5c4-3e91-4dce-a609-f5e4f236f341">
      <Terms xmlns="http://schemas.microsoft.com/office/infopath/2007/PartnerControls"/>
    </lcf76f155ced4ddcb4097134ff3c332f>
    <TaxCatchAll xmlns="8eaa7fda-4b70-4d9a-92d0-a094de2e59a0" xsi:nil="true"/>
    <_Flow_SignoffStatus xmlns="69f7a5c4-3e91-4dce-a609-f5e4f236f34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4F8E6A7AF107246A56339F44B6B3F4A" ma:contentTypeVersion="19" ma:contentTypeDescription="Create a new document." ma:contentTypeScope="" ma:versionID="a7ccd28ca7733b87ab217e8c6928094d">
  <xsd:schema xmlns:xsd="http://www.w3.org/2001/XMLSchema" xmlns:xs="http://www.w3.org/2001/XMLSchema" xmlns:p="http://schemas.microsoft.com/office/2006/metadata/properties" xmlns:ns2="69f7a5c4-3e91-4dce-a609-f5e4f236f341" xmlns:ns3="8eaa7fda-4b70-4d9a-92d0-a094de2e59a0" targetNamespace="http://schemas.microsoft.com/office/2006/metadata/properties" ma:root="true" ma:fieldsID="4ae8ce9df291adc609324fd81b6b76f7" ns2:_="" ns3:_="">
    <xsd:import namespace="69f7a5c4-3e91-4dce-a609-f5e4f236f341"/>
    <xsd:import namespace="8eaa7fda-4b70-4d9a-92d0-a094de2e59a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_Flow_SignoffStatu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f7a5c4-3e91-4dce-a609-f5e4f236f3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Flow_SignoffStatus" ma:index="17" nillable="true" ma:displayName="Sign-off status" ma:internalName="Sign_x002d_off_x0020_status">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9ec648-c3a5-4d21-9f9e-662f307b21e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Location" ma:index="25" nillable="true" ma:displayName="Location" ma:description="" ma:indexed="true" ma:internalName="MediaServiceLocation"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aa7fda-4b70-4d9a-92d0-a094de2e59a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e309214-dc45-4cb0-b86d-7c057d4310f0}" ma:internalName="TaxCatchAll" ma:showField="CatchAllData" ma:web="8eaa7fda-4b70-4d9a-92d0-a094de2e59a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C16ECD-FA7F-4B7F-B38D-9D49BC00EC9D}">
  <ds:schemaRefs>
    <ds:schemaRef ds:uri="8eaa7fda-4b70-4d9a-92d0-a094de2e59a0"/>
    <ds:schemaRef ds:uri="http://www.w3.org/XML/1998/namespace"/>
    <ds:schemaRef ds:uri="69f7a5c4-3e91-4dce-a609-f5e4f236f341"/>
    <ds:schemaRef ds:uri="http://schemas.microsoft.com/office/2006/documentManagement/types"/>
    <ds:schemaRef ds:uri="http://schemas.microsoft.com/office/infopath/2007/PartnerControls"/>
    <ds:schemaRef ds:uri="http://purl.org/dc/elements/1.1/"/>
    <ds:schemaRef ds:uri="http://purl.org/dc/dcmitype/"/>
    <ds:schemaRef ds:uri="http://schemas.openxmlformats.org/package/2006/metadata/core-properties"/>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28C70A6F-257E-4E67-9234-368B254505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f7a5c4-3e91-4dce-a609-f5e4f236f341"/>
    <ds:schemaRef ds:uri="8eaa7fda-4b70-4d9a-92d0-a094de2e59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5BCF417-91D4-4F49-A5A7-3227B663103A}">
  <ds:schemaRefs>
    <ds:schemaRef ds:uri="http://schemas.microsoft.com/sharepoint/v3/contenttype/forms"/>
  </ds:schemaRefs>
</ds:datastoreItem>
</file>

<file path=customXml/itemProps4.xml><?xml version="1.0" encoding="utf-8"?>
<ds:datastoreItem xmlns:ds="http://schemas.openxmlformats.org/officeDocument/2006/customXml" ds:itemID="{0551E31D-8DE1-40F4-83DD-763614F57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16531</Words>
  <Characters>94233</Characters>
  <Application>Microsoft Office Word</Application>
  <DocSecurity>4</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NPTCBC</Company>
  <LinksUpToDate>false</LinksUpToDate>
  <CharactersWithSpaces>110543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Potts</dc:creator>
  <cp:lastModifiedBy>Craig Foley</cp:lastModifiedBy>
  <cp:revision>2</cp:revision>
  <cp:lastPrinted>2024-01-24T12:35:00Z</cp:lastPrinted>
  <dcterms:created xsi:type="dcterms:W3CDTF">2024-02-06T16:10:00Z</dcterms:created>
  <dcterms:modified xsi:type="dcterms:W3CDTF">2024-02-06T16:10:00Z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0x01010064F8E6A7AF107246A56339F44B6B3F4A</vt:lpwstr>
  </property>
</Properties>
</file>