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ACA2" w14:textId="77777777" w:rsidR="00945C29" w:rsidRPr="00945C29" w:rsidRDefault="00DE2FA8" w:rsidP="00945C29">
      <w:r>
        <w:rPr>
          <w:lang w:val="cy-GB"/>
        </w:rPr>
        <w:t xml:space="preserve">        </w:t>
      </w:r>
    </w:p>
    <w:p w14:paraId="370477AD" w14:textId="77777777" w:rsidR="00945C29" w:rsidRDefault="00DE2FA8" w:rsidP="003C2BF5">
      <w:r>
        <w:rPr>
          <w:lang w:val="cy-GB"/>
        </w:rPr>
        <w:t xml:space="preserve">    </w:t>
      </w:r>
      <w:r w:rsidRPr="0087128F">
        <w:rPr>
          <w:noProof/>
          <w:szCs w:val="24"/>
          <w:lang w:eastAsia="en-GB"/>
        </w:rPr>
        <w:drawing>
          <wp:inline distT="0" distB="0" distL="0" distR="0" wp14:anchorId="0C316370" wp14:editId="5DC08405">
            <wp:extent cx="2145030" cy="1705947"/>
            <wp:effectExtent l="0" t="0" r="762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82262" name="Neath Port Talbo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181" cy="171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y-GB"/>
        </w:rPr>
        <w:t xml:space="preserve">         </w:t>
      </w:r>
      <w:r w:rsidR="002606C1" w:rsidRPr="0087128F">
        <w:rPr>
          <w:noProof/>
          <w:szCs w:val="24"/>
          <w:lang w:eastAsia="en-GB"/>
        </w:rPr>
        <w:drawing>
          <wp:inline distT="0" distB="0" distL="0" distR="0" wp14:anchorId="3D95A6D5" wp14:editId="312E0C40">
            <wp:extent cx="4061460" cy="2004060"/>
            <wp:effectExtent l="0" t="0" r="0" b="1524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17003DC" w14:textId="77777777" w:rsidR="003C2BF5" w:rsidRPr="003C2BF5" w:rsidRDefault="003C2BF5" w:rsidP="003C2BF5"/>
    <w:p w14:paraId="0150EADD" w14:textId="77777777" w:rsidR="0060059B" w:rsidRPr="00E018DE" w:rsidRDefault="00DE2FA8" w:rsidP="0060059B">
      <w:pPr>
        <w:pStyle w:val="Default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018DE">
        <w:rPr>
          <w:rFonts w:ascii="Calibri" w:hAnsi="Calibri" w:cstheme="minorHAnsi"/>
          <w:b/>
          <w:bCs/>
          <w:sz w:val="32"/>
          <w:szCs w:val="32"/>
          <w:lang w:val="cy-GB"/>
        </w:rPr>
        <w:t>DISGRIFIAD SWYDD</w:t>
      </w:r>
    </w:p>
    <w:p w14:paraId="184ECEE5" w14:textId="77777777" w:rsidR="0060059B" w:rsidRPr="0087128F" w:rsidRDefault="0060059B" w:rsidP="0060059B">
      <w:pPr>
        <w:pStyle w:val="DefaultText"/>
        <w:jc w:val="center"/>
        <w:rPr>
          <w:b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8051"/>
      </w:tblGrid>
      <w:tr w:rsidR="00D31A42" w14:paraId="3E399561" w14:textId="77777777" w:rsidTr="0087128F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2263D9EC" w14:textId="77777777" w:rsidR="0060059B" w:rsidRPr="00E018DE" w:rsidRDefault="00DE2FA8" w:rsidP="0060059B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Teitl y swydd</w:t>
            </w:r>
          </w:p>
        </w:tc>
        <w:tc>
          <w:tcPr>
            <w:tcW w:w="8051" w:type="dxa"/>
          </w:tcPr>
          <w:p w14:paraId="6BABF096" w14:textId="77777777" w:rsidR="00754532" w:rsidRPr="00974062" w:rsidRDefault="00DE2FA8" w:rsidP="004445D0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Cwnselydd Ysgol Gwirfoddol</w:t>
            </w:r>
          </w:p>
        </w:tc>
      </w:tr>
      <w:tr w:rsidR="00D31A42" w14:paraId="5E791E39" w14:textId="77777777" w:rsidTr="0087128F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4224753E" w14:textId="77777777" w:rsidR="0060059B" w:rsidRPr="00E018DE" w:rsidRDefault="00DE2FA8" w:rsidP="0060059B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Cyfarwyddiaeth</w:t>
            </w:r>
          </w:p>
        </w:tc>
        <w:tc>
          <w:tcPr>
            <w:tcW w:w="8051" w:type="dxa"/>
          </w:tcPr>
          <w:p w14:paraId="0BB29E8C" w14:textId="77777777" w:rsidR="0060059B" w:rsidRPr="00974062" w:rsidRDefault="00DE2FA8" w:rsidP="0060059B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Addysg, Hamdden a Dysgu Gydol Oes</w:t>
            </w:r>
          </w:p>
        </w:tc>
      </w:tr>
      <w:tr w:rsidR="00D31A42" w14:paraId="44A92C0C" w14:textId="77777777" w:rsidTr="0087128F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678967D7" w14:textId="77777777" w:rsidR="0060059B" w:rsidRPr="00E018DE" w:rsidRDefault="00DE2FA8" w:rsidP="0060059B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Is-adran</w:t>
            </w:r>
          </w:p>
        </w:tc>
        <w:tc>
          <w:tcPr>
            <w:tcW w:w="8051" w:type="dxa"/>
          </w:tcPr>
          <w:p w14:paraId="1D619BF8" w14:textId="77777777" w:rsidR="0060059B" w:rsidRPr="00974062" w:rsidRDefault="00DE2FA8" w:rsidP="0060059B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Gwasanaeth Cwnsela mewn Ysgolion </w:t>
            </w:r>
          </w:p>
        </w:tc>
      </w:tr>
      <w:tr w:rsidR="00D31A42" w14:paraId="558CF908" w14:textId="77777777" w:rsidTr="0087128F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290B8F9E" w14:textId="77777777" w:rsidR="002F2E27" w:rsidRPr="00E018DE" w:rsidRDefault="00DE2FA8" w:rsidP="0060059B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Yn atebol i'r</w:t>
            </w:r>
          </w:p>
        </w:tc>
        <w:tc>
          <w:tcPr>
            <w:tcW w:w="8051" w:type="dxa"/>
          </w:tcPr>
          <w:p w14:paraId="3B917046" w14:textId="77777777" w:rsidR="002F2E27" w:rsidRPr="00974062" w:rsidRDefault="00DE2FA8" w:rsidP="0060059B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Rheolwr Gwasanaeth Cwnsela mewn Ysgolion</w:t>
            </w:r>
          </w:p>
        </w:tc>
      </w:tr>
      <w:tr w:rsidR="00D31A42" w14:paraId="76D7C16B" w14:textId="77777777" w:rsidTr="0087128F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1C3A8C50" w14:textId="77777777" w:rsidR="0060059B" w:rsidRPr="00E018DE" w:rsidRDefault="00DE2FA8" w:rsidP="0060059B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 xml:space="preserve">Oriau'r </w:t>
            </w: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wythnos</w:t>
            </w:r>
          </w:p>
        </w:tc>
        <w:tc>
          <w:tcPr>
            <w:tcW w:w="8051" w:type="dxa"/>
          </w:tcPr>
          <w:p w14:paraId="0D259BD4" w14:textId="77777777" w:rsidR="0060059B" w:rsidRPr="008B27B4" w:rsidRDefault="00DE2FA8" w:rsidP="0060059B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Isafswm o 1 diwrnod yr wythnos. 40 wythnos (yn ystod tymor yr ysgol yn unig). Bydd angen i ymgeiswyr ymrwymo i flwyddyn academaidd lawn. </w:t>
            </w:r>
          </w:p>
        </w:tc>
      </w:tr>
      <w:tr w:rsidR="00D31A42" w14:paraId="05F61083" w14:textId="77777777" w:rsidTr="0087128F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4E2428EC" w14:textId="77777777" w:rsidR="00A812EC" w:rsidRPr="00E018DE" w:rsidRDefault="00DE2FA8" w:rsidP="0060059B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Lleoliad y swydd</w:t>
            </w:r>
          </w:p>
        </w:tc>
        <w:tc>
          <w:tcPr>
            <w:tcW w:w="8051" w:type="dxa"/>
          </w:tcPr>
          <w:p w14:paraId="5C42B3BC" w14:textId="77777777" w:rsidR="00A812EC" w:rsidRPr="008B27B4" w:rsidRDefault="00DE2FA8" w:rsidP="0060059B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ALl Castell-nedd Port Talbot</w:t>
            </w:r>
          </w:p>
        </w:tc>
      </w:tr>
      <w:tr w:rsidR="00D31A42" w14:paraId="3A81EE69" w14:textId="77777777" w:rsidTr="0087128F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4BE42391" w14:textId="77777777" w:rsidR="002F2E27" w:rsidRPr="00E018DE" w:rsidRDefault="00DE2FA8" w:rsidP="0060059B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color w:val="FFFFFF" w:themeColor="background1"/>
                <w:sz w:val="28"/>
                <w:szCs w:val="28"/>
                <w:lang w:val="cy-GB"/>
              </w:rPr>
              <w:t>Dyddiad adolygu</w:t>
            </w:r>
          </w:p>
        </w:tc>
        <w:tc>
          <w:tcPr>
            <w:tcW w:w="8051" w:type="dxa"/>
          </w:tcPr>
          <w:p w14:paraId="0A355170" w14:textId="77777777" w:rsidR="002F2E27" w:rsidRPr="00974062" w:rsidRDefault="00DE2FA8" w:rsidP="0060059B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24/04/2026</w:t>
            </w:r>
          </w:p>
        </w:tc>
      </w:tr>
    </w:tbl>
    <w:p w14:paraId="25A3F8E1" w14:textId="77777777" w:rsidR="0060059B" w:rsidRDefault="0060059B" w:rsidP="0060059B">
      <w:pPr>
        <w:pStyle w:val="DefaultText"/>
        <w:jc w:val="center"/>
        <w:rPr>
          <w:b/>
          <w:szCs w:val="24"/>
        </w:rPr>
      </w:pPr>
    </w:p>
    <w:p w14:paraId="1E8F9533" w14:textId="77777777" w:rsidR="00931282" w:rsidRPr="0087128F" w:rsidRDefault="00931282" w:rsidP="0060059B">
      <w:pPr>
        <w:pStyle w:val="DefaultText"/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D31A42" w14:paraId="12D58C79" w14:textId="77777777" w:rsidTr="00CE6602">
        <w:tc>
          <w:tcPr>
            <w:tcW w:w="2405" w:type="dxa"/>
            <w:shd w:val="clear" w:color="auto" w:fill="0E88AE"/>
            <w:vAlign w:val="center"/>
          </w:tcPr>
          <w:p w14:paraId="055B879E" w14:textId="77777777" w:rsidR="00DE2C77" w:rsidRPr="00E018DE" w:rsidRDefault="00DE2FA8" w:rsidP="00931282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Prif ddiben y s</w:t>
            </w:r>
            <w:r>
              <w:rPr>
                <w:rFonts w:ascii="Calibri" w:hAnsi="Calibri" w:cstheme="minorHAnsi"/>
                <w:color w:val="FFFFFF" w:themeColor="background1"/>
                <w:sz w:val="28"/>
                <w:szCs w:val="28"/>
                <w:lang w:val="cy-GB"/>
              </w:rPr>
              <w:t>wydd</w:t>
            </w:r>
          </w:p>
        </w:tc>
        <w:tc>
          <w:tcPr>
            <w:tcW w:w="8051" w:type="dxa"/>
          </w:tcPr>
          <w:p w14:paraId="236E73D2" w14:textId="77777777" w:rsidR="00974062" w:rsidRPr="008D415C" w:rsidRDefault="00974062" w:rsidP="00DB60FC">
            <w:pPr>
              <w:rPr>
                <w:sz w:val="28"/>
                <w:szCs w:val="28"/>
              </w:rPr>
            </w:pPr>
          </w:p>
          <w:p w14:paraId="5F5DF456" w14:textId="77777777" w:rsidR="008D415C" w:rsidRDefault="00DE2FA8" w:rsidP="00DB60FC">
            <w:pPr>
              <w:rPr>
                <w:sz w:val="28"/>
                <w:szCs w:val="28"/>
              </w:rPr>
            </w:pPr>
            <w:r w:rsidRPr="008D415C">
              <w:rPr>
                <w:sz w:val="28"/>
                <w:szCs w:val="28"/>
                <w:lang w:val="cy-GB"/>
              </w:rPr>
              <w:t>Gweithio fel aelod o’r Gwasanaeth Cwnsela Ysgol i ddarparu cymorth i blant a phobl ifanc yn yr ysgol ar sail gwaith achos unigol drwy system apwyntiadau gyfrinachol a gwasanaeth galw heibio. Byddwch yn gweithio gyda disgyblion a allai arddangos anghenion cymdeithasol, emosiynol ac ymddygiadol, yn ogystal â rhieni a staff mewn ysgolion cynradd ac uwchradd.</w:t>
            </w:r>
          </w:p>
          <w:p w14:paraId="32737829" w14:textId="77777777" w:rsidR="008D415C" w:rsidRPr="00DB60FC" w:rsidRDefault="008D415C" w:rsidP="00DB60FC">
            <w:pPr>
              <w:rPr>
                <w:sz w:val="28"/>
                <w:szCs w:val="28"/>
              </w:rPr>
            </w:pPr>
          </w:p>
        </w:tc>
      </w:tr>
      <w:tr w:rsidR="00D31A42" w14:paraId="1DFB9418" w14:textId="77777777" w:rsidTr="00CE6602">
        <w:tc>
          <w:tcPr>
            <w:tcW w:w="2405" w:type="dxa"/>
            <w:shd w:val="clear" w:color="auto" w:fill="0E88AE"/>
            <w:vAlign w:val="center"/>
          </w:tcPr>
          <w:p w14:paraId="257AADB0" w14:textId="77777777" w:rsidR="00A66E8C" w:rsidRPr="00DB60FC" w:rsidRDefault="00DE2FA8" w:rsidP="00931282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DB60FC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Prif ddyletswyddau a chyfrifoldebau</w:t>
            </w:r>
          </w:p>
        </w:tc>
        <w:tc>
          <w:tcPr>
            <w:tcW w:w="8051" w:type="dxa"/>
          </w:tcPr>
          <w:p w14:paraId="6E660776" w14:textId="77777777" w:rsidR="00DB60FC" w:rsidRPr="008D415C" w:rsidRDefault="00DB60FC" w:rsidP="00627991">
            <w:pPr>
              <w:rPr>
                <w:rFonts w:cstheme="minorHAnsi"/>
                <w:sz w:val="28"/>
                <w:szCs w:val="28"/>
              </w:rPr>
            </w:pPr>
          </w:p>
          <w:p w14:paraId="5B39217E" w14:textId="77777777" w:rsidR="008D415C" w:rsidRPr="008D415C" w:rsidRDefault="00DE2FA8" w:rsidP="008D415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D415C">
              <w:rPr>
                <w:sz w:val="28"/>
                <w:szCs w:val="28"/>
                <w:lang w:val="cy-GB"/>
              </w:rPr>
              <w:t>Darparu gwasanaeth cwnsela mewn lleoliadau addysgol.</w:t>
            </w:r>
          </w:p>
          <w:p w14:paraId="39C6C0B5" w14:textId="77777777" w:rsidR="008D415C" w:rsidRPr="008D415C" w:rsidRDefault="008D415C" w:rsidP="008D415C">
            <w:pPr>
              <w:rPr>
                <w:sz w:val="28"/>
                <w:szCs w:val="28"/>
              </w:rPr>
            </w:pPr>
          </w:p>
          <w:p w14:paraId="18DBA2BE" w14:textId="77777777" w:rsidR="008D415C" w:rsidRPr="008D415C" w:rsidRDefault="00DE2FA8" w:rsidP="008D415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D415C">
              <w:rPr>
                <w:sz w:val="28"/>
                <w:szCs w:val="28"/>
                <w:lang w:val="cy-GB"/>
              </w:rPr>
              <w:t xml:space="preserve">Cyfrannu at lunio dogfennau allweddol, gan gynnwys llwybrau gwasanaeth, dogfennau cyfeirio, fformatau adrodd a dogfennau hunanwerthuso, gan gynnwys amcanion, targedau ac adolygiadau’r gwasanaeth. </w:t>
            </w:r>
          </w:p>
          <w:p w14:paraId="3CFF1556" w14:textId="77777777" w:rsidR="00A31918" w:rsidRPr="0037499F" w:rsidRDefault="00A31918" w:rsidP="0037499F">
            <w:pPr>
              <w:rPr>
                <w:sz w:val="28"/>
                <w:szCs w:val="28"/>
              </w:rPr>
            </w:pPr>
          </w:p>
          <w:p w14:paraId="20E25491" w14:textId="77777777" w:rsidR="008D415C" w:rsidRPr="00A31918" w:rsidRDefault="00DE2FA8" w:rsidP="00A3191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D415C">
              <w:rPr>
                <w:sz w:val="28"/>
                <w:szCs w:val="28"/>
                <w:lang w:val="cy-GB"/>
              </w:rPr>
              <w:t xml:space="preserve">Cydymffurfio â’r systemau gweinyddol presennol o ran cyfeirio disgyblion a darparu data a fydd yn cyfrannu at </w:t>
            </w:r>
            <w:r w:rsidRPr="008D415C">
              <w:rPr>
                <w:sz w:val="28"/>
                <w:szCs w:val="28"/>
                <w:lang w:val="cy-GB"/>
              </w:rPr>
              <w:lastRenderedPageBreak/>
              <w:t>adroddiadau tymhorol o ddata meintiol, sydd hefyd yn adolygu ac yn gwerthuso’r rhain.</w:t>
            </w:r>
          </w:p>
          <w:p w14:paraId="25D30DBA" w14:textId="77777777" w:rsidR="008D415C" w:rsidRPr="008D415C" w:rsidRDefault="008D415C" w:rsidP="008D415C">
            <w:pPr>
              <w:rPr>
                <w:sz w:val="28"/>
                <w:szCs w:val="28"/>
              </w:rPr>
            </w:pPr>
          </w:p>
          <w:p w14:paraId="2CC26440" w14:textId="77777777" w:rsidR="008D415C" w:rsidRPr="008D415C" w:rsidRDefault="00DE2FA8" w:rsidP="008D415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D415C">
              <w:rPr>
                <w:sz w:val="28"/>
                <w:szCs w:val="28"/>
                <w:lang w:val="cy-GB"/>
              </w:rPr>
              <w:t>Sicrhau y cydymffurfir â Chod Moeseg ac Ymarfer Cymdeithas Cwnsela a Seicotherapi Prydain (BACP) (neu gyfwerth).</w:t>
            </w:r>
          </w:p>
          <w:p w14:paraId="388CB042" w14:textId="77777777" w:rsidR="008D415C" w:rsidRPr="008D415C" w:rsidRDefault="008D415C" w:rsidP="008D415C">
            <w:pPr>
              <w:rPr>
                <w:sz w:val="28"/>
                <w:szCs w:val="28"/>
              </w:rPr>
            </w:pPr>
          </w:p>
          <w:p w14:paraId="0852B8FC" w14:textId="77777777" w:rsidR="008D415C" w:rsidRDefault="00DE2FA8" w:rsidP="008F3AB5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429C8">
              <w:rPr>
                <w:sz w:val="28"/>
                <w:szCs w:val="28"/>
                <w:lang w:val="cy-GB"/>
              </w:rPr>
              <w:t>Defnyddio goruchwyliaeth fewnol yn rheolaidd yn unol â chanllawiau BACP.</w:t>
            </w:r>
          </w:p>
          <w:p w14:paraId="688F4953" w14:textId="77777777" w:rsidR="00C429C8" w:rsidRPr="00C429C8" w:rsidRDefault="00C429C8" w:rsidP="00C429C8">
            <w:pPr>
              <w:rPr>
                <w:sz w:val="28"/>
                <w:szCs w:val="28"/>
              </w:rPr>
            </w:pPr>
          </w:p>
          <w:p w14:paraId="5BFCF4AE" w14:textId="77777777" w:rsidR="008D415C" w:rsidRPr="008D415C" w:rsidRDefault="008D415C" w:rsidP="008D415C">
            <w:pPr>
              <w:rPr>
                <w:sz w:val="28"/>
                <w:szCs w:val="28"/>
              </w:rPr>
            </w:pPr>
          </w:p>
          <w:p w14:paraId="124396E6" w14:textId="77777777" w:rsidR="008D415C" w:rsidRPr="008D415C" w:rsidRDefault="00DE2FA8" w:rsidP="008D415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D415C">
              <w:rPr>
                <w:sz w:val="28"/>
                <w:szCs w:val="28"/>
                <w:lang w:val="cy-GB"/>
              </w:rPr>
              <w:t>Cymryd cyfrifoldeb am iechyd a diogelwch, cyfleoedd cyfartal a diogelu data yn y swydd.</w:t>
            </w:r>
          </w:p>
          <w:p w14:paraId="4600A74F" w14:textId="77777777" w:rsidR="008D415C" w:rsidRPr="008D415C" w:rsidRDefault="008D415C" w:rsidP="008D415C">
            <w:pPr>
              <w:rPr>
                <w:sz w:val="28"/>
                <w:szCs w:val="28"/>
              </w:rPr>
            </w:pPr>
          </w:p>
          <w:p w14:paraId="221F4C8E" w14:textId="77777777" w:rsidR="008D415C" w:rsidRPr="008D415C" w:rsidRDefault="00DE2FA8" w:rsidP="008D415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D415C">
              <w:rPr>
                <w:sz w:val="28"/>
                <w:szCs w:val="28"/>
                <w:lang w:val="cy-GB"/>
              </w:rPr>
              <w:t>Ymgymryd ag unrhyw gyfrifoldebau ychwanegol yr ystyrir i fod yn briodol gan y Rheolwr neu Bennaeth y Gwasanaeth.</w:t>
            </w:r>
          </w:p>
          <w:p w14:paraId="25C8A8AC" w14:textId="77777777" w:rsidR="008D415C" w:rsidRPr="00DB60FC" w:rsidRDefault="008D415C" w:rsidP="0062799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31A42" w14:paraId="0E832D1C" w14:textId="77777777" w:rsidTr="00CE6602">
        <w:tc>
          <w:tcPr>
            <w:tcW w:w="2405" w:type="dxa"/>
            <w:shd w:val="clear" w:color="auto" w:fill="0E88AE"/>
            <w:vAlign w:val="center"/>
          </w:tcPr>
          <w:p w14:paraId="576D2CBE" w14:textId="77777777" w:rsidR="00AC1687" w:rsidRPr="00E018DE" w:rsidRDefault="00DE2FA8" w:rsidP="00931282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lastRenderedPageBreak/>
              <w:t>Gwybodaeth Ychwanegol</w:t>
            </w:r>
          </w:p>
        </w:tc>
        <w:tc>
          <w:tcPr>
            <w:tcW w:w="8051" w:type="dxa"/>
          </w:tcPr>
          <w:p w14:paraId="125A4E91" w14:textId="77777777" w:rsidR="00D845EE" w:rsidRDefault="00D845EE" w:rsidP="00A812EC">
            <w:pPr>
              <w:pStyle w:val="DefaultText"/>
              <w:jc w:val="both"/>
              <w:rPr>
                <w:szCs w:val="24"/>
              </w:rPr>
            </w:pPr>
          </w:p>
          <w:p w14:paraId="2D84C67A" w14:textId="77777777" w:rsidR="00AC1687" w:rsidRPr="00E018DE" w:rsidRDefault="00DE2FA8" w:rsidP="00A812EC">
            <w:pPr>
              <w:pStyle w:val="DefaultTex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018DE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Mae hwn yn ddisgrifiad amlinellol o'r rôl fel y mae'n bodoli ar hyn o bryd. </w:t>
            </w:r>
            <w:r w:rsidRPr="00E018DE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Caiff y disgrifiad swydd ei archwilio a'i ddiweddaru'n rheolaidd i sicrhau ei fod yn berthnasol i'r swydd fel y caiff ei chyflawni ar y pryd, neu i gynnwys unrhyw newidiadau a gynigir gan yr awdurdod. Bydd unrhyw newidiadau o'r fath yn destun ymgynghoriad â deiliad y swydd. Nod yr awdurdod fydd dod i gytundeb o ran newidiadau rhesymol. Os nad yw cytundeb yn bosib, mae'r awdurdod yn cadw'r hawl i fynnu'r newidiadau yn dilyn ymgynghoriad. </w:t>
            </w:r>
          </w:p>
          <w:p w14:paraId="59BEF9D4" w14:textId="77777777" w:rsidR="00D845EE" w:rsidRPr="0087128F" w:rsidRDefault="00D845EE" w:rsidP="00A812EC">
            <w:pPr>
              <w:pStyle w:val="DefaultText"/>
              <w:jc w:val="both"/>
              <w:rPr>
                <w:szCs w:val="24"/>
              </w:rPr>
            </w:pPr>
          </w:p>
        </w:tc>
      </w:tr>
    </w:tbl>
    <w:p w14:paraId="59663EA5" w14:textId="77777777" w:rsidR="003039D4" w:rsidRDefault="00DE2FA8" w:rsidP="003C2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y-GB"/>
        </w:rPr>
        <w:t xml:space="preserve"> </w:t>
      </w:r>
    </w:p>
    <w:p w14:paraId="427E37FA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7F364B35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60F024D7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77C23E38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71D9DCAE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4DF4069B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25AE4AD7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2A79EE7A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22BE8607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02288DDE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68D73086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226D6B56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5ABB86E0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673227E6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0A318B4F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29BA06A1" w14:textId="77777777" w:rsidR="008D415C" w:rsidRDefault="008D415C" w:rsidP="003C2BF5">
      <w:pPr>
        <w:rPr>
          <w:rFonts w:ascii="Times New Roman" w:hAnsi="Times New Roman" w:cs="Times New Roman"/>
          <w:sz w:val="24"/>
          <w:szCs w:val="24"/>
        </w:rPr>
      </w:pPr>
    </w:p>
    <w:p w14:paraId="609D196A" w14:textId="77777777" w:rsidR="00DE2C77" w:rsidRDefault="00DE2FA8" w:rsidP="00D84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5E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E98C90B" wp14:editId="56658403">
            <wp:extent cx="2011680" cy="970971"/>
            <wp:effectExtent l="0" t="0" r="7620" b="635"/>
            <wp:docPr id="1" name="Picture 1" descr="C:\Users\cx1002\Desktop\Disability-confi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28482" name="Picture 1" descr="C:\Users\cx1002\Desktop\Disability-confiden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05" cy="9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cy-GB"/>
        </w:rPr>
        <w:br w:type="page"/>
      </w:r>
    </w:p>
    <w:p w14:paraId="05E4E9ED" w14:textId="77777777" w:rsidR="00DE2C77" w:rsidRDefault="00DE2C77" w:rsidP="003C2BF5">
      <w:pPr>
        <w:rPr>
          <w:noProof/>
          <w:szCs w:val="24"/>
          <w:lang w:eastAsia="en-GB"/>
        </w:rPr>
      </w:pPr>
    </w:p>
    <w:p w14:paraId="39EEEA96" w14:textId="77777777" w:rsidR="003C2BF5" w:rsidRDefault="00DE2FA8" w:rsidP="003C2BF5">
      <w:pPr>
        <w:rPr>
          <w:noProof/>
          <w:szCs w:val="24"/>
          <w:lang w:eastAsia="en-GB"/>
        </w:rPr>
      </w:pPr>
      <w:r w:rsidRPr="0087128F">
        <w:rPr>
          <w:noProof/>
          <w:szCs w:val="24"/>
          <w:lang w:eastAsia="en-GB"/>
        </w:rPr>
        <w:drawing>
          <wp:inline distT="0" distB="0" distL="0" distR="0" wp14:anchorId="0F8638D7" wp14:editId="2B3F4A1A">
            <wp:extent cx="2147004" cy="1708000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76298" name="Neath Port Talbo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156" cy="173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4"/>
          <w:lang w:val="cy-GB" w:eastAsia="en-GB"/>
        </w:rPr>
        <w:t xml:space="preserve">             </w:t>
      </w:r>
      <w:r w:rsidRPr="0087128F">
        <w:rPr>
          <w:noProof/>
          <w:szCs w:val="24"/>
          <w:lang w:eastAsia="en-GB"/>
        </w:rPr>
        <w:drawing>
          <wp:inline distT="0" distB="0" distL="0" distR="0" wp14:anchorId="360A918D" wp14:editId="4E7E9A59">
            <wp:extent cx="4061460" cy="2004060"/>
            <wp:effectExtent l="0" t="0" r="0" b="1524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1DAA4CE5" w14:textId="77777777" w:rsidR="00D845EE" w:rsidRPr="00D845EE" w:rsidRDefault="00D845EE" w:rsidP="003C2BF5">
      <w:pPr>
        <w:rPr>
          <w:noProof/>
          <w:szCs w:val="24"/>
          <w:lang w:eastAsia="en-GB"/>
        </w:rPr>
      </w:pPr>
    </w:p>
    <w:p w14:paraId="29549CD9" w14:textId="77777777" w:rsidR="00E46421" w:rsidRPr="00E018DE" w:rsidRDefault="00DE2FA8" w:rsidP="00931282">
      <w:pPr>
        <w:jc w:val="center"/>
        <w:rPr>
          <w:rFonts w:cstheme="minorHAnsi"/>
          <w:b/>
          <w:sz w:val="32"/>
          <w:szCs w:val="32"/>
        </w:rPr>
      </w:pPr>
      <w:r w:rsidRPr="00E018DE">
        <w:rPr>
          <w:rFonts w:cstheme="minorHAnsi"/>
          <w:b/>
          <w:bCs/>
          <w:sz w:val="32"/>
          <w:szCs w:val="32"/>
          <w:lang w:val="cy-GB"/>
        </w:rPr>
        <w:t>MANYLEB PERSON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8051"/>
      </w:tblGrid>
      <w:tr w:rsidR="00D31A42" w14:paraId="0B16FC9A" w14:textId="77777777" w:rsidTr="00F855C7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2E11F864" w14:textId="77777777" w:rsidR="008D415C" w:rsidRPr="00E018DE" w:rsidRDefault="00DE2FA8" w:rsidP="008D415C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 xml:space="preserve">Teitl </w:t>
            </w:r>
            <w:r>
              <w:rPr>
                <w:rFonts w:ascii="Calibri" w:hAnsi="Calibri" w:cstheme="minorHAnsi"/>
                <w:color w:val="FFFFFF" w:themeColor="background1"/>
                <w:sz w:val="28"/>
                <w:szCs w:val="28"/>
                <w:shd w:val="clear" w:color="auto" w:fill="0E88AE"/>
                <w:lang w:val="cy-GB"/>
              </w:rPr>
              <w:t xml:space="preserve">y </w:t>
            </w:r>
            <w:r>
              <w:rPr>
                <w:rFonts w:ascii="Calibri" w:hAnsi="Calibri" w:cstheme="minorHAnsi"/>
                <w:color w:val="FFFFFF" w:themeColor="background1"/>
                <w:sz w:val="28"/>
                <w:szCs w:val="28"/>
                <w:shd w:val="clear" w:color="auto" w:fill="0E88AE"/>
                <w:lang w:val="cy-GB"/>
              </w:rPr>
              <w:t>swydd</w:t>
            </w:r>
          </w:p>
        </w:tc>
        <w:tc>
          <w:tcPr>
            <w:tcW w:w="8051" w:type="dxa"/>
          </w:tcPr>
          <w:p w14:paraId="0272D9B7" w14:textId="77777777" w:rsidR="008D415C" w:rsidRPr="00974062" w:rsidRDefault="00DE2FA8" w:rsidP="008D415C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Cwnselydd Ysgol Gwirfoddol</w:t>
            </w:r>
          </w:p>
        </w:tc>
      </w:tr>
      <w:tr w:rsidR="00D31A42" w14:paraId="32C87D62" w14:textId="77777777" w:rsidTr="00F855C7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0BE55F7E" w14:textId="77777777" w:rsidR="008D415C" w:rsidRPr="00E018DE" w:rsidRDefault="00DE2FA8" w:rsidP="008D415C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Cyfarwyddiaeth</w:t>
            </w:r>
          </w:p>
        </w:tc>
        <w:tc>
          <w:tcPr>
            <w:tcW w:w="8051" w:type="dxa"/>
          </w:tcPr>
          <w:p w14:paraId="798D0A13" w14:textId="77777777" w:rsidR="008D415C" w:rsidRPr="00974062" w:rsidRDefault="00DE2FA8" w:rsidP="008D415C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Addysg, Hamdden a Dysgu Gydol Oes</w:t>
            </w:r>
          </w:p>
        </w:tc>
      </w:tr>
      <w:tr w:rsidR="00D31A42" w14:paraId="117C8C87" w14:textId="77777777" w:rsidTr="00F855C7">
        <w:trPr>
          <w:trHeight w:val="397"/>
        </w:trPr>
        <w:tc>
          <w:tcPr>
            <w:tcW w:w="2405" w:type="dxa"/>
            <w:shd w:val="clear" w:color="auto" w:fill="0E88AE"/>
            <w:vAlign w:val="center"/>
          </w:tcPr>
          <w:p w14:paraId="507EDC90" w14:textId="77777777" w:rsidR="008D415C" w:rsidRPr="00E018DE" w:rsidRDefault="00DE2FA8" w:rsidP="008D415C">
            <w:pPr>
              <w:pStyle w:val="DefaultTex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Is-adran</w:t>
            </w:r>
          </w:p>
        </w:tc>
        <w:tc>
          <w:tcPr>
            <w:tcW w:w="8051" w:type="dxa"/>
          </w:tcPr>
          <w:p w14:paraId="2DE0507D" w14:textId="77777777" w:rsidR="008D415C" w:rsidRPr="00974062" w:rsidRDefault="00DE2FA8" w:rsidP="008D415C">
            <w:pPr>
              <w:pStyle w:val="Defaul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Gwasanaeth Cwnsela mewn Ysgolion </w:t>
            </w:r>
          </w:p>
        </w:tc>
      </w:tr>
    </w:tbl>
    <w:p w14:paraId="7227C499" w14:textId="77777777" w:rsidR="00931282" w:rsidRDefault="00931282" w:rsidP="00E46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AE0C34" w14:textId="77777777" w:rsidR="00E46421" w:rsidRPr="00E018DE" w:rsidRDefault="00DE2FA8" w:rsidP="00E46421">
      <w:pPr>
        <w:rPr>
          <w:rFonts w:cstheme="minorHAnsi"/>
          <w:b/>
          <w:bCs/>
          <w:sz w:val="28"/>
          <w:szCs w:val="28"/>
        </w:rPr>
      </w:pPr>
      <w:r w:rsidRPr="00E018DE">
        <w:rPr>
          <w:rFonts w:cstheme="minorHAnsi"/>
          <w:b/>
          <w:bCs/>
          <w:sz w:val="28"/>
          <w:szCs w:val="28"/>
          <w:lang w:val="cy-GB"/>
        </w:rPr>
        <w:t>Cyflwyniad</w:t>
      </w:r>
    </w:p>
    <w:p w14:paraId="02171304" w14:textId="77777777" w:rsidR="00E46421" w:rsidRPr="00E018DE" w:rsidRDefault="00DE2FA8" w:rsidP="001A4397">
      <w:pPr>
        <w:jc w:val="both"/>
        <w:rPr>
          <w:rFonts w:cstheme="minorHAnsi"/>
          <w:sz w:val="28"/>
          <w:szCs w:val="28"/>
        </w:rPr>
      </w:pPr>
      <w:r w:rsidRPr="00E018DE">
        <w:rPr>
          <w:rFonts w:cstheme="minorHAnsi"/>
          <w:sz w:val="28"/>
          <w:szCs w:val="28"/>
          <w:lang w:val="cy-GB"/>
        </w:rPr>
        <w:t xml:space="preserve">Diben y ddogfen hon yw'ch galluogi, fel ymgeisydd, i ystyried a oes gennych y priodoleddau y mae eu hangen ar gyfer y swydd hon. Sylwer bod y ddogfen hon yn nodi'r nodweddion yr ystyrir eu bod yn </w:t>
      </w:r>
      <w:r w:rsidRPr="00E018DE">
        <w:rPr>
          <w:rFonts w:cstheme="minorHAnsi"/>
          <w:b/>
          <w:bCs/>
          <w:sz w:val="28"/>
          <w:szCs w:val="28"/>
          <w:lang w:val="cy-GB"/>
        </w:rPr>
        <w:t xml:space="preserve">hanfodol </w:t>
      </w:r>
      <w:r w:rsidRPr="00E018DE">
        <w:rPr>
          <w:rFonts w:cstheme="minorHAnsi"/>
          <w:sz w:val="28"/>
          <w:szCs w:val="28"/>
          <w:lang w:val="cy-GB"/>
        </w:rPr>
        <w:t xml:space="preserve">i ymgymryd â dyletswyddau a chyfrifoldebau'r swydd hon a'r rhai sy'n </w:t>
      </w:r>
      <w:r w:rsidRPr="00E018DE">
        <w:rPr>
          <w:rFonts w:cstheme="minorHAnsi"/>
          <w:b/>
          <w:bCs/>
          <w:sz w:val="28"/>
          <w:szCs w:val="28"/>
          <w:lang w:val="cy-GB"/>
        </w:rPr>
        <w:t>ddymunol</w:t>
      </w:r>
      <w:r w:rsidRPr="00E018DE">
        <w:rPr>
          <w:rFonts w:cstheme="minorHAnsi"/>
          <w:sz w:val="28"/>
          <w:szCs w:val="28"/>
          <w:lang w:val="cy-GB"/>
        </w:rPr>
        <w:t xml:space="preserve"> yn unig.  Os nad oes gennych unrhyw un o'r rhinweddau sy'n </w:t>
      </w:r>
      <w:r w:rsidRPr="00E018DE">
        <w:rPr>
          <w:rFonts w:cstheme="minorHAnsi"/>
          <w:b/>
          <w:bCs/>
          <w:sz w:val="28"/>
          <w:szCs w:val="28"/>
          <w:lang w:val="cy-GB"/>
        </w:rPr>
        <w:t>ddymunol</w:t>
      </w:r>
      <w:r w:rsidRPr="00E018DE">
        <w:rPr>
          <w:rFonts w:cstheme="minorHAnsi"/>
          <w:sz w:val="28"/>
          <w:szCs w:val="28"/>
          <w:lang w:val="cy-GB"/>
        </w:rPr>
        <w:t>, nid yw hyn yn golygu na fyddwch yn cael eich ystyried ar gyfer cyfweliad neu benodiad.</w:t>
      </w:r>
    </w:p>
    <w:p w14:paraId="4A413820" w14:textId="77777777" w:rsidR="00931282" w:rsidRDefault="00931282" w:rsidP="00E464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980"/>
        <w:gridCol w:w="4394"/>
        <w:gridCol w:w="1701"/>
        <w:gridCol w:w="2552"/>
      </w:tblGrid>
      <w:tr w:rsidR="00D31A42" w14:paraId="0282A181" w14:textId="77777777" w:rsidTr="002C55A4">
        <w:trPr>
          <w:trHeight w:val="638"/>
        </w:trPr>
        <w:tc>
          <w:tcPr>
            <w:tcW w:w="6374" w:type="dxa"/>
            <w:gridSpan w:val="2"/>
            <w:shd w:val="clear" w:color="auto" w:fill="0E88AE"/>
            <w:vAlign w:val="center"/>
          </w:tcPr>
          <w:p w14:paraId="4312FBE5" w14:textId="77777777" w:rsidR="00931282" w:rsidRPr="00E018DE" w:rsidRDefault="00DE2FA8" w:rsidP="00EA768E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E018DE">
              <w:rPr>
                <w:rFonts w:cstheme="minorHAnsi"/>
                <w:b/>
                <w:bCs/>
                <w:color w:val="FFFFFF" w:themeColor="background1"/>
                <w:sz w:val="28"/>
                <w:szCs w:val="24"/>
                <w:lang w:val="cy-GB"/>
              </w:rPr>
              <w:t>PRIODOLEDDAU</w:t>
            </w:r>
          </w:p>
        </w:tc>
        <w:tc>
          <w:tcPr>
            <w:tcW w:w="1701" w:type="dxa"/>
            <w:shd w:val="clear" w:color="auto" w:fill="0E88AE"/>
            <w:vAlign w:val="center"/>
          </w:tcPr>
          <w:p w14:paraId="4A56499F" w14:textId="77777777" w:rsidR="00EA768E" w:rsidRPr="00E018DE" w:rsidRDefault="00DE2FA8" w:rsidP="00EA768E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E018DE">
              <w:rPr>
                <w:rFonts w:cstheme="minorHAnsi"/>
                <w:b/>
                <w:bCs/>
                <w:color w:val="FFFFFF" w:themeColor="background1"/>
                <w:sz w:val="28"/>
                <w:szCs w:val="24"/>
                <w:lang w:val="cy-GB"/>
              </w:rPr>
              <w:t>HANFODOL/</w:t>
            </w:r>
          </w:p>
          <w:p w14:paraId="6B5332E6" w14:textId="77777777" w:rsidR="00931282" w:rsidRPr="00E018DE" w:rsidRDefault="00DE2FA8" w:rsidP="00EA768E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E018DE">
              <w:rPr>
                <w:rFonts w:cstheme="minorHAnsi"/>
                <w:b/>
                <w:bCs/>
                <w:color w:val="FFFFFF" w:themeColor="background1"/>
                <w:sz w:val="28"/>
                <w:szCs w:val="24"/>
                <w:lang w:val="cy-GB"/>
              </w:rPr>
              <w:t>DYMUNOL</w:t>
            </w:r>
          </w:p>
        </w:tc>
        <w:tc>
          <w:tcPr>
            <w:tcW w:w="2552" w:type="dxa"/>
            <w:shd w:val="clear" w:color="auto" w:fill="0E88AE"/>
            <w:vAlign w:val="center"/>
          </w:tcPr>
          <w:p w14:paraId="71D48F19" w14:textId="77777777" w:rsidR="00931282" w:rsidRPr="00E018DE" w:rsidRDefault="00DE2FA8" w:rsidP="00EA768E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E018DE">
              <w:rPr>
                <w:rFonts w:cstheme="minorHAnsi"/>
                <w:b/>
                <w:bCs/>
                <w:color w:val="FFFFFF" w:themeColor="background1"/>
                <w:sz w:val="28"/>
                <w:szCs w:val="24"/>
                <w:lang w:val="cy-GB"/>
              </w:rPr>
              <w:t>DULL GWERTHUSO</w:t>
            </w:r>
          </w:p>
        </w:tc>
      </w:tr>
      <w:tr w:rsidR="00D31A42" w14:paraId="667A7F1E" w14:textId="77777777" w:rsidTr="002C55A4">
        <w:trPr>
          <w:trHeight w:val="552"/>
        </w:trPr>
        <w:tc>
          <w:tcPr>
            <w:tcW w:w="1980" w:type="dxa"/>
            <w:shd w:val="clear" w:color="auto" w:fill="0E88AE"/>
            <w:vAlign w:val="center"/>
          </w:tcPr>
          <w:p w14:paraId="687A893C" w14:textId="77777777" w:rsidR="00931282" w:rsidRPr="00E018DE" w:rsidRDefault="00DE2FA8" w:rsidP="002850EE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Profiad gwaith</w:t>
            </w:r>
          </w:p>
        </w:tc>
        <w:tc>
          <w:tcPr>
            <w:tcW w:w="4394" w:type="dxa"/>
          </w:tcPr>
          <w:p w14:paraId="3FEFA58E" w14:textId="77777777" w:rsidR="003D5B91" w:rsidRDefault="003D5B91" w:rsidP="00E46421">
            <w:pPr>
              <w:rPr>
                <w:rFonts w:cstheme="minorHAnsi"/>
                <w:sz w:val="28"/>
                <w:szCs w:val="28"/>
              </w:rPr>
            </w:pPr>
          </w:p>
          <w:p w14:paraId="67AF127F" w14:textId="77777777" w:rsidR="000839F5" w:rsidRDefault="00DE2FA8" w:rsidP="00E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Tystiolaeth o ymarfer dan oruchwyliaeth</w:t>
            </w:r>
          </w:p>
          <w:p w14:paraId="42659124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4D7DE759" w14:textId="77777777" w:rsidR="0037499F" w:rsidRDefault="0037499F" w:rsidP="00E46421">
            <w:pPr>
              <w:rPr>
                <w:rFonts w:cstheme="minorHAnsi"/>
                <w:sz w:val="28"/>
                <w:szCs w:val="28"/>
              </w:rPr>
            </w:pPr>
          </w:p>
          <w:p w14:paraId="72210FEE" w14:textId="77777777" w:rsidR="002C55A4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Gallu cynnal cyfrinachedd sy’n briodol i’r sefyllfa</w:t>
            </w:r>
          </w:p>
          <w:p w14:paraId="796D0C0D" w14:textId="77777777" w:rsidR="002C55A4" w:rsidRDefault="002C55A4" w:rsidP="002C55A4">
            <w:pPr>
              <w:rPr>
                <w:rFonts w:cstheme="minorHAnsi"/>
                <w:sz w:val="28"/>
                <w:szCs w:val="28"/>
              </w:rPr>
            </w:pPr>
          </w:p>
          <w:p w14:paraId="677452D2" w14:textId="77777777" w:rsidR="002C55A4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Sgiliau cyfathrebu da, yn ysgrifenedig ac ar lafar </w:t>
            </w:r>
          </w:p>
          <w:p w14:paraId="749A251E" w14:textId="77777777" w:rsidR="001812E6" w:rsidRDefault="001812E6" w:rsidP="002C55A4">
            <w:pPr>
              <w:rPr>
                <w:rFonts w:cstheme="minorHAnsi"/>
                <w:sz w:val="28"/>
                <w:szCs w:val="28"/>
              </w:rPr>
            </w:pPr>
          </w:p>
          <w:p w14:paraId="588EE024" w14:textId="77777777" w:rsidR="001812E6" w:rsidRDefault="001812E6" w:rsidP="001812E6">
            <w:pPr>
              <w:rPr>
                <w:rFonts w:cstheme="minorHAnsi"/>
                <w:sz w:val="28"/>
                <w:szCs w:val="28"/>
              </w:rPr>
            </w:pPr>
          </w:p>
          <w:p w14:paraId="7C39A2CF" w14:textId="77777777" w:rsidR="001812E6" w:rsidRDefault="001812E6" w:rsidP="001812E6">
            <w:pPr>
              <w:rPr>
                <w:rFonts w:cstheme="minorHAnsi"/>
                <w:sz w:val="28"/>
                <w:szCs w:val="28"/>
              </w:rPr>
            </w:pPr>
          </w:p>
          <w:p w14:paraId="4A27E851" w14:textId="77777777" w:rsidR="001812E6" w:rsidRDefault="001812E6" w:rsidP="001812E6">
            <w:pPr>
              <w:rPr>
                <w:rFonts w:cstheme="minorHAnsi"/>
                <w:sz w:val="28"/>
                <w:szCs w:val="28"/>
              </w:rPr>
            </w:pPr>
          </w:p>
          <w:p w14:paraId="780854D9" w14:textId="77777777" w:rsidR="001812E6" w:rsidRDefault="001812E6" w:rsidP="001812E6">
            <w:pPr>
              <w:rPr>
                <w:rFonts w:cstheme="minorHAnsi"/>
                <w:sz w:val="28"/>
                <w:szCs w:val="28"/>
              </w:rPr>
            </w:pPr>
          </w:p>
          <w:p w14:paraId="72ABF879" w14:textId="77777777" w:rsidR="00AF0C50" w:rsidRDefault="00AF0C50" w:rsidP="001812E6">
            <w:pPr>
              <w:rPr>
                <w:rFonts w:cstheme="minorHAnsi"/>
                <w:sz w:val="28"/>
                <w:szCs w:val="28"/>
              </w:rPr>
            </w:pPr>
          </w:p>
          <w:p w14:paraId="4A682CAC" w14:textId="77777777" w:rsidR="001812E6" w:rsidRDefault="00DE2FA8" w:rsidP="0018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Gallu cynnal cofnodion priodol a chywir a chynhyrchu adroddiadau yn ôl yr angen – fel rhan o werthuso’r gwasanaeth, gan gynnwys paratoi data statudol ar gyfer Llywodraeth Cymru </w:t>
            </w:r>
          </w:p>
          <w:p w14:paraId="19869FEC" w14:textId="77777777" w:rsidR="001812E6" w:rsidRDefault="001812E6" w:rsidP="002C55A4">
            <w:pPr>
              <w:rPr>
                <w:rFonts w:cstheme="minorHAnsi"/>
                <w:sz w:val="28"/>
                <w:szCs w:val="28"/>
              </w:rPr>
            </w:pPr>
          </w:p>
          <w:p w14:paraId="5CB1E79D" w14:textId="77777777" w:rsidR="002C55A4" w:rsidRDefault="002C55A4" w:rsidP="002C55A4">
            <w:pPr>
              <w:rPr>
                <w:rFonts w:cstheme="minorHAnsi"/>
                <w:sz w:val="28"/>
                <w:szCs w:val="28"/>
              </w:rPr>
            </w:pPr>
          </w:p>
          <w:p w14:paraId="300F6BCC" w14:textId="77777777" w:rsidR="000839F5" w:rsidRDefault="00DE2FA8" w:rsidP="00E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Profiad o gwnsela mewn amgylchedd addysg</w:t>
            </w:r>
          </w:p>
          <w:p w14:paraId="5AA72AF4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5A27B52C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405E2D5B" w14:textId="77777777" w:rsidR="000839F5" w:rsidRDefault="00DE2FA8" w:rsidP="00E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Profiad o weithio gyda phlant oedran ysgol </w:t>
            </w:r>
          </w:p>
          <w:p w14:paraId="77FEC3C3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03A90987" w14:textId="77777777" w:rsidR="003D5B91" w:rsidRPr="00974062" w:rsidRDefault="003D5B91" w:rsidP="001812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DF32EC" w14:textId="77777777" w:rsidR="00974062" w:rsidRDefault="00974062" w:rsidP="00652D44">
            <w:pPr>
              <w:rPr>
                <w:rFonts w:cstheme="minorHAnsi"/>
                <w:sz w:val="28"/>
                <w:szCs w:val="28"/>
              </w:rPr>
            </w:pPr>
          </w:p>
          <w:p w14:paraId="3BB14806" w14:textId="77777777" w:rsidR="000839F5" w:rsidRDefault="00DE2FA8" w:rsidP="000839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Hanfodol</w:t>
            </w:r>
          </w:p>
          <w:p w14:paraId="1B24E22D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105A393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0612655" w14:textId="77777777" w:rsidR="000839F5" w:rsidRDefault="00DE2FA8" w:rsidP="000839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Hanfodol</w:t>
            </w:r>
          </w:p>
          <w:p w14:paraId="2A083BF5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8F0FEDF" w14:textId="77777777" w:rsidR="002C55A4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 </w:t>
            </w:r>
          </w:p>
          <w:p w14:paraId="706E8335" w14:textId="77777777" w:rsidR="002C55A4" w:rsidRDefault="00DE2FA8" w:rsidP="002C55A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Hanfodol</w:t>
            </w:r>
          </w:p>
          <w:p w14:paraId="5AAC6C0F" w14:textId="77777777" w:rsidR="002C55A4" w:rsidRDefault="002C55A4" w:rsidP="002C55A4">
            <w:pPr>
              <w:rPr>
                <w:rFonts w:cstheme="minorHAnsi"/>
                <w:sz w:val="28"/>
                <w:szCs w:val="28"/>
              </w:rPr>
            </w:pPr>
          </w:p>
          <w:p w14:paraId="23BA5331" w14:textId="77777777" w:rsidR="002C55A4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</w:t>
            </w:r>
          </w:p>
          <w:p w14:paraId="3E164D2D" w14:textId="77777777" w:rsidR="001812E6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 </w:t>
            </w:r>
          </w:p>
          <w:p w14:paraId="789B9109" w14:textId="77777777" w:rsidR="001812E6" w:rsidRDefault="001812E6" w:rsidP="002C55A4">
            <w:pPr>
              <w:rPr>
                <w:rFonts w:cstheme="minorHAnsi"/>
                <w:sz w:val="28"/>
                <w:szCs w:val="28"/>
              </w:rPr>
            </w:pPr>
          </w:p>
          <w:p w14:paraId="0317F05F" w14:textId="77777777" w:rsidR="001812E6" w:rsidRDefault="001812E6" w:rsidP="002C55A4">
            <w:pPr>
              <w:rPr>
                <w:rFonts w:cstheme="minorHAnsi"/>
                <w:sz w:val="28"/>
                <w:szCs w:val="28"/>
              </w:rPr>
            </w:pPr>
          </w:p>
          <w:p w14:paraId="486D27C8" w14:textId="77777777" w:rsidR="001812E6" w:rsidRDefault="001812E6" w:rsidP="002C55A4">
            <w:pPr>
              <w:rPr>
                <w:rFonts w:cstheme="minorHAnsi"/>
                <w:sz w:val="28"/>
                <w:szCs w:val="28"/>
              </w:rPr>
            </w:pPr>
          </w:p>
          <w:p w14:paraId="1E9BF123" w14:textId="77777777" w:rsidR="00AF0C50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 </w:t>
            </w:r>
          </w:p>
          <w:p w14:paraId="5F7E8F26" w14:textId="77777777" w:rsidR="000839F5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lastRenderedPageBreak/>
              <w:t xml:space="preserve">   Hanfodol</w:t>
            </w:r>
          </w:p>
          <w:p w14:paraId="154690EE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F32B20F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6E5BABF" w14:textId="77777777" w:rsidR="002C55A4" w:rsidRDefault="002C55A4" w:rsidP="002C55A4">
            <w:pPr>
              <w:rPr>
                <w:rFonts w:cstheme="minorHAnsi"/>
                <w:sz w:val="28"/>
                <w:szCs w:val="28"/>
              </w:rPr>
            </w:pPr>
          </w:p>
          <w:p w14:paraId="163A0E4D" w14:textId="77777777" w:rsidR="001812E6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</w:t>
            </w:r>
          </w:p>
          <w:p w14:paraId="4C435C70" w14:textId="77777777" w:rsidR="001812E6" w:rsidRDefault="001812E6" w:rsidP="002C55A4">
            <w:pPr>
              <w:rPr>
                <w:rFonts w:cstheme="minorHAnsi"/>
                <w:sz w:val="28"/>
                <w:szCs w:val="28"/>
              </w:rPr>
            </w:pPr>
          </w:p>
          <w:p w14:paraId="4F3E24EE" w14:textId="77777777" w:rsidR="001812E6" w:rsidRDefault="001812E6" w:rsidP="002C55A4">
            <w:pPr>
              <w:rPr>
                <w:rFonts w:cstheme="minorHAnsi"/>
                <w:sz w:val="28"/>
                <w:szCs w:val="28"/>
              </w:rPr>
            </w:pPr>
          </w:p>
          <w:p w14:paraId="1E1B9C0C" w14:textId="77777777" w:rsidR="001812E6" w:rsidRDefault="001812E6" w:rsidP="002C55A4">
            <w:pPr>
              <w:rPr>
                <w:rFonts w:cstheme="minorHAnsi"/>
                <w:sz w:val="28"/>
                <w:szCs w:val="28"/>
              </w:rPr>
            </w:pPr>
          </w:p>
          <w:p w14:paraId="243E4D2E" w14:textId="77777777" w:rsidR="000839F5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Dymunol</w:t>
            </w:r>
          </w:p>
          <w:p w14:paraId="0523A8DE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412073E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2ACB104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60F919D" w14:textId="77777777" w:rsidR="000839F5" w:rsidRDefault="00DE2FA8" w:rsidP="0018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Dymunol</w:t>
            </w:r>
          </w:p>
          <w:p w14:paraId="0E51FF7E" w14:textId="77777777" w:rsidR="000839F5" w:rsidRPr="00974062" w:rsidRDefault="000839F5" w:rsidP="00652D4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C34BE1" w14:textId="77777777" w:rsidR="003D5B91" w:rsidRPr="00974062" w:rsidRDefault="003D5B91" w:rsidP="00D925A1">
            <w:pPr>
              <w:rPr>
                <w:rFonts w:cstheme="minorHAnsi"/>
                <w:sz w:val="28"/>
                <w:szCs w:val="28"/>
              </w:rPr>
            </w:pPr>
          </w:p>
          <w:p w14:paraId="3142DF0A" w14:textId="77777777" w:rsidR="00974062" w:rsidRDefault="00DE2FA8" w:rsidP="009740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Ffurflen gais/cyfweliad</w:t>
            </w:r>
          </w:p>
          <w:p w14:paraId="6D73567A" w14:textId="77777777" w:rsidR="000839F5" w:rsidRDefault="000839F5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CC969F9" w14:textId="77777777" w:rsidR="002C55A4" w:rsidRDefault="00DE2FA8" w:rsidP="002C55A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Ffurflen gais/cyfweliad </w:t>
            </w:r>
          </w:p>
          <w:p w14:paraId="55F365C6" w14:textId="77777777" w:rsidR="000839F5" w:rsidRDefault="000839F5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594418E" w14:textId="77777777" w:rsidR="002C55A4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Ffurflen gais/</w:t>
            </w:r>
          </w:p>
          <w:p w14:paraId="53A3E29D" w14:textId="77777777" w:rsidR="000839F5" w:rsidRDefault="00DE2FA8" w:rsidP="009740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cyfweliad</w:t>
            </w:r>
          </w:p>
          <w:p w14:paraId="51398EF4" w14:textId="77777777" w:rsidR="002C55A4" w:rsidRDefault="002C55A4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82E1264" w14:textId="77777777" w:rsidR="002C55A4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</w:t>
            </w:r>
          </w:p>
          <w:p w14:paraId="0A844173" w14:textId="77777777" w:rsidR="002C55A4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        </w:t>
            </w:r>
          </w:p>
          <w:p w14:paraId="0ECF9852" w14:textId="77777777" w:rsidR="002C55A4" w:rsidRDefault="002C55A4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D133677" w14:textId="77777777" w:rsidR="00AF0C50" w:rsidRDefault="00AF0C50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51D414E" w14:textId="77777777" w:rsidR="00AF0C50" w:rsidRDefault="00AF0C50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E5F3183" w14:textId="77777777" w:rsidR="000839F5" w:rsidRDefault="00DE2FA8" w:rsidP="009740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lastRenderedPageBreak/>
              <w:t>Ffurflen gais/cyfweliad</w:t>
            </w:r>
          </w:p>
          <w:p w14:paraId="24FB6940" w14:textId="77777777" w:rsidR="000839F5" w:rsidRDefault="000839F5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C017D10" w14:textId="77777777" w:rsidR="000839F5" w:rsidRDefault="000839F5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027AD39" w14:textId="77777777" w:rsidR="001812E6" w:rsidRDefault="001812E6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D2D3873" w14:textId="77777777" w:rsidR="001812E6" w:rsidRDefault="001812E6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ADB7E53" w14:textId="77777777" w:rsidR="001812E6" w:rsidRDefault="001812E6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18A1B3B" w14:textId="77777777" w:rsidR="001812E6" w:rsidRDefault="001812E6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A43818D" w14:textId="77777777" w:rsidR="000839F5" w:rsidRDefault="00DE2FA8" w:rsidP="009740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Ffurflen gais/cyfweliad</w:t>
            </w:r>
          </w:p>
          <w:p w14:paraId="2ACDACE8" w14:textId="77777777" w:rsidR="000839F5" w:rsidRDefault="000839F5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F6EF9FA" w14:textId="77777777" w:rsidR="001812E6" w:rsidRDefault="001812E6" w:rsidP="0097406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F78C06A" w14:textId="77777777" w:rsidR="000839F5" w:rsidRPr="00974062" w:rsidRDefault="00DE2FA8" w:rsidP="009740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Ffurflen gais/cyfweliad</w:t>
            </w:r>
          </w:p>
        </w:tc>
      </w:tr>
      <w:tr w:rsidR="00D31A42" w14:paraId="4F863AB5" w14:textId="77777777" w:rsidTr="002C55A4">
        <w:trPr>
          <w:trHeight w:val="5108"/>
        </w:trPr>
        <w:tc>
          <w:tcPr>
            <w:tcW w:w="1980" w:type="dxa"/>
            <w:shd w:val="clear" w:color="auto" w:fill="0E88AE"/>
            <w:vAlign w:val="center"/>
          </w:tcPr>
          <w:p w14:paraId="046B8F39" w14:textId="77777777" w:rsidR="00652D44" w:rsidRDefault="00DE2FA8" w:rsidP="002850EE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lastRenderedPageBreak/>
              <w:t>Gwybodaeth a dealltwriaeth</w:t>
            </w:r>
          </w:p>
        </w:tc>
        <w:tc>
          <w:tcPr>
            <w:tcW w:w="4394" w:type="dxa"/>
          </w:tcPr>
          <w:p w14:paraId="2D6231B5" w14:textId="77777777" w:rsidR="00652D44" w:rsidRDefault="00652D44" w:rsidP="00E46421">
            <w:pPr>
              <w:rPr>
                <w:rFonts w:cstheme="minorHAnsi"/>
                <w:sz w:val="28"/>
                <w:szCs w:val="28"/>
              </w:rPr>
            </w:pPr>
          </w:p>
          <w:p w14:paraId="2B19C8D8" w14:textId="77777777" w:rsidR="006D27A8" w:rsidRDefault="00DE2FA8" w:rsidP="00E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Dealltwriaeth glir a thystiolaethol o’r sail ddamcaniaethol sy’n sail i’r broses o gwnsela</w:t>
            </w:r>
          </w:p>
          <w:p w14:paraId="173AC303" w14:textId="77777777" w:rsidR="006D27A8" w:rsidRDefault="006D27A8" w:rsidP="00E46421">
            <w:pPr>
              <w:rPr>
                <w:rFonts w:cstheme="minorHAnsi"/>
                <w:sz w:val="28"/>
                <w:szCs w:val="28"/>
              </w:rPr>
            </w:pPr>
          </w:p>
          <w:p w14:paraId="44581AF0" w14:textId="77777777" w:rsidR="006D27A8" w:rsidRDefault="00DE2FA8" w:rsidP="00E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Dealltwriaeth o Fframwaith Moesegol BACP ar gyfer Ymarfer Da mewn Cwnsela (neu gyfwerth) a’r gallu i lynu wrtho</w:t>
            </w:r>
          </w:p>
          <w:p w14:paraId="030E42A8" w14:textId="77777777" w:rsidR="006D27A8" w:rsidRDefault="006D27A8" w:rsidP="00E46421">
            <w:pPr>
              <w:rPr>
                <w:rFonts w:cstheme="minorHAnsi"/>
                <w:sz w:val="28"/>
                <w:szCs w:val="28"/>
              </w:rPr>
            </w:pPr>
          </w:p>
          <w:p w14:paraId="551FD5DC" w14:textId="77777777" w:rsidR="006D27A8" w:rsidRDefault="00DE2FA8" w:rsidP="00E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Gwybodaeth drylwyr am amddiffyn/ddiogelu plant</w:t>
            </w:r>
          </w:p>
          <w:p w14:paraId="415C46EB" w14:textId="77777777" w:rsidR="006D27A8" w:rsidRPr="00974062" w:rsidRDefault="006D27A8" w:rsidP="002C55A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1988BB" w14:textId="77777777" w:rsidR="00652D44" w:rsidRDefault="00652D44" w:rsidP="00652D44">
            <w:pPr>
              <w:rPr>
                <w:rFonts w:cstheme="minorHAnsi"/>
                <w:sz w:val="28"/>
                <w:szCs w:val="28"/>
              </w:rPr>
            </w:pPr>
          </w:p>
          <w:p w14:paraId="4A9F1BDD" w14:textId="77777777" w:rsidR="006D27A8" w:rsidRDefault="00DE2FA8" w:rsidP="006D27A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Hanfodol</w:t>
            </w:r>
          </w:p>
          <w:p w14:paraId="54FCD463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26CB169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EDEBBA6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D1931E" w14:textId="77777777" w:rsidR="000839F5" w:rsidRDefault="00DE2FA8" w:rsidP="006D27A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Hanfodol </w:t>
            </w:r>
          </w:p>
          <w:p w14:paraId="4005BF23" w14:textId="77777777" w:rsidR="000839F5" w:rsidRDefault="000839F5" w:rsidP="002C55A4">
            <w:pPr>
              <w:rPr>
                <w:rFonts w:cstheme="minorHAnsi"/>
                <w:sz w:val="28"/>
                <w:szCs w:val="28"/>
              </w:rPr>
            </w:pPr>
          </w:p>
          <w:p w14:paraId="3782885E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5B65225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E7A20AB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E44280D" w14:textId="77777777" w:rsidR="000839F5" w:rsidRDefault="00DE2FA8" w:rsidP="006D27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4107D">
              <w:rPr>
                <w:rFonts w:cstheme="minorHAnsi"/>
                <w:sz w:val="28"/>
                <w:szCs w:val="28"/>
                <w:lang w:val="cy-GB"/>
              </w:rPr>
              <w:t>Dymunol</w:t>
            </w:r>
          </w:p>
          <w:p w14:paraId="67C12BB9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8B75077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96D387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43DA3E7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BC5C828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D9C8E4E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A0C3622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856A21" w14:textId="77777777" w:rsidR="000839F5" w:rsidRPr="00974062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453B2C" w14:textId="77777777" w:rsidR="00652D44" w:rsidRDefault="00652D44" w:rsidP="00D925A1">
            <w:pPr>
              <w:rPr>
                <w:rFonts w:cstheme="minorHAnsi"/>
                <w:sz w:val="28"/>
                <w:szCs w:val="28"/>
              </w:rPr>
            </w:pPr>
          </w:p>
          <w:p w14:paraId="68FBCFE3" w14:textId="77777777" w:rsidR="006D27A8" w:rsidRDefault="00DE2FA8" w:rsidP="006D27A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Ffurflen gais/cyfweliad</w:t>
            </w:r>
          </w:p>
          <w:p w14:paraId="1F632D8E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AD75E41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347A9E5" w14:textId="77777777" w:rsidR="000839F5" w:rsidRDefault="00DE2FA8" w:rsidP="006D27A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Ffurflen gais/cyfweliad</w:t>
            </w:r>
          </w:p>
          <w:p w14:paraId="1F4D9E92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C8FB8F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C67A9D0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FEA7CFD" w14:textId="77777777" w:rsidR="000839F5" w:rsidRDefault="00DE2FA8" w:rsidP="006D27A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Ffurflen gais/cyfweliad</w:t>
            </w:r>
          </w:p>
          <w:p w14:paraId="31C9A305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F7FB7A2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1B479E7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3B5414D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B96EB29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7C8599A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C225211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BB3504E" w14:textId="77777777" w:rsidR="000839F5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91CC389" w14:textId="77777777" w:rsidR="000839F5" w:rsidRPr="00974062" w:rsidRDefault="000839F5" w:rsidP="006D27A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31A42" w14:paraId="0855A703" w14:textId="77777777" w:rsidTr="002C55A4">
        <w:trPr>
          <w:trHeight w:val="552"/>
        </w:trPr>
        <w:tc>
          <w:tcPr>
            <w:tcW w:w="1980" w:type="dxa"/>
            <w:shd w:val="clear" w:color="auto" w:fill="0E88AE"/>
            <w:vAlign w:val="center"/>
          </w:tcPr>
          <w:p w14:paraId="6B8706B8" w14:textId="77777777" w:rsidR="003C2BF5" w:rsidRPr="00E018DE" w:rsidRDefault="00DE2FA8" w:rsidP="000839F5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Addysg a Hyfforddiant</w:t>
            </w:r>
          </w:p>
        </w:tc>
        <w:tc>
          <w:tcPr>
            <w:tcW w:w="4394" w:type="dxa"/>
          </w:tcPr>
          <w:p w14:paraId="3619C04C" w14:textId="77777777" w:rsidR="002B3E8E" w:rsidRDefault="002B3E8E" w:rsidP="00E46421">
            <w:pPr>
              <w:rPr>
                <w:rFonts w:cstheme="minorHAnsi"/>
                <w:sz w:val="28"/>
                <w:szCs w:val="28"/>
              </w:rPr>
            </w:pPr>
          </w:p>
          <w:p w14:paraId="14F2FC67" w14:textId="77777777" w:rsidR="000839F5" w:rsidRDefault="00DE2FA8" w:rsidP="00E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Wedi’i addysgu i </w:t>
            </w:r>
            <w:r>
              <w:rPr>
                <w:rFonts w:cstheme="minorHAnsi"/>
                <w:sz w:val="28"/>
                <w:szCs w:val="28"/>
                <w:lang w:val="cy-GB"/>
              </w:rPr>
              <w:t>lefel Diploma Proffesiynol Lefel 4 (cwnsela)</w:t>
            </w:r>
          </w:p>
          <w:p w14:paraId="48C9B842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7DAEA8B2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308AA402" w14:textId="77777777" w:rsidR="00AF0C50" w:rsidRDefault="00AF0C50" w:rsidP="00E46421">
            <w:pPr>
              <w:rPr>
                <w:rFonts w:cstheme="minorHAnsi"/>
                <w:sz w:val="28"/>
                <w:szCs w:val="28"/>
              </w:rPr>
            </w:pPr>
          </w:p>
          <w:p w14:paraId="51C2B791" w14:textId="77777777" w:rsidR="00AF0C50" w:rsidRDefault="00AF0C50" w:rsidP="00E46421">
            <w:pPr>
              <w:rPr>
                <w:rFonts w:cstheme="minorHAnsi"/>
                <w:sz w:val="28"/>
                <w:szCs w:val="28"/>
              </w:rPr>
            </w:pPr>
          </w:p>
          <w:p w14:paraId="36092386" w14:textId="77777777" w:rsidR="00AF0C50" w:rsidRDefault="00AF0C50" w:rsidP="00E46421">
            <w:pPr>
              <w:rPr>
                <w:rFonts w:cstheme="minorHAnsi"/>
                <w:sz w:val="28"/>
                <w:szCs w:val="28"/>
              </w:rPr>
            </w:pPr>
          </w:p>
          <w:p w14:paraId="17A48A19" w14:textId="77777777" w:rsidR="000839F5" w:rsidRDefault="00DE2FA8" w:rsidP="00E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Cofrestru gyda BACP neu Gyngor Seicotherapi y Deyrnas Unedig (UKCP) neu gorff cyfwerth </w:t>
            </w:r>
          </w:p>
          <w:p w14:paraId="1E52A053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62DD4F51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5F38B4FC" w14:textId="77777777" w:rsidR="000839F5" w:rsidRDefault="000839F5" w:rsidP="00E46421">
            <w:pPr>
              <w:rPr>
                <w:rFonts w:cstheme="minorHAnsi"/>
                <w:sz w:val="28"/>
                <w:szCs w:val="28"/>
              </w:rPr>
            </w:pPr>
          </w:p>
          <w:p w14:paraId="1D840A3B" w14:textId="77777777" w:rsidR="00974062" w:rsidRPr="00974062" w:rsidRDefault="00974062" w:rsidP="002C55A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893560" w14:textId="77777777" w:rsidR="002B3E8E" w:rsidRPr="00974062" w:rsidRDefault="002B3E8E" w:rsidP="00D925A1">
            <w:pPr>
              <w:rPr>
                <w:rFonts w:cstheme="minorHAnsi"/>
                <w:sz w:val="28"/>
                <w:szCs w:val="28"/>
              </w:rPr>
            </w:pPr>
          </w:p>
          <w:p w14:paraId="43D189B4" w14:textId="77777777" w:rsidR="00974062" w:rsidRDefault="00DE2FA8" w:rsidP="008B27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Hanfodol </w:t>
            </w:r>
          </w:p>
          <w:p w14:paraId="589C9289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9AE6AF0" w14:textId="77777777" w:rsidR="000839F5" w:rsidRDefault="00DE2FA8" w:rsidP="008B27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br/>
            </w:r>
          </w:p>
          <w:p w14:paraId="03493283" w14:textId="77777777" w:rsidR="00AF0C50" w:rsidRDefault="00AF0C50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A237D58" w14:textId="77777777" w:rsidR="00AF0C50" w:rsidRDefault="00AF0C50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E8C63D3" w14:textId="77777777" w:rsidR="00AF0C50" w:rsidRDefault="00AF0C50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ADE71BD" w14:textId="77777777" w:rsidR="000839F5" w:rsidRDefault="00DE2FA8" w:rsidP="008B27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Hanfodol </w:t>
            </w:r>
          </w:p>
          <w:p w14:paraId="22BE4291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80C8585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36B3F26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46243CA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8CF4B97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393A3F7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20618D7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EF3CF57" w14:textId="77777777" w:rsidR="000839F5" w:rsidRPr="00974062" w:rsidRDefault="000839F5" w:rsidP="002C55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661146" w14:textId="77777777" w:rsidR="002B3E8E" w:rsidRPr="00974062" w:rsidRDefault="002B3E8E" w:rsidP="00D925A1">
            <w:pPr>
              <w:rPr>
                <w:rFonts w:cstheme="minorHAnsi"/>
                <w:sz w:val="28"/>
                <w:szCs w:val="28"/>
              </w:rPr>
            </w:pPr>
          </w:p>
          <w:p w14:paraId="18B18E03" w14:textId="77777777" w:rsidR="00974062" w:rsidRDefault="00DE2FA8" w:rsidP="008B27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Ffurflen gais/cyfweliad/tystysgrif</w:t>
            </w:r>
          </w:p>
          <w:p w14:paraId="6EA1CBEC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0191DD6" w14:textId="77777777" w:rsidR="00AF0C50" w:rsidRDefault="00AF0C50" w:rsidP="002C55A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E9A7361" w14:textId="77777777" w:rsidR="00AF0C50" w:rsidRDefault="00AF0C50" w:rsidP="002C55A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6494BDF" w14:textId="77777777" w:rsidR="00AF0C50" w:rsidRDefault="00AF0C50" w:rsidP="00AF0C50">
            <w:pPr>
              <w:rPr>
                <w:rFonts w:cstheme="minorHAnsi"/>
                <w:sz w:val="28"/>
                <w:szCs w:val="28"/>
              </w:rPr>
            </w:pPr>
          </w:p>
          <w:p w14:paraId="34F078C3" w14:textId="77777777" w:rsidR="002C55A4" w:rsidRPr="002C55A4" w:rsidRDefault="00DE2FA8" w:rsidP="00AF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Ffurflen </w:t>
            </w:r>
            <w:r>
              <w:rPr>
                <w:rFonts w:cstheme="minorHAnsi"/>
                <w:sz w:val="28"/>
                <w:szCs w:val="28"/>
                <w:lang w:val="cy-GB"/>
              </w:rPr>
              <w:t>gais/cyfweliad/tystysgrif</w:t>
            </w:r>
          </w:p>
        </w:tc>
      </w:tr>
      <w:tr w:rsidR="00D31A42" w14:paraId="101CE8A2" w14:textId="77777777" w:rsidTr="002C55A4">
        <w:trPr>
          <w:trHeight w:val="552"/>
        </w:trPr>
        <w:tc>
          <w:tcPr>
            <w:tcW w:w="1980" w:type="dxa"/>
            <w:shd w:val="clear" w:color="auto" w:fill="0E88AE"/>
            <w:vAlign w:val="center"/>
          </w:tcPr>
          <w:p w14:paraId="58F4CD38" w14:textId="77777777" w:rsidR="002B3E8E" w:rsidRPr="00E018DE" w:rsidRDefault="00DE2FA8" w:rsidP="002B3E8E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lastRenderedPageBreak/>
              <w:t>Sgiliau/galluoedd cyffredinol</w:t>
            </w:r>
          </w:p>
        </w:tc>
        <w:tc>
          <w:tcPr>
            <w:tcW w:w="4394" w:type="dxa"/>
          </w:tcPr>
          <w:p w14:paraId="4271C0D9" w14:textId="77777777" w:rsidR="008B27B4" w:rsidRDefault="008B27B4" w:rsidP="002B3E8E">
            <w:pPr>
              <w:rPr>
                <w:rFonts w:cstheme="minorHAnsi"/>
                <w:sz w:val="28"/>
                <w:szCs w:val="28"/>
              </w:rPr>
            </w:pPr>
          </w:p>
          <w:p w14:paraId="21002711" w14:textId="77777777" w:rsidR="000839F5" w:rsidRDefault="00DE2FA8" w:rsidP="002B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Gallu gweithio'n dda dan bwysau, defnyddio barn ystyriol a dangos sensitifrwydd </w:t>
            </w:r>
          </w:p>
          <w:p w14:paraId="1DE76FAD" w14:textId="77777777" w:rsidR="000839F5" w:rsidRDefault="000839F5" w:rsidP="002B3E8E">
            <w:pPr>
              <w:rPr>
                <w:rFonts w:cstheme="minorHAnsi"/>
                <w:sz w:val="28"/>
                <w:szCs w:val="28"/>
              </w:rPr>
            </w:pPr>
          </w:p>
          <w:p w14:paraId="52B3F1AD" w14:textId="77777777" w:rsidR="00AF0C50" w:rsidRDefault="00AF0C50" w:rsidP="002B3E8E">
            <w:pPr>
              <w:rPr>
                <w:rFonts w:cstheme="minorHAnsi"/>
                <w:sz w:val="28"/>
                <w:szCs w:val="28"/>
              </w:rPr>
            </w:pPr>
          </w:p>
          <w:p w14:paraId="5C4B4BAB" w14:textId="77777777" w:rsidR="008B27B4" w:rsidRPr="00974062" w:rsidRDefault="00DE2FA8" w:rsidP="0065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Sgiliau TG da</w:t>
            </w:r>
          </w:p>
        </w:tc>
        <w:tc>
          <w:tcPr>
            <w:tcW w:w="1701" w:type="dxa"/>
          </w:tcPr>
          <w:p w14:paraId="4FA2C672" w14:textId="77777777" w:rsidR="008B27B4" w:rsidRDefault="008B27B4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2A3EFC3" w14:textId="77777777" w:rsidR="000839F5" w:rsidRDefault="00DE2FA8" w:rsidP="002C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 Dymunol </w:t>
            </w:r>
          </w:p>
          <w:p w14:paraId="5631D857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1456CE7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F6FB7F3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F0E3E8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3641438" w14:textId="77777777" w:rsidR="000839F5" w:rsidRDefault="00DE2FA8" w:rsidP="00AF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    Dymunol </w:t>
            </w:r>
          </w:p>
          <w:p w14:paraId="4168997C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4D50E86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C9B1AC5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55EED94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5CD23D3" w14:textId="77777777" w:rsidR="000839F5" w:rsidRDefault="000839F5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9E4466C" w14:textId="77777777" w:rsidR="006D27A8" w:rsidRPr="00974062" w:rsidRDefault="006D27A8" w:rsidP="000839F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6E5EE0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63A6F59" w14:textId="77777777" w:rsidR="000839F5" w:rsidRDefault="00DE2FA8" w:rsidP="008B27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Ffurflen gais/</w:t>
            </w:r>
          </w:p>
          <w:p w14:paraId="4ACE771B" w14:textId="77777777" w:rsidR="001812E6" w:rsidRDefault="00DE2FA8" w:rsidP="008B27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Cyfweliad</w:t>
            </w:r>
          </w:p>
          <w:p w14:paraId="6DBC357A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85C6E06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5BAD1" w14:textId="77777777" w:rsidR="00AF0C50" w:rsidRDefault="00AF0C50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A0CA736" w14:textId="77777777" w:rsidR="000839F5" w:rsidRDefault="00DE2FA8" w:rsidP="008B27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Ffurflen </w:t>
            </w:r>
            <w:r>
              <w:rPr>
                <w:rFonts w:cstheme="minorHAnsi"/>
                <w:sz w:val="28"/>
                <w:szCs w:val="28"/>
                <w:lang w:val="cy-GB"/>
              </w:rPr>
              <w:t>gais/cyfweliad</w:t>
            </w:r>
          </w:p>
          <w:p w14:paraId="1277A0CE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260BEAE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47FC366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477DDA5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57EE89F" w14:textId="77777777" w:rsidR="000839F5" w:rsidRDefault="000839F5" w:rsidP="008B27B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0AEE1E5" w14:textId="77777777" w:rsidR="006158DF" w:rsidRPr="00974062" w:rsidRDefault="006158DF" w:rsidP="00AF0C5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31A42" w14:paraId="25F01582" w14:textId="77777777" w:rsidTr="002C55A4">
        <w:trPr>
          <w:trHeight w:val="552"/>
        </w:trPr>
        <w:tc>
          <w:tcPr>
            <w:tcW w:w="1980" w:type="dxa"/>
            <w:shd w:val="clear" w:color="auto" w:fill="0E88AE"/>
            <w:vAlign w:val="center"/>
          </w:tcPr>
          <w:p w14:paraId="40154B8B" w14:textId="77777777" w:rsidR="002B3E8E" w:rsidRPr="00E018DE" w:rsidRDefault="00DE2FA8" w:rsidP="002B3E8E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cstheme="minorHAnsi"/>
                <w:color w:val="FFFFFF" w:themeColor="background1"/>
                <w:sz w:val="28"/>
                <w:szCs w:val="28"/>
                <w:lang w:val="cy-GB"/>
              </w:rPr>
              <w:t>Gofynion eraill</w:t>
            </w:r>
          </w:p>
        </w:tc>
        <w:tc>
          <w:tcPr>
            <w:tcW w:w="4394" w:type="dxa"/>
          </w:tcPr>
          <w:p w14:paraId="0BFFF249" w14:textId="77777777" w:rsidR="000839F5" w:rsidRDefault="000839F5" w:rsidP="00D925A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74FE8560" w14:textId="77777777" w:rsidR="006158DF" w:rsidRPr="00A10444" w:rsidRDefault="00DE2FA8" w:rsidP="00D925A1">
            <w:pPr>
              <w:rPr>
                <w:rFonts w:cstheme="minorHAnsi"/>
                <w:sz w:val="28"/>
                <w:szCs w:val="28"/>
              </w:rPr>
            </w:pPr>
            <w:r w:rsidRPr="00A10444">
              <w:rPr>
                <w:rFonts w:cstheme="minorHAnsi"/>
                <w:sz w:val="28"/>
                <w:szCs w:val="28"/>
                <w:lang w:val="cy-GB"/>
              </w:rPr>
              <w:t>Ymagwedd ofalgar a sensitif</w:t>
            </w:r>
          </w:p>
          <w:p w14:paraId="634FB02E" w14:textId="77777777" w:rsidR="00974062" w:rsidRPr="00974062" w:rsidRDefault="00974062" w:rsidP="00652D44">
            <w:p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26BBBE" w14:textId="77777777" w:rsidR="00864BC2" w:rsidRPr="00974062" w:rsidRDefault="00864BC2" w:rsidP="00D925A1">
            <w:pPr>
              <w:rPr>
                <w:rFonts w:cstheme="minorHAnsi"/>
                <w:sz w:val="28"/>
                <w:szCs w:val="28"/>
              </w:rPr>
            </w:pPr>
          </w:p>
          <w:p w14:paraId="7FFD1221" w14:textId="77777777" w:rsidR="00864BC2" w:rsidRPr="00974062" w:rsidRDefault="00DE2FA8" w:rsidP="00652D4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>Hanfodol</w:t>
            </w:r>
          </w:p>
        </w:tc>
        <w:tc>
          <w:tcPr>
            <w:tcW w:w="2552" w:type="dxa"/>
          </w:tcPr>
          <w:p w14:paraId="2AAD7F57" w14:textId="77777777" w:rsidR="008B27B4" w:rsidRDefault="008B27B4" w:rsidP="00652D44">
            <w:pPr>
              <w:rPr>
                <w:rFonts w:cstheme="minorHAnsi"/>
                <w:sz w:val="28"/>
                <w:szCs w:val="28"/>
              </w:rPr>
            </w:pPr>
          </w:p>
          <w:p w14:paraId="5CFB070B" w14:textId="77777777" w:rsidR="006158DF" w:rsidRDefault="00DE2FA8" w:rsidP="006158D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cy-GB"/>
              </w:rPr>
              <w:t xml:space="preserve">Ffurflen gais/cyfweliad </w:t>
            </w:r>
          </w:p>
          <w:p w14:paraId="254A140E" w14:textId="77777777" w:rsidR="006158DF" w:rsidRPr="00974062" w:rsidRDefault="006158DF" w:rsidP="00652D4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31A42" w14:paraId="3F734AC4" w14:textId="77777777" w:rsidTr="002C55A4">
        <w:trPr>
          <w:trHeight w:val="552"/>
        </w:trPr>
        <w:tc>
          <w:tcPr>
            <w:tcW w:w="1980" w:type="dxa"/>
            <w:shd w:val="clear" w:color="auto" w:fill="0E88AE"/>
            <w:vAlign w:val="center"/>
          </w:tcPr>
          <w:p w14:paraId="0675ED74" w14:textId="77777777" w:rsidR="006D27A8" w:rsidRPr="00E018DE" w:rsidRDefault="00DE2FA8" w:rsidP="00864BC2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val="cy-GB"/>
              </w:rPr>
              <w:t>Yr Iaith Gymraeg</w:t>
            </w:r>
          </w:p>
        </w:tc>
        <w:tc>
          <w:tcPr>
            <w:tcW w:w="8647" w:type="dxa"/>
            <w:gridSpan w:val="3"/>
          </w:tcPr>
          <w:p w14:paraId="75232AB8" w14:textId="77777777" w:rsidR="006D27A8" w:rsidRDefault="006D27A8" w:rsidP="006D27A8">
            <w:pPr>
              <w:rPr>
                <w:rFonts w:cstheme="minorHAnsi"/>
                <w:sz w:val="28"/>
                <w:szCs w:val="28"/>
              </w:rPr>
            </w:pPr>
          </w:p>
          <w:p w14:paraId="612ABBCB" w14:textId="77777777" w:rsidR="006D27A8" w:rsidRPr="00974062" w:rsidRDefault="00DE2FA8" w:rsidP="006D27A8">
            <w:pPr>
              <w:rPr>
                <w:rFonts w:cstheme="minorHAnsi"/>
                <w:sz w:val="28"/>
                <w:szCs w:val="28"/>
              </w:rPr>
            </w:pPr>
            <w:r w:rsidRPr="00974062">
              <w:rPr>
                <w:rFonts w:cstheme="minorHAnsi"/>
                <w:sz w:val="28"/>
                <w:szCs w:val="28"/>
                <w:lang w:val="cy-GB"/>
              </w:rPr>
              <w:t>Mae sgiliau Cymraeg yn ddymunol.</w:t>
            </w:r>
          </w:p>
        </w:tc>
      </w:tr>
      <w:tr w:rsidR="00D31A42" w14:paraId="5F439C61" w14:textId="77777777" w:rsidTr="002C55A4">
        <w:trPr>
          <w:trHeight w:val="552"/>
        </w:trPr>
        <w:tc>
          <w:tcPr>
            <w:tcW w:w="1980" w:type="dxa"/>
            <w:shd w:val="clear" w:color="auto" w:fill="0E88AE"/>
            <w:vAlign w:val="center"/>
          </w:tcPr>
          <w:p w14:paraId="450809E2" w14:textId="77777777" w:rsidR="00864BC2" w:rsidRPr="00E018DE" w:rsidRDefault="00DE2FA8" w:rsidP="00864BC2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018D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Gofyniad GDG</w:t>
            </w:r>
          </w:p>
        </w:tc>
        <w:tc>
          <w:tcPr>
            <w:tcW w:w="8647" w:type="dxa"/>
            <w:gridSpan w:val="3"/>
          </w:tcPr>
          <w:p w14:paraId="60700448" w14:textId="77777777" w:rsidR="001F24A4" w:rsidRPr="008B27B4" w:rsidRDefault="001F24A4" w:rsidP="00864BC2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44612E8C" w14:textId="77777777" w:rsidR="00864BC2" w:rsidRPr="00E018DE" w:rsidRDefault="00DE2FA8" w:rsidP="00864BC2">
            <w:pPr>
              <w:rPr>
                <w:rFonts w:cstheme="minorHAnsi"/>
                <w:sz w:val="28"/>
                <w:szCs w:val="28"/>
              </w:rPr>
            </w:pPr>
            <w:r w:rsidRPr="00E018DE">
              <w:rPr>
                <w:rFonts w:cstheme="minorHAnsi"/>
                <w:sz w:val="28"/>
                <w:szCs w:val="28"/>
                <w:lang w:val="cy-GB"/>
              </w:rPr>
              <w:t xml:space="preserve">Mae'r swydd hon yn amodol ar </w:t>
            </w:r>
            <w:r w:rsidRPr="00E018DE">
              <w:rPr>
                <w:rFonts w:cstheme="minorHAnsi"/>
                <w:color w:val="FF0000"/>
                <w:sz w:val="28"/>
                <w:szCs w:val="28"/>
                <w:lang w:val="cy-GB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1654135995"/>
                <w:placeholder>
                  <w:docPart w:val="7D11D146B8FE4296A09CF780AC52AEB9"/>
                </w:placeholder>
                <w:dropDownList>
                  <w:listItem w:value="Choose an item."/>
                  <w:listItem w:displayText="a basic DBS disclosure" w:value="a basic DBS disclosure"/>
                  <w:listItem w:displayText="a standard DBS disclosure" w:value="a standard DBS disclosure"/>
                  <w:listItem w:displayText="an enhanced DBS disclosure" w:value="an enhanced DBS disclosure"/>
                  <w:listItem w:displayText="an enhanced with child barred list DBS disclosure" w:value="an enhanced with child barred list DBS disclosure"/>
                  <w:listItem w:displayText="an enhanced with adult barred list DBS disclosure" w:value="an enhanced with adult barred list DBS disclosure"/>
                  <w:listItem w:displayText="an enhanced with both adult &amp; child barred list DBS disclosure" w:value="an enhanced with both adult &amp; child barred list DBS disclosure"/>
                </w:dropDownList>
              </w:sdtPr>
              <w:sdtEndPr/>
              <w:sdtContent>
                <w:r>
                  <w:rPr>
                    <w:rFonts w:cstheme="minorHAnsi"/>
                    <w:sz w:val="28"/>
                    <w:szCs w:val="28"/>
                  </w:rPr>
                  <w:t xml:space="preserve">an enhanced with both adult &amp; child barred list DBS </w:t>
                </w:r>
                <w:r>
                  <w:rPr>
                    <w:rFonts w:cstheme="minorHAnsi"/>
                    <w:sz w:val="28"/>
                    <w:szCs w:val="28"/>
                  </w:rPr>
                  <w:t>disclosure</w:t>
                </w:r>
              </w:sdtContent>
            </w:sdt>
          </w:p>
        </w:tc>
      </w:tr>
    </w:tbl>
    <w:p w14:paraId="3FD3282E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9389E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DB8F3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D1AEB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AE7EA4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D282F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3B34F1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6ADF4A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04D647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D24B3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95EF18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026687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2417CA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19CEA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D92A7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4FDBBF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E0860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42A7C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EA831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675524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3A0ACA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BCB084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C7638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01A02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52AC7F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06207" w14:textId="77777777" w:rsidR="001A5CFC" w:rsidRDefault="001A5CFC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D4A82" w14:textId="77777777" w:rsidR="008B27B4" w:rsidRDefault="008B27B4" w:rsidP="00271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03E42" w14:textId="77777777" w:rsidR="00271AC4" w:rsidRPr="0087128F" w:rsidRDefault="00DE2FA8" w:rsidP="00271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5E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9F43726" wp14:editId="58F49F72">
            <wp:extent cx="2009349" cy="904557"/>
            <wp:effectExtent l="0" t="0" r="0" b="0"/>
            <wp:docPr id="6" name="Picture 6" descr="C:\Users\cx1002\Desktop\Disability-confi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56704" name="Picture 1" descr="C:\Users\cx1002\Desktop\Disability-confiden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65" cy="9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AC4" w:rsidRPr="0087128F" w:rsidSect="003C2BF5">
      <w:headerReference w:type="default" r:id="rId20"/>
      <w:footerReference w:type="default" r:id="rId21"/>
      <w:pgSz w:w="11906" w:h="16838" w:code="9"/>
      <w:pgMar w:top="284" w:right="720" w:bottom="454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1B61" w14:textId="77777777" w:rsidR="00DE2FA8" w:rsidRDefault="00DE2FA8">
      <w:pPr>
        <w:spacing w:after="0" w:line="240" w:lineRule="auto"/>
      </w:pPr>
      <w:r>
        <w:separator/>
      </w:r>
    </w:p>
  </w:endnote>
  <w:endnote w:type="continuationSeparator" w:id="0">
    <w:p w14:paraId="0289A0A6" w14:textId="77777777" w:rsidR="00DE2FA8" w:rsidRDefault="00DE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6123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B4CB52" w14:textId="77777777" w:rsidR="002850EE" w:rsidRDefault="002850EE">
            <w:pPr>
              <w:pStyle w:val="Footer"/>
              <w:jc w:val="right"/>
            </w:pPr>
          </w:p>
          <w:p w14:paraId="69E8D6A3" w14:textId="77777777" w:rsidR="002850EE" w:rsidRDefault="00DE2FA8">
            <w:pPr>
              <w:pStyle w:val="Footer"/>
              <w:jc w:val="right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51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519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7F20DB" w14:textId="77777777" w:rsidR="002850EE" w:rsidRDefault="00285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FF3B" w14:textId="77777777" w:rsidR="00DE2FA8" w:rsidRDefault="00DE2FA8">
      <w:pPr>
        <w:spacing w:after="0" w:line="240" w:lineRule="auto"/>
      </w:pPr>
      <w:r>
        <w:separator/>
      </w:r>
    </w:p>
  </w:footnote>
  <w:footnote w:type="continuationSeparator" w:id="0">
    <w:p w14:paraId="5339159E" w14:textId="77777777" w:rsidR="00DE2FA8" w:rsidRDefault="00DE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D894" w14:textId="77777777" w:rsidR="00CB5FD4" w:rsidRDefault="00CB5FD4" w:rsidP="00CB5FD4">
    <w:pPr>
      <w:pStyle w:val="Header"/>
      <w:tabs>
        <w:tab w:val="clear" w:pos="4513"/>
        <w:tab w:val="clear" w:pos="9026"/>
        <w:tab w:val="right" w:pos="97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710"/>
    <w:multiLevelType w:val="hybridMultilevel"/>
    <w:tmpl w:val="83280240"/>
    <w:lvl w:ilvl="0" w:tplc="9E186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C07AC" w:tentative="1">
      <w:start w:val="1"/>
      <w:numFmt w:val="lowerLetter"/>
      <w:lvlText w:val="%2."/>
      <w:lvlJc w:val="left"/>
      <w:pPr>
        <w:ind w:left="1440" w:hanging="360"/>
      </w:pPr>
    </w:lvl>
    <w:lvl w:ilvl="2" w:tplc="CEC288B0" w:tentative="1">
      <w:start w:val="1"/>
      <w:numFmt w:val="lowerRoman"/>
      <w:lvlText w:val="%3."/>
      <w:lvlJc w:val="right"/>
      <w:pPr>
        <w:ind w:left="2160" w:hanging="180"/>
      </w:pPr>
    </w:lvl>
    <w:lvl w:ilvl="3" w:tplc="6A166ACE" w:tentative="1">
      <w:start w:val="1"/>
      <w:numFmt w:val="decimal"/>
      <w:lvlText w:val="%4."/>
      <w:lvlJc w:val="left"/>
      <w:pPr>
        <w:ind w:left="2880" w:hanging="360"/>
      </w:pPr>
    </w:lvl>
    <w:lvl w:ilvl="4" w:tplc="C02279E8" w:tentative="1">
      <w:start w:val="1"/>
      <w:numFmt w:val="lowerLetter"/>
      <w:lvlText w:val="%5."/>
      <w:lvlJc w:val="left"/>
      <w:pPr>
        <w:ind w:left="3600" w:hanging="360"/>
      </w:pPr>
    </w:lvl>
    <w:lvl w:ilvl="5" w:tplc="1774195C" w:tentative="1">
      <w:start w:val="1"/>
      <w:numFmt w:val="lowerRoman"/>
      <w:lvlText w:val="%6."/>
      <w:lvlJc w:val="right"/>
      <w:pPr>
        <w:ind w:left="4320" w:hanging="180"/>
      </w:pPr>
    </w:lvl>
    <w:lvl w:ilvl="6" w:tplc="31528344" w:tentative="1">
      <w:start w:val="1"/>
      <w:numFmt w:val="decimal"/>
      <w:lvlText w:val="%7."/>
      <w:lvlJc w:val="left"/>
      <w:pPr>
        <w:ind w:left="5040" w:hanging="360"/>
      </w:pPr>
    </w:lvl>
    <w:lvl w:ilvl="7" w:tplc="66F8B6AA" w:tentative="1">
      <w:start w:val="1"/>
      <w:numFmt w:val="lowerLetter"/>
      <w:lvlText w:val="%8."/>
      <w:lvlJc w:val="left"/>
      <w:pPr>
        <w:ind w:left="5760" w:hanging="360"/>
      </w:pPr>
    </w:lvl>
    <w:lvl w:ilvl="8" w:tplc="22FC8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00CD"/>
    <w:multiLevelType w:val="hybridMultilevel"/>
    <w:tmpl w:val="B7D2942C"/>
    <w:lvl w:ilvl="0" w:tplc="243C8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4B660" w:tentative="1">
      <w:start w:val="1"/>
      <w:numFmt w:val="lowerLetter"/>
      <w:lvlText w:val="%2."/>
      <w:lvlJc w:val="left"/>
      <w:pPr>
        <w:ind w:left="1440" w:hanging="360"/>
      </w:pPr>
    </w:lvl>
    <w:lvl w:ilvl="2" w:tplc="F74CEA8E" w:tentative="1">
      <w:start w:val="1"/>
      <w:numFmt w:val="lowerRoman"/>
      <w:lvlText w:val="%3."/>
      <w:lvlJc w:val="right"/>
      <w:pPr>
        <w:ind w:left="2160" w:hanging="180"/>
      </w:pPr>
    </w:lvl>
    <w:lvl w:ilvl="3" w:tplc="F2904924" w:tentative="1">
      <w:start w:val="1"/>
      <w:numFmt w:val="decimal"/>
      <w:lvlText w:val="%4."/>
      <w:lvlJc w:val="left"/>
      <w:pPr>
        <w:ind w:left="2880" w:hanging="360"/>
      </w:pPr>
    </w:lvl>
    <w:lvl w:ilvl="4" w:tplc="7EB69F54" w:tentative="1">
      <w:start w:val="1"/>
      <w:numFmt w:val="lowerLetter"/>
      <w:lvlText w:val="%5."/>
      <w:lvlJc w:val="left"/>
      <w:pPr>
        <w:ind w:left="3600" w:hanging="360"/>
      </w:pPr>
    </w:lvl>
    <w:lvl w:ilvl="5" w:tplc="DA685596" w:tentative="1">
      <w:start w:val="1"/>
      <w:numFmt w:val="lowerRoman"/>
      <w:lvlText w:val="%6."/>
      <w:lvlJc w:val="right"/>
      <w:pPr>
        <w:ind w:left="4320" w:hanging="180"/>
      </w:pPr>
    </w:lvl>
    <w:lvl w:ilvl="6" w:tplc="B31832B4" w:tentative="1">
      <w:start w:val="1"/>
      <w:numFmt w:val="decimal"/>
      <w:lvlText w:val="%7."/>
      <w:lvlJc w:val="left"/>
      <w:pPr>
        <w:ind w:left="5040" w:hanging="360"/>
      </w:pPr>
    </w:lvl>
    <w:lvl w:ilvl="7" w:tplc="A2CA8D88" w:tentative="1">
      <w:start w:val="1"/>
      <w:numFmt w:val="lowerLetter"/>
      <w:lvlText w:val="%8."/>
      <w:lvlJc w:val="left"/>
      <w:pPr>
        <w:ind w:left="5760" w:hanging="360"/>
      </w:pPr>
    </w:lvl>
    <w:lvl w:ilvl="8" w:tplc="354E6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C8C"/>
    <w:multiLevelType w:val="hybridMultilevel"/>
    <w:tmpl w:val="CBBC71B4"/>
    <w:lvl w:ilvl="0" w:tplc="E0D27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4466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CF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68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24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8A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A84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46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8B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721075"/>
    <w:multiLevelType w:val="hybridMultilevel"/>
    <w:tmpl w:val="069A9D10"/>
    <w:lvl w:ilvl="0" w:tplc="A2180E46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23892C4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044739E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DDA0E8E0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5BBCC3BC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785A924A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CE9A7392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4920DA5C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841CBA42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6CE43F19"/>
    <w:multiLevelType w:val="hybridMultilevel"/>
    <w:tmpl w:val="38A806EC"/>
    <w:lvl w:ilvl="0" w:tplc="DC2C0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060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0A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6C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E2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FC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87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4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48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D5932"/>
    <w:multiLevelType w:val="hybridMultilevel"/>
    <w:tmpl w:val="7E32C998"/>
    <w:lvl w:ilvl="0" w:tplc="51B6041A">
      <w:start w:val="1"/>
      <w:numFmt w:val="decimal"/>
      <w:lvlText w:val="%1."/>
      <w:lvlJc w:val="left"/>
      <w:pPr>
        <w:ind w:left="785" w:hanging="360"/>
      </w:pPr>
      <w:rPr>
        <w:rFonts w:asciiTheme="minorHAnsi" w:eastAsia="Times New Roman" w:hAnsiTheme="minorHAnsi" w:cstheme="minorHAnsi"/>
      </w:rPr>
    </w:lvl>
    <w:lvl w:ilvl="1" w:tplc="BF489DE0">
      <w:start w:val="1"/>
      <w:numFmt w:val="lowerLetter"/>
      <w:lvlText w:val="%2."/>
      <w:lvlJc w:val="left"/>
      <w:pPr>
        <w:ind w:left="1309" w:hanging="360"/>
      </w:pPr>
    </w:lvl>
    <w:lvl w:ilvl="2" w:tplc="1A56D9D8">
      <w:start w:val="1"/>
      <w:numFmt w:val="lowerRoman"/>
      <w:lvlText w:val="%3."/>
      <w:lvlJc w:val="right"/>
      <w:pPr>
        <w:ind w:left="2029" w:hanging="180"/>
      </w:pPr>
    </w:lvl>
    <w:lvl w:ilvl="3" w:tplc="C2BACD84">
      <w:start w:val="1"/>
      <w:numFmt w:val="decimal"/>
      <w:lvlText w:val="%4."/>
      <w:lvlJc w:val="left"/>
      <w:pPr>
        <w:ind w:left="2749" w:hanging="360"/>
      </w:pPr>
    </w:lvl>
    <w:lvl w:ilvl="4" w:tplc="0046B724">
      <w:start w:val="1"/>
      <w:numFmt w:val="lowerLetter"/>
      <w:lvlText w:val="%5."/>
      <w:lvlJc w:val="left"/>
      <w:pPr>
        <w:ind w:left="3469" w:hanging="360"/>
      </w:pPr>
    </w:lvl>
    <w:lvl w:ilvl="5" w:tplc="77FA480C">
      <w:start w:val="1"/>
      <w:numFmt w:val="lowerRoman"/>
      <w:lvlText w:val="%6."/>
      <w:lvlJc w:val="right"/>
      <w:pPr>
        <w:ind w:left="4189" w:hanging="180"/>
      </w:pPr>
    </w:lvl>
    <w:lvl w:ilvl="6" w:tplc="47060022">
      <w:start w:val="1"/>
      <w:numFmt w:val="decimal"/>
      <w:lvlText w:val="%7."/>
      <w:lvlJc w:val="left"/>
      <w:pPr>
        <w:ind w:left="4909" w:hanging="360"/>
      </w:pPr>
    </w:lvl>
    <w:lvl w:ilvl="7" w:tplc="7032C14A">
      <w:start w:val="1"/>
      <w:numFmt w:val="lowerLetter"/>
      <w:lvlText w:val="%8."/>
      <w:lvlJc w:val="left"/>
      <w:pPr>
        <w:ind w:left="5629" w:hanging="360"/>
      </w:pPr>
    </w:lvl>
    <w:lvl w:ilvl="8" w:tplc="CF5A55C4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73E61F16"/>
    <w:multiLevelType w:val="hybridMultilevel"/>
    <w:tmpl w:val="A762ED20"/>
    <w:lvl w:ilvl="0" w:tplc="C232B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04224" w:tentative="1">
      <w:start w:val="1"/>
      <w:numFmt w:val="lowerLetter"/>
      <w:lvlText w:val="%2."/>
      <w:lvlJc w:val="left"/>
      <w:pPr>
        <w:ind w:left="1440" w:hanging="360"/>
      </w:pPr>
    </w:lvl>
    <w:lvl w:ilvl="2" w:tplc="C6FC2C98" w:tentative="1">
      <w:start w:val="1"/>
      <w:numFmt w:val="lowerRoman"/>
      <w:lvlText w:val="%3."/>
      <w:lvlJc w:val="right"/>
      <w:pPr>
        <w:ind w:left="2160" w:hanging="180"/>
      </w:pPr>
    </w:lvl>
    <w:lvl w:ilvl="3" w:tplc="437C3812" w:tentative="1">
      <w:start w:val="1"/>
      <w:numFmt w:val="decimal"/>
      <w:lvlText w:val="%4."/>
      <w:lvlJc w:val="left"/>
      <w:pPr>
        <w:ind w:left="2880" w:hanging="360"/>
      </w:pPr>
    </w:lvl>
    <w:lvl w:ilvl="4" w:tplc="96A4BD76" w:tentative="1">
      <w:start w:val="1"/>
      <w:numFmt w:val="lowerLetter"/>
      <w:lvlText w:val="%5."/>
      <w:lvlJc w:val="left"/>
      <w:pPr>
        <w:ind w:left="3600" w:hanging="360"/>
      </w:pPr>
    </w:lvl>
    <w:lvl w:ilvl="5" w:tplc="CDC8E6CE" w:tentative="1">
      <w:start w:val="1"/>
      <w:numFmt w:val="lowerRoman"/>
      <w:lvlText w:val="%6."/>
      <w:lvlJc w:val="right"/>
      <w:pPr>
        <w:ind w:left="4320" w:hanging="180"/>
      </w:pPr>
    </w:lvl>
    <w:lvl w:ilvl="6" w:tplc="20BC28D0" w:tentative="1">
      <w:start w:val="1"/>
      <w:numFmt w:val="decimal"/>
      <w:lvlText w:val="%7."/>
      <w:lvlJc w:val="left"/>
      <w:pPr>
        <w:ind w:left="5040" w:hanging="360"/>
      </w:pPr>
    </w:lvl>
    <w:lvl w:ilvl="7" w:tplc="2E8867F2" w:tentative="1">
      <w:start w:val="1"/>
      <w:numFmt w:val="lowerLetter"/>
      <w:lvlText w:val="%8."/>
      <w:lvlJc w:val="left"/>
      <w:pPr>
        <w:ind w:left="5760" w:hanging="360"/>
      </w:pPr>
    </w:lvl>
    <w:lvl w:ilvl="8" w:tplc="314CA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21DA"/>
    <w:multiLevelType w:val="hybridMultilevel"/>
    <w:tmpl w:val="E350F6C6"/>
    <w:lvl w:ilvl="0" w:tplc="5AACCA5C">
      <w:start w:val="1"/>
      <w:numFmt w:val="decimal"/>
      <w:lvlText w:val="%1."/>
      <w:lvlJc w:val="left"/>
      <w:pPr>
        <w:ind w:left="720" w:hanging="360"/>
      </w:pPr>
    </w:lvl>
    <w:lvl w:ilvl="1" w:tplc="E2C8D234">
      <w:start w:val="1"/>
      <w:numFmt w:val="lowerLetter"/>
      <w:lvlText w:val="%2."/>
      <w:lvlJc w:val="left"/>
      <w:pPr>
        <w:ind w:left="1440" w:hanging="360"/>
      </w:pPr>
    </w:lvl>
    <w:lvl w:ilvl="2" w:tplc="C2280E4A">
      <w:start w:val="1"/>
      <w:numFmt w:val="lowerRoman"/>
      <w:lvlText w:val="%3."/>
      <w:lvlJc w:val="right"/>
      <w:pPr>
        <w:ind w:left="2160" w:hanging="180"/>
      </w:pPr>
    </w:lvl>
    <w:lvl w:ilvl="3" w:tplc="6AFE260C">
      <w:start w:val="1"/>
      <w:numFmt w:val="decimal"/>
      <w:lvlText w:val="%4."/>
      <w:lvlJc w:val="left"/>
      <w:pPr>
        <w:ind w:left="2880" w:hanging="360"/>
      </w:pPr>
    </w:lvl>
    <w:lvl w:ilvl="4" w:tplc="EC1C6BC6">
      <w:start w:val="1"/>
      <w:numFmt w:val="lowerLetter"/>
      <w:lvlText w:val="%5."/>
      <w:lvlJc w:val="left"/>
      <w:pPr>
        <w:ind w:left="3600" w:hanging="360"/>
      </w:pPr>
    </w:lvl>
    <w:lvl w:ilvl="5" w:tplc="E4149A60">
      <w:start w:val="1"/>
      <w:numFmt w:val="lowerRoman"/>
      <w:lvlText w:val="%6."/>
      <w:lvlJc w:val="right"/>
      <w:pPr>
        <w:ind w:left="4320" w:hanging="180"/>
      </w:pPr>
    </w:lvl>
    <w:lvl w:ilvl="6" w:tplc="DA6E6A76">
      <w:start w:val="1"/>
      <w:numFmt w:val="decimal"/>
      <w:lvlText w:val="%7."/>
      <w:lvlJc w:val="left"/>
      <w:pPr>
        <w:ind w:left="5040" w:hanging="360"/>
      </w:pPr>
    </w:lvl>
    <w:lvl w:ilvl="7" w:tplc="C4568DD4">
      <w:start w:val="1"/>
      <w:numFmt w:val="lowerLetter"/>
      <w:lvlText w:val="%8."/>
      <w:lvlJc w:val="left"/>
      <w:pPr>
        <w:ind w:left="5760" w:hanging="360"/>
      </w:pPr>
    </w:lvl>
    <w:lvl w:ilvl="8" w:tplc="973EB346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8351">
    <w:abstractNumId w:val="1"/>
  </w:num>
  <w:num w:numId="2" w16cid:durableId="1310209601">
    <w:abstractNumId w:val="4"/>
  </w:num>
  <w:num w:numId="3" w16cid:durableId="1091967819">
    <w:abstractNumId w:val="6"/>
  </w:num>
  <w:num w:numId="4" w16cid:durableId="1778603083">
    <w:abstractNumId w:val="0"/>
  </w:num>
  <w:num w:numId="5" w16cid:durableId="8031590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30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7586778">
    <w:abstractNumId w:val="3"/>
  </w:num>
  <w:num w:numId="8" w16cid:durableId="990908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21"/>
    <w:rsid w:val="000430CE"/>
    <w:rsid w:val="00083314"/>
    <w:rsid w:val="000839F5"/>
    <w:rsid w:val="00086CED"/>
    <w:rsid w:val="000A3659"/>
    <w:rsid w:val="000B01EE"/>
    <w:rsid w:val="000E0E03"/>
    <w:rsid w:val="000F41C1"/>
    <w:rsid w:val="00147590"/>
    <w:rsid w:val="00153514"/>
    <w:rsid w:val="00165CE9"/>
    <w:rsid w:val="001812E6"/>
    <w:rsid w:val="001A4397"/>
    <w:rsid w:val="001A5CFC"/>
    <w:rsid w:val="001B45DE"/>
    <w:rsid w:val="001C3977"/>
    <w:rsid w:val="001C7CE6"/>
    <w:rsid w:val="001F24A4"/>
    <w:rsid w:val="001F37BF"/>
    <w:rsid w:val="00211D85"/>
    <w:rsid w:val="0021437E"/>
    <w:rsid w:val="00242125"/>
    <w:rsid w:val="002430E8"/>
    <w:rsid w:val="00252771"/>
    <w:rsid w:val="002606C1"/>
    <w:rsid w:val="0026159A"/>
    <w:rsid w:val="00271AC4"/>
    <w:rsid w:val="002850EE"/>
    <w:rsid w:val="002951FE"/>
    <w:rsid w:val="002A3055"/>
    <w:rsid w:val="002B3E8E"/>
    <w:rsid w:val="002C55A4"/>
    <w:rsid w:val="002E399F"/>
    <w:rsid w:val="002F2E27"/>
    <w:rsid w:val="003039D4"/>
    <w:rsid w:val="00310F9C"/>
    <w:rsid w:val="003306C8"/>
    <w:rsid w:val="00373092"/>
    <w:rsid w:val="0037499F"/>
    <w:rsid w:val="003877AA"/>
    <w:rsid w:val="003C2BF5"/>
    <w:rsid w:val="003D5B91"/>
    <w:rsid w:val="003F05F6"/>
    <w:rsid w:val="00440C38"/>
    <w:rsid w:val="0044107D"/>
    <w:rsid w:val="004445D0"/>
    <w:rsid w:val="00447D93"/>
    <w:rsid w:val="0045007C"/>
    <w:rsid w:val="00463EBA"/>
    <w:rsid w:val="00482054"/>
    <w:rsid w:val="00496ECD"/>
    <w:rsid w:val="004D1DB4"/>
    <w:rsid w:val="0051334A"/>
    <w:rsid w:val="005515A4"/>
    <w:rsid w:val="005D7667"/>
    <w:rsid w:val="005E3DBB"/>
    <w:rsid w:val="0060059B"/>
    <w:rsid w:val="00611013"/>
    <w:rsid w:val="006158DF"/>
    <w:rsid w:val="0062179F"/>
    <w:rsid w:val="00627991"/>
    <w:rsid w:val="00652D44"/>
    <w:rsid w:val="006865C8"/>
    <w:rsid w:val="00693D31"/>
    <w:rsid w:val="00696D8F"/>
    <w:rsid w:val="006B18A3"/>
    <w:rsid w:val="006D27A8"/>
    <w:rsid w:val="0072442D"/>
    <w:rsid w:val="00754532"/>
    <w:rsid w:val="007A089A"/>
    <w:rsid w:val="008164A1"/>
    <w:rsid w:val="00853551"/>
    <w:rsid w:val="00864BC2"/>
    <w:rsid w:val="0087128F"/>
    <w:rsid w:val="008B27B4"/>
    <w:rsid w:val="008C5DE0"/>
    <w:rsid w:val="008D1482"/>
    <w:rsid w:val="008D415C"/>
    <w:rsid w:val="008F3AB5"/>
    <w:rsid w:val="008F5877"/>
    <w:rsid w:val="00901F22"/>
    <w:rsid w:val="00921846"/>
    <w:rsid w:val="009251F0"/>
    <w:rsid w:val="00931282"/>
    <w:rsid w:val="009320C2"/>
    <w:rsid w:val="00945C29"/>
    <w:rsid w:val="00946215"/>
    <w:rsid w:val="00974062"/>
    <w:rsid w:val="0099194C"/>
    <w:rsid w:val="00A01203"/>
    <w:rsid w:val="00A01C55"/>
    <w:rsid w:val="00A10444"/>
    <w:rsid w:val="00A226F3"/>
    <w:rsid w:val="00A23DB3"/>
    <w:rsid w:val="00A31918"/>
    <w:rsid w:val="00A3214C"/>
    <w:rsid w:val="00A66E8C"/>
    <w:rsid w:val="00A812EC"/>
    <w:rsid w:val="00AC1687"/>
    <w:rsid w:val="00AD519F"/>
    <w:rsid w:val="00AF0C50"/>
    <w:rsid w:val="00AF4A4A"/>
    <w:rsid w:val="00AF7499"/>
    <w:rsid w:val="00B62371"/>
    <w:rsid w:val="00B87138"/>
    <w:rsid w:val="00BB2491"/>
    <w:rsid w:val="00BD1305"/>
    <w:rsid w:val="00BE6423"/>
    <w:rsid w:val="00C17F00"/>
    <w:rsid w:val="00C429C8"/>
    <w:rsid w:val="00CB5FD4"/>
    <w:rsid w:val="00CD2655"/>
    <w:rsid w:val="00CE583A"/>
    <w:rsid w:val="00CE6602"/>
    <w:rsid w:val="00CE7EC7"/>
    <w:rsid w:val="00D31A42"/>
    <w:rsid w:val="00D71F3A"/>
    <w:rsid w:val="00D746E0"/>
    <w:rsid w:val="00D845EE"/>
    <w:rsid w:val="00D8485B"/>
    <w:rsid w:val="00D925A1"/>
    <w:rsid w:val="00DA3BE1"/>
    <w:rsid w:val="00DB60FC"/>
    <w:rsid w:val="00DE2C77"/>
    <w:rsid w:val="00DE2FA8"/>
    <w:rsid w:val="00DF3BD2"/>
    <w:rsid w:val="00E018DE"/>
    <w:rsid w:val="00E46421"/>
    <w:rsid w:val="00E9231E"/>
    <w:rsid w:val="00EA768E"/>
    <w:rsid w:val="00F2476C"/>
    <w:rsid w:val="00F6673F"/>
    <w:rsid w:val="00F8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DA9C"/>
  <w15:chartTrackingRefBased/>
  <w15:docId w15:val="{7CB2256B-4115-4265-9AA9-673F8FD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464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B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D4"/>
  </w:style>
  <w:style w:type="paragraph" w:styleId="Footer">
    <w:name w:val="footer"/>
    <w:basedOn w:val="Normal"/>
    <w:link w:val="FooterChar"/>
    <w:uiPriority w:val="99"/>
    <w:unhideWhenUsed/>
    <w:rsid w:val="00CB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D4"/>
  </w:style>
  <w:style w:type="table" w:styleId="TableGrid">
    <w:name w:val="Table Grid"/>
    <w:basedOn w:val="TableNormal"/>
    <w:uiPriority w:val="39"/>
    <w:rsid w:val="0060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462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4621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2BF5"/>
    <w:rPr>
      <w:color w:val="808080"/>
    </w:rPr>
  </w:style>
  <w:style w:type="paragraph" w:styleId="ListParagraph">
    <w:name w:val="List Paragraph"/>
    <w:basedOn w:val="Normal"/>
    <w:uiPriority w:val="34"/>
    <w:qFormat/>
    <w:rsid w:val="00D845EE"/>
    <w:pPr>
      <w:ind w:left="720"/>
      <w:contextualSpacing/>
    </w:pPr>
  </w:style>
  <w:style w:type="character" w:customStyle="1" w:styleId="st">
    <w:name w:val="st"/>
    <w:rsid w:val="00DB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39D1AD-B196-46B2-BCDF-AC64A7C4F87E}" type="doc">
      <dgm:prSet loTypeId="urn:microsoft.com/office/officeart/2005/8/layout/default#1" loCatId="list" qsTypeId="urn:microsoft.com/office/officeart/2005/8/quickstyle/simple3#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A32CC331-2FF4-462F-AF64-199622CA55CD}">
      <dgm:prSet phldrT="[Text]" custT="1"/>
      <dgm:spPr/>
      <dgm:t>
        <a:bodyPr/>
        <a:lstStyle/>
        <a:p>
          <a:pPr algn="ctr"/>
          <a:r>
            <a:rPr lang="en-US" sz="1000" b="1"/>
            <a:t>Collaborative</a:t>
          </a:r>
        </a:p>
        <a:p>
          <a:pPr algn="ctr"/>
          <a:r>
            <a:rPr lang="en-US" sz="1000" b="0"/>
            <a:t>We work with our citizens and our partners because together we can achieve more</a:t>
          </a:r>
        </a:p>
      </dgm:t>
    </dgm:pt>
    <dgm:pt modelId="{001E5EF6-E07F-4695-B3D0-C33652FF6DBB}" type="parTrans" cxnId="{0CAB650D-52CD-43E8-89F6-7092456233F2}">
      <dgm:prSet/>
      <dgm:spPr/>
      <dgm:t>
        <a:bodyPr/>
        <a:lstStyle/>
        <a:p>
          <a:pPr algn="ctr"/>
          <a:endParaRPr lang="en-US" sz="1000"/>
        </a:p>
      </dgm:t>
    </dgm:pt>
    <dgm:pt modelId="{5F6A053B-9171-4C4C-9E0E-78779CB5B1A3}" type="sibTrans" cxnId="{0CAB650D-52CD-43E8-89F6-7092456233F2}">
      <dgm:prSet/>
      <dgm:spPr/>
      <dgm:t>
        <a:bodyPr/>
        <a:lstStyle/>
        <a:p>
          <a:pPr algn="ctr"/>
          <a:endParaRPr lang="en-US" sz="1000"/>
        </a:p>
      </dgm:t>
    </dgm:pt>
    <dgm:pt modelId="{5EA7BE09-DE39-435B-899D-6C3E1E4F8A9C}">
      <dgm:prSet phldrT="[Text]" custT="1"/>
      <dgm:spPr/>
      <dgm:t>
        <a:bodyPr/>
        <a:lstStyle/>
        <a:p>
          <a:pPr algn="ctr"/>
          <a:r>
            <a:rPr lang="en-US" sz="1000" b="1"/>
            <a:t>Confident</a:t>
          </a:r>
        </a:p>
        <a:p>
          <a:pPr algn="ctr"/>
          <a:r>
            <a:rPr lang="en-US" sz="1000" b="0"/>
            <a:t>We are optimistic and confident about the future</a:t>
          </a:r>
        </a:p>
      </dgm:t>
    </dgm:pt>
    <dgm:pt modelId="{9BEAABD6-9AD1-497D-8DA1-4D0AF4D5DB8B}" type="parTrans" cxnId="{88155F65-811B-49DB-AB5D-B39EC2F6EE16}">
      <dgm:prSet/>
      <dgm:spPr/>
      <dgm:t>
        <a:bodyPr/>
        <a:lstStyle/>
        <a:p>
          <a:pPr algn="ctr"/>
          <a:endParaRPr lang="en-US" sz="1000"/>
        </a:p>
      </dgm:t>
    </dgm:pt>
    <dgm:pt modelId="{6958E2B2-AB9D-4567-8C40-E025C03EE34B}" type="sibTrans" cxnId="{88155F65-811B-49DB-AB5D-B39EC2F6EE16}">
      <dgm:prSet/>
      <dgm:spPr/>
      <dgm:t>
        <a:bodyPr/>
        <a:lstStyle/>
        <a:p>
          <a:pPr algn="ctr"/>
          <a:endParaRPr lang="en-US" sz="1000"/>
        </a:p>
      </dgm:t>
    </dgm:pt>
    <dgm:pt modelId="{337EA3CD-7BA6-4B81-93E8-1FC6ABABD187}">
      <dgm:prSet phldrT="[Text]" custT="1"/>
      <dgm:spPr/>
      <dgm:t>
        <a:bodyPr/>
        <a:lstStyle/>
        <a:p>
          <a:pPr algn="ctr"/>
          <a:r>
            <a:rPr lang="en-US" sz="1000" b="1"/>
            <a:t>Caring</a:t>
          </a:r>
        </a:p>
        <a:p>
          <a:pPr algn="ctr"/>
          <a:r>
            <a:rPr lang="en-US" sz="1000" b="0"/>
            <a:t>We care about you, your life and the future of our county borough</a:t>
          </a:r>
        </a:p>
      </dgm:t>
    </dgm:pt>
    <dgm:pt modelId="{F17F29D0-99F1-454E-A0BC-03D51EAE1E6D}" type="sibTrans" cxnId="{F8B67D13-76F7-4877-BF32-AD582FCD9D3E}">
      <dgm:prSet/>
      <dgm:spPr/>
      <dgm:t>
        <a:bodyPr/>
        <a:lstStyle/>
        <a:p>
          <a:pPr algn="ctr"/>
          <a:endParaRPr lang="en-US" sz="1000"/>
        </a:p>
      </dgm:t>
    </dgm:pt>
    <dgm:pt modelId="{276EA100-4968-4DB4-91CE-105F8733123C}" type="parTrans" cxnId="{F8B67D13-76F7-4877-BF32-AD582FCD9D3E}">
      <dgm:prSet/>
      <dgm:spPr/>
      <dgm:t>
        <a:bodyPr/>
        <a:lstStyle/>
        <a:p>
          <a:pPr algn="ctr"/>
          <a:endParaRPr lang="en-US" sz="1000"/>
        </a:p>
      </dgm:t>
    </dgm:pt>
    <dgm:pt modelId="{FD558364-F9A0-4AF0-953D-F8D2A9712C71}">
      <dgm:prSet phldrT="[Text]" custT="1"/>
      <dgm:spPr/>
      <dgm:t>
        <a:bodyPr/>
        <a:lstStyle/>
        <a:p>
          <a:pPr algn="ctr"/>
          <a:r>
            <a:rPr lang="en-US" sz="1000" b="1"/>
            <a:t>Connected</a:t>
          </a:r>
        </a:p>
        <a:p>
          <a:pPr algn="ctr"/>
          <a:r>
            <a:rPr lang="en-US" sz="1000" b="0"/>
            <a:t>What matters to you matters to us</a:t>
          </a:r>
        </a:p>
      </dgm:t>
    </dgm:pt>
    <dgm:pt modelId="{59C48022-E8DC-4714-8408-E63D55DB0D94}" type="sibTrans" cxnId="{2571F1C4-3F91-4370-B663-E476DDCDBEB2}">
      <dgm:prSet/>
      <dgm:spPr/>
      <dgm:t>
        <a:bodyPr/>
        <a:lstStyle/>
        <a:p>
          <a:pPr algn="ctr"/>
          <a:endParaRPr lang="en-US" sz="1000"/>
        </a:p>
      </dgm:t>
    </dgm:pt>
    <dgm:pt modelId="{6A55349A-27BC-4EEA-B814-5A39D694AC85}" type="parTrans" cxnId="{2571F1C4-3F91-4370-B663-E476DDCDBEB2}">
      <dgm:prSet/>
      <dgm:spPr/>
      <dgm:t>
        <a:bodyPr/>
        <a:lstStyle/>
        <a:p>
          <a:pPr algn="ctr"/>
          <a:endParaRPr lang="en-US" sz="1000"/>
        </a:p>
      </dgm:t>
    </dgm:pt>
    <dgm:pt modelId="{317EF365-80E2-496E-9F05-479BAE60129E}">
      <dgm:prSet phldrT="[Text]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b="1"/>
            <a:t>Our Values</a:t>
          </a:r>
        </a:p>
      </dgm:t>
    </dgm:pt>
    <dgm:pt modelId="{03CA457D-02AF-4925-AD6C-068953CF1CC5}" type="parTrans" cxnId="{CFEE948C-B1C3-44D5-8827-9414AA797FCF}">
      <dgm:prSet/>
      <dgm:spPr/>
      <dgm:t>
        <a:bodyPr/>
        <a:lstStyle/>
        <a:p>
          <a:endParaRPr lang="en-US"/>
        </a:p>
      </dgm:t>
    </dgm:pt>
    <dgm:pt modelId="{EBB1BE44-6BD8-4950-9FF5-11C6605BCFD4}" type="sibTrans" cxnId="{CFEE948C-B1C3-44D5-8827-9414AA797FCF}">
      <dgm:prSet/>
      <dgm:spPr/>
      <dgm:t>
        <a:bodyPr/>
        <a:lstStyle/>
        <a:p>
          <a:endParaRPr lang="en-US"/>
        </a:p>
      </dgm:t>
    </dgm:pt>
    <dgm:pt modelId="{8EC2B780-F5B4-40B7-9A3C-897263638372}" type="pres">
      <dgm:prSet presAssocID="{4D39D1AD-B196-46B2-BCDF-AC64A7C4F87E}" presName="diagram" presStyleCnt="0">
        <dgm:presLayoutVars>
          <dgm:dir/>
          <dgm:resizeHandles val="exact"/>
        </dgm:presLayoutVars>
      </dgm:prSet>
      <dgm:spPr/>
    </dgm:pt>
    <dgm:pt modelId="{844645A3-5A76-44F2-A335-2D5EED5EE169}" type="pres">
      <dgm:prSet presAssocID="{FD558364-F9A0-4AF0-953D-F8D2A9712C71}" presName="node" presStyleLbl="node1" presStyleIdx="0" presStyleCnt="5" custScaleX="135795" custScaleY="103178" custLinFactNeighborX="17541" custLinFactNeighborY="65809">
        <dgm:presLayoutVars>
          <dgm:bulletEnabled val="1"/>
        </dgm:presLayoutVars>
      </dgm:prSet>
      <dgm:spPr/>
    </dgm:pt>
    <dgm:pt modelId="{42008A5F-86BC-413F-887B-ED367CB170E6}" type="pres">
      <dgm:prSet presAssocID="{59C48022-E8DC-4714-8408-E63D55DB0D94}" presName="sibTrans" presStyleCnt="0"/>
      <dgm:spPr/>
    </dgm:pt>
    <dgm:pt modelId="{3B45C461-A610-473D-AC7F-4FFE7324D7B3}" type="pres">
      <dgm:prSet presAssocID="{A32CC331-2FF4-462F-AF64-199622CA55CD}" presName="node" presStyleLbl="node1" presStyleIdx="1" presStyleCnt="5" custScaleX="139729" custLinFactNeighborX="15621" custLinFactNeighborY="64016">
        <dgm:presLayoutVars>
          <dgm:bulletEnabled val="1"/>
        </dgm:presLayoutVars>
      </dgm:prSet>
      <dgm:spPr/>
    </dgm:pt>
    <dgm:pt modelId="{90CABC06-AE37-41FE-A3FC-4A1982B2D7DD}" type="pres">
      <dgm:prSet presAssocID="{5F6A053B-9171-4C4C-9E0E-78779CB5B1A3}" presName="sibTrans" presStyleCnt="0"/>
      <dgm:spPr/>
    </dgm:pt>
    <dgm:pt modelId="{C4F42A3F-135C-46F3-A359-5D4B7E6BA023}" type="pres">
      <dgm:prSet presAssocID="{337EA3CD-7BA6-4B81-93E8-1FC6ABABD187}" presName="node" presStyleLbl="node1" presStyleIdx="2" presStyleCnt="5" custScaleX="134332" custLinFactNeighborX="17995" custLinFactNeighborY="57586">
        <dgm:presLayoutVars>
          <dgm:bulletEnabled val="1"/>
        </dgm:presLayoutVars>
      </dgm:prSet>
      <dgm:spPr/>
    </dgm:pt>
    <dgm:pt modelId="{BD4432DF-5C42-4C0D-A7AD-E226E8696331}" type="pres">
      <dgm:prSet presAssocID="{F17F29D0-99F1-454E-A0BC-03D51EAE1E6D}" presName="sibTrans" presStyleCnt="0"/>
      <dgm:spPr/>
    </dgm:pt>
    <dgm:pt modelId="{44F2071E-D88B-4AC2-857D-3F2688F409CF}" type="pres">
      <dgm:prSet presAssocID="{5EA7BE09-DE39-435B-899D-6C3E1E4F8A9C}" presName="node" presStyleLbl="node1" presStyleIdx="3" presStyleCnt="5" custScaleX="139472" custLinFactNeighborX="16482" custLinFactNeighborY="57585">
        <dgm:presLayoutVars>
          <dgm:bulletEnabled val="1"/>
        </dgm:presLayoutVars>
      </dgm:prSet>
      <dgm:spPr/>
    </dgm:pt>
    <dgm:pt modelId="{EBFFA3A4-3283-4BDB-B3BC-0995402350E7}" type="pres">
      <dgm:prSet presAssocID="{6958E2B2-AB9D-4567-8C40-E025C03EE34B}" presName="sibTrans" presStyleCnt="0"/>
      <dgm:spPr/>
    </dgm:pt>
    <dgm:pt modelId="{D17E513A-ABE2-410B-842A-4F75EF59F1BA}" type="pres">
      <dgm:prSet presAssocID="{317EF365-80E2-496E-9F05-479BAE60129E}" presName="node" presStyleLbl="node1" presStyleIdx="4" presStyleCnt="5" custScaleX="280404" custScaleY="45985" custLinFactY="-100000" custLinFactNeighborX="15786" custLinFactNeighborY="-125984">
        <dgm:presLayoutVars>
          <dgm:bulletEnabled val="1"/>
        </dgm:presLayoutVars>
      </dgm:prSet>
      <dgm:spPr/>
    </dgm:pt>
  </dgm:ptLst>
  <dgm:cxnLst>
    <dgm:cxn modelId="{FD974B03-49CB-47F6-816D-BA03350003A0}" type="presOf" srcId="{4D39D1AD-B196-46B2-BCDF-AC64A7C4F87E}" destId="{8EC2B780-F5B4-40B7-9A3C-897263638372}" srcOrd="0" destOrd="0" presId="urn:microsoft.com/office/officeart/2005/8/layout/default#1"/>
    <dgm:cxn modelId="{0CAB650D-52CD-43E8-89F6-7092456233F2}" srcId="{4D39D1AD-B196-46B2-BCDF-AC64A7C4F87E}" destId="{A32CC331-2FF4-462F-AF64-199622CA55CD}" srcOrd="1" destOrd="0" parTransId="{001E5EF6-E07F-4695-B3D0-C33652FF6DBB}" sibTransId="{5F6A053B-9171-4C4C-9E0E-78779CB5B1A3}"/>
    <dgm:cxn modelId="{F8B67D13-76F7-4877-BF32-AD582FCD9D3E}" srcId="{4D39D1AD-B196-46B2-BCDF-AC64A7C4F87E}" destId="{337EA3CD-7BA6-4B81-93E8-1FC6ABABD187}" srcOrd="2" destOrd="0" parTransId="{276EA100-4968-4DB4-91CE-105F8733123C}" sibTransId="{F17F29D0-99F1-454E-A0BC-03D51EAE1E6D}"/>
    <dgm:cxn modelId="{2F59B23F-22FD-414F-AB23-48DA74EFF571}" type="presOf" srcId="{5EA7BE09-DE39-435B-899D-6C3E1E4F8A9C}" destId="{44F2071E-D88B-4AC2-857D-3F2688F409CF}" srcOrd="0" destOrd="0" presId="urn:microsoft.com/office/officeart/2005/8/layout/default#1"/>
    <dgm:cxn modelId="{88155F65-811B-49DB-AB5D-B39EC2F6EE16}" srcId="{4D39D1AD-B196-46B2-BCDF-AC64A7C4F87E}" destId="{5EA7BE09-DE39-435B-899D-6C3E1E4F8A9C}" srcOrd="3" destOrd="0" parTransId="{9BEAABD6-9AD1-497D-8DA1-4D0AF4D5DB8B}" sibTransId="{6958E2B2-AB9D-4567-8C40-E025C03EE34B}"/>
    <dgm:cxn modelId="{80ABBD4F-5B56-49D0-9F87-252719DF2AED}" type="presOf" srcId="{317EF365-80E2-496E-9F05-479BAE60129E}" destId="{D17E513A-ABE2-410B-842A-4F75EF59F1BA}" srcOrd="0" destOrd="0" presId="urn:microsoft.com/office/officeart/2005/8/layout/default#1"/>
    <dgm:cxn modelId="{96508B77-8EFB-47A4-898A-EC180B1524D0}" type="presOf" srcId="{FD558364-F9A0-4AF0-953D-F8D2A9712C71}" destId="{844645A3-5A76-44F2-A335-2D5EED5EE169}" srcOrd="0" destOrd="0" presId="urn:microsoft.com/office/officeart/2005/8/layout/default#1"/>
    <dgm:cxn modelId="{CFEE948C-B1C3-44D5-8827-9414AA797FCF}" srcId="{4D39D1AD-B196-46B2-BCDF-AC64A7C4F87E}" destId="{317EF365-80E2-496E-9F05-479BAE60129E}" srcOrd="4" destOrd="0" parTransId="{03CA457D-02AF-4925-AD6C-068953CF1CC5}" sibTransId="{EBB1BE44-6BD8-4950-9FF5-11C6605BCFD4}"/>
    <dgm:cxn modelId="{2571F1C4-3F91-4370-B663-E476DDCDBEB2}" srcId="{4D39D1AD-B196-46B2-BCDF-AC64A7C4F87E}" destId="{FD558364-F9A0-4AF0-953D-F8D2A9712C71}" srcOrd="0" destOrd="0" parTransId="{6A55349A-27BC-4EEA-B814-5A39D694AC85}" sibTransId="{59C48022-E8DC-4714-8408-E63D55DB0D94}"/>
    <dgm:cxn modelId="{A07B36C9-28F4-4496-A2F1-827748850C29}" type="presOf" srcId="{A32CC331-2FF4-462F-AF64-199622CA55CD}" destId="{3B45C461-A610-473D-AC7F-4FFE7324D7B3}" srcOrd="0" destOrd="0" presId="urn:microsoft.com/office/officeart/2005/8/layout/default#1"/>
    <dgm:cxn modelId="{E45B3CF8-992F-4A67-A72A-2D8E0D075E0C}" type="presOf" srcId="{337EA3CD-7BA6-4B81-93E8-1FC6ABABD187}" destId="{C4F42A3F-135C-46F3-A359-5D4B7E6BA023}" srcOrd="0" destOrd="0" presId="urn:microsoft.com/office/officeart/2005/8/layout/default#1"/>
    <dgm:cxn modelId="{DD2ACB6B-B336-4DDA-82F3-F8D2ACB26433}" type="presParOf" srcId="{8EC2B780-F5B4-40B7-9A3C-897263638372}" destId="{844645A3-5A76-44F2-A335-2D5EED5EE169}" srcOrd="0" destOrd="0" presId="urn:microsoft.com/office/officeart/2005/8/layout/default#1"/>
    <dgm:cxn modelId="{8D6BADA7-6673-4CE7-B173-6C96F8320F25}" type="presParOf" srcId="{8EC2B780-F5B4-40B7-9A3C-897263638372}" destId="{42008A5F-86BC-413F-887B-ED367CB170E6}" srcOrd="1" destOrd="0" presId="urn:microsoft.com/office/officeart/2005/8/layout/default#1"/>
    <dgm:cxn modelId="{8056EEB1-7C93-485A-8818-F75B8C515088}" type="presParOf" srcId="{8EC2B780-F5B4-40B7-9A3C-897263638372}" destId="{3B45C461-A610-473D-AC7F-4FFE7324D7B3}" srcOrd="2" destOrd="0" presId="urn:microsoft.com/office/officeart/2005/8/layout/default#1"/>
    <dgm:cxn modelId="{53108280-9573-4E41-866B-48790DEFD1A6}" type="presParOf" srcId="{8EC2B780-F5B4-40B7-9A3C-897263638372}" destId="{90CABC06-AE37-41FE-A3FC-4A1982B2D7DD}" srcOrd="3" destOrd="0" presId="urn:microsoft.com/office/officeart/2005/8/layout/default#1"/>
    <dgm:cxn modelId="{E223A6BE-AA33-4FD6-95F3-A65B90B0C625}" type="presParOf" srcId="{8EC2B780-F5B4-40B7-9A3C-897263638372}" destId="{C4F42A3F-135C-46F3-A359-5D4B7E6BA023}" srcOrd="4" destOrd="0" presId="urn:microsoft.com/office/officeart/2005/8/layout/default#1"/>
    <dgm:cxn modelId="{A7295050-A067-4126-88A6-3816617DEDA8}" type="presParOf" srcId="{8EC2B780-F5B4-40B7-9A3C-897263638372}" destId="{BD4432DF-5C42-4C0D-A7AD-E226E8696331}" srcOrd="5" destOrd="0" presId="urn:microsoft.com/office/officeart/2005/8/layout/default#1"/>
    <dgm:cxn modelId="{3F9C44E2-637A-4E5E-87DE-313581DBAA26}" type="presParOf" srcId="{8EC2B780-F5B4-40B7-9A3C-897263638372}" destId="{44F2071E-D88B-4AC2-857D-3F2688F409CF}" srcOrd="6" destOrd="0" presId="urn:microsoft.com/office/officeart/2005/8/layout/default#1"/>
    <dgm:cxn modelId="{9FF284D0-484C-4FAF-963C-59388B56B621}" type="presParOf" srcId="{8EC2B780-F5B4-40B7-9A3C-897263638372}" destId="{EBFFA3A4-3283-4BDB-B3BC-0995402350E7}" srcOrd="7" destOrd="0" presId="urn:microsoft.com/office/officeart/2005/8/layout/default#1"/>
    <dgm:cxn modelId="{1482BAF3-865F-4936-861D-F0B2A10ADABA}" type="presParOf" srcId="{8EC2B780-F5B4-40B7-9A3C-897263638372}" destId="{D17E513A-ABE2-410B-842A-4F75EF59F1BA}" srcOrd="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D39D1AD-B196-46B2-BCDF-AC64A7C4F87E}" type="doc">
      <dgm:prSet loTypeId="urn:microsoft.com/office/officeart/2005/8/layout/default#2" loCatId="list" qsTypeId="urn:microsoft.com/office/officeart/2005/8/quickstyle/simple3#2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A32CC331-2FF4-462F-AF64-199622CA55CD}">
      <dgm:prSet phldrT="[Text]" custT="1"/>
      <dgm:spPr>
        <a:xfrm>
          <a:off x="2251210" y="465592"/>
          <a:ext cx="1651524" cy="709168"/>
        </a:xfrm>
        <a:prstGeom prst="rect">
          <a:avLst/>
        </a:prstGeom>
        <a:gradFill rotWithShape="0">
          <a:gsLst>
            <a:gs pos="0">
              <a:srgbClr val="4472C4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Collaborative</a:t>
          </a:r>
        </a:p>
        <a:p>
          <a:pPr algn="ctr"/>
          <a:r>
            <a:rPr lang="en-US" sz="10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We work with our citizens and our partners because together we can achieve more</a:t>
          </a:r>
        </a:p>
      </dgm:t>
    </dgm:pt>
    <dgm:pt modelId="{001E5EF6-E07F-4695-B3D0-C33652FF6DBB}" type="parTrans" cxnId="{0CAB650D-52CD-43E8-89F6-7092456233F2}">
      <dgm:prSet/>
      <dgm:spPr/>
      <dgm:t>
        <a:bodyPr/>
        <a:lstStyle/>
        <a:p>
          <a:pPr algn="ctr"/>
          <a:endParaRPr lang="en-US" sz="1000"/>
        </a:p>
      </dgm:t>
    </dgm:pt>
    <dgm:pt modelId="{5F6A053B-9171-4C4C-9E0E-78779CB5B1A3}" type="sibTrans" cxnId="{0CAB650D-52CD-43E8-89F6-7092456233F2}">
      <dgm:prSet/>
      <dgm:spPr/>
      <dgm:t>
        <a:bodyPr/>
        <a:lstStyle/>
        <a:p>
          <a:pPr algn="ctr"/>
          <a:endParaRPr lang="en-US" sz="1000"/>
        </a:p>
      </dgm:t>
    </dgm:pt>
    <dgm:pt modelId="{5EA7BE09-DE39-435B-899D-6C3E1E4F8A9C}">
      <dgm:prSet phldrT="[Text]" custT="1"/>
      <dgm:spPr>
        <a:xfrm>
          <a:off x="2254260" y="1258617"/>
          <a:ext cx="1648486" cy="709168"/>
        </a:xfrm>
        <a:prstGeom prst="rect">
          <a:avLst/>
        </a:prstGeom>
        <a:gradFill rotWithShape="0">
          <a:gsLst>
            <a:gs pos="0">
              <a:srgbClr val="4472C4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Confident</a:t>
          </a:r>
        </a:p>
        <a:p>
          <a:pPr algn="ctr"/>
          <a:r>
            <a:rPr lang="en-US" sz="10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We are optimistic and confident about the future</a:t>
          </a:r>
        </a:p>
      </dgm:t>
    </dgm:pt>
    <dgm:pt modelId="{9BEAABD6-9AD1-497D-8DA1-4D0AF4D5DB8B}" type="parTrans" cxnId="{88155F65-811B-49DB-AB5D-B39EC2F6EE16}">
      <dgm:prSet/>
      <dgm:spPr/>
      <dgm:t>
        <a:bodyPr/>
        <a:lstStyle/>
        <a:p>
          <a:pPr algn="ctr"/>
          <a:endParaRPr lang="en-US" sz="1000"/>
        </a:p>
      </dgm:t>
    </dgm:pt>
    <dgm:pt modelId="{6958E2B2-AB9D-4567-8C40-E025C03EE34B}" type="sibTrans" cxnId="{88155F65-811B-49DB-AB5D-B39EC2F6EE16}">
      <dgm:prSet/>
      <dgm:spPr/>
      <dgm:t>
        <a:bodyPr/>
        <a:lstStyle/>
        <a:p>
          <a:pPr algn="ctr"/>
          <a:endParaRPr lang="en-US" sz="1000"/>
        </a:p>
      </dgm:t>
    </dgm:pt>
    <dgm:pt modelId="{337EA3CD-7BA6-4B81-93E8-1FC6ABABD187}">
      <dgm:prSet phldrT="[Text]" custT="1"/>
      <dgm:spPr>
        <a:xfrm>
          <a:off x="566213" y="1258625"/>
          <a:ext cx="1587734" cy="709168"/>
        </a:xfrm>
        <a:prstGeom prst="rect">
          <a:avLst/>
        </a:prstGeom>
        <a:gradFill rotWithShape="0">
          <a:gsLst>
            <a:gs pos="0">
              <a:srgbClr val="4472C4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Caring</a:t>
          </a:r>
        </a:p>
        <a:p>
          <a:pPr algn="ctr"/>
          <a:r>
            <a:rPr lang="en-US" sz="10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We care about you, your life and the future of our county borough</a:t>
          </a:r>
        </a:p>
      </dgm:t>
    </dgm:pt>
    <dgm:pt modelId="{F17F29D0-99F1-454E-A0BC-03D51EAE1E6D}" type="sibTrans" cxnId="{F8B67D13-76F7-4877-BF32-AD582FCD9D3E}">
      <dgm:prSet/>
      <dgm:spPr/>
      <dgm:t>
        <a:bodyPr/>
        <a:lstStyle/>
        <a:p>
          <a:pPr algn="ctr"/>
          <a:endParaRPr lang="en-US" sz="1000"/>
        </a:p>
      </dgm:t>
    </dgm:pt>
    <dgm:pt modelId="{276EA100-4968-4DB4-91CE-105F8733123C}" type="parTrans" cxnId="{F8B67D13-76F7-4877-BF32-AD582FCD9D3E}">
      <dgm:prSet/>
      <dgm:spPr/>
      <dgm:t>
        <a:bodyPr/>
        <a:lstStyle/>
        <a:p>
          <a:pPr algn="ctr"/>
          <a:endParaRPr lang="en-US" sz="1000"/>
        </a:p>
      </dgm:t>
    </dgm:pt>
    <dgm:pt modelId="{FD558364-F9A0-4AF0-953D-F8D2A9712C71}">
      <dgm:prSet phldrT="[Text]" custT="1"/>
      <dgm:spPr>
        <a:xfrm>
          <a:off x="550682" y="467038"/>
          <a:ext cx="1605026" cy="731706"/>
        </a:xfrm>
        <a:prstGeom prst="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Connected</a:t>
          </a:r>
        </a:p>
        <a:p>
          <a:pPr algn="ctr"/>
          <a:r>
            <a:rPr lang="en-US" sz="10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What matters to you matters to us</a:t>
          </a:r>
        </a:p>
      </dgm:t>
    </dgm:pt>
    <dgm:pt modelId="{59C48022-E8DC-4714-8408-E63D55DB0D94}" type="sibTrans" cxnId="{2571F1C4-3F91-4370-B663-E476DDCDBEB2}">
      <dgm:prSet/>
      <dgm:spPr/>
      <dgm:t>
        <a:bodyPr/>
        <a:lstStyle/>
        <a:p>
          <a:pPr algn="ctr"/>
          <a:endParaRPr lang="en-US" sz="1000"/>
        </a:p>
      </dgm:t>
    </dgm:pt>
    <dgm:pt modelId="{6A55349A-27BC-4EEA-B814-5A39D694AC85}" type="parTrans" cxnId="{2571F1C4-3F91-4370-B663-E476DDCDBEB2}">
      <dgm:prSet/>
      <dgm:spPr/>
      <dgm:t>
        <a:bodyPr/>
        <a:lstStyle/>
        <a:p>
          <a:pPr algn="ctr"/>
          <a:endParaRPr lang="en-US" sz="1000"/>
        </a:p>
      </dgm:t>
    </dgm:pt>
    <dgm:pt modelId="{317EF365-80E2-496E-9F05-479BAE60129E}">
      <dgm:prSet phldrT="[Text]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>
        <a:xfrm>
          <a:off x="560197" y="74998"/>
          <a:ext cx="3314230" cy="326111"/>
        </a:xfrm>
        <a:prstGeom prst="rect">
          <a:avLst/>
        </a:prstGeom>
        <a:solidFill>
          <a:srgbClr val="5B9BD5"/>
        </a:solidFill>
        <a:ln w="12700">
          <a:solidFill>
            <a:srgbClr val="5B9BD5">
              <a:shade val="50000"/>
            </a:srgbClr>
          </a:solidFill>
          <a:miter lim="800000"/>
        </a:ln>
        <a:effectLst/>
        <a:scene3d>
          <a:camera prst="orthographicFront"/>
          <a:lightRig rig="flat" dir="t"/>
        </a:scene3d>
        <a:sp3d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Our Values</a:t>
          </a:r>
        </a:p>
      </dgm:t>
    </dgm:pt>
    <dgm:pt modelId="{03CA457D-02AF-4925-AD6C-068953CF1CC5}" type="parTrans" cxnId="{CFEE948C-B1C3-44D5-8827-9414AA797FCF}">
      <dgm:prSet/>
      <dgm:spPr/>
      <dgm:t>
        <a:bodyPr/>
        <a:lstStyle/>
        <a:p>
          <a:endParaRPr lang="en-US"/>
        </a:p>
      </dgm:t>
    </dgm:pt>
    <dgm:pt modelId="{EBB1BE44-6BD8-4950-9FF5-11C6605BCFD4}" type="sibTrans" cxnId="{CFEE948C-B1C3-44D5-8827-9414AA797FCF}">
      <dgm:prSet/>
      <dgm:spPr/>
      <dgm:t>
        <a:bodyPr/>
        <a:lstStyle/>
        <a:p>
          <a:endParaRPr lang="en-US"/>
        </a:p>
      </dgm:t>
    </dgm:pt>
    <dgm:pt modelId="{8EC2B780-F5B4-40B7-9A3C-897263638372}" type="pres">
      <dgm:prSet presAssocID="{4D39D1AD-B196-46B2-BCDF-AC64A7C4F87E}" presName="diagram" presStyleCnt="0">
        <dgm:presLayoutVars>
          <dgm:dir/>
          <dgm:resizeHandles val="exact"/>
        </dgm:presLayoutVars>
      </dgm:prSet>
      <dgm:spPr/>
    </dgm:pt>
    <dgm:pt modelId="{844645A3-5A76-44F2-A335-2D5EED5EE169}" type="pres">
      <dgm:prSet presAssocID="{FD558364-F9A0-4AF0-953D-F8D2A9712C71}" presName="node" presStyleLbl="node1" presStyleIdx="0" presStyleCnt="5" custScaleX="135795" custScaleY="103178" custLinFactNeighborX="17541" custLinFactNeighborY="65809">
        <dgm:presLayoutVars>
          <dgm:bulletEnabled val="1"/>
        </dgm:presLayoutVars>
      </dgm:prSet>
      <dgm:spPr/>
    </dgm:pt>
    <dgm:pt modelId="{42008A5F-86BC-413F-887B-ED367CB170E6}" type="pres">
      <dgm:prSet presAssocID="{59C48022-E8DC-4714-8408-E63D55DB0D94}" presName="sibTrans" presStyleCnt="0"/>
      <dgm:spPr/>
    </dgm:pt>
    <dgm:pt modelId="{3B45C461-A610-473D-AC7F-4FFE7324D7B3}" type="pres">
      <dgm:prSet presAssocID="{A32CC331-2FF4-462F-AF64-199622CA55CD}" presName="node" presStyleLbl="node1" presStyleIdx="1" presStyleCnt="5" custScaleX="139729" custLinFactNeighborX="15621" custLinFactNeighborY="64016">
        <dgm:presLayoutVars>
          <dgm:bulletEnabled val="1"/>
        </dgm:presLayoutVars>
      </dgm:prSet>
      <dgm:spPr/>
    </dgm:pt>
    <dgm:pt modelId="{90CABC06-AE37-41FE-A3FC-4A1982B2D7DD}" type="pres">
      <dgm:prSet presAssocID="{5F6A053B-9171-4C4C-9E0E-78779CB5B1A3}" presName="sibTrans" presStyleCnt="0"/>
      <dgm:spPr/>
    </dgm:pt>
    <dgm:pt modelId="{C4F42A3F-135C-46F3-A359-5D4B7E6BA023}" type="pres">
      <dgm:prSet presAssocID="{337EA3CD-7BA6-4B81-93E8-1FC6ABABD187}" presName="node" presStyleLbl="node1" presStyleIdx="2" presStyleCnt="5" custScaleX="134332" custLinFactNeighborX="17995" custLinFactNeighborY="57586">
        <dgm:presLayoutVars>
          <dgm:bulletEnabled val="1"/>
        </dgm:presLayoutVars>
      </dgm:prSet>
      <dgm:spPr/>
    </dgm:pt>
    <dgm:pt modelId="{BD4432DF-5C42-4C0D-A7AD-E226E8696331}" type="pres">
      <dgm:prSet presAssocID="{F17F29D0-99F1-454E-A0BC-03D51EAE1E6D}" presName="sibTrans" presStyleCnt="0"/>
      <dgm:spPr/>
    </dgm:pt>
    <dgm:pt modelId="{44F2071E-D88B-4AC2-857D-3F2688F409CF}" type="pres">
      <dgm:prSet presAssocID="{5EA7BE09-DE39-435B-899D-6C3E1E4F8A9C}" presName="node" presStyleLbl="node1" presStyleIdx="3" presStyleCnt="5" custScaleX="139472" custLinFactNeighborX="16482" custLinFactNeighborY="57585">
        <dgm:presLayoutVars>
          <dgm:bulletEnabled val="1"/>
        </dgm:presLayoutVars>
      </dgm:prSet>
      <dgm:spPr/>
    </dgm:pt>
    <dgm:pt modelId="{EBFFA3A4-3283-4BDB-B3BC-0995402350E7}" type="pres">
      <dgm:prSet presAssocID="{6958E2B2-AB9D-4567-8C40-E025C03EE34B}" presName="sibTrans" presStyleCnt="0"/>
      <dgm:spPr/>
    </dgm:pt>
    <dgm:pt modelId="{D17E513A-ABE2-410B-842A-4F75EF59F1BA}" type="pres">
      <dgm:prSet presAssocID="{317EF365-80E2-496E-9F05-479BAE60129E}" presName="node" presStyleLbl="node1" presStyleIdx="4" presStyleCnt="5" custScaleX="280404" custScaleY="45985" custLinFactY="-100000" custLinFactNeighborX="15786" custLinFactNeighborY="-125984">
        <dgm:presLayoutVars>
          <dgm:bulletEnabled val="1"/>
        </dgm:presLayoutVars>
      </dgm:prSet>
      <dgm:spPr/>
    </dgm:pt>
  </dgm:ptLst>
  <dgm:cxnLst>
    <dgm:cxn modelId="{FD974B03-49CB-47F6-816D-BA03350003A0}" type="presOf" srcId="{4D39D1AD-B196-46B2-BCDF-AC64A7C4F87E}" destId="{8EC2B780-F5B4-40B7-9A3C-897263638372}" srcOrd="0" destOrd="0" presId="urn:microsoft.com/office/officeart/2005/8/layout/default#2"/>
    <dgm:cxn modelId="{0CAB650D-52CD-43E8-89F6-7092456233F2}" srcId="{4D39D1AD-B196-46B2-BCDF-AC64A7C4F87E}" destId="{A32CC331-2FF4-462F-AF64-199622CA55CD}" srcOrd="1" destOrd="0" parTransId="{001E5EF6-E07F-4695-B3D0-C33652FF6DBB}" sibTransId="{5F6A053B-9171-4C4C-9E0E-78779CB5B1A3}"/>
    <dgm:cxn modelId="{F8B67D13-76F7-4877-BF32-AD582FCD9D3E}" srcId="{4D39D1AD-B196-46B2-BCDF-AC64A7C4F87E}" destId="{337EA3CD-7BA6-4B81-93E8-1FC6ABABD187}" srcOrd="2" destOrd="0" parTransId="{276EA100-4968-4DB4-91CE-105F8733123C}" sibTransId="{F17F29D0-99F1-454E-A0BC-03D51EAE1E6D}"/>
    <dgm:cxn modelId="{2F59B23F-22FD-414F-AB23-48DA74EFF571}" type="presOf" srcId="{5EA7BE09-DE39-435B-899D-6C3E1E4F8A9C}" destId="{44F2071E-D88B-4AC2-857D-3F2688F409CF}" srcOrd="0" destOrd="0" presId="urn:microsoft.com/office/officeart/2005/8/layout/default#2"/>
    <dgm:cxn modelId="{88155F65-811B-49DB-AB5D-B39EC2F6EE16}" srcId="{4D39D1AD-B196-46B2-BCDF-AC64A7C4F87E}" destId="{5EA7BE09-DE39-435B-899D-6C3E1E4F8A9C}" srcOrd="3" destOrd="0" parTransId="{9BEAABD6-9AD1-497D-8DA1-4D0AF4D5DB8B}" sibTransId="{6958E2B2-AB9D-4567-8C40-E025C03EE34B}"/>
    <dgm:cxn modelId="{80ABBD4F-5B56-49D0-9F87-252719DF2AED}" type="presOf" srcId="{317EF365-80E2-496E-9F05-479BAE60129E}" destId="{D17E513A-ABE2-410B-842A-4F75EF59F1BA}" srcOrd="0" destOrd="0" presId="urn:microsoft.com/office/officeart/2005/8/layout/default#2"/>
    <dgm:cxn modelId="{96508B77-8EFB-47A4-898A-EC180B1524D0}" type="presOf" srcId="{FD558364-F9A0-4AF0-953D-F8D2A9712C71}" destId="{844645A3-5A76-44F2-A335-2D5EED5EE169}" srcOrd="0" destOrd="0" presId="urn:microsoft.com/office/officeart/2005/8/layout/default#2"/>
    <dgm:cxn modelId="{CFEE948C-B1C3-44D5-8827-9414AA797FCF}" srcId="{4D39D1AD-B196-46B2-BCDF-AC64A7C4F87E}" destId="{317EF365-80E2-496E-9F05-479BAE60129E}" srcOrd="4" destOrd="0" parTransId="{03CA457D-02AF-4925-AD6C-068953CF1CC5}" sibTransId="{EBB1BE44-6BD8-4950-9FF5-11C6605BCFD4}"/>
    <dgm:cxn modelId="{2571F1C4-3F91-4370-B663-E476DDCDBEB2}" srcId="{4D39D1AD-B196-46B2-BCDF-AC64A7C4F87E}" destId="{FD558364-F9A0-4AF0-953D-F8D2A9712C71}" srcOrd="0" destOrd="0" parTransId="{6A55349A-27BC-4EEA-B814-5A39D694AC85}" sibTransId="{59C48022-E8DC-4714-8408-E63D55DB0D94}"/>
    <dgm:cxn modelId="{A07B36C9-28F4-4496-A2F1-827748850C29}" type="presOf" srcId="{A32CC331-2FF4-462F-AF64-199622CA55CD}" destId="{3B45C461-A610-473D-AC7F-4FFE7324D7B3}" srcOrd="0" destOrd="0" presId="urn:microsoft.com/office/officeart/2005/8/layout/default#2"/>
    <dgm:cxn modelId="{E45B3CF8-992F-4A67-A72A-2D8E0D075E0C}" type="presOf" srcId="{337EA3CD-7BA6-4B81-93E8-1FC6ABABD187}" destId="{C4F42A3F-135C-46F3-A359-5D4B7E6BA023}" srcOrd="0" destOrd="0" presId="urn:microsoft.com/office/officeart/2005/8/layout/default#2"/>
    <dgm:cxn modelId="{DD2ACB6B-B336-4DDA-82F3-F8D2ACB26433}" type="presParOf" srcId="{8EC2B780-F5B4-40B7-9A3C-897263638372}" destId="{844645A3-5A76-44F2-A335-2D5EED5EE169}" srcOrd="0" destOrd="0" presId="urn:microsoft.com/office/officeart/2005/8/layout/default#2"/>
    <dgm:cxn modelId="{8D6BADA7-6673-4CE7-B173-6C96F8320F25}" type="presParOf" srcId="{8EC2B780-F5B4-40B7-9A3C-897263638372}" destId="{42008A5F-86BC-413F-887B-ED367CB170E6}" srcOrd="1" destOrd="0" presId="urn:microsoft.com/office/officeart/2005/8/layout/default#2"/>
    <dgm:cxn modelId="{8056EEB1-7C93-485A-8818-F75B8C515088}" type="presParOf" srcId="{8EC2B780-F5B4-40B7-9A3C-897263638372}" destId="{3B45C461-A610-473D-AC7F-4FFE7324D7B3}" srcOrd="2" destOrd="0" presId="urn:microsoft.com/office/officeart/2005/8/layout/default#2"/>
    <dgm:cxn modelId="{53108280-9573-4E41-866B-48790DEFD1A6}" type="presParOf" srcId="{8EC2B780-F5B4-40B7-9A3C-897263638372}" destId="{90CABC06-AE37-41FE-A3FC-4A1982B2D7DD}" srcOrd="3" destOrd="0" presId="urn:microsoft.com/office/officeart/2005/8/layout/default#2"/>
    <dgm:cxn modelId="{E223A6BE-AA33-4FD6-95F3-A65B90B0C625}" type="presParOf" srcId="{8EC2B780-F5B4-40B7-9A3C-897263638372}" destId="{C4F42A3F-135C-46F3-A359-5D4B7E6BA023}" srcOrd="4" destOrd="0" presId="urn:microsoft.com/office/officeart/2005/8/layout/default#2"/>
    <dgm:cxn modelId="{A7295050-A067-4126-88A6-3816617DEDA8}" type="presParOf" srcId="{8EC2B780-F5B4-40B7-9A3C-897263638372}" destId="{BD4432DF-5C42-4C0D-A7AD-E226E8696331}" srcOrd="5" destOrd="0" presId="urn:microsoft.com/office/officeart/2005/8/layout/default#2"/>
    <dgm:cxn modelId="{3F9C44E2-637A-4E5E-87DE-313581DBAA26}" type="presParOf" srcId="{8EC2B780-F5B4-40B7-9A3C-897263638372}" destId="{44F2071E-D88B-4AC2-857D-3F2688F409CF}" srcOrd="6" destOrd="0" presId="urn:microsoft.com/office/officeart/2005/8/layout/default#2"/>
    <dgm:cxn modelId="{9FF284D0-484C-4FAF-963C-59388B56B621}" type="presParOf" srcId="{8EC2B780-F5B4-40B7-9A3C-897263638372}" destId="{EBFFA3A4-3283-4BDB-B3BC-0995402350E7}" srcOrd="7" destOrd="0" presId="urn:microsoft.com/office/officeart/2005/8/layout/default#2"/>
    <dgm:cxn modelId="{1482BAF3-865F-4936-861D-F0B2A10ADABA}" type="presParOf" srcId="{8EC2B780-F5B4-40B7-9A3C-897263638372}" destId="{D17E513A-ABE2-410B-842A-4F75EF59F1BA}" srcOrd="8" destOrd="0" presId="urn:microsoft.com/office/officeart/2005/8/layout/default#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4645A3-5A76-44F2-A335-2D5EED5EE169}">
      <dsp:nvSpPr>
        <dsp:cNvPr id="0" name=""/>
        <dsp:cNvSpPr/>
      </dsp:nvSpPr>
      <dsp:spPr>
        <a:xfrm>
          <a:off x="550682" y="467038"/>
          <a:ext cx="1605026" cy="7317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Connected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What matters to you matters to us</a:t>
          </a:r>
        </a:p>
      </dsp:txBody>
      <dsp:txXfrm>
        <a:off x="550682" y="467038"/>
        <a:ext cx="1605026" cy="731706"/>
      </dsp:txXfrm>
    </dsp:sp>
    <dsp:sp modelId="{3B45C461-A610-473D-AC7F-4FFE7324D7B3}">
      <dsp:nvSpPr>
        <dsp:cNvPr id="0" name=""/>
        <dsp:cNvSpPr/>
      </dsp:nvSpPr>
      <dsp:spPr>
        <a:xfrm>
          <a:off x="2251210" y="465592"/>
          <a:ext cx="1651524" cy="709168"/>
        </a:xfrm>
        <a:prstGeom prst="rect">
          <a:avLst/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Collaborative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We work with our citizens and our partners because together we can achieve more</a:t>
          </a:r>
        </a:p>
      </dsp:txBody>
      <dsp:txXfrm>
        <a:off x="2251210" y="465592"/>
        <a:ext cx="1651524" cy="709168"/>
      </dsp:txXfrm>
    </dsp:sp>
    <dsp:sp modelId="{C4F42A3F-135C-46F3-A359-5D4B7E6BA023}">
      <dsp:nvSpPr>
        <dsp:cNvPr id="0" name=""/>
        <dsp:cNvSpPr/>
      </dsp:nvSpPr>
      <dsp:spPr>
        <a:xfrm>
          <a:off x="566213" y="1258625"/>
          <a:ext cx="1587734" cy="709168"/>
        </a:xfrm>
        <a:prstGeom prst="rect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Caring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We care about you, your life and the future of our county borough</a:t>
          </a:r>
        </a:p>
      </dsp:txBody>
      <dsp:txXfrm>
        <a:off x="566213" y="1258625"/>
        <a:ext cx="1587734" cy="709168"/>
      </dsp:txXfrm>
    </dsp:sp>
    <dsp:sp modelId="{44F2071E-D88B-4AC2-857D-3F2688F409CF}">
      <dsp:nvSpPr>
        <dsp:cNvPr id="0" name=""/>
        <dsp:cNvSpPr/>
      </dsp:nvSpPr>
      <dsp:spPr>
        <a:xfrm>
          <a:off x="2254260" y="1258617"/>
          <a:ext cx="1648486" cy="709168"/>
        </a:xfrm>
        <a:prstGeom prst="rect">
          <a:avLst/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Confident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We are optimistic and confident about the future</a:t>
          </a:r>
        </a:p>
      </dsp:txBody>
      <dsp:txXfrm>
        <a:off x="2254260" y="1258617"/>
        <a:ext cx="1648486" cy="709168"/>
      </dsp:txXfrm>
    </dsp:sp>
    <dsp:sp modelId="{D17E513A-ABE2-410B-842A-4F75EF59F1BA}">
      <dsp:nvSpPr>
        <dsp:cNvPr id="0" name=""/>
        <dsp:cNvSpPr/>
      </dsp:nvSpPr>
      <dsp:spPr>
        <a:xfrm>
          <a:off x="560197" y="74998"/>
          <a:ext cx="3314230" cy="326111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/>
            <a:t>Our Values</a:t>
          </a:r>
        </a:p>
      </dsp:txBody>
      <dsp:txXfrm>
        <a:off x="560197" y="74998"/>
        <a:ext cx="3314230" cy="3261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4645A3-5A76-44F2-A335-2D5EED5EE169}">
      <dsp:nvSpPr>
        <dsp:cNvPr id="0" name=""/>
        <dsp:cNvSpPr/>
      </dsp:nvSpPr>
      <dsp:spPr>
        <a:xfrm>
          <a:off x="550682" y="467038"/>
          <a:ext cx="1605026" cy="731706"/>
        </a:xfrm>
        <a:prstGeom prst="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Connected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What matters to you matters to us</a:t>
          </a:r>
        </a:p>
      </dsp:txBody>
      <dsp:txXfrm>
        <a:off x="550682" y="467038"/>
        <a:ext cx="1605026" cy="731706"/>
      </dsp:txXfrm>
    </dsp:sp>
    <dsp:sp modelId="{3B45C461-A610-473D-AC7F-4FFE7324D7B3}">
      <dsp:nvSpPr>
        <dsp:cNvPr id="0" name=""/>
        <dsp:cNvSpPr/>
      </dsp:nvSpPr>
      <dsp:spPr>
        <a:xfrm>
          <a:off x="2251210" y="465592"/>
          <a:ext cx="1651524" cy="709168"/>
        </a:xfrm>
        <a:prstGeom prst="rect">
          <a:avLst/>
        </a:prstGeom>
        <a:gradFill rotWithShape="0">
          <a:gsLst>
            <a:gs pos="0">
              <a:srgbClr val="4472C4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Collaborative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We work with our citizens and our partners because together we can achieve more</a:t>
          </a:r>
        </a:p>
      </dsp:txBody>
      <dsp:txXfrm>
        <a:off x="2251210" y="465592"/>
        <a:ext cx="1651524" cy="709168"/>
      </dsp:txXfrm>
    </dsp:sp>
    <dsp:sp modelId="{C4F42A3F-135C-46F3-A359-5D4B7E6BA023}">
      <dsp:nvSpPr>
        <dsp:cNvPr id="0" name=""/>
        <dsp:cNvSpPr/>
      </dsp:nvSpPr>
      <dsp:spPr>
        <a:xfrm>
          <a:off x="566213" y="1258625"/>
          <a:ext cx="1587734" cy="709168"/>
        </a:xfrm>
        <a:prstGeom prst="rect">
          <a:avLst/>
        </a:prstGeom>
        <a:gradFill rotWithShape="0">
          <a:gsLst>
            <a:gs pos="0">
              <a:srgbClr val="4472C4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Caring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We care about you, your life and the future of our county borough</a:t>
          </a:r>
        </a:p>
      </dsp:txBody>
      <dsp:txXfrm>
        <a:off x="566213" y="1258625"/>
        <a:ext cx="1587734" cy="709168"/>
      </dsp:txXfrm>
    </dsp:sp>
    <dsp:sp modelId="{44F2071E-D88B-4AC2-857D-3F2688F409CF}">
      <dsp:nvSpPr>
        <dsp:cNvPr id="0" name=""/>
        <dsp:cNvSpPr/>
      </dsp:nvSpPr>
      <dsp:spPr>
        <a:xfrm>
          <a:off x="2254260" y="1258617"/>
          <a:ext cx="1648486" cy="709168"/>
        </a:xfrm>
        <a:prstGeom prst="rect">
          <a:avLst/>
        </a:prstGeom>
        <a:gradFill rotWithShape="0">
          <a:gsLst>
            <a:gs pos="0">
              <a:srgbClr val="4472C4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Confident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We are optimistic and confident about the future</a:t>
          </a:r>
        </a:p>
      </dsp:txBody>
      <dsp:txXfrm>
        <a:off x="2254260" y="1258617"/>
        <a:ext cx="1648486" cy="709168"/>
      </dsp:txXfrm>
    </dsp:sp>
    <dsp:sp modelId="{D17E513A-ABE2-410B-842A-4F75EF59F1BA}">
      <dsp:nvSpPr>
        <dsp:cNvPr id="0" name=""/>
        <dsp:cNvSpPr/>
      </dsp:nvSpPr>
      <dsp:spPr>
        <a:xfrm>
          <a:off x="560197" y="74998"/>
          <a:ext cx="3314230" cy="326111"/>
        </a:xfrm>
        <a:prstGeom prst="rect">
          <a:avLst/>
        </a:prstGeom>
        <a:solidFill>
          <a:srgbClr val="5B9BD5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Our Values</a:t>
          </a:r>
        </a:p>
      </dsp:txBody>
      <dsp:txXfrm>
        <a:off x="560197" y="74998"/>
        <a:ext cx="3314230" cy="3261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contDir" val="sameDir"/>
          <dgm:param type="flowDir" val="row"/>
          <dgm:param type="grDir" val="tL"/>
          <dgm:param type="off" val="ctr"/>
        </dgm:alg>
      </dgm:if>
      <dgm:else name="Name2">
        <dgm:alg type="snake">
          <dgm:param type="contDir" val="sameDir"/>
          <dgm:param type="flowDir" val="row"/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2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contDir" val="sameDir"/>
          <dgm:param type="flowDir" val="row"/>
          <dgm:param type="grDir" val="tL"/>
          <dgm:param type="off" val="ctr"/>
        </dgm:alg>
      </dgm:if>
      <dgm:else name="Name2">
        <dgm:alg type="snake">
          <dgm:param type="contDir" val="sameDir"/>
          <dgm:param type="flowDir" val="row"/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#2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11D146B8FE4296A09CF780AC52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5AF8-3CCD-485F-B491-7CC9BD72706A}"/>
      </w:docPartPr>
      <w:docPartBody>
        <w:p w:rsidR="005515A4" w:rsidRDefault="00D202FB" w:rsidP="00A01C55">
          <w:pPr>
            <w:pStyle w:val="7D11D146B8FE4296A09CF780AC52AEB9"/>
          </w:pPr>
          <w:r w:rsidRPr="00AF74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08"/>
    <w:rsid w:val="000055B4"/>
    <w:rsid w:val="000A3659"/>
    <w:rsid w:val="000E0E03"/>
    <w:rsid w:val="00147590"/>
    <w:rsid w:val="00153514"/>
    <w:rsid w:val="001B45DE"/>
    <w:rsid w:val="001C4C47"/>
    <w:rsid w:val="00287913"/>
    <w:rsid w:val="002A2AFD"/>
    <w:rsid w:val="002F40B0"/>
    <w:rsid w:val="00392DA5"/>
    <w:rsid w:val="003E2FF5"/>
    <w:rsid w:val="004051BE"/>
    <w:rsid w:val="00405D2C"/>
    <w:rsid w:val="00451B55"/>
    <w:rsid w:val="005515A4"/>
    <w:rsid w:val="00610E44"/>
    <w:rsid w:val="006C5322"/>
    <w:rsid w:val="00904DAB"/>
    <w:rsid w:val="009057CF"/>
    <w:rsid w:val="0098237B"/>
    <w:rsid w:val="00A01C55"/>
    <w:rsid w:val="00A37308"/>
    <w:rsid w:val="00AF02F6"/>
    <w:rsid w:val="00AF6A68"/>
    <w:rsid w:val="00B044E5"/>
    <w:rsid w:val="00B526A9"/>
    <w:rsid w:val="00CB148A"/>
    <w:rsid w:val="00D202FB"/>
    <w:rsid w:val="00DB7E99"/>
    <w:rsid w:val="00E9231E"/>
    <w:rsid w:val="00F24330"/>
    <w:rsid w:val="00F64633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1BE"/>
    <w:rPr>
      <w:color w:val="808080"/>
    </w:rPr>
  </w:style>
  <w:style w:type="paragraph" w:customStyle="1" w:styleId="7D11D146B8FE4296A09CF780AC52AEB9">
    <w:name w:val="7D11D146B8FE4296A09CF780AC52AEB9"/>
    <w:rsid w:val="00A01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86AA-1707-4EAF-9FCA-6369F388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728</Words>
  <Characters>4155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M. Jimenez</dc:creator>
  <cp:lastModifiedBy>OLIVER Wilford</cp:lastModifiedBy>
  <cp:revision>2</cp:revision>
  <dcterms:created xsi:type="dcterms:W3CDTF">2026-05-22T11:14:00Z</dcterms:created>
  <dcterms:modified xsi:type="dcterms:W3CDTF">2026-05-22T11:14:00Z</dcterms:modified>
</cp:coreProperties>
</file>