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051BE" w14:textId="77777777" w:rsidR="00AC4007" w:rsidRDefault="00745CB3" w:rsidP="00AC4007">
      <w:pPr>
        <w:pStyle w:val="Heading1"/>
        <w:jc w:val="center"/>
      </w:pPr>
      <w:r>
        <w:rPr>
          <w:lang w:val="cy-GB"/>
        </w:rPr>
        <w:t>Rhagair</w:t>
      </w:r>
    </w:p>
    <w:p w14:paraId="465051BF" w14:textId="77777777" w:rsidR="00AC4007" w:rsidRDefault="00AC4007" w:rsidP="00AC4007"/>
    <w:p w14:paraId="011F3327" w14:textId="77777777" w:rsidR="0021736B" w:rsidRPr="005A56F5" w:rsidRDefault="0021736B" w:rsidP="0021736B">
      <w:pPr>
        <w:rPr>
          <w:rFonts w:ascii="Calibri" w:eastAsia="Times New Roman" w:hAnsi="Calibri" w:cs="Calibri"/>
          <w:color w:val="000000"/>
          <w:sz w:val="28"/>
          <w:szCs w:val="28"/>
          <w:lang w:val="cy-GB"/>
        </w:rPr>
      </w:pPr>
      <w:r w:rsidRPr="005A56F5">
        <w:rPr>
          <w:rFonts w:ascii="Calibri" w:eastAsia="Times New Roman" w:hAnsi="Calibri" w:cs="Calibri"/>
          <w:color w:val="000000"/>
          <w:sz w:val="28"/>
          <w:szCs w:val="28"/>
          <w:lang w:val="cy-GB"/>
        </w:rPr>
        <w:t>Fel Cadeirydd Pwyllgor Trwyddedu Statudol Cyngor Castell-nedd Port Talbot, mae'n bleser gennyf gyflwyno ein Datganiad o Bolisi Trwyddedu diwygiedig, a baratowyd yn unol â Deddf Trwyddedu 2003. Mae'r polisi hwn yn nodi'r egwyddorion a fydd yn arwain y Cyngor wrth iddo gyflawni ei swyddogaethau trwyddedu dros y pum mlynedd nesaf.</w:t>
      </w:r>
    </w:p>
    <w:p w14:paraId="24FA2288" w14:textId="77777777" w:rsidR="0021736B" w:rsidRPr="005A56F5" w:rsidRDefault="0021736B" w:rsidP="0021736B">
      <w:pPr>
        <w:rPr>
          <w:rFonts w:ascii="Calibri" w:eastAsia="Times New Roman" w:hAnsi="Calibri" w:cs="Calibri"/>
          <w:color w:val="000000"/>
          <w:sz w:val="28"/>
          <w:szCs w:val="28"/>
        </w:rPr>
      </w:pPr>
      <w:r w:rsidRPr="005A56F5">
        <w:rPr>
          <w:rFonts w:ascii="Calibri" w:eastAsia="Times New Roman" w:hAnsi="Calibri" w:cs="Calibri"/>
          <w:color w:val="000000"/>
          <w:sz w:val="28"/>
          <w:szCs w:val="28"/>
          <w:lang w:val="cy-GB"/>
        </w:rPr>
        <w:t>Mae ein dull trwyddedu'n seiliedig ar ymrwymiad clir i hyrwyddo'r pedwar amcan trwyddedu: atal troseddu ac anhrefn, diogelwch y cyhoedd, atal niwsans cyhoeddus, ac amddiffyn plant rhag niwed. Yr amcanion hyn sydd wrth wraidd pob penderfyniad a wnawn o hyd.</w:t>
      </w:r>
    </w:p>
    <w:p w14:paraId="2B0B7A33" w14:textId="77777777" w:rsidR="0021736B" w:rsidRPr="005A56F5" w:rsidRDefault="0021736B" w:rsidP="0021736B">
      <w:pPr>
        <w:rPr>
          <w:rFonts w:ascii="Calibri" w:eastAsia="Times New Roman" w:hAnsi="Calibri" w:cs="Calibri"/>
          <w:color w:val="000000"/>
          <w:sz w:val="28"/>
          <w:szCs w:val="28"/>
          <w:lang w:val="cy-GB"/>
        </w:rPr>
      </w:pPr>
      <w:r w:rsidRPr="005A56F5">
        <w:rPr>
          <w:rFonts w:ascii="Calibri" w:eastAsia="Times New Roman" w:hAnsi="Calibri" w:cs="Calibri"/>
          <w:color w:val="000000"/>
          <w:sz w:val="28"/>
          <w:szCs w:val="28"/>
          <w:lang w:val="cy-GB"/>
        </w:rPr>
        <w:t>Ar yr un pryd, mae'r polisi hwn yn adlewyrchu ein huchelgeisiau ehangach ar gyfer Castell-nedd Port Talbot. Ein nod yw helpu i sicrhau bod economi'r nos yn ffynnu, yn ddiogel ac yn gynhwysol, a'i bod yn gwneud cyfraniad cadarnhaol at ein cymunedau. Rydym yn cydnabod y rôl bwysig y mae safleoedd trwyddedig a reolir yn dda yn ei chyflawni er mwyn cefnogi busnesau lleol, denu ymwelwyr, a chyfoethogi bywyd diwylliannol ein trefi a'n pentrefi.</w:t>
      </w:r>
    </w:p>
    <w:p w14:paraId="725BBDBE" w14:textId="77777777" w:rsidR="0021736B" w:rsidRPr="005A56F5" w:rsidRDefault="0021736B" w:rsidP="0021736B">
      <w:pPr>
        <w:rPr>
          <w:rFonts w:ascii="Calibri" w:eastAsia="Times New Roman" w:hAnsi="Calibri" w:cs="Calibri"/>
          <w:color w:val="000000"/>
          <w:sz w:val="28"/>
          <w:szCs w:val="28"/>
          <w:lang w:val="cy-GB"/>
        </w:rPr>
      </w:pPr>
      <w:r w:rsidRPr="005A56F5">
        <w:rPr>
          <w:rFonts w:ascii="Calibri" w:eastAsia="Times New Roman" w:hAnsi="Calibri" w:cs="Calibri"/>
          <w:color w:val="000000"/>
          <w:sz w:val="28"/>
          <w:szCs w:val="28"/>
          <w:lang w:val="cy-GB"/>
        </w:rPr>
        <w:t>Mae'r polisi'n cyd-fynd â strategaethau corfforaethol ehangach y Cyngor, gan gynnwys ein Strategaeth Gorfforaethol, ein Strategaeth Ddiwylliant, ein Cynllun Rheoli Cyrchfan, a'n Strategaeth Ddigwyddiadau. Mae'n ategu ein gweledigaeth i wneud Castell-nedd Port Talbot yn lle bywiog, iach a chynaliadwy—lle y gall trigolion, busnesau ac ymwelwyr fwynhau arlwy hamdden amrywiol a diogel.</w:t>
      </w:r>
    </w:p>
    <w:p w14:paraId="448B27F5" w14:textId="77777777" w:rsidR="0021736B" w:rsidRPr="005A56F5" w:rsidRDefault="0021736B" w:rsidP="0021736B">
      <w:pPr>
        <w:rPr>
          <w:rFonts w:ascii="Calibri" w:eastAsia="Times New Roman" w:hAnsi="Calibri" w:cs="Calibri"/>
          <w:color w:val="000000"/>
          <w:sz w:val="28"/>
          <w:szCs w:val="28"/>
          <w:lang w:val="cy-GB"/>
        </w:rPr>
      </w:pPr>
      <w:r w:rsidRPr="005A56F5">
        <w:rPr>
          <w:rFonts w:ascii="Calibri" w:eastAsia="Times New Roman" w:hAnsi="Calibri" w:cs="Calibri"/>
          <w:color w:val="000000"/>
          <w:sz w:val="28"/>
          <w:szCs w:val="28"/>
          <w:lang w:val="cy-GB"/>
        </w:rPr>
        <w:t>Rydym hefyd yn ymwybodol o'r heriau cynyddol ym maes iechyd y cyhoedd sy'n gysylltiedig â chamddefnyddio sylweddau ac alcohol. Mae'r polisi hwn yn nodi ein disgwyliadau i ddeiliaid trwyddedau gymryd camau rhagweithiol i liniaru niwed, yn enwedig mewn ardaloedd â lefelau uwch o amddifadedd a bregusrwydd.</w:t>
      </w:r>
    </w:p>
    <w:p w14:paraId="2988C2E3" w14:textId="77777777" w:rsidR="0021736B" w:rsidRPr="005A56F5" w:rsidRDefault="0021736B" w:rsidP="0021736B">
      <w:pPr>
        <w:rPr>
          <w:rFonts w:ascii="Calibri" w:eastAsia="Times New Roman" w:hAnsi="Calibri" w:cs="Calibri"/>
          <w:color w:val="000000"/>
          <w:sz w:val="28"/>
          <w:szCs w:val="28"/>
          <w:lang w:val="cy-GB"/>
        </w:rPr>
      </w:pPr>
      <w:r w:rsidRPr="005A56F5">
        <w:rPr>
          <w:rFonts w:ascii="Calibri" w:eastAsia="Times New Roman" w:hAnsi="Calibri" w:cs="Calibri"/>
          <w:color w:val="000000"/>
          <w:sz w:val="28"/>
          <w:szCs w:val="28"/>
          <w:lang w:val="cy-GB"/>
        </w:rPr>
        <w:t>Hoffwn ddiolch i bawb a gyfrannodd at ddatblygu'r polisi hwn, gan gynnwys ein partneriaid, awdurdodau cyfrifol, a'r rhai a gymerodd ran yn y broses ymgynghori. Mae eich mewnbwn wedi helpu i lunio polisi sy'n gadarn ac yn ymateb i anghenion ein cymunedau.</w:t>
      </w:r>
    </w:p>
    <w:p w14:paraId="7EA952FB" w14:textId="77777777" w:rsidR="0021736B" w:rsidRPr="005A56F5" w:rsidRDefault="0021736B" w:rsidP="0021736B">
      <w:pPr>
        <w:rPr>
          <w:rFonts w:ascii="Calibri" w:eastAsia="Times New Roman" w:hAnsi="Calibri" w:cs="Calibri"/>
          <w:color w:val="000000"/>
          <w:sz w:val="28"/>
          <w:szCs w:val="28"/>
          <w:lang w:val="cy-GB"/>
        </w:rPr>
      </w:pPr>
      <w:r w:rsidRPr="005A56F5">
        <w:rPr>
          <w:rFonts w:ascii="Calibri" w:eastAsia="Times New Roman" w:hAnsi="Calibri" w:cs="Calibri"/>
          <w:color w:val="000000"/>
          <w:sz w:val="28"/>
          <w:szCs w:val="28"/>
          <w:lang w:val="cy-GB"/>
        </w:rPr>
        <w:lastRenderedPageBreak/>
        <w:t>Edrychwn ymlaen at gydweithio â'n holl randdeiliaid er mwyn sicrhau bod arferion trwyddedu yng Nghastell-nedd Port Talbot yn parhau i gefnogi diogelwch y cyhoedd, twf economaidd, a llesiant cymunedol.</w:t>
      </w:r>
    </w:p>
    <w:p w14:paraId="40E16331" w14:textId="77777777" w:rsidR="0021736B" w:rsidRPr="0021736B" w:rsidRDefault="0021736B" w:rsidP="0021736B">
      <w:pPr>
        <w:rPr>
          <w:rFonts w:ascii="Calibri" w:hAnsi="Calibri" w:cs="Calibri"/>
          <w:b/>
          <w:bCs/>
          <w:sz w:val="28"/>
          <w:szCs w:val="28"/>
        </w:rPr>
      </w:pPr>
      <w:r w:rsidRPr="005A56F5">
        <w:rPr>
          <w:rFonts w:ascii="Calibri" w:hAnsi="Calibri" w:cs="Calibri"/>
          <w:b/>
          <w:bCs/>
          <w:sz w:val="28"/>
          <w:szCs w:val="28"/>
          <w:lang w:val="cy-GB"/>
        </w:rPr>
        <w:t>Y Cyngh. Anthony Richards – Cadeirydd y Pwyllgor Trwyddedu Statudol</w:t>
      </w:r>
    </w:p>
    <w:p w14:paraId="4A60BD38" w14:textId="7C47EC20" w:rsidR="0021736B" w:rsidRDefault="0021736B">
      <w:pPr>
        <w:rPr>
          <w:rFonts w:ascii="Calibri" w:hAnsi="Calibri" w:cs="Calibri"/>
          <w:b/>
          <w:bCs/>
          <w:sz w:val="36"/>
          <w:szCs w:val="36"/>
          <w:u w:val="single"/>
          <w:lang w:val="cy-GB"/>
        </w:rPr>
      </w:pPr>
      <w:r>
        <w:rPr>
          <w:rFonts w:ascii="Calibri" w:hAnsi="Calibri" w:cs="Calibri"/>
          <w:b/>
          <w:bCs/>
          <w:sz w:val="36"/>
          <w:szCs w:val="36"/>
          <w:u w:val="single"/>
          <w:lang w:val="cy-GB"/>
        </w:rPr>
        <w:br w:type="page"/>
      </w:r>
    </w:p>
    <w:p w14:paraId="465051DB" w14:textId="0B800C33" w:rsidR="00AC4007" w:rsidRPr="009C0B32" w:rsidRDefault="00745CB3" w:rsidP="00521528">
      <w:pPr>
        <w:jc w:val="center"/>
        <w:rPr>
          <w:rFonts w:ascii="Calibri" w:hAnsi="Calibri" w:cs="Calibri"/>
          <w:b/>
          <w:bCs/>
          <w:sz w:val="36"/>
          <w:szCs w:val="36"/>
          <w:u w:val="single"/>
        </w:rPr>
      </w:pPr>
      <w:r w:rsidRPr="009C0B32">
        <w:rPr>
          <w:rFonts w:ascii="Calibri" w:hAnsi="Calibri" w:cs="Calibri"/>
          <w:b/>
          <w:bCs/>
          <w:sz w:val="36"/>
          <w:szCs w:val="36"/>
          <w:u w:val="single"/>
          <w:lang w:val="cy-GB"/>
        </w:rPr>
        <w:lastRenderedPageBreak/>
        <w:t>Cyngor Castell-nedd Port Talbot</w:t>
      </w:r>
    </w:p>
    <w:p w14:paraId="465051DC" w14:textId="77777777" w:rsidR="00521528" w:rsidRPr="009C0B32" w:rsidRDefault="00745CB3" w:rsidP="00521528">
      <w:pPr>
        <w:jc w:val="center"/>
        <w:rPr>
          <w:rFonts w:ascii="Calibri" w:hAnsi="Calibri" w:cs="Calibri"/>
          <w:b/>
          <w:bCs/>
          <w:sz w:val="36"/>
          <w:szCs w:val="36"/>
          <w:u w:val="single"/>
        </w:rPr>
      </w:pPr>
      <w:r w:rsidRPr="009C0B32">
        <w:rPr>
          <w:rFonts w:ascii="Calibri" w:hAnsi="Calibri" w:cs="Calibri"/>
          <w:b/>
          <w:bCs/>
          <w:sz w:val="36"/>
          <w:szCs w:val="36"/>
          <w:u w:val="single"/>
          <w:lang w:val="cy-GB"/>
        </w:rPr>
        <w:t>Polisi Trwyddedu 2025 – 2031</w:t>
      </w:r>
    </w:p>
    <w:p w14:paraId="465051DD" w14:textId="77777777" w:rsidR="00521528" w:rsidRPr="009C0B32" w:rsidRDefault="00521528" w:rsidP="00521528">
      <w:pPr>
        <w:spacing w:after="0" w:line="240" w:lineRule="auto"/>
        <w:rPr>
          <w:rFonts w:ascii="Calibri" w:hAnsi="Calibri" w:cs="Calibri"/>
          <w:b/>
          <w:sz w:val="28"/>
          <w:szCs w:val="28"/>
        </w:rPr>
      </w:pPr>
    </w:p>
    <w:tbl>
      <w:tblPr>
        <w:tblStyle w:val="TableGrid"/>
        <w:tblW w:w="0" w:type="auto"/>
        <w:tblLook w:val="04A0" w:firstRow="1" w:lastRow="0" w:firstColumn="1" w:lastColumn="0" w:noHBand="0" w:noVBand="1"/>
      </w:tblPr>
      <w:tblGrid>
        <w:gridCol w:w="7366"/>
        <w:gridCol w:w="1650"/>
      </w:tblGrid>
      <w:tr w:rsidR="002D328D" w14:paraId="465051E0" w14:textId="77777777" w:rsidTr="009C0B32">
        <w:tc>
          <w:tcPr>
            <w:tcW w:w="7366" w:type="dxa"/>
          </w:tcPr>
          <w:p w14:paraId="465051DE" w14:textId="77777777" w:rsidR="009C0B32" w:rsidRPr="009C0B32" w:rsidRDefault="00745CB3" w:rsidP="009C0B32">
            <w:pPr>
              <w:pStyle w:val="ListParagraph"/>
              <w:tabs>
                <w:tab w:val="center" w:pos="7938"/>
              </w:tabs>
              <w:rPr>
                <w:rFonts w:ascii="Calibri" w:hAnsi="Calibri" w:cs="Calibri"/>
                <w:bCs/>
                <w:sz w:val="28"/>
                <w:szCs w:val="28"/>
              </w:rPr>
            </w:pPr>
            <w:r>
              <w:rPr>
                <w:rFonts w:ascii="Calibri" w:hAnsi="Calibri" w:cs="Calibri"/>
                <w:bCs/>
                <w:sz w:val="28"/>
                <w:szCs w:val="28"/>
                <w:lang w:val="cy-GB"/>
              </w:rPr>
              <w:t xml:space="preserve">Rhagair – Y Cyngh. Anthony Richards – Cadeirydd y Pwyllgor Trwyddedu Statudol </w:t>
            </w:r>
          </w:p>
        </w:tc>
        <w:tc>
          <w:tcPr>
            <w:tcW w:w="1650" w:type="dxa"/>
          </w:tcPr>
          <w:p w14:paraId="465051DF" w14:textId="77777777" w:rsidR="009C0B32" w:rsidRDefault="00745CB3" w:rsidP="00521528">
            <w:pPr>
              <w:tabs>
                <w:tab w:val="center" w:pos="7938"/>
              </w:tabs>
              <w:rPr>
                <w:rFonts w:cs="Arial"/>
                <w:b/>
                <w:sz w:val="32"/>
                <w:szCs w:val="32"/>
              </w:rPr>
            </w:pPr>
            <w:r>
              <w:rPr>
                <w:rFonts w:cs="Arial"/>
                <w:b/>
                <w:bCs/>
                <w:sz w:val="32"/>
                <w:szCs w:val="32"/>
                <w:lang w:val="cy-GB"/>
              </w:rPr>
              <w:t>Rhif Tud.</w:t>
            </w:r>
          </w:p>
        </w:tc>
      </w:tr>
      <w:tr w:rsidR="002D328D" w14:paraId="465051F5" w14:textId="77777777" w:rsidTr="009C0B32">
        <w:tc>
          <w:tcPr>
            <w:tcW w:w="7366" w:type="dxa"/>
          </w:tcPr>
          <w:p w14:paraId="465051E1" w14:textId="77777777" w:rsidR="009C0B32" w:rsidRPr="00E2425A" w:rsidRDefault="00745CB3" w:rsidP="00E2425A">
            <w:pPr>
              <w:tabs>
                <w:tab w:val="center" w:pos="7938"/>
              </w:tabs>
              <w:rPr>
                <w:rFonts w:ascii="Calibri" w:hAnsi="Calibri" w:cs="Calibri"/>
                <w:b/>
                <w:sz w:val="28"/>
                <w:szCs w:val="28"/>
              </w:rPr>
            </w:pPr>
            <w:r w:rsidRPr="00E2425A">
              <w:rPr>
                <w:rFonts w:ascii="Calibri" w:hAnsi="Calibri" w:cs="Calibri"/>
                <w:b/>
                <w:bCs/>
                <w:sz w:val="28"/>
                <w:szCs w:val="28"/>
                <w:lang w:val="cy-GB"/>
              </w:rPr>
              <w:t>Pennod 1 – Cyflwyniad</w:t>
            </w:r>
          </w:p>
          <w:p w14:paraId="465051E2" w14:textId="77777777" w:rsidR="009C0B32" w:rsidRDefault="00745CB3" w:rsidP="009C0B32">
            <w:pPr>
              <w:pStyle w:val="ListParagraph"/>
              <w:numPr>
                <w:ilvl w:val="1"/>
                <w:numId w:val="128"/>
              </w:numPr>
              <w:tabs>
                <w:tab w:val="center" w:pos="7938"/>
              </w:tabs>
              <w:rPr>
                <w:rFonts w:ascii="Calibri" w:hAnsi="Calibri" w:cs="Calibri"/>
                <w:bCs/>
                <w:sz w:val="28"/>
                <w:szCs w:val="28"/>
              </w:rPr>
            </w:pPr>
            <w:r w:rsidRPr="009C0B32">
              <w:rPr>
                <w:rFonts w:ascii="Calibri" w:hAnsi="Calibri" w:cs="Calibri"/>
                <w:bCs/>
                <w:sz w:val="28"/>
                <w:szCs w:val="28"/>
                <w:lang w:val="cy-GB"/>
              </w:rPr>
              <w:t>Gofynion Darllen Hanfodol</w:t>
            </w:r>
          </w:p>
          <w:p w14:paraId="465051E3" w14:textId="77777777" w:rsidR="009C0B32" w:rsidRDefault="00745CB3" w:rsidP="009C0B32">
            <w:pPr>
              <w:pStyle w:val="ListParagraph"/>
              <w:numPr>
                <w:ilvl w:val="2"/>
                <w:numId w:val="128"/>
              </w:numPr>
              <w:tabs>
                <w:tab w:val="center" w:pos="7938"/>
              </w:tabs>
              <w:rPr>
                <w:rFonts w:ascii="Calibri" w:hAnsi="Calibri" w:cs="Calibri"/>
                <w:bCs/>
                <w:sz w:val="28"/>
                <w:szCs w:val="28"/>
              </w:rPr>
            </w:pPr>
            <w:r>
              <w:rPr>
                <w:rFonts w:ascii="Calibri" w:hAnsi="Calibri" w:cs="Calibri"/>
                <w:bCs/>
                <w:sz w:val="28"/>
                <w:szCs w:val="28"/>
                <w:lang w:val="cy-GB"/>
              </w:rPr>
              <w:t>Anelu at Ganiatáu</w:t>
            </w:r>
          </w:p>
          <w:p w14:paraId="465051E4" w14:textId="77777777" w:rsidR="009C0B32" w:rsidRDefault="00745CB3" w:rsidP="009C0B32">
            <w:pPr>
              <w:pStyle w:val="ListParagraph"/>
              <w:numPr>
                <w:ilvl w:val="1"/>
                <w:numId w:val="128"/>
              </w:numPr>
              <w:tabs>
                <w:tab w:val="center" w:pos="7938"/>
              </w:tabs>
              <w:rPr>
                <w:rFonts w:ascii="Calibri" w:hAnsi="Calibri" w:cs="Calibri"/>
                <w:bCs/>
                <w:sz w:val="28"/>
                <w:szCs w:val="28"/>
              </w:rPr>
            </w:pPr>
            <w:r>
              <w:rPr>
                <w:rFonts w:ascii="Calibri" w:hAnsi="Calibri" w:cs="Calibri"/>
                <w:bCs/>
                <w:sz w:val="28"/>
                <w:szCs w:val="28"/>
                <w:lang w:val="cy-GB"/>
              </w:rPr>
              <w:t>Proffil Cyngor Castell-nedd Port Talbot</w:t>
            </w:r>
          </w:p>
          <w:p w14:paraId="465051E5" w14:textId="77777777" w:rsidR="009C0B32" w:rsidRDefault="00745CB3" w:rsidP="009C0B32">
            <w:pPr>
              <w:pStyle w:val="ListParagraph"/>
              <w:numPr>
                <w:ilvl w:val="2"/>
                <w:numId w:val="128"/>
              </w:numPr>
              <w:tabs>
                <w:tab w:val="center" w:pos="7938"/>
              </w:tabs>
              <w:rPr>
                <w:rFonts w:ascii="Calibri" w:hAnsi="Calibri" w:cs="Calibri"/>
                <w:bCs/>
                <w:sz w:val="28"/>
                <w:szCs w:val="28"/>
              </w:rPr>
            </w:pPr>
            <w:r>
              <w:rPr>
                <w:rFonts w:ascii="Calibri" w:hAnsi="Calibri" w:cs="Calibri"/>
                <w:bCs/>
                <w:sz w:val="28"/>
                <w:szCs w:val="28"/>
                <w:lang w:val="cy-GB"/>
              </w:rPr>
              <w:t>Castell-nedd</w:t>
            </w:r>
          </w:p>
          <w:p w14:paraId="465051E6" w14:textId="77777777" w:rsidR="009C0B32" w:rsidRDefault="00745CB3" w:rsidP="009C0B32">
            <w:pPr>
              <w:pStyle w:val="ListParagraph"/>
              <w:numPr>
                <w:ilvl w:val="2"/>
                <w:numId w:val="128"/>
              </w:numPr>
              <w:tabs>
                <w:tab w:val="center" w:pos="7938"/>
              </w:tabs>
              <w:rPr>
                <w:rFonts w:ascii="Calibri" w:hAnsi="Calibri" w:cs="Calibri"/>
                <w:bCs/>
                <w:sz w:val="28"/>
                <w:szCs w:val="28"/>
              </w:rPr>
            </w:pPr>
            <w:r>
              <w:rPr>
                <w:rFonts w:ascii="Calibri" w:hAnsi="Calibri" w:cs="Calibri"/>
                <w:bCs/>
                <w:sz w:val="28"/>
                <w:szCs w:val="28"/>
                <w:lang w:val="cy-GB"/>
              </w:rPr>
              <w:t>Port Talbot</w:t>
            </w:r>
          </w:p>
          <w:p w14:paraId="465051E7" w14:textId="77777777" w:rsidR="009C0B32" w:rsidRDefault="00745CB3" w:rsidP="009C0B32">
            <w:pPr>
              <w:pStyle w:val="ListParagraph"/>
              <w:numPr>
                <w:ilvl w:val="2"/>
                <w:numId w:val="128"/>
              </w:numPr>
              <w:tabs>
                <w:tab w:val="center" w:pos="7938"/>
              </w:tabs>
              <w:rPr>
                <w:rFonts w:ascii="Calibri" w:hAnsi="Calibri" w:cs="Calibri"/>
                <w:bCs/>
                <w:sz w:val="28"/>
                <w:szCs w:val="28"/>
              </w:rPr>
            </w:pPr>
            <w:r>
              <w:rPr>
                <w:rFonts w:ascii="Calibri" w:hAnsi="Calibri" w:cs="Calibri"/>
                <w:bCs/>
                <w:sz w:val="28"/>
                <w:szCs w:val="28"/>
                <w:lang w:val="cy-GB"/>
              </w:rPr>
              <w:t>Pontardawe</w:t>
            </w:r>
          </w:p>
          <w:p w14:paraId="465051E8" w14:textId="77777777" w:rsidR="009C0B32" w:rsidRDefault="00745CB3" w:rsidP="009C0B32">
            <w:pPr>
              <w:pStyle w:val="ListParagraph"/>
              <w:numPr>
                <w:ilvl w:val="1"/>
                <w:numId w:val="128"/>
              </w:numPr>
              <w:tabs>
                <w:tab w:val="center" w:pos="7938"/>
              </w:tabs>
              <w:rPr>
                <w:rFonts w:ascii="Calibri" w:hAnsi="Calibri" w:cs="Calibri"/>
                <w:bCs/>
                <w:sz w:val="28"/>
                <w:szCs w:val="28"/>
              </w:rPr>
            </w:pPr>
            <w:r>
              <w:rPr>
                <w:rFonts w:ascii="Calibri" w:hAnsi="Calibri" w:cs="Calibri"/>
                <w:bCs/>
                <w:sz w:val="28"/>
                <w:szCs w:val="28"/>
                <w:lang w:val="cy-GB"/>
              </w:rPr>
              <w:t>Egwyddorion Sylfaenol</w:t>
            </w:r>
          </w:p>
          <w:p w14:paraId="465051E9" w14:textId="77777777" w:rsidR="009C0B32" w:rsidRDefault="00745CB3" w:rsidP="009C0B32">
            <w:pPr>
              <w:pStyle w:val="ListParagraph"/>
              <w:numPr>
                <w:ilvl w:val="1"/>
                <w:numId w:val="128"/>
              </w:numPr>
              <w:tabs>
                <w:tab w:val="center" w:pos="7938"/>
              </w:tabs>
              <w:rPr>
                <w:rFonts w:ascii="Calibri" w:hAnsi="Calibri" w:cs="Calibri"/>
                <w:bCs/>
                <w:sz w:val="28"/>
                <w:szCs w:val="28"/>
              </w:rPr>
            </w:pPr>
            <w:r>
              <w:rPr>
                <w:rFonts w:ascii="Calibri" w:hAnsi="Calibri" w:cs="Calibri"/>
                <w:bCs/>
                <w:sz w:val="28"/>
                <w:szCs w:val="28"/>
                <w:lang w:val="cy-GB"/>
              </w:rPr>
              <w:t xml:space="preserve">Cwmpas y Polisi </w:t>
            </w:r>
          </w:p>
          <w:p w14:paraId="465051EA" w14:textId="77777777" w:rsidR="009C0B32" w:rsidRPr="00906B97" w:rsidRDefault="00745CB3" w:rsidP="009C0B32">
            <w:pPr>
              <w:pStyle w:val="ListParagraph"/>
              <w:numPr>
                <w:ilvl w:val="1"/>
                <w:numId w:val="128"/>
              </w:numPr>
              <w:tabs>
                <w:tab w:val="center" w:pos="7938"/>
              </w:tabs>
              <w:rPr>
                <w:rFonts w:ascii="Calibri" w:hAnsi="Calibri" w:cs="Calibri"/>
                <w:bCs/>
                <w:sz w:val="28"/>
                <w:szCs w:val="28"/>
                <w:lang w:val="it-IT"/>
              </w:rPr>
            </w:pPr>
            <w:r>
              <w:rPr>
                <w:rFonts w:ascii="Calibri" w:hAnsi="Calibri" w:cs="Calibri"/>
                <w:bCs/>
                <w:sz w:val="28"/>
                <w:szCs w:val="28"/>
                <w:lang w:val="cy-GB"/>
              </w:rPr>
              <w:t xml:space="preserve">Adolygu'r Polisi ac Ymgynghori Arno </w:t>
            </w:r>
          </w:p>
        </w:tc>
        <w:tc>
          <w:tcPr>
            <w:tcW w:w="1650" w:type="dxa"/>
          </w:tcPr>
          <w:p w14:paraId="465051EB" w14:textId="040CB3C5" w:rsidR="009C0B32" w:rsidRPr="00E2425A" w:rsidRDefault="00C446FD" w:rsidP="00E2425A">
            <w:pPr>
              <w:tabs>
                <w:tab w:val="center" w:pos="7938"/>
              </w:tabs>
              <w:jc w:val="center"/>
              <w:rPr>
                <w:rFonts w:ascii="Calibri" w:hAnsi="Calibri" w:cs="Calibri"/>
                <w:bCs/>
                <w:sz w:val="28"/>
                <w:szCs w:val="28"/>
              </w:rPr>
            </w:pPr>
            <w:r>
              <w:rPr>
                <w:rFonts w:ascii="Calibri" w:hAnsi="Calibri" w:cs="Calibri"/>
                <w:bCs/>
                <w:sz w:val="28"/>
                <w:szCs w:val="28"/>
              </w:rPr>
              <w:t>5</w:t>
            </w:r>
          </w:p>
          <w:p w14:paraId="465051EC" w14:textId="596AD29F" w:rsidR="00E2425A" w:rsidRPr="00E2425A" w:rsidRDefault="00C446FD" w:rsidP="00E2425A">
            <w:pPr>
              <w:tabs>
                <w:tab w:val="center" w:pos="7938"/>
              </w:tabs>
              <w:jc w:val="center"/>
              <w:rPr>
                <w:rFonts w:ascii="Calibri" w:hAnsi="Calibri" w:cs="Calibri"/>
                <w:bCs/>
                <w:sz w:val="28"/>
                <w:szCs w:val="36"/>
              </w:rPr>
            </w:pPr>
            <w:r>
              <w:rPr>
                <w:rFonts w:ascii="Calibri" w:hAnsi="Calibri" w:cs="Calibri"/>
                <w:bCs/>
                <w:sz w:val="28"/>
                <w:szCs w:val="36"/>
              </w:rPr>
              <w:t>5</w:t>
            </w:r>
          </w:p>
          <w:p w14:paraId="465051ED" w14:textId="2DA82B98" w:rsidR="00E2425A" w:rsidRPr="00E2425A" w:rsidRDefault="00C446FD" w:rsidP="00E2425A">
            <w:pPr>
              <w:tabs>
                <w:tab w:val="center" w:pos="7938"/>
              </w:tabs>
              <w:jc w:val="center"/>
              <w:rPr>
                <w:rFonts w:ascii="Calibri" w:hAnsi="Calibri" w:cs="Calibri"/>
                <w:bCs/>
                <w:sz w:val="28"/>
                <w:szCs w:val="36"/>
              </w:rPr>
            </w:pPr>
            <w:r>
              <w:rPr>
                <w:rFonts w:ascii="Calibri" w:hAnsi="Calibri" w:cs="Calibri"/>
                <w:bCs/>
                <w:sz w:val="28"/>
                <w:szCs w:val="36"/>
              </w:rPr>
              <w:t>6</w:t>
            </w:r>
          </w:p>
          <w:p w14:paraId="465051EE" w14:textId="565ED4BE" w:rsidR="00E2425A" w:rsidRPr="00E2425A" w:rsidRDefault="00C446FD" w:rsidP="00E2425A">
            <w:pPr>
              <w:tabs>
                <w:tab w:val="center" w:pos="7938"/>
              </w:tabs>
              <w:jc w:val="center"/>
              <w:rPr>
                <w:rFonts w:ascii="Calibri" w:hAnsi="Calibri" w:cs="Calibri"/>
                <w:bCs/>
                <w:sz w:val="28"/>
                <w:szCs w:val="36"/>
              </w:rPr>
            </w:pPr>
            <w:r>
              <w:rPr>
                <w:rFonts w:ascii="Calibri" w:hAnsi="Calibri" w:cs="Calibri"/>
                <w:bCs/>
                <w:sz w:val="28"/>
                <w:szCs w:val="36"/>
              </w:rPr>
              <w:t>6</w:t>
            </w:r>
          </w:p>
          <w:p w14:paraId="465051EF" w14:textId="1A4F6E38" w:rsidR="00E2425A" w:rsidRPr="00E2425A" w:rsidRDefault="00C446FD" w:rsidP="00E2425A">
            <w:pPr>
              <w:tabs>
                <w:tab w:val="center" w:pos="7938"/>
              </w:tabs>
              <w:jc w:val="center"/>
              <w:rPr>
                <w:rFonts w:ascii="Calibri" w:hAnsi="Calibri" w:cs="Calibri"/>
                <w:bCs/>
                <w:sz w:val="28"/>
                <w:szCs w:val="36"/>
              </w:rPr>
            </w:pPr>
            <w:r>
              <w:rPr>
                <w:rFonts w:ascii="Calibri" w:hAnsi="Calibri" w:cs="Calibri"/>
                <w:bCs/>
                <w:sz w:val="28"/>
                <w:szCs w:val="36"/>
              </w:rPr>
              <w:t>6</w:t>
            </w:r>
          </w:p>
          <w:p w14:paraId="465051F0" w14:textId="72FDF582" w:rsidR="00E2425A" w:rsidRPr="00E2425A" w:rsidRDefault="00C446FD" w:rsidP="00E2425A">
            <w:pPr>
              <w:tabs>
                <w:tab w:val="center" w:pos="7938"/>
              </w:tabs>
              <w:jc w:val="center"/>
              <w:rPr>
                <w:rFonts w:ascii="Calibri" w:hAnsi="Calibri" w:cs="Calibri"/>
                <w:bCs/>
                <w:sz w:val="28"/>
                <w:szCs w:val="28"/>
              </w:rPr>
            </w:pPr>
            <w:r>
              <w:rPr>
                <w:rFonts w:ascii="Calibri" w:hAnsi="Calibri" w:cs="Calibri"/>
                <w:bCs/>
                <w:sz w:val="28"/>
                <w:szCs w:val="28"/>
              </w:rPr>
              <w:t>7</w:t>
            </w:r>
          </w:p>
          <w:p w14:paraId="465051F1" w14:textId="5969E59B" w:rsidR="00E2425A" w:rsidRDefault="00C446FD" w:rsidP="00E2425A">
            <w:pPr>
              <w:tabs>
                <w:tab w:val="center" w:pos="7938"/>
              </w:tabs>
              <w:jc w:val="center"/>
              <w:rPr>
                <w:rFonts w:ascii="Calibri" w:hAnsi="Calibri" w:cs="Calibri"/>
                <w:bCs/>
                <w:sz w:val="28"/>
                <w:szCs w:val="28"/>
              </w:rPr>
            </w:pPr>
            <w:r>
              <w:rPr>
                <w:rFonts w:ascii="Calibri" w:hAnsi="Calibri" w:cs="Calibri"/>
                <w:bCs/>
                <w:sz w:val="28"/>
                <w:szCs w:val="28"/>
              </w:rPr>
              <w:t>7</w:t>
            </w:r>
          </w:p>
          <w:p w14:paraId="465051F2" w14:textId="0FA930FD" w:rsidR="00E2425A" w:rsidRDefault="00C446FD" w:rsidP="00E2425A">
            <w:pPr>
              <w:tabs>
                <w:tab w:val="center" w:pos="7938"/>
              </w:tabs>
              <w:jc w:val="center"/>
              <w:rPr>
                <w:rFonts w:ascii="Calibri" w:hAnsi="Calibri" w:cs="Calibri"/>
                <w:bCs/>
                <w:sz w:val="28"/>
                <w:szCs w:val="28"/>
              </w:rPr>
            </w:pPr>
            <w:r>
              <w:rPr>
                <w:rFonts w:ascii="Calibri" w:hAnsi="Calibri" w:cs="Calibri"/>
                <w:bCs/>
                <w:sz w:val="28"/>
                <w:szCs w:val="28"/>
              </w:rPr>
              <w:t>7</w:t>
            </w:r>
          </w:p>
          <w:p w14:paraId="465051F3" w14:textId="0494BAD2" w:rsidR="00E2425A" w:rsidRDefault="00C446FD" w:rsidP="00E2425A">
            <w:pPr>
              <w:tabs>
                <w:tab w:val="center" w:pos="7938"/>
              </w:tabs>
              <w:jc w:val="center"/>
              <w:rPr>
                <w:rFonts w:ascii="Calibri" w:hAnsi="Calibri" w:cs="Calibri"/>
                <w:bCs/>
                <w:sz w:val="28"/>
                <w:szCs w:val="28"/>
              </w:rPr>
            </w:pPr>
            <w:r>
              <w:rPr>
                <w:rFonts w:ascii="Calibri" w:hAnsi="Calibri" w:cs="Calibri"/>
                <w:bCs/>
                <w:sz w:val="28"/>
                <w:szCs w:val="28"/>
              </w:rPr>
              <w:t>9</w:t>
            </w:r>
          </w:p>
          <w:p w14:paraId="465051F4" w14:textId="3D6A8DDD" w:rsidR="00E2425A" w:rsidRPr="00E2425A" w:rsidRDefault="00C446FD" w:rsidP="00E2425A">
            <w:pPr>
              <w:tabs>
                <w:tab w:val="center" w:pos="7938"/>
              </w:tabs>
              <w:jc w:val="center"/>
              <w:rPr>
                <w:rFonts w:ascii="Calibri" w:hAnsi="Calibri" w:cs="Calibri"/>
                <w:bCs/>
                <w:sz w:val="28"/>
                <w:szCs w:val="28"/>
              </w:rPr>
            </w:pPr>
            <w:r>
              <w:rPr>
                <w:rFonts w:ascii="Calibri" w:hAnsi="Calibri" w:cs="Calibri"/>
                <w:bCs/>
                <w:sz w:val="28"/>
                <w:szCs w:val="28"/>
              </w:rPr>
              <w:t>10</w:t>
            </w:r>
          </w:p>
        </w:tc>
      </w:tr>
      <w:tr w:rsidR="002D328D" w14:paraId="4650521A" w14:textId="77777777" w:rsidTr="009C0B32">
        <w:tc>
          <w:tcPr>
            <w:tcW w:w="7366" w:type="dxa"/>
          </w:tcPr>
          <w:p w14:paraId="465051F6" w14:textId="77777777" w:rsidR="009C0B32" w:rsidRPr="00E2425A" w:rsidRDefault="00745CB3" w:rsidP="00E2425A">
            <w:pPr>
              <w:tabs>
                <w:tab w:val="center" w:pos="7938"/>
              </w:tabs>
              <w:rPr>
                <w:rFonts w:ascii="Calibri" w:hAnsi="Calibri" w:cs="Calibri"/>
                <w:b/>
                <w:sz w:val="28"/>
                <w:szCs w:val="28"/>
              </w:rPr>
            </w:pPr>
            <w:r w:rsidRPr="00E2425A">
              <w:rPr>
                <w:rFonts w:ascii="Calibri" w:hAnsi="Calibri" w:cs="Calibri"/>
                <w:b/>
                <w:bCs/>
                <w:sz w:val="28"/>
                <w:szCs w:val="28"/>
                <w:lang w:val="cy-GB"/>
              </w:rPr>
              <w:t>Pennod 2 – Ceisiadau a Phenderfyniadau</w:t>
            </w:r>
            <w:r w:rsidRPr="00E2425A">
              <w:rPr>
                <w:rFonts w:ascii="Calibri" w:hAnsi="Calibri" w:cs="Calibri"/>
                <w:sz w:val="28"/>
                <w:szCs w:val="28"/>
                <w:lang w:val="cy-GB"/>
              </w:rPr>
              <w:t xml:space="preserve"> </w:t>
            </w:r>
          </w:p>
          <w:p w14:paraId="465051F7" w14:textId="77777777" w:rsidR="009C0B32" w:rsidRDefault="00745CB3" w:rsidP="009C0B32">
            <w:pPr>
              <w:pStyle w:val="ListParagraph"/>
              <w:numPr>
                <w:ilvl w:val="1"/>
                <w:numId w:val="128"/>
              </w:numPr>
              <w:tabs>
                <w:tab w:val="center" w:pos="7938"/>
              </w:tabs>
              <w:rPr>
                <w:rFonts w:ascii="Calibri" w:hAnsi="Calibri" w:cs="Calibri"/>
                <w:bCs/>
                <w:sz w:val="28"/>
                <w:szCs w:val="28"/>
              </w:rPr>
            </w:pPr>
            <w:r>
              <w:rPr>
                <w:rFonts w:ascii="Calibri" w:hAnsi="Calibri" w:cs="Calibri"/>
                <w:bCs/>
                <w:sz w:val="28"/>
                <w:szCs w:val="28"/>
                <w:lang w:val="cy-GB"/>
              </w:rPr>
              <w:t>Y Broses Gwneud Cais ac Ymgynghori</w:t>
            </w:r>
          </w:p>
          <w:p w14:paraId="465051F8" w14:textId="77777777" w:rsidR="009C0B32" w:rsidRDefault="00745CB3" w:rsidP="009C0B32">
            <w:pPr>
              <w:pStyle w:val="ListParagraph"/>
              <w:numPr>
                <w:ilvl w:val="2"/>
                <w:numId w:val="128"/>
              </w:numPr>
              <w:tabs>
                <w:tab w:val="center" w:pos="7938"/>
              </w:tabs>
              <w:rPr>
                <w:rFonts w:ascii="Calibri" w:hAnsi="Calibri" w:cs="Calibri"/>
                <w:bCs/>
                <w:sz w:val="28"/>
                <w:szCs w:val="28"/>
              </w:rPr>
            </w:pPr>
            <w:r>
              <w:rPr>
                <w:rFonts w:ascii="Calibri" w:hAnsi="Calibri" w:cs="Calibri"/>
                <w:bCs/>
                <w:sz w:val="28"/>
                <w:szCs w:val="28"/>
                <w:lang w:val="cy-GB"/>
              </w:rPr>
              <w:t xml:space="preserve">Ffurflenni a Manylion Cyswllt </w:t>
            </w:r>
          </w:p>
          <w:p w14:paraId="465051F9" w14:textId="77777777" w:rsidR="009C0B32" w:rsidRDefault="00745CB3" w:rsidP="009C0B32">
            <w:pPr>
              <w:pStyle w:val="ListParagraph"/>
              <w:numPr>
                <w:ilvl w:val="2"/>
                <w:numId w:val="128"/>
              </w:numPr>
              <w:tabs>
                <w:tab w:val="center" w:pos="7938"/>
              </w:tabs>
              <w:rPr>
                <w:rFonts w:ascii="Calibri" w:hAnsi="Calibri" w:cs="Calibri"/>
                <w:bCs/>
                <w:sz w:val="28"/>
                <w:szCs w:val="28"/>
              </w:rPr>
            </w:pPr>
            <w:r>
              <w:rPr>
                <w:rFonts w:ascii="Calibri" w:hAnsi="Calibri" w:cs="Calibri"/>
                <w:bCs/>
                <w:sz w:val="28"/>
                <w:szCs w:val="28"/>
                <w:lang w:val="cy-GB"/>
              </w:rPr>
              <w:t xml:space="preserve">Ymgysylltu Cyn Gwneud Cais </w:t>
            </w:r>
          </w:p>
          <w:p w14:paraId="465051FA" w14:textId="77777777" w:rsidR="009C0B32" w:rsidRDefault="00745CB3" w:rsidP="009C0B32">
            <w:pPr>
              <w:pStyle w:val="ListParagraph"/>
              <w:numPr>
                <w:ilvl w:val="2"/>
                <w:numId w:val="128"/>
              </w:numPr>
              <w:tabs>
                <w:tab w:val="center" w:pos="7938"/>
              </w:tabs>
              <w:rPr>
                <w:rFonts w:ascii="Calibri" w:hAnsi="Calibri" w:cs="Calibri"/>
                <w:bCs/>
                <w:sz w:val="28"/>
                <w:szCs w:val="28"/>
              </w:rPr>
            </w:pPr>
            <w:r>
              <w:rPr>
                <w:rFonts w:ascii="Calibri" w:hAnsi="Calibri" w:cs="Calibri"/>
                <w:bCs/>
                <w:sz w:val="28"/>
                <w:szCs w:val="28"/>
                <w:lang w:val="cy-GB"/>
              </w:rPr>
              <w:t>Hysbysebu'r Cais</w:t>
            </w:r>
          </w:p>
          <w:p w14:paraId="465051FB" w14:textId="77777777" w:rsidR="009C0B32" w:rsidRDefault="00745CB3" w:rsidP="009C0B32">
            <w:pPr>
              <w:pStyle w:val="ListParagraph"/>
              <w:numPr>
                <w:ilvl w:val="1"/>
                <w:numId w:val="128"/>
              </w:numPr>
              <w:tabs>
                <w:tab w:val="center" w:pos="7938"/>
              </w:tabs>
              <w:rPr>
                <w:rFonts w:ascii="Calibri" w:hAnsi="Calibri" w:cs="Calibri"/>
                <w:bCs/>
                <w:sz w:val="28"/>
                <w:szCs w:val="28"/>
              </w:rPr>
            </w:pPr>
            <w:r>
              <w:rPr>
                <w:rFonts w:ascii="Calibri" w:hAnsi="Calibri" w:cs="Calibri"/>
                <w:bCs/>
                <w:sz w:val="28"/>
                <w:szCs w:val="28"/>
                <w:lang w:val="cy-GB"/>
              </w:rPr>
              <w:t>Amserlenni Gweithredu</w:t>
            </w:r>
          </w:p>
          <w:p w14:paraId="465051FC" w14:textId="77777777" w:rsidR="009C0B32" w:rsidRPr="00906B97" w:rsidRDefault="00745CB3" w:rsidP="009C0B32">
            <w:pPr>
              <w:pStyle w:val="ListParagraph"/>
              <w:numPr>
                <w:ilvl w:val="2"/>
                <w:numId w:val="128"/>
              </w:numPr>
              <w:tabs>
                <w:tab w:val="center" w:pos="7938"/>
              </w:tabs>
              <w:rPr>
                <w:rFonts w:ascii="Calibri" w:hAnsi="Calibri" w:cs="Calibri"/>
                <w:bCs/>
                <w:sz w:val="28"/>
                <w:szCs w:val="28"/>
              </w:rPr>
            </w:pPr>
            <w:r>
              <w:rPr>
                <w:rFonts w:ascii="Calibri" w:hAnsi="Calibri" w:cs="Calibri"/>
                <w:bCs/>
                <w:sz w:val="28"/>
                <w:szCs w:val="28"/>
                <w:lang w:val="cy-GB"/>
              </w:rPr>
              <w:t>Cyfnod Gorffen Yfed / Pwyllo</w:t>
            </w:r>
          </w:p>
          <w:p w14:paraId="470E3956" w14:textId="77777777" w:rsidR="001719B0" w:rsidRPr="005A56F5" w:rsidRDefault="001719B0" w:rsidP="001719B0">
            <w:pPr>
              <w:numPr>
                <w:ilvl w:val="2"/>
                <w:numId w:val="128"/>
              </w:numPr>
              <w:tabs>
                <w:tab w:val="center" w:pos="7938"/>
              </w:tabs>
              <w:contextualSpacing/>
              <w:rPr>
                <w:rFonts w:ascii="Calibri" w:hAnsi="Calibri" w:cs="Calibri"/>
                <w:bCs/>
                <w:sz w:val="28"/>
                <w:szCs w:val="28"/>
              </w:rPr>
            </w:pPr>
            <w:r w:rsidRPr="005A56F5">
              <w:rPr>
                <w:rFonts w:ascii="Calibri" w:hAnsi="Calibri" w:cs="Calibri"/>
                <w:bCs/>
                <w:sz w:val="28"/>
                <w:szCs w:val="28"/>
                <w:lang w:val="cy-GB"/>
              </w:rPr>
              <w:t>Gwasanaethau Danfon Alcohol</w:t>
            </w:r>
          </w:p>
          <w:p w14:paraId="465051FD" w14:textId="77777777" w:rsidR="009C0B32" w:rsidRDefault="00745CB3" w:rsidP="009C0B32">
            <w:pPr>
              <w:pStyle w:val="ListParagraph"/>
              <w:numPr>
                <w:ilvl w:val="2"/>
                <w:numId w:val="128"/>
              </w:numPr>
              <w:tabs>
                <w:tab w:val="center" w:pos="7938"/>
              </w:tabs>
              <w:rPr>
                <w:rFonts w:ascii="Calibri" w:hAnsi="Calibri" w:cs="Calibri"/>
                <w:bCs/>
                <w:sz w:val="28"/>
                <w:szCs w:val="28"/>
              </w:rPr>
            </w:pPr>
            <w:r>
              <w:rPr>
                <w:rFonts w:ascii="Calibri" w:hAnsi="Calibri" w:cs="Calibri"/>
                <w:bCs/>
                <w:sz w:val="28"/>
                <w:szCs w:val="28"/>
                <w:lang w:val="cy-GB"/>
              </w:rPr>
              <w:t>Cerddoriaeth Awyr Agored</w:t>
            </w:r>
          </w:p>
          <w:p w14:paraId="465051FE" w14:textId="77777777" w:rsidR="00D32467" w:rsidRDefault="00745CB3" w:rsidP="009C0B32">
            <w:pPr>
              <w:pStyle w:val="ListParagraph"/>
              <w:numPr>
                <w:ilvl w:val="1"/>
                <w:numId w:val="128"/>
              </w:numPr>
              <w:tabs>
                <w:tab w:val="center" w:pos="7938"/>
              </w:tabs>
              <w:rPr>
                <w:rFonts w:ascii="Calibri" w:hAnsi="Calibri" w:cs="Calibri"/>
                <w:bCs/>
                <w:sz w:val="28"/>
                <w:szCs w:val="28"/>
              </w:rPr>
            </w:pPr>
            <w:r>
              <w:rPr>
                <w:rFonts w:ascii="Calibri" w:hAnsi="Calibri" w:cs="Calibri"/>
                <w:bCs/>
                <w:sz w:val="28"/>
                <w:szCs w:val="28"/>
                <w:lang w:val="cy-GB"/>
              </w:rPr>
              <w:t>Digwyddiadau a Gwyliau</w:t>
            </w:r>
          </w:p>
          <w:p w14:paraId="465051FF" w14:textId="77777777" w:rsidR="00D32467" w:rsidRDefault="00745CB3" w:rsidP="00D32467">
            <w:pPr>
              <w:pStyle w:val="ListParagraph"/>
              <w:numPr>
                <w:ilvl w:val="2"/>
                <w:numId w:val="128"/>
              </w:numPr>
              <w:tabs>
                <w:tab w:val="center" w:pos="7938"/>
              </w:tabs>
              <w:rPr>
                <w:rFonts w:ascii="Calibri" w:hAnsi="Calibri" w:cs="Calibri"/>
                <w:bCs/>
                <w:sz w:val="28"/>
                <w:szCs w:val="28"/>
              </w:rPr>
            </w:pPr>
            <w:r>
              <w:rPr>
                <w:rFonts w:ascii="Calibri" w:hAnsi="Calibri" w:cs="Calibri"/>
                <w:bCs/>
                <w:sz w:val="28"/>
                <w:szCs w:val="28"/>
                <w:lang w:val="cy-GB"/>
              </w:rPr>
              <w:t>Grŵp Cynghori ar Ddiogelwch</w:t>
            </w:r>
          </w:p>
          <w:p w14:paraId="46505200" w14:textId="77777777" w:rsidR="00D32467" w:rsidRDefault="00745CB3" w:rsidP="00D32467">
            <w:pPr>
              <w:pStyle w:val="ListParagraph"/>
              <w:numPr>
                <w:ilvl w:val="1"/>
                <w:numId w:val="128"/>
              </w:numPr>
              <w:tabs>
                <w:tab w:val="center" w:pos="7938"/>
              </w:tabs>
              <w:rPr>
                <w:rFonts w:ascii="Calibri" w:hAnsi="Calibri" w:cs="Calibri"/>
                <w:bCs/>
                <w:sz w:val="28"/>
                <w:szCs w:val="28"/>
              </w:rPr>
            </w:pPr>
            <w:r>
              <w:rPr>
                <w:rFonts w:ascii="Calibri" w:hAnsi="Calibri" w:cs="Calibri"/>
                <w:bCs/>
                <w:sz w:val="28"/>
                <w:szCs w:val="28"/>
                <w:lang w:val="cy-GB"/>
              </w:rPr>
              <w:t>Cyfraith Martyn</w:t>
            </w:r>
          </w:p>
          <w:p w14:paraId="46505201" w14:textId="77777777" w:rsidR="00D32467" w:rsidRDefault="00745CB3" w:rsidP="00D32467">
            <w:pPr>
              <w:pStyle w:val="ListParagraph"/>
              <w:numPr>
                <w:ilvl w:val="1"/>
                <w:numId w:val="128"/>
              </w:numPr>
              <w:tabs>
                <w:tab w:val="center" w:pos="7938"/>
              </w:tabs>
              <w:rPr>
                <w:rFonts w:ascii="Calibri" w:hAnsi="Calibri" w:cs="Calibri"/>
                <w:bCs/>
                <w:sz w:val="28"/>
                <w:szCs w:val="28"/>
              </w:rPr>
            </w:pPr>
            <w:r>
              <w:rPr>
                <w:rFonts w:ascii="Calibri" w:hAnsi="Calibri" w:cs="Calibri"/>
                <w:bCs/>
                <w:sz w:val="28"/>
                <w:szCs w:val="28"/>
                <w:lang w:val="cy-GB"/>
              </w:rPr>
              <w:t>Amodau</w:t>
            </w:r>
          </w:p>
          <w:p w14:paraId="46505202" w14:textId="77777777" w:rsidR="009C0B32" w:rsidRDefault="00745CB3" w:rsidP="00D32467">
            <w:pPr>
              <w:pStyle w:val="ListParagraph"/>
              <w:numPr>
                <w:ilvl w:val="1"/>
                <w:numId w:val="128"/>
              </w:numPr>
              <w:tabs>
                <w:tab w:val="center" w:pos="7938"/>
              </w:tabs>
              <w:rPr>
                <w:rFonts w:ascii="Calibri" w:hAnsi="Calibri" w:cs="Calibri"/>
                <w:bCs/>
                <w:sz w:val="28"/>
                <w:szCs w:val="28"/>
              </w:rPr>
            </w:pPr>
            <w:r>
              <w:rPr>
                <w:rFonts w:ascii="Calibri" w:hAnsi="Calibri" w:cs="Calibri"/>
                <w:bCs/>
                <w:sz w:val="28"/>
                <w:szCs w:val="28"/>
                <w:lang w:val="cy-GB"/>
              </w:rPr>
              <w:t xml:space="preserve">Awdurdodau Cyfrifol </w:t>
            </w:r>
          </w:p>
          <w:p w14:paraId="46505203" w14:textId="77777777" w:rsidR="00D32467" w:rsidRDefault="00745CB3" w:rsidP="00D32467">
            <w:pPr>
              <w:pStyle w:val="ListParagraph"/>
              <w:numPr>
                <w:ilvl w:val="1"/>
                <w:numId w:val="128"/>
              </w:numPr>
              <w:tabs>
                <w:tab w:val="center" w:pos="7938"/>
              </w:tabs>
              <w:rPr>
                <w:rFonts w:ascii="Calibri" w:hAnsi="Calibri" w:cs="Calibri"/>
                <w:bCs/>
                <w:sz w:val="28"/>
                <w:szCs w:val="28"/>
              </w:rPr>
            </w:pPr>
            <w:r>
              <w:rPr>
                <w:rFonts w:ascii="Calibri" w:hAnsi="Calibri" w:cs="Calibri"/>
                <w:bCs/>
                <w:sz w:val="28"/>
                <w:szCs w:val="28"/>
                <w:lang w:val="cy-GB"/>
              </w:rPr>
              <w:t>Personau Eraill a Sylwadau</w:t>
            </w:r>
          </w:p>
          <w:p w14:paraId="46505204" w14:textId="77777777" w:rsidR="00D32467" w:rsidRDefault="00745CB3" w:rsidP="00DE4B96">
            <w:pPr>
              <w:pStyle w:val="ListParagraph"/>
              <w:numPr>
                <w:ilvl w:val="1"/>
                <w:numId w:val="128"/>
              </w:numPr>
              <w:tabs>
                <w:tab w:val="center" w:pos="7938"/>
              </w:tabs>
              <w:rPr>
                <w:rFonts w:ascii="Calibri" w:hAnsi="Calibri" w:cs="Calibri"/>
                <w:bCs/>
                <w:sz w:val="28"/>
                <w:szCs w:val="28"/>
              </w:rPr>
            </w:pPr>
            <w:r>
              <w:rPr>
                <w:rFonts w:ascii="Calibri" w:hAnsi="Calibri" w:cs="Calibri"/>
                <w:bCs/>
                <w:sz w:val="28"/>
                <w:szCs w:val="28"/>
                <w:lang w:val="cy-GB"/>
              </w:rPr>
              <w:t xml:space="preserve">Deisebau </w:t>
            </w:r>
          </w:p>
          <w:p w14:paraId="46505205" w14:textId="77777777" w:rsidR="00D32467" w:rsidRDefault="00745CB3" w:rsidP="00DE4B96">
            <w:pPr>
              <w:pStyle w:val="ListParagraph"/>
              <w:numPr>
                <w:ilvl w:val="1"/>
                <w:numId w:val="128"/>
              </w:numPr>
              <w:tabs>
                <w:tab w:val="center" w:pos="7938"/>
              </w:tabs>
              <w:rPr>
                <w:rFonts w:ascii="Calibri" w:hAnsi="Calibri" w:cs="Calibri"/>
                <w:bCs/>
                <w:sz w:val="28"/>
                <w:szCs w:val="28"/>
              </w:rPr>
            </w:pPr>
            <w:r>
              <w:rPr>
                <w:rFonts w:ascii="Calibri" w:hAnsi="Calibri" w:cs="Calibri"/>
                <w:bCs/>
                <w:sz w:val="28"/>
                <w:szCs w:val="28"/>
                <w:lang w:val="cy-GB"/>
              </w:rPr>
              <w:t>Dirprwyo Swyddogaethau a'r Pwyllgor Trwyddedu</w:t>
            </w:r>
          </w:p>
          <w:p w14:paraId="46505206" w14:textId="77777777" w:rsidR="00DE4B96" w:rsidRDefault="00745CB3" w:rsidP="00DE4B96">
            <w:pPr>
              <w:pStyle w:val="ListParagraph"/>
              <w:numPr>
                <w:ilvl w:val="1"/>
                <w:numId w:val="128"/>
              </w:numPr>
              <w:tabs>
                <w:tab w:val="center" w:pos="7938"/>
              </w:tabs>
              <w:rPr>
                <w:rFonts w:ascii="Calibri" w:hAnsi="Calibri" w:cs="Calibri"/>
                <w:bCs/>
                <w:sz w:val="28"/>
                <w:szCs w:val="28"/>
              </w:rPr>
            </w:pPr>
            <w:r>
              <w:rPr>
                <w:rFonts w:ascii="Calibri" w:hAnsi="Calibri" w:cs="Calibri"/>
                <w:bCs/>
                <w:sz w:val="28"/>
                <w:szCs w:val="28"/>
                <w:lang w:val="cy-GB"/>
              </w:rPr>
              <w:t>Penderfynu ar Geisiadau</w:t>
            </w:r>
          </w:p>
          <w:p w14:paraId="46505207" w14:textId="77777777" w:rsidR="00DE4B96" w:rsidRPr="00A90469" w:rsidRDefault="00745CB3" w:rsidP="00CF0F39">
            <w:pPr>
              <w:pStyle w:val="ListParagraph"/>
              <w:numPr>
                <w:ilvl w:val="1"/>
                <w:numId w:val="128"/>
              </w:numPr>
              <w:tabs>
                <w:tab w:val="center" w:pos="7938"/>
              </w:tabs>
              <w:rPr>
                <w:rFonts w:ascii="Calibri" w:hAnsi="Calibri" w:cs="Calibri"/>
                <w:bCs/>
                <w:sz w:val="28"/>
                <w:szCs w:val="28"/>
              </w:rPr>
            </w:pPr>
            <w:r>
              <w:rPr>
                <w:rFonts w:ascii="Calibri" w:hAnsi="Calibri" w:cs="Calibri"/>
                <w:bCs/>
                <w:sz w:val="28"/>
                <w:szCs w:val="28"/>
                <w:lang w:val="cy-GB"/>
              </w:rPr>
              <w:t xml:space="preserve">Ceisiadau Trwydded Bersonol </w:t>
            </w:r>
          </w:p>
        </w:tc>
        <w:tc>
          <w:tcPr>
            <w:tcW w:w="1650" w:type="dxa"/>
          </w:tcPr>
          <w:p w14:paraId="46505208" w14:textId="688D989A" w:rsidR="009C0B32" w:rsidRDefault="00745CB3" w:rsidP="00E2425A">
            <w:pPr>
              <w:tabs>
                <w:tab w:val="center" w:pos="7938"/>
              </w:tabs>
              <w:jc w:val="center"/>
              <w:rPr>
                <w:rFonts w:ascii="Calibri" w:hAnsi="Calibri" w:cs="Calibri"/>
                <w:bCs/>
                <w:sz w:val="28"/>
                <w:szCs w:val="28"/>
              </w:rPr>
            </w:pPr>
            <w:r w:rsidRPr="00CF0F39">
              <w:rPr>
                <w:rFonts w:ascii="Calibri" w:hAnsi="Calibri" w:cs="Calibri"/>
                <w:bCs/>
                <w:sz w:val="28"/>
                <w:szCs w:val="28"/>
                <w:lang w:val="cy-GB"/>
              </w:rPr>
              <w:t>1</w:t>
            </w:r>
            <w:r w:rsidR="00270B0B">
              <w:rPr>
                <w:rFonts w:ascii="Calibri" w:hAnsi="Calibri" w:cs="Calibri"/>
                <w:bCs/>
                <w:sz w:val="28"/>
                <w:szCs w:val="28"/>
                <w:lang w:val="cy-GB"/>
              </w:rPr>
              <w:t>2</w:t>
            </w:r>
          </w:p>
          <w:p w14:paraId="46505209" w14:textId="59A149F3" w:rsidR="00CF0F39" w:rsidRDefault="00745CB3" w:rsidP="00E2425A">
            <w:pPr>
              <w:tabs>
                <w:tab w:val="center" w:pos="7938"/>
              </w:tabs>
              <w:jc w:val="center"/>
              <w:rPr>
                <w:rFonts w:ascii="Calibri" w:hAnsi="Calibri" w:cs="Calibri"/>
                <w:bCs/>
                <w:sz w:val="28"/>
                <w:szCs w:val="28"/>
              </w:rPr>
            </w:pPr>
            <w:r>
              <w:rPr>
                <w:rFonts w:ascii="Calibri" w:hAnsi="Calibri" w:cs="Calibri"/>
                <w:bCs/>
                <w:sz w:val="28"/>
                <w:szCs w:val="28"/>
                <w:lang w:val="cy-GB"/>
              </w:rPr>
              <w:t>1</w:t>
            </w:r>
            <w:r w:rsidR="00270B0B">
              <w:rPr>
                <w:rFonts w:ascii="Calibri" w:hAnsi="Calibri" w:cs="Calibri"/>
                <w:bCs/>
                <w:sz w:val="28"/>
                <w:szCs w:val="28"/>
                <w:lang w:val="cy-GB"/>
              </w:rPr>
              <w:t>2</w:t>
            </w:r>
          </w:p>
          <w:p w14:paraId="4650520A" w14:textId="398D07EB" w:rsidR="00CF0F39" w:rsidRDefault="00745CB3" w:rsidP="00E2425A">
            <w:pPr>
              <w:tabs>
                <w:tab w:val="center" w:pos="7938"/>
              </w:tabs>
              <w:jc w:val="center"/>
              <w:rPr>
                <w:rFonts w:ascii="Calibri" w:hAnsi="Calibri" w:cs="Calibri"/>
                <w:bCs/>
                <w:sz w:val="28"/>
                <w:szCs w:val="28"/>
              </w:rPr>
            </w:pPr>
            <w:r>
              <w:rPr>
                <w:rFonts w:ascii="Calibri" w:hAnsi="Calibri" w:cs="Calibri"/>
                <w:bCs/>
                <w:sz w:val="28"/>
                <w:szCs w:val="28"/>
                <w:lang w:val="cy-GB"/>
              </w:rPr>
              <w:t>1</w:t>
            </w:r>
            <w:r w:rsidR="00270B0B">
              <w:rPr>
                <w:rFonts w:ascii="Calibri" w:hAnsi="Calibri" w:cs="Calibri"/>
                <w:bCs/>
                <w:sz w:val="28"/>
                <w:szCs w:val="28"/>
                <w:lang w:val="cy-GB"/>
              </w:rPr>
              <w:t>2</w:t>
            </w:r>
          </w:p>
          <w:p w14:paraId="4650520B" w14:textId="255B30C4" w:rsidR="00CF0F39" w:rsidRDefault="00745CB3" w:rsidP="00E2425A">
            <w:pPr>
              <w:tabs>
                <w:tab w:val="center" w:pos="7938"/>
              </w:tabs>
              <w:jc w:val="center"/>
              <w:rPr>
                <w:rFonts w:ascii="Calibri" w:hAnsi="Calibri" w:cs="Calibri"/>
                <w:bCs/>
                <w:sz w:val="28"/>
                <w:szCs w:val="28"/>
              </w:rPr>
            </w:pPr>
            <w:r>
              <w:rPr>
                <w:rFonts w:ascii="Calibri" w:hAnsi="Calibri" w:cs="Calibri"/>
                <w:bCs/>
                <w:sz w:val="28"/>
                <w:szCs w:val="28"/>
                <w:lang w:val="cy-GB"/>
              </w:rPr>
              <w:t>1</w:t>
            </w:r>
            <w:r w:rsidR="00270B0B">
              <w:rPr>
                <w:rFonts w:ascii="Calibri" w:hAnsi="Calibri" w:cs="Calibri"/>
                <w:bCs/>
                <w:sz w:val="28"/>
                <w:szCs w:val="28"/>
                <w:lang w:val="cy-GB"/>
              </w:rPr>
              <w:t>2</w:t>
            </w:r>
          </w:p>
          <w:p w14:paraId="4650520C" w14:textId="30774FA0" w:rsidR="00CF0F39" w:rsidRDefault="00745CB3" w:rsidP="00E2425A">
            <w:pPr>
              <w:tabs>
                <w:tab w:val="center" w:pos="7938"/>
              </w:tabs>
              <w:jc w:val="center"/>
              <w:rPr>
                <w:rFonts w:ascii="Calibri" w:hAnsi="Calibri" w:cs="Calibri"/>
                <w:bCs/>
                <w:sz w:val="28"/>
                <w:szCs w:val="28"/>
              </w:rPr>
            </w:pPr>
            <w:r>
              <w:rPr>
                <w:rFonts w:ascii="Calibri" w:hAnsi="Calibri" w:cs="Calibri"/>
                <w:bCs/>
                <w:sz w:val="28"/>
                <w:szCs w:val="28"/>
                <w:lang w:val="cy-GB"/>
              </w:rPr>
              <w:t>1</w:t>
            </w:r>
            <w:r w:rsidR="00270B0B">
              <w:rPr>
                <w:rFonts w:ascii="Calibri" w:hAnsi="Calibri" w:cs="Calibri"/>
                <w:bCs/>
                <w:sz w:val="28"/>
                <w:szCs w:val="28"/>
                <w:lang w:val="cy-GB"/>
              </w:rPr>
              <w:t>3</w:t>
            </w:r>
          </w:p>
          <w:p w14:paraId="4650520D" w14:textId="7EF0B0EC" w:rsidR="00CF0F39" w:rsidRDefault="00745CB3" w:rsidP="00E2425A">
            <w:pPr>
              <w:tabs>
                <w:tab w:val="center" w:pos="7938"/>
              </w:tabs>
              <w:jc w:val="center"/>
              <w:rPr>
                <w:rFonts w:ascii="Calibri" w:hAnsi="Calibri" w:cs="Calibri"/>
                <w:bCs/>
                <w:sz w:val="28"/>
                <w:szCs w:val="28"/>
              </w:rPr>
            </w:pPr>
            <w:r>
              <w:rPr>
                <w:rFonts w:ascii="Calibri" w:hAnsi="Calibri" w:cs="Calibri"/>
                <w:bCs/>
                <w:sz w:val="28"/>
                <w:szCs w:val="28"/>
                <w:lang w:val="cy-GB"/>
              </w:rPr>
              <w:t>1</w:t>
            </w:r>
            <w:r w:rsidR="00270B0B">
              <w:rPr>
                <w:rFonts w:ascii="Calibri" w:hAnsi="Calibri" w:cs="Calibri"/>
                <w:bCs/>
                <w:sz w:val="28"/>
                <w:szCs w:val="28"/>
                <w:lang w:val="cy-GB"/>
              </w:rPr>
              <w:t>4</w:t>
            </w:r>
          </w:p>
          <w:p w14:paraId="4650520E" w14:textId="555B4EDE" w:rsidR="00CF0F39" w:rsidRDefault="00745CB3" w:rsidP="00E2425A">
            <w:pPr>
              <w:tabs>
                <w:tab w:val="center" w:pos="7938"/>
              </w:tabs>
              <w:jc w:val="center"/>
              <w:rPr>
                <w:rFonts w:ascii="Calibri" w:hAnsi="Calibri" w:cs="Calibri"/>
                <w:bCs/>
                <w:sz w:val="28"/>
                <w:szCs w:val="28"/>
              </w:rPr>
            </w:pPr>
            <w:r>
              <w:rPr>
                <w:rFonts w:ascii="Calibri" w:hAnsi="Calibri" w:cs="Calibri"/>
                <w:bCs/>
                <w:sz w:val="28"/>
                <w:szCs w:val="28"/>
                <w:lang w:val="cy-GB"/>
              </w:rPr>
              <w:t>1</w:t>
            </w:r>
            <w:r w:rsidR="00270B0B">
              <w:rPr>
                <w:rFonts w:ascii="Calibri" w:hAnsi="Calibri" w:cs="Calibri"/>
                <w:bCs/>
                <w:sz w:val="28"/>
                <w:szCs w:val="28"/>
                <w:lang w:val="cy-GB"/>
              </w:rPr>
              <w:t>6</w:t>
            </w:r>
          </w:p>
          <w:p w14:paraId="4650520F" w14:textId="721C36C5" w:rsidR="00CF0F39" w:rsidRDefault="00745CB3" w:rsidP="00E2425A">
            <w:pPr>
              <w:tabs>
                <w:tab w:val="center" w:pos="7938"/>
              </w:tabs>
              <w:jc w:val="center"/>
              <w:rPr>
                <w:rFonts w:ascii="Calibri" w:hAnsi="Calibri" w:cs="Calibri"/>
                <w:bCs/>
                <w:sz w:val="28"/>
                <w:szCs w:val="28"/>
              </w:rPr>
            </w:pPr>
            <w:r>
              <w:rPr>
                <w:rFonts w:ascii="Calibri" w:hAnsi="Calibri" w:cs="Calibri"/>
                <w:bCs/>
                <w:sz w:val="28"/>
                <w:szCs w:val="28"/>
                <w:lang w:val="cy-GB"/>
              </w:rPr>
              <w:t>1</w:t>
            </w:r>
            <w:r w:rsidR="00270B0B">
              <w:rPr>
                <w:rFonts w:ascii="Calibri" w:hAnsi="Calibri" w:cs="Calibri"/>
                <w:bCs/>
                <w:sz w:val="28"/>
                <w:szCs w:val="28"/>
                <w:lang w:val="cy-GB"/>
              </w:rPr>
              <w:t>7</w:t>
            </w:r>
          </w:p>
          <w:p w14:paraId="46505210" w14:textId="7DBB6131" w:rsidR="00CF0F39" w:rsidRDefault="00745CB3" w:rsidP="00E2425A">
            <w:pPr>
              <w:tabs>
                <w:tab w:val="center" w:pos="7938"/>
              </w:tabs>
              <w:jc w:val="center"/>
              <w:rPr>
                <w:rFonts w:ascii="Calibri" w:hAnsi="Calibri" w:cs="Calibri"/>
                <w:bCs/>
                <w:sz w:val="28"/>
                <w:szCs w:val="28"/>
              </w:rPr>
            </w:pPr>
            <w:r>
              <w:rPr>
                <w:rFonts w:ascii="Calibri" w:hAnsi="Calibri" w:cs="Calibri"/>
                <w:bCs/>
                <w:sz w:val="28"/>
                <w:szCs w:val="28"/>
                <w:lang w:val="cy-GB"/>
              </w:rPr>
              <w:t>1</w:t>
            </w:r>
            <w:r w:rsidR="00270B0B">
              <w:rPr>
                <w:rFonts w:ascii="Calibri" w:hAnsi="Calibri" w:cs="Calibri"/>
                <w:bCs/>
                <w:sz w:val="28"/>
                <w:szCs w:val="28"/>
                <w:lang w:val="cy-GB"/>
              </w:rPr>
              <w:t>8</w:t>
            </w:r>
          </w:p>
          <w:p w14:paraId="46505211" w14:textId="0B4E1463" w:rsidR="00CF0F39" w:rsidRDefault="00745CB3" w:rsidP="00E2425A">
            <w:pPr>
              <w:tabs>
                <w:tab w:val="center" w:pos="7938"/>
              </w:tabs>
              <w:jc w:val="center"/>
              <w:rPr>
                <w:rFonts w:ascii="Calibri" w:hAnsi="Calibri" w:cs="Calibri"/>
                <w:bCs/>
                <w:sz w:val="28"/>
                <w:szCs w:val="28"/>
              </w:rPr>
            </w:pPr>
            <w:r>
              <w:rPr>
                <w:rFonts w:ascii="Calibri" w:hAnsi="Calibri" w:cs="Calibri"/>
                <w:bCs/>
                <w:sz w:val="28"/>
                <w:szCs w:val="28"/>
                <w:lang w:val="cy-GB"/>
              </w:rPr>
              <w:t>1</w:t>
            </w:r>
            <w:r w:rsidR="003F0448">
              <w:rPr>
                <w:rFonts w:ascii="Calibri" w:hAnsi="Calibri" w:cs="Calibri"/>
                <w:bCs/>
                <w:sz w:val="28"/>
                <w:szCs w:val="28"/>
                <w:lang w:val="cy-GB"/>
              </w:rPr>
              <w:t>8</w:t>
            </w:r>
          </w:p>
          <w:p w14:paraId="46505212" w14:textId="7CEAA9AF" w:rsidR="00CF0F39" w:rsidRDefault="00745CB3" w:rsidP="00E2425A">
            <w:pPr>
              <w:tabs>
                <w:tab w:val="center" w:pos="7938"/>
              </w:tabs>
              <w:jc w:val="center"/>
              <w:rPr>
                <w:rFonts w:ascii="Calibri" w:hAnsi="Calibri" w:cs="Calibri"/>
                <w:bCs/>
                <w:sz w:val="28"/>
                <w:szCs w:val="28"/>
              </w:rPr>
            </w:pPr>
            <w:r>
              <w:rPr>
                <w:rFonts w:ascii="Calibri" w:hAnsi="Calibri" w:cs="Calibri"/>
                <w:bCs/>
                <w:sz w:val="28"/>
                <w:szCs w:val="28"/>
                <w:lang w:val="cy-GB"/>
              </w:rPr>
              <w:t>1</w:t>
            </w:r>
            <w:r w:rsidR="003F0448">
              <w:rPr>
                <w:rFonts w:ascii="Calibri" w:hAnsi="Calibri" w:cs="Calibri"/>
                <w:bCs/>
                <w:sz w:val="28"/>
                <w:szCs w:val="28"/>
                <w:lang w:val="cy-GB"/>
              </w:rPr>
              <w:t>9</w:t>
            </w:r>
          </w:p>
          <w:p w14:paraId="46505213" w14:textId="32FB6007" w:rsidR="00CF0F39" w:rsidRDefault="00745CB3" w:rsidP="00E2425A">
            <w:pPr>
              <w:tabs>
                <w:tab w:val="center" w:pos="7938"/>
              </w:tabs>
              <w:jc w:val="center"/>
              <w:rPr>
                <w:rFonts w:ascii="Calibri" w:hAnsi="Calibri" w:cs="Calibri"/>
                <w:bCs/>
                <w:sz w:val="28"/>
                <w:szCs w:val="28"/>
              </w:rPr>
            </w:pPr>
            <w:r>
              <w:rPr>
                <w:rFonts w:ascii="Calibri" w:hAnsi="Calibri" w:cs="Calibri"/>
                <w:bCs/>
                <w:sz w:val="28"/>
                <w:szCs w:val="28"/>
                <w:lang w:val="cy-GB"/>
              </w:rPr>
              <w:t>1</w:t>
            </w:r>
            <w:r w:rsidR="003F0448">
              <w:rPr>
                <w:rFonts w:ascii="Calibri" w:hAnsi="Calibri" w:cs="Calibri"/>
                <w:bCs/>
                <w:sz w:val="28"/>
                <w:szCs w:val="28"/>
                <w:lang w:val="cy-GB"/>
              </w:rPr>
              <w:t>9</w:t>
            </w:r>
          </w:p>
          <w:p w14:paraId="46505214" w14:textId="37526061" w:rsidR="00CF0F39" w:rsidRDefault="003F0448" w:rsidP="00E2425A">
            <w:pPr>
              <w:tabs>
                <w:tab w:val="center" w:pos="7938"/>
              </w:tabs>
              <w:jc w:val="center"/>
              <w:rPr>
                <w:rFonts w:ascii="Calibri" w:hAnsi="Calibri" w:cs="Calibri"/>
                <w:bCs/>
                <w:sz w:val="28"/>
                <w:szCs w:val="28"/>
              </w:rPr>
            </w:pPr>
            <w:r>
              <w:rPr>
                <w:rFonts w:ascii="Calibri" w:hAnsi="Calibri" w:cs="Calibri"/>
                <w:bCs/>
                <w:sz w:val="28"/>
                <w:szCs w:val="28"/>
              </w:rPr>
              <w:t>20</w:t>
            </w:r>
          </w:p>
          <w:p w14:paraId="46505215" w14:textId="3DD863BB" w:rsidR="00CF0F39" w:rsidRDefault="003F0448" w:rsidP="00E2425A">
            <w:pPr>
              <w:tabs>
                <w:tab w:val="center" w:pos="7938"/>
              </w:tabs>
              <w:jc w:val="center"/>
              <w:rPr>
                <w:rFonts w:ascii="Calibri" w:hAnsi="Calibri" w:cs="Calibri"/>
                <w:bCs/>
                <w:sz w:val="28"/>
                <w:szCs w:val="28"/>
              </w:rPr>
            </w:pPr>
            <w:r>
              <w:rPr>
                <w:rFonts w:ascii="Calibri" w:hAnsi="Calibri" w:cs="Calibri"/>
                <w:bCs/>
                <w:sz w:val="28"/>
                <w:szCs w:val="28"/>
              </w:rPr>
              <w:t>21</w:t>
            </w:r>
          </w:p>
          <w:p w14:paraId="46505216" w14:textId="33D8A11B" w:rsidR="00CF0F39" w:rsidRDefault="00745CB3" w:rsidP="00E2425A">
            <w:pPr>
              <w:tabs>
                <w:tab w:val="center" w:pos="7938"/>
              </w:tabs>
              <w:jc w:val="center"/>
              <w:rPr>
                <w:rFonts w:ascii="Calibri" w:hAnsi="Calibri" w:cs="Calibri"/>
                <w:bCs/>
                <w:sz w:val="28"/>
                <w:szCs w:val="28"/>
              </w:rPr>
            </w:pPr>
            <w:r>
              <w:rPr>
                <w:rFonts w:ascii="Calibri" w:hAnsi="Calibri" w:cs="Calibri"/>
                <w:bCs/>
                <w:sz w:val="28"/>
                <w:szCs w:val="28"/>
                <w:lang w:val="cy-GB"/>
              </w:rPr>
              <w:t>2</w:t>
            </w:r>
            <w:r w:rsidR="003F0448">
              <w:rPr>
                <w:rFonts w:ascii="Calibri" w:hAnsi="Calibri" w:cs="Calibri"/>
                <w:bCs/>
                <w:sz w:val="28"/>
                <w:szCs w:val="28"/>
                <w:lang w:val="cy-GB"/>
              </w:rPr>
              <w:t>2</w:t>
            </w:r>
          </w:p>
          <w:p w14:paraId="46505217" w14:textId="360942AA" w:rsidR="00CF0F39" w:rsidRDefault="00745CB3" w:rsidP="00E2425A">
            <w:pPr>
              <w:tabs>
                <w:tab w:val="center" w:pos="7938"/>
              </w:tabs>
              <w:jc w:val="center"/>
              <w:rPr>
                <w:rFonts w:ascii="Calibri" w:hAnsi="Calibri" w:cs="Calibri"/>
                <w:bCs/>
                <w:sz w:val="28"/>
                <w:szCs w:val="28"/>
              </w:rPr>
            </w:pPr>
            <w:r>
              <w:rPr>
                <w:rFonts w:ascii="Calibri" w:hAnsi="Calibri" w:cs="Calibri"/>
                <w:bCs/>
                <w:sz w:val="28"/>
                <w:szCs w:val="28"/>
                <w:lang w:val="cy-GB"/>
              </w:rPr>
              <w:t>2</w:t>
            </w:r>
            <w:r w:rsidR="003F0448">
              <w:rPr>
                <w:rFonts w:ascii="Calibri" w:hAnsi="Calibri" w:cs="Calibri"/>
                <w:bCs/>
                <w:sz w:val="28"/>
                <w:szCs w:val="28"/>
                <w:lang w:val="cy-GB"/>
              </w:rPr>
              <w:t>3</w:t>
            </w:r>
          </w:p>
          <w:p w14:paraId="46505218" w14:textId="2AD66771" w:rsidR="00CF0F39" w:rsidRDefault="00745CB3" w:rsidP="00E2425A">
            <w:pPr>
              <w:tabs>
                <w:tab w:val="center" w:pos="7938"/>
              </w:tabs>
              <w:jc w:val="center"/>
              <w:rPr>
                <w:rFonts w:ascii="Calibri" w:hAnsi="Calibri" w:cs="Calibri"/>
                <w:bCs/>
                <w:sz w:val="28"/>
                <w:szCs w:val="28"/>
              </w:rPr>
            </w:pPr>
            <w:r>
              <w:rPr>
                <w:rFonts w:ascii="Calibri" w:hAnsi="Calibri" w:cs="Calibri"/>
                <w:bCs/>
                <w:sz w:val="28"/>
                <w:szCs w:val="28"/>
                <w:lang w:val="cy-GB"/>
              </w:rPr>
              <w:t>2</w:t>
            </w:r>
            <w:r w:rsidR="003F0448">
              <w:rPr>
                <w:rFonts w:ascii="Calibri" w:hAnsi="Calibri" w:cs="Calibri"/>
                <w:bCs/>
                <w:sz w:val="28"/>
                <w:szCs w:val="28"/>
                <w:lang w:val="cy-GB"/>
              </w:rPr>
              <w:t>4</w:t>
            </w:r>
          </w:p>
          <w:p w14:paraId="4E943E52" w14:textId="263501F3" w:rsidR="00CF0F39" w:rsidRDefault="00745CB3" w:rsidP="00CF0F39">
            <w:pPr>
              <w:tabs>
                <w:tab w:val="center" w:pos="7938"/>
              </w:tabs>
              <w:jc w:val="center"/>
              <w:rPr>
                <w:rFonts w:ascii="Calibri" w:hAnsi="Calibri" w:cs="Calibri"/>
                <w:bCs/>
                <w:sz w:val="28"/>
                <w:szCs w:val="28"/>
                <w:lang w:val="cy-GB"/>
              </w:rPr>
            </w:pPr>
            <w:r>
              <w:rPr>
                <w:rFonts w:ascii="Calibri" w:hAnsi="Calibri" w:cs="Calibri"/>
                <w:bCs/>
                <w:sz w:val="28"/>
                <w:szCs w:val="28"/>
                <w:lang w:val="cy-GB"/>
              </w:rPr>
              <w:t>2</w:t>
            </w:r>
            <w:r w:rsidR="003F0448">
              <w:rPr>
                <w:rFonts w:ascii="Calibri" w:hAnsi="Calibri" w:cs="Calibri"/>
                <w:bCs/>
                <w:sz w:val="28"/>
                <w:szCs w:val="28"/>
                <w:lang w:val="cy-GB"/>
              </w:rPr>
              <w:t>6</w:t>
            </w:r>
          </w:p>
          <w:p w14:paraId="46505219" w14:textId="2AB4E13B" w:rsidR="001434EB" w:rsidRPr="00CF0F39" w:rsidRDefault="001434EB" w:rsidP="00CF0F39">
            <w:pPr>
              <w:tabs>
                <w:tab w:val="center" w:pos="7938"/>
              </w:tabs>
              <w:jc w:val="center"/>
              <w:rPr>
                <w:rFonts w:ascii="Calibri" w:hAnsi="Calibri" w:cs="Calibri"/>
                <w:bCs/>
                <w:sz w:val="28"/>
                <w:szCs w:val="28"/>
              </w:rPr>
            </w:pPr>
            <w:r>
              <w:rPr>
                <w:rFonts w:ascii="Calibri" w:hAnsi="Calibri" w:cs="Calibri"/>
                <w:bCs/>
                <w:sz w:val="28"/>
                <w:szCs w:val="28"/>
              </w:rPr>
              <w:t>2</w:t>
            </w:r>
            <w:r w:rsidR="003F0448">
              <w:rPr>
                <w:rFonts w:ascii="Calibri" w:hAnsi="Calibri" w:cs="Calibri"/>
                <w:bCs/>
                <w:sz w:val="28"/>
                <w:szCs w:val="28"/>
              </w:rPr>
              <w:t>7</w:t>
            </w:r>
          </w:p>
        </w:tc>
      </w:tr>
      <w:tr w:rsidR="002D328D" w14:paraId="4650523B" w14:textId="77777777" w:rsidTr="009C0B32">
        <w:tc>
          <w:tcPr>
            <w:tcW w:w="7366" w:type="dxa"/>
          </w:tcPr>
          <w:p w14:paraId="4650521B" w14:textId="77777777" w:rsidR="00E2425A" w:rsidRPr="00E2425A" w:rsidRDefault="00745CB3" w:rsidP="00E2425A">
            <w:pPr>
              <w:tabs>
                <w:tab w:val="center" w:pos="7938"/>
              </w:tabs>
              <w:rPr>
                <w:rFonts w:ascii="Calibri" w:hAnsi="Calibri" w:cs="Calibri"/>
                <w:b/>
                <w:sz w:val="28"/>
                <w:szCs w:val="28"/>
              </w:rPr>
            </w:pPr>
            <w:r w:rsidRPr="00E2425A">
              <w:rPr>
                <w:rFonts w:ascii="Calibri" w:hAnsi="Calibri" w:cs="Calibri"/>
                <w:b/>
                <w:bCs/>
                <w:sz w:val="28"/>
                <w:szCs w:val="28"/>
                <w:lang w:val="cy-GB"/>
              </w:rPr>
              <w:t>Pennod 3 –</w:t>
            </w:r>
            <w:r w:rsidRPr="00E2425A">
              <w:rPr>
                <w:rFonts w:ascii="Calibri" w:hAnsi="Calibri" w:cs="Calibri"/>
                <w:sz w:val="28"/>
                <w:szCs w:val="28"/>
                <w:lang w:val="cy-GB"/>
              </w:rPr>
              <w:t xml:space="preserve"> </w:t>
            </w:r>
            <w:r w:rsidRPr="00E2425A">
              <w:rPr>
                <w:rFonts w:ascii="Calibri" w:hAnsi="Calibri" w:cs="Calibri"/>
                <w:b/>
                <w:bCs/>
                <w:sz w:val="28"/>
                <w:szCs w:val="28"/>
                <w:lang w:val="cy-GB"/>
              </w:rPr>
              <w:t>Rheoli</w:t>
            </w:r>
            <w:r w:rsidRPr="00E2425A">
              <w:rPr>
                <w:rFonts w:ascii="Calibri" w:hAnsi="Calibri" w:cs="Calibri"/>
                <w:sz w:val="28"/>
                <w:szCs w:val="28"/>
                <w:lang w:val="cy-GB"/>
              </w:rPr>
              <w:t xml:space="preserve"> </w:t>
            </w:r>
            <w:r w:rsidRPr="00E2425A">
              <w:rPr>
                <w:rFonts w:ascii="Calibri" w:hAnsi="Calibri" w:cs="Calibri"/>
                <w:b/>
                <w:bCs/>
                <w:sz w:val="28"/>
                <w:szCs w:val="28"/>
                <w:lang w:val="cy-GB"/>
              </w:rPr>
              <w:t>Trwyddedau Safle a Thystysgrifau Safle Clwb</w:t>
            </w:r>
          </w:p>
          <w:p w14:paraId="4650521C" w14:textId="77777777" w:rsidR="00E2425A" w:rsidRDefault="00745CB3" w:rsidP="00E2425A">
            <w:pPr>
              <w:pStyle w:val="ListParagraph"/>
              <w:numPr>
                <w:ilvl w:val="0"/>
                <w:numId w:val="129"/>
              </w:numPr>
              <w:tabs>
                <w:tab w:val="center" w:pos="7938"/>
              </w:tabs>
              <w:rPr>
                <w:rFonts w:ascii="Calibri" w:hAnsi="Calibri" w:cs="Calibri"/>
                <w:bCs/>
                <w:sz w:val="28"/>
                <w:szCs w:val="28"/>
              </w:rPr>
            </w:pPr>
            <w:r>
              <w:rPr>
                <w:rFonts w:ascii="Calibri" w:hAnsi="Calibri" w:cs="Calibri"/>
                <w:bCs/>
                <w:sz w:val="28"/>
                <w:szCs w:val="28"/>
                <w:lang w:val="cy-GB"/>
              </w:rPr>
              <w:t xml:space="preserve">Cydymffurfiaeth a Gorfodi </w:t>
            </w:r>
          </w:p>
          <w:p w14:paraId="4650521D" w14:textId="77777777" w:rsidR="00E2425A" w:rsidRDefault="00745CB3" w:rsidP="00E2425A">
            <w:pPr>
              <w:pStyle w:val="ListParagraph"/>
              <w:numPr>
                <w:ilvl w:val="2"/>
                <w:numId w:val="128"/>
              </w:numPr>
              <w:tabs>
                <w:tab w:val="center" w:pos="7938"/>
              </w:tabs>
              <w:rPr>
                <w:rFonts w:ascii="Calibri" w:hAnsi="Calibri" w:cs="Calibri"/>
                <w:bCs/>
                <w:sz w:val="28"/>
                <w:szCs w:val="28"/>
              </w:rPr>
            </w:pPr>
            <w:r>
              <w:rPr>
                <w:rFonts w:ascii="Calibri" w:hAnsi="Calibri" w:cs="Calibri"/>
                <w:bCs/>
                <w:sz w:val="28"/>
                <w:szCs w:val="28"/>
                <w:lang w:val="cy-GB"/>
              </w:rPr>
              <w:t>Dull Gorfodi Graddedig</w:t>
            </w:r>
          </w:p>
          <w:p w14:paraId="4650521E" w14:textId="77777777" w:rsidR="00E2425A" w:rsidRDefault="00745CB3" w:rsidP="00E2425A">
            <w:pPr>
              <w:pStyle w:val="ListParagraph"/>
              <w:numPr>
                <w:ilvl w:val="0"/>
                <w:numId w:val="129"/>
              </w:numPr>
              <w:tabs>
                <w:tab w:val="center" w:pos="7938"/>
              </w:tabs>
              <w:rPr>
                <w:rFonts w:ascii="Calibri" w:hAnsi="Calibri" w:cs="Calibri"/>
                <w:bCs/>
                <w:sz w:val="28"/>
                <w:szCs w:val="28"/>
              </w:rPr>
            </w:pPr>
            <w:r>
              <w:rPr>
                <w:rFonts w:ascii="Calibri" w:hAnsi="Calibri" w:cs="Calibri"/>
                <w:bCs/>
                <w:sz w:val="28"/>
                <w:szCs w:val="28"/>
                <w:lang w:val="cy-GB"/>
              </w:rPr>
              <w:lastRenderedPageBreak/>
              <w:t xml:space="preserve">Cwynion </w:t>
            </w:r>
          </w:p>
          <w:p w14:paraId="4650521F" w14:textId="77777777" w:rsidR="00E2425A" w:rsidRDefault="00745CB3" w:rsidP="00E2425A">
            <w:pPr>
              <w:pStyle w:val="ListParagraph"/>
              <w:numPr>
                <w:ilvl w:val="0"/>
                <w:numId w:val="129"/>
              </w:numPr>
              <w:tabs>
                <w:tab w:val="center" w:pos="7938"/>
              </w:tabs>
              <w:rPr>
                <w:rFonts w:ascii="Calibri" w:hAnsi="Calibri" w:cs="Calibri"/>
                <w:bCs/>
                <w:sz w:val="28"/>
                <w:szCs w:val="28"/>
              </w:rPr>
            </w:pPr>
            <w:r>
              <w:rPr>
                <w:rFonts w:ascii="Calibri" w:hAnsi="Calibri" w:cs="Calibri"/>
                <w:bCs/>
                <w:sz w:val="28"/>
                <w:szCs w:val="28"/>
                <w:lang w:val="cy-GB"/>
              </w:rPr>
              <w:t>Digwyddiadau i Bobl o dan 18 Oed yn Unig</w:t>
            </w:r>
          </w:p>
          <w:p w14:paraId="46505220" w14:textId="77777777" w:rsidR="00E2425A" w:rsidRDefault="00745CB3" w:rsidP="00E2425A">
            <w:pPr>
              <w:pStyle w:val="ListParagraph"/>
              <w:numPr>
                <w:ilvl w:val="0"/>
                <w:numId w:val="129"/>
              </w:numPr>
              <w:tabs>
                <w:tab w:val="center" w:pos="7938"/>
              </w:tabs>
              <w:rPr>
                <w:rFonts w:ascii="Calibri" w:hAnsi="Calibri" w:cs="Calibri"/>
                <w:bCs/>
                <w:sz w:val="28"/>
                <w:szCs w:val="28"/>
              </w:rPr>
            </w:pPr>
            <w:r>
              <w:rPr>
                <w:rFonts w:ascii="Calibri" w:hAnsi="Calibri" w:cs="Calibri"/>
                <w:bCs/>
                <w:sz w:val="28"/>
                <w:szCs w:val="28"/>
                <w:lang w:val="cy-GB"/>
              </w:rPr>
              <w:t>Digwyddiadau Oedrannau Cymysg</w:t>
            </w:r>
          </w:p>
          <w:p w14:paraId="46505221" w14:textId="77777777" w:rsidR="00E2425A" w:rsidRDefault="00745CB3" w:rsidP="00E2425A">
            <w:pPr>
              <w:pStyle w:val="ListParagraph"/>
              <w:numPr>
                <w:ilvl w:val="0"/>
                <w:numId w:val="129"/>
              </w:numPr>
              <w:tabs>
                <w:tab w:val="center" w:pos="7938"/>
              </w:tabs>
              <w:rPr>
                <w:rFonts w:ascii="Calibri" w:hAnsi="Calibri" w:cs="Calibri"/>
                <w:bCs/>
                <w:sz w:val="28"/>
                <w:szCs w:val="28"/>
              </w:rPr>
            </w:pPr>
            <w:r>
              <w:rPr>
                <w:rFonts w:ascii="Calibri" w:hAnsi="Calibri" w:cs="Calibri"/>
                <w:bCs/>
                <w:sz w:val="28"/>
                <w:szCs w:val="28"/>
                <w:lang w:val="cy-GB"/>
              </w:rPr>
              <w:t>Tystysgrifau Safle Clwb – Digwyddiadau Cyhoeddus</w:t>
            </w:r>
          </w:p>
          <w:p w14:paraId="46505222" w14:textId="77777777" w:rsidR="00E2425A" w:rsidRDefault="00745CB3" w:rsidP="00E2425A">
            <w:pPr>
              <w:pStyle w:val="ListParagraph"/>
              <w:numPr>
                <w:ilvl w:val="0"/>
                <w:numId w:val="129"/>
              </w:numPr>
              <w:tabs>
                <w:tab w:val="center" w:pos="7938"/>
              </w:tabs>
              <w:rPr>
                <w:rFonts w:ascii="Calibri" w:hAnsi="Calibri" w:cs="Calibri"/>
                <w:bCs/>
                <w:sz w:val="28"/>
                <w:szCs w:val="28"/>
              </w:rPr>
            </w:pPr>
            <w:r>
              <w:rPr>
                <w:rFonts w:ascii="Calibri" w:hAnsi="Calibri" w:cs="Calibri"/>
                <w:bCs/>
                <w:sz w:val="28"/>
                <w:szCs w:val="28"/>
                <w:lang w:val="cy-GB"/>
              </w:rPr>
              <w:t>Pobl sy'n Agored i Niwed yn Economi'r Nos</w:t>
            </w:r>
          </w:p>
          <w:p w14:paraId="46505223" w14:textId="77777777" w:rsidR="00E2425A" w:rsidRDefault="00745CB3" w:rsidP="001434EB">
            <w:pPr>
              <w:pStyle w:val="ListParagraph"/>
              <w:numPr>
                <w:ilvl w:val="0"/>
                <w:numId w:val="132"/>
              </w:numPr>
              <w:tabs>
                <w:tab w:val="center" w:pos="7938"/>
              </w:tabs>
              <w:rPr>
                <w:rFonts w:ascii="Calibri" w:hAnsi="Calibri" w:cs="Calibri"/>
                <w:bCs/>
                <w:sz w:val="28"/>
                <w:szCs w:val="28"/>
              </w:rPr>
            </w:pPr>
            <w:r>
              <w:rPr>
                <w:rFonts w:ascii="Calibri" w:hAnsi="Calibri" w:cs="Calibri"/>
                <w:bCs/>
                <w:sz w:val="28"/>
                <w:szCs w:val="28"/>
                <w:lang w:val="cy-GB"/>
              </w:rPr>
              <w:t>Partneriaeth Lleihau Troseddau Busnes Castell-nedd Port Talbot Mwy Diogel</w:t>
            </w:r>
          </w:p>
          <w:p w14:paraId="46505224" w14:textId="77777777" w:rsidR="00E2425A" w:rsidRDefault="00745CB3" w:rsidP="001434EB">
            <w:pPr>
              <w:pStyle w:val="ListParagraph"/>
              <w:numPr>
                <w:ilvl w:val="0"/>
                <w:numId w:val="132"/>
              </w:numPr>
              <w:tabs>
                <w:tab w:val="center" w:pos="7938"/>
              </w:tabs>
              <w:rPr>
                <w:rFonts w:ascii="Calibri" w:hAnsi="Calibri" w:cs="Calibri"/>
                <w:bCs/>
                <w:sz w:val="28"/>
                <w:szCs w:val="28"/>
              </w:rPr>
            </w:pPr>
            <w:r>
              <w:rPr>
                <w:rFonts w:ascii="Calibri" w:hAnsi="Calibri" w:cs="Calibri"/>
                <w:bCs/>
                <w:sz w:val="28"/>
                <w:szCs w:val="28"/>
                <w:lang w:val="cy-GB"/>
              </w:rPr>
              <w:t xml:space="preserve">Gofyn am Angela </w:t>
            </w:r>
          </w:p>
          <w:p w14:paraId="46505225" w14:textId="77777777" w:rsidR="00E2425A" w:rsidRDefault="00745CB3" w:rsidP="001434EB">
            <w:pPr>
              <w:pStyle w:val="ListParagraph"/>
              <w:numPr>
                <w:ilvl w:val="0"/>
                <w:numId w:val="132"/>
              </w:numPr>
              <w:tabs>
                <w:tab w:val="center" w:pos="7938"/>
              </w:tabs>
              <w:rPr>
                <w:rFonts w:ascii="Calibri" w:hAnsi="Calibri" w:cs="Calibri"/>
                <w:bCs/>
                <w:sz w:val="28"/>
                <w:szCs w:val="28"/>
              </w:rPr>
            </w:pPr>
            <w:r>
              <w:rPr>
                <w:rFonts w:ascii="Calibri" w:hAnsi="Calibri" w:cs="Calibri"/>
                <w:bCs/>
                <w:sz w:val="28"/>
                <w:szCs w:val="28"/>
                <w:lang w:val="cy-GB"/>
              </w:rPr>
              <w:t>Sbeicio Diodydd</w:t>
            </w:r>
          </w:p>
          <w:p w14:paraId="46505226" w14:textId="77777777" w:rsidR="00E2425A" w:rsidRDefault="00745CB3" w:rsidP="001434EB">
            <w:pPr>
              <w:pStyle w:val="ListParagraph"/>
              <w:numPr>
                <w:ilvl w:val="0"/>
                <w:numId w:val="132"/>
              </w:numPr>
              <w:tabs>
                <w:tab w:val="center" w:pos="7938"/>
              </w:tabs>
              <w:rPr>
                <w:rFonts w:ascii="Calibri" w:hAnsi="Calibri" w:cs="Calibri"/>
                <w:bCs/>
                <w:sz w:val="28"/>
                <w:szCs w:val="28"/>
              </w:rPr>
            </w:pPr>
            <w:r>
              <w:rPr>
                <w:rFonts w:ascii="Calibri" w:hAnsi="Calibri" w:cs="Calibri"/>
                <w:bCs/>
                <w:sz w:val="28"/>
                <w:szCs w:val="28"/>
                <w:lang w:val="cy-GB"/>
              </w:rPr>
              <w:t>Get Me Home Safely</w:t>
            </w:r>
          </w:p>
          <w:p w14:paraId="46505227" w14:textId="77777777" w:rsidR="00E2425A" w:rsidRDefault="00745CB3" w:rsidP="001434EB">
            <w:pPr>
              <w:pStyle w:val="ListParagraph"/>
              <w:numPr>
                <w:ilvl w:val="0"/>
                <w:numId w:val="132"/>
              </w:numPr>
              <w:tabs>
                <w:tab w:val="center" w:pos="7938"/>
              </w:tabs>
              <w:rPr>
                <w:rFonts w:ascii="Calibri" w:hAnsi="Calibri" w:cs="Calibri"/>
                <w:bCs/>
                <w:sz w:val="28"/>
                <w:szCs w:val="28"/>
              </w:rPr>
            </w:pPr>
            <w:r>
              <w:rPr>
                <w:rFonts w:ascii="Calibri" w:hAnsi="Calibri" w:cs="Calibri"/>
                <w:bCs/>
                <w:sz w:val="28"/>
                <w:szCs w:val="28"/>
                <w:lang w:val="cy-GB"/>
              </w:rPr>
              <w:t>Diogelu</w:t>
            </w:r>
          </w:p>
          <w:p w14:paraId="46505228" w14:textId="77777777" w:rsidR="00E2425A" w:rsidRDefault="00745CB3" w:rsidP="00E2425A">
            <w:pPr>
              <w:pStyle w:val="ListParagraph"/>
              <w:numPr>
                <w:ilvl w:val="0"/>
                <w:numId w:val="129"/>
              </w:numPr>
              <w:tabs>
                <w:tab w:val="center" w:pos="7938"/>
              </w:tabs>
              <w:rPr>
                <w:rFonts w:ascii="Calibri" w:hAnsi="Calibri" w:cs="Calibri"/>
                <w:bCs/>
                <w:sz w:val="28"/>
                <w:szCs w:val="28"/>
              </w:rPr>
            </w:pPr>
            <w:r>
              <w:rPr>
                <w:rFonts w:ascii="Calibri" w:hAnsi="Calibri" w:cs="Calibri"/>
                <w:bCs/>
                <w:sz w:val="28"/>
                <w:szCs w:val="28"/>
                <w:lang w:val="cy-GB"/>
              </w:rPr>
              <w:t>Ffioedd Blynyddol, Peidio â Thalu</w:t>
            </w:r>
          </w:p>
          <w:p w14:paraId="46505229" w14:textId="77777777" w:rsidR="00E2425A" w:rsidRPr="00A90469" w:rsidRDefault="00745CB3" w:rsidP="001434EB">
            <w:pPr>
              <w:pStyle w:val="ListParagraph"/>
              <w:numPr>
                <w:ilvl w:val="0"/>
                <w:numId w:val="132"/>
              </w:numPr>
              <w:tabs>
                <w:tab w:val="center" w:pos="7938"/>
              </w:tabs>
              <w:rPr>
                <w:rFonts w:ascii="Calibri" w:hAnsi="Calibri" w:cs="Calibri"/>
                <w:bCs/>
                <w:sz w:val="28"/>
                <w:szCs w:val="28"/>
              </w:rPr>
            </w:pPr>
            <w:r>
              <w:rPr>
                <w:rFonts w:ascii="Calibri" w:hAnsi="Calibri" w:cs="Calibri"/>
                <w:bCs/>
                <w:sz w:val="28"/>
                <w:szCs w:val="28"/>
                <w:lang w:val="cy-GB"/>
              </w:rPr>
              <w:t xml:space="preserve">Sgamiau Ffioedd Blynyddol </w:t>
            </w:r>
          </w:p>
        </w:tc>
        <w:tc>
          <w:tcPr>
            <w:tcW w:w="1650" w:type="dxa"/>
          </w:tcPr>
          <w:p w14:paraId="4650522A" w14:textId="1772325E" w:rsidR="00E2425A" w:rsidRDefault="00745CB3" w:rsidP="00CF0F39">
            <w:pPr>
              <w:tabs>
                <w:tab w:val="center" w:pos="7938"/>
              </w:tabs>
              <w:jc w:val="center"/>
              <w:rPr>
                <w:rFonts w:ascii="Calibri" w:hAnsi="Calibri" w:cs="Calibri"/>
                <w:bCs/>
                <w:sz w:val="28"/>
                <w:szCs w:val="28"/>
              </w:rPr>
            </w:pPr>
            <w:r>
              <w:rPr>
                <w:rFonts w:ascii="Calibri" w:hAnsi="Calibri" w:cs="Calibri"/>
                <w:bCs/>
                <w:sz w:val="28"/>
                <w:szCs w:val="28"/>
                <w:lang w:val="cy-GB"/>
              </w:rPr>
              <w:lastRenderedPageBreak/>
              <w:t>2</w:t>
            </w:r>
            <w:r w:rsidR="003F0448">
              <w:rPr>
                <w:rFonts w:ascii="Calibri" w:hAnsi="Calibri" w:cs="Calibri"/>
                <w:bCs/>
                <w:sz w:val="28"/>
                <w:szCs w:val="28"/>
                <w:lang w:val="cy-GB"/>
              </w:rPr>
              <w:t>8</w:t>
            </w:r>
          </w:p>
          <w:p w14:paraId="4650522B" w14:textId="77777777" w:rsidR="00CF0F39" w:rsidRDefault="00CF0F39" w:rsidP="00CF0F39">
            <w:pPr>
              <w:tabs>
                <w:tab w:val="center" w:pos="7938"/>
              </w:tabs>
              <w:jc w:val="center"/>
              <w:rPr>
                <w:rFonts w:ascii="Calibri" w:hAnsi="Calibri" w:cs="Calibri"/>
                <w:bCs/>
                <w:sz w:val="28"/>
                <w:szCs w:val="28"/>
              </w:rPr>
            </w:pPr>
          </w:p>
          <w:p w14:paraId="4650522C" w14:textId="2DDEFAA2" w:rsidR="00CF0F39" w:rsidRDefault="00745CB3" w:rsidP="00CF0F39">
            <w:pPr>
              <w:tabs>
                <w:tab w:val="center" w:pos="7938"/>
              </w:tabs>
              <w:jc w:val="center"/>
              <w:rPr>
                <w:rFonts w:ascii="Calibri" w:hAnsi="Calibri" w:cs="Calibri"/>
                <w:bCs/>
                <w:sz w:val="28"/>
                <w:szCs w:val="28"/>
              </w:rPr>
            </w:pPr>
            <w:r>
              <w:rPr>
                <w:rFonts w:ascii="Calibri" w:hAnsi="Calibri" w:cs="Calibri"/>
                <w:bCs/>
                <w:sz w:val="28"/>
                <w:szCs w:val="28"/>
                <w:lang w:val="cy-GB"/>
              </w:rPr>
              <w:t>2</w:t>
            </w:r>
            <w:r w:rsidR="003F0448">
              <w:rPr>
                <w:rFonts w:ascii="Calibri" w:hAnsi="Calibri" w:cs="Calibri"/>
                <w:bCs/>
                <w:sz w:val="28"/>
                <w:szCs w:val="28"/>
                <w:lang w:val="cy-GB"/>
              </w:rPr>
              <w:t>8</w:t>
            </w:r>
          </w:p>
          <w:p w14:paraId="4650522D" w14:textId="1EDDD1F4" w:rsidR="00CF0F39" w:rsidRDefault="00745CB3" w:rsidP="00CF0F39">
            <w:pPr>
              <w:tabs>
                <w:tab w:val="center" w:pos="7938"/>
              </w:tabs>
              <w:jc w:val="center"/>
              <w:rPr>
                <w:rFonts w:ascii="Calibri" w:hAnsi="Calibri" w:cs="Calibri"/>
                <w:bCs/>
                <w:sz w:val="28"/>
                <w:szCs w:val="28"/>
              </w:rPr>
            </w:pPr>
            <w:r>
              <w:rPr>
                <w:rFonts w:ascii="Calibri" w:hAnsi="Calibri" w:cs="Calibri"/>
                <w:bCs/>
                <w:sz w:val="28"/>
                <w:szCs w:val="28"/>
                <w:lang w:val="cy-GB"/>
              </w:rPr>
              <w:t>2</w:t>
            </w:r>
            <w:r w:rsidR="003F0448">
              <w:rPr>
                <w:rFonts w:ascii="Calibri" w:hAnsi="Calibri" w:cs="Calibri"/>
                <w:bCs/>
                <w:sz w:val="28"/>
                <w:szCs w:val="28"/>
                <w:lang w:val="cy-GB"/>
              </w:rPr>
              <w:t>9</w:t>
            </w:r>
          </w:p>
          <w:p w14:paraId="4650522E" w14:textId="3F5C05D5" w:rsidR="00CF0F39" w:rsidRDefault="00D27BB3" w:rsidP="00CF0F39">
            <w:pPr>
              <w:tabs>
                <w:tab w:val="center" w:pos="7938"/>
              </w:tabs>
              <w:jc w:val="center"/>
              <w:rPr>
                <w:rFonts w:ascii="Calibri" w:hAnsi="Calibri" w:cs="Calibri"/>
                <w:bCs/>
                <w:sz w:val="28"/>
                <w:szCs w:val="28"/>
              </w:rPr>
            </w:pPr>
            <w:r>
              <w:rPr>
                <w:rFonts w:ascii="Calibri" w:hAnsi="Calibri" w:cs="Calibri"/>
                <w:bCs/>
                <w:sz w:val="28"/>
                <w:szCs w:val="28"/>
                <w:lang w:val="cy-GB"/>
              </w:rPr>
              <w:lastRenderedPageBreak/>
              <w:t>3</w:t>
            </w:r>
            <w:r w:rsidR="003F0448">
              <w:rPr>
                <w:rFonts w:ascii="Calibri" w:hAnsi="Calibri" w:cs="Calibri"/>
                <w:bCs/>
                <w:sz w:val="28"/>
                <w:szCs w:val="28"/>
                <w:lang w:val="cy-GB"/>
              </w:rPr>
              <w:t>3</w:t>
            </w:r>
          </w:p>
          <w:p w14:paraId="4650522F" w14:textId="07BEA895" w:rsidR="00CF0F39" w:rsidRDefault="00745CB3" w:rsidP="00CF0F39">
            <w:pPr>
              <w:tabs>
                <w:tab w:val="center" w:pos="7938"/>
              </w:tabs>
              <w:jc w:val="center"/>
              <w:rPr>
                <w:rFonts w:ascii="Calibri" w:hAnsi="Calibri" w:cs="Calibri"/>
                <w:bCs/>
                <w:sz w:val="28"/>
                <w:szCs w:val="28"/>
              </w:rPr>
            </w:pPr>
            <w:r>
              <w:rPr>
                <w:rFonts w:ascii="Calibri" w:hAnsi="Calibri" w:cs="Calibri"/>
                <w:bCs/>
                <w:sz w:val="28"/>
                <w:szCs w:val="28"/>
                <w:lang w:val="cy-GB"/>
              </w:rPr>
              <w:t>3</w:t>
            </w:r>
            <w:r w:rsidR="003F0448">
              <w:rPr>
                <w:rFonts w:ascii="Calibri" w:hAnsi="Calibri" w:cs="Calibri"/>
                <w:bCs/>
                <w:sz w:val="28"/>
                <w:szCs w:val="28"/>
                <w:lang w:val="cy-GB"/>
              </w:rPr>
              <w:t>3</w:t>
            </w:r>
          </w:p>
          <w:p w14:paraId="46505230" w14:textId="59061A74" w:rsidR="00CF0F39" w:rsidRDefault="00745CB3" w:rsidP="00CF0F39">
            <w:pPr>
              <w:tabs>
                <w:tab w:val="center" w:pos="7938"/>
              </w:tabs>
              <w:jc w:val="center"/>
              <w:rPr>
                <w:rFonts w:ascii="Calibri" w:hAnsi="Calibri" w:cs="Calibri"/>
                <w:bCs/>
                <w:sz w:val="28"/>
                <w:szCs w:val="28"/>
              </w:rPr>
            </w:pPr>
            <w:r>
              <w:rPr>
                <w:rFonts w:ascii="Calibri" w:hAnsi="Calibri" w:cs="Calibri"/>
                <w:bCs/>
                <w:sz w:val="28"/>
                <w:szCs w:val="28"/>
                <w:lang w:val="cy-GB"/>
              </w:rPr>
              <w:t>3</w:t>
            </w:r>
            <w:r w:rsidR="003F0448">
              <w:rPr>
                <w:rFonts w:ascii="Calibri" w:hAnsi="Calibri" w:cs="Calibri"/>
                <w:bCs/>
                <w:sz w:val="28"/>
                <w:szCs w:val="28"/>
                <w:lang w:val="cy-GB"/>
              </w:rPr>
              <w:t>5</w:t>
            </w:r>
          </w:p>
          <w:p w14:paraId="111C73CB" w14:textId="403C98BA" w:rsidR="00027C2F" w:rsidRDefault="001434EB" w:rsidP="00CF0F39">
            <w:pPr>
              <w:tabs>
                <w:tab w:val="center" w:pos="7938"/>
              </w:tabs>
              <w:jc w:val="center"/>
              <w:rPr>
                <w:rFonts w:ascii="Calibri" w:hAnsi="Calibri" w:cs="Calibri"/>
                <w:bCs/>
                <w:sz w:val="28"/>
                <w:szCs w:val="28"/>
                <w:lang w:val="cy-GB"/>
              </w:rPr>
            </w:pPr>
            <w:r>
              <w:rPr>
                <w:rFonts w:ascii="Calibri" w:hAnsi="Calibri" w:cs="Calibri"/>
                <w:bCs/>
                <w:sz w:val="28"/>
                <w:szCs w:val="28"/>
                <w:lang w:val="cy-GB"/>
              </w:rPr>
              <w:t>3</w:t>
            </w:r>
            <w:r w:rsidR="003F0448">
              <w:rPr>
                <w:rFonts w:ascii="Calibri" w:hAnsi="Calibri" w:cs="Calibri"/>
                <w:bCs/>
                <w:sz w:val="28"/>
                <w:szCs w:val="28"/>
                <w:lang w:val="cy-GB"/>
              </w:rPr>
              <w:t>5</w:t>
            </w:r>
          </w:p>
          <w:p w14:paraId="46505231" w14:textId="56BEAA26" w:rsidR="00CF0F39" w:rsidRDefault="00CF0F39" w:rsidP="00CF0F39">
            <w:pPr>
              <w:tabs>
                <w:tab w:val="center" w:pos="7938"/>
              </w:tabs>
              <w:jc w:val="center"/>
              <w:rPr>
                <w:rFonts w:ascii="Calibri" w:hAnsi="Calibri" w:cs="Calibri"/>
                <w:bCs/>
                <w:sz w:val="28"/>
                <w:szCs w:val="28"/>
              </w:rPr>
            </w:pPr>
          </w:p>
          <w:p w14:paraId="46505232" w14:textId="2E0BC813" w:rsidR="00CF0F39" w:rsidRDefault="00745CB3" w:rsidP="00CF0F39">
            <w:pPr>
              <w:tabs>
                <w:tab w:val="center" w:pos="7938"/>
              </w:tabs>
              <w:jc w:val="center"/>
              <w:rPr>
                <w:rFonts w:ascii="Calibri" w:hAnsi="Calibri" w:cs="Calibri"/>
                <w:bCs/>
                <w:sz w:val="28"/>
                <w:szCs w:val="28"/>
              </w:rPr>
            </w:pPr>
            <w:r>
              <w:rPr>
                <w:rFonts w:ascii="Calibri" w:hAnsi="Calibri" w:cs="Calibri"/>
                <w:bCs/>
                <w:sz w:val="28"/>
                <w:szCs w:val="28"/>
                <w:lang w:val="cy-GB"/>
              </w:rPr>
              <w:t>3</w:t>
            </w:r>
            <w:r w:rsidR="000B2B78">
              <w:rPr>
                <w:rFonts w:ascii="Calibri" w:hAnsi="Calibri" w:cs="Calibri"/>
                <w:bCs/>
                <w:sz w:val="28"/>
                <w:szCs w:val="28"/>
                <w:lang w:val="cy-GB"/>
              </w:rPr>
              <w:t>6</w:t>
            </w:r>
          </w:p>
          <w:p w14:paraId="1D7D0B8C" w14:textId="5306612A" w:rsidR="00027C2F" w:rsidRDefault="001434EB" w:rsidP="00CF0F39">
            <w:pPr>
              <w:tabs>
                <w:tab w:val="center" w:pos="7938"/>
              </w:tabs>
              <w:jc w:val="center"/>
              <w:rPr>
                <w:rFonts w:ascii="Calibri" w:hAnsi="Calibri" w:cs="Calibri"/>
                <w:bCs/>
                <w:sz w:val="28"/>
                <w:szCs w:val="28"/>
                <w:lang w:val="cy-GB"/>
              </w:rPr>
            </w:pPr>
            <w:r>
              <w:rPr>
                <w:rFonts w:ascii="Calibri" w:hAnsi="Calibri" w:cs="Calibri"/>
                <w:bCs/>
                <w:sz w:val="28"/>
                <w:szCs w:val="28"/>
                <w:lang w:val="cy-GB"/>
              </w:rPr>
              <w:t>3</w:t>
            </w:r>
            <w:r w:rsidR="000B2B78">
              <w:rPr>
                <w:rFonts w:ascii="Calibri" w:hAnsi="Calibri" w:cs="Calibri"/>
                <w:bCs/>
                <w:sz w:val="28"/>
                <w:szCs w:val="28"/>
                <w:lang w:val="cy-GB"/>
              </w:rPr>
              <w:t>6</w:t>
            </w:r>
          </w:p>
          <w:p w14:paraId="74EA65FF" w14:textId="49719FEB" w:rsidR="001434EB" w:rsidRPr="001434EB" w:rsidRDefault="001434EB" w:rsidP="001434EB">
            <w:pPr>
              <w:tabs>
                <w:tab w:val="center" w:pos="7938"/>
              </w:tabs>
              <w:jc w:val="center"/>
              <w:rPr>
                <w:rFonts w:ascii="Calibri" w:hAnsi="Calibri" w:cs="Calibri"/>
                <w:bCs/>
                <w:sz w:val="28"/>
                <w:szCs w:val="28"/>
                <w:lang w:val="cy-GB"/>
              </w:rPr>
            </w:pPr>
          </w:p>
          <w:p w14:paraId="46505235" w14:textId="0EC01822" w:rsidR="00CF0F39" w:rsidRDefault="00745CB3" w:rsidP="00027C2F">
            <w:pPr>
              <w:tabs>
                <w:tab w:val="center" w:pos="7938"/>
              </w:tabs>
              <w:jc w:val="center"/>
              <w:rPr>
                <w:rFonts w:ascii="Calibri" w:hAnsi="Calibri" w:cs="Calibri"/>
                <w:bCs/>
                <w:sz w:val="28"/>
                <w:szCs w:val="28"/>
              </w:rPr>
            </w:pPr>
            <w:r>
              <w:rPr>
                <w:rFonts w:ascii="Calibri" w:hAnsi="Calibri" w:cs="Calibri"/>
                <w:bCs/>
                <w:sz w:val="28"/>
                <w:szCs w:val="28"/>
                <w:lang w:val="cy-GB"/>
              </w:rPr>
              <w:t>3</w:t>
            </w:r>
            <w:r w:rsidR="000B2B78">
              <w:rPr>
                <w:rFonts w:ascii="Calibri" w:hAnsi="Calibri" w:cs="Calibri"/>
                <w:bCs/>
                <w:sz w:val="28"/>
                <w:szCs w:val="28"/>
                <w:lang w:val="cy-GB"/>
              </w:rPr>
              <w:t>7</w:t>
            </w:r>
          </w:p>
          <w:p w14:paraId="46505236" w14:textId="664CCB49" w:rsidR="00CF0F39" w:rsidRDefault="00745CB3" w:rsidP="00CF0F39">
            <w:pPr>
              <w:tabs>
                <w:tab w:val="center" w:pos="7938"/>
              </w:tabs>
              <w:jc w:val="center"/>
              <w:rPr>
                <w:rFonts w:ascii="Calibri" w:hAnsi="Calibri" w:cs="Calibri"/>
                <w:bCs/>
                <w:sz w:val="28"/>
                <w:szCs w:val="28"/>
              </w:rPr>
            </w:pPr>
            <w:r>
              <w:rPr>
                <w:rFonts w:ascii="Calibri" w:hAnsi="Calibri" w:cs="Calibri"/>
                <w:bCs/>
                <w:sz w:val="28"/>
                <w:szCs w:val="28"/>
                <w:lang w:val="cy-GB"/>
              </w:rPr>
              <w:t>3</w:t>
            </w:r>
            <w:r w:rsidR="000B2B78">
              <w:rPr>
                <w:rFonts w:ascii="Calibri" w:hAnsi="Calibri" w:cs="Calibri"/>
                <w:bCs/>
                <w:sz w:val="28"/>
                <w:szCs w:val="28"/>
                <w:lang w:val="cy-GB"/>
              </w:rPr>
              <w:t>7</w:t>
            </w:r>
          </w:p>
          <w:p w14:paraId="46505237" w14:textId="7646C4AC" w:rsidR="00CF0F39" w:rsidRDefault="00745CB3" w:rsidP="00CF0F39">
            <w:pPr>
              <w:tabs>
                <w:tab w:val="center" w:pos="7938"/>
              </w:tabs>
              <w:jc w:val="center"/>
              <w:rPr>
                <w:rFonts w:ascii="Calibri" w:hAnsi="Calibri" w:cs="Calibri"/>
                <w:bCs/>
                <w:sz w:val="28"/>
                <w:szCs w:val="28"/>
              </w:rPr>
            </w:pPr>
            <w:r>
              <w:rPr>
                <w:rFonts w:ascii="Calibri" w:hAnsi="Calibri" w:cs="Calibri"/>
                <w:bCs/>
                <w:sz w:val="28"/>
                <w:szCs w:val="28"/>
                <w:lang w:val="cy-GB"/>
              </w:rPr>
              <w:t>3</w:t>
            </w:r>
            <w:r w:rsidR="000B2B78">
              <w:rPr>
                <w:rFonts w:ascii="Calibri" w:hAnsi="Calibri" w:cs="Calibri"/>
                <w:bCs/>
                <w:sz w:val="28"/>
                <w:szCs w:val="28"/>
                <w:lang w:val="cy-GB"/>
              </w:rPr>
              <w:t>9</w:t>
            </w:r>
          </w:p>
          <w:p w14:paraId="46505238" w14:textId="0DEB813C" w:rsidR="00CF0F39" w:rsidRDefault="000B2B78" w:rsidP="00CF0F39">
            <w:pPr>
              <w:tabs>
                <w:tab w:val="center" w:pos="7938"/>
              </w:tabs>
              <w:jc w:val="center"/>
              <w:rPr>
                <w:rFonts w:ascii="Calibri" w:hAnsi="Calibri" w:cs="Calibri"/>
                <w:bCs/>
                <w:sz w:val="28"/>
                <w:szCs w:val="28"/>
              </w:rPr>
            </w:pPr>
            <w:r>
              <w:rPr>
                <w:rFonts w:ascii="Calibri" w:hAnsi="Calibri" w:cs="Calibri"/>
                <w:bCs/>
                <w:sz w:val="28"/>
                <w:szCs w:val="28"/>
              </w:rPr>
              <w:t>40</w:t>
            </w:r>
          </w:p>
          <w:p w14:paraId="46505239" w14:textId="3888C0E4" w:rsidR="00CF0F39" w:rsidRDefault="00C01118" w:rsidP="00CF0F39">
            <w:pPr>
              <w:tabs>
                <w:tab w:val="center" w:pos="7938"/>
              </w:tabs>
              <w:jc w:val="center"/>
              <w:rPr>
                <w:rFonts w:ascii="Calibri" w:hAnsi="Calibri" w:cs="Calibri"/>
                <w:bCs/>
                <w:sz w:val="28"/>
                <w:szCs w:val="28"/>
              </w:rPr>
            </w:pPr>
            <w:r>
              <w:rPr>
                <w:rFonts w:ascii="Calibri" w:hAnsi="Calibri" w:cs="Calibri"/>
                <w:bCs/>
                <w:sz w:val="28"/>
                <w:szCs w:val="28"/>
              </w:rPr>
              <w:t>4</w:t>
            </w:r>
            <w:r w:rsidR="000B2B78">
              <w:rPr>
                <w:rFonts w:ascii="Calibri" w:hAnsi="Calibri" w:cs="Calibri"/>
                <w:bCs/>
                <w:sz w:val="28"/>
                <w:szCs w:val="28"/>
              </w:rPr>
              <w:t>1</w:t>
            </w:r>
          </w:p>
          <w:p w14:paraId="4650523A" w14:textId="0E6D6BBF" w:rsidR="00CF0F39" w:rsidRPr="00CF0F39" w:rsidRDefault="001434EB" w:rsidP="00A90469">
            <w:pPr>
              <w:tabs>
                <w:tab w:val="center" w:pos="7938"/>
              </w:tabs>
              <w:jc w:val="center"/>
              <w:rPr>
                <w:rFonts w:ascii="Calibri" w:hAnsi="Calibri" w:cs="Calibri"/>
                <w:bCs/>
                <w:sz w:val="28"/>
                <w:szCs w:val="28"/>
              </w:rPr>
            </w:pPr>
            <w:r>
              <w:rPr>
                <w:rFonts w:ascii="Calibri" w:hAnsi="Calibri" w:cs="Calibri"/>
                <w:bCs/>
                <w:sz w:val="28"/>
                <w:szCs w:val="28"/>
              </w:rPr>
              <w:t>4</w:t>
            </w:r>
            <w:r w:rsidR="000B2B78">
              <w:rPr>
                <w:rFonts w:ascii="Calibri" w:hAnsi="Calibri" w:cs="Calibri"/>
                <w:bCs/>
                <w:sz w:val="28"/>
                <w:szCs w:val="28"/>
              </w:rPr>
              <w:t>1</w:t>
            </w:r>
          </w:p>
        </w:tc>
      </w:tr>
      <w:tr w:rsidR="002D328D" w14:paraId="46505257" w14:textId="77777777" w:rsidTr="009C0B32">
        <w:tc>
          <w:tcPr>
            <w:tcW w:w="7366" w:type="dxa"/>
          </w:tcPr>
          <w:p w14:paraId="4650523C" w14:textId="77777777" w:rsidR="00E2425A" w:rsidRPr="00E2425A" w:rsidRDefault="00745CB3" w:rsidP="00E2425A">
            <w:pPr>
              <w:tabs>
                <w:tab w:val="center" w:pos="7938"/>
              </w:tabs>
              <w:rPr>
                <w:rFonts w:ascii="Calibri" w:hAnsi="Calibri" w:cs="Calibri"/>
                <w:b/>
                <w:sz w:val="28"/>
                <w:szCs w:val="28"/>
              </w:rPr>
            </w:pPr>
            <w:r w:rsidRPr="00E2425A">
              <w:rPr>
                <w:rFonts w:ascii="Calibri" w:hAnsi="Calibri" w:cs="Calibri"/>
                <w:b/>
                <w:bCs/>
                <w:sz w:val="28"/>
                <w:szCs w:val="28"/>
                <w:lang w:val="cy-GB"/>
              </w:rPr>
              <w:lastRenderedPageBreak/>
              <w:t>Pennod 4 – Integreiddio Cynlluniau, Strategaethau a Ffactorau Eraill</w:t>
            </w:r>
            <w:r w:rsidRPr="00E2425A">
              <w:rPr>
                <w:rFonts w:ascii="Calibri" w:hAnsi="Calibri" w:cs="Calibri"/>
                <w:sz w:val="28"/>
                <w:szCs w:val="28"/>
                <w:lang w:val="cy-GB"/>
              </w:rPr>
              <w:t xml:space="preserve"> </w:t>
            </w:r>
          </w:p>
          <w:p w14:paraId="4650523D" w14:textId="77777777" w:rsidR="00E2425A" w:rsidRDefault="00745CB3" w:rsidP="00E2425A">
            <w:pPr>
              <w:pStyle w:val="ListParagraph"/>
              <w:numPr>
                <w:ilvl w:val="0"/>
                <w:numId w:val="130"/>
              </w:numPr>
              <w:tabs>
                <w:tab w:val="center" w:pos="7938"/>
              </w:tabs>
              <w:rPr>
                <w:rFonts w:ascii="Calibri" w:hAnsi="Calibri" w:cs="Calibri"/>
                <w:bCs/>
                <w:sz w:val="28"/>
                <w:szCs w:val="28"/>
              </w:rPr>
            </w:pPr>
            <w:r>
              <w:rPr>
                <w:rFonts w:ascii="Calibri" w:hAnsi="Calibri" w:cs="Calibri"/>
                <w:bCs/>
                <w:sz w:val="28"/>
                <w:szCs w:val="28"/>
                <w:lang w:val="cy-GB"/>
              </w:rPr>
              <w:t xml:space="preserve">Cynlluniau a Strategaethau Corfforaethol </w:t>
            </w:r>
          </w:p>
          <w:p w14:paraId="4650523E" w14:textId="77777777" w:rsidR="00E2425A" w:rsidRDefault="00745CB3" w:rsidP="001434EB">
            <w:pPr>
              <w:pStyle w:val="ListParagraph"/>
              <w:numPr>
                <w:ilvl w:val="0"/>
                <w:numId w:val="132"/>
              </w:numPr>
              <w:tabs>
                <w:tab w:val="center" w:pos="7938"/>
              </w:tabs>
              <w:rPr>
                <w:rFonts w:ascii="Calibri" w:hAnsi="Calibri" w:cs="Calibri"/>
                <w:bCs/>
                <w:sz w:val="28"/>
                <w:szCs w:val="28"/>
              </w:rPr>
            </w:pPr>
            <w:r>
              <w:rPr>
                <w:rFonts w:ascii="Calibri" w:hAnsi="Calibri" w:cs="Calibri"/>
                <w:bCs/>
                <w:sz w:val="28"/>
                <w:szCs w:val="28"/>
                <w:lang w:val="cy-GB"/>
              </w:rPr>
              <w:t>Strategaeth Gorfforaethol Cyngor CNPT</w:t>
            </w:r>
          </w:p>
          <w:p w14:paraId="4650523F" w14:textId="77777777" w:rsidR="00E2425A" w:rsidRDefault="00745CB3" w:rsidP="001434EB">
            <w:pPr>
              <w:pStyle w:val="ListParagraph"/>
              <w:numPr>
                <w:ilvl w:val="0"/>
                <w:numId w:val="132"/>
              </w:numPr>
              <w:tabs>
                <w:tab w:val="center" w:pos="7938"/>
              </w:tabs>
              <w:rPr>
                <w:rFonts w:ascii="Calibri" w:hAnsi="Calibri" w:cs="Calibri"/>
                <w:bCs/>
                <w:sz w:val="28"/>
                <w:szCs w:val="28"/>
              </w:rPr>
            </w:pPr>
            <w:r>
              <w:rPr>
                <w:rFonts w:ascii="Calibri" w:hAnsi="Calibri" w:cs="Calibri"/>
                <w:bCs/>
                <w:sz w:val="28"/>
                <w:szCs w:val="28"/>
                <w:lang w:val="cy-GB"/>
              </w:rPr>
              <w:t xml:space="preserve">Strategaeth Ddigwyddiadau CNPT </w:t>
            </w:r>
          </w:p>
          <w:p w14:paraId="46505240" w14:textId="77777777" w:rsidR="00E2425A" w:rsidRDefault="00745CB3" w:rsidP="001434EB">
            <w:pPr>
              <w:pStyle w:val="ListParagraph"/>
              <w:numPr>
                <w:ilvl w:val="0"/>
                <w:numId w:val="132"/>
              </w:numPr>
              <w:tabs>
                <w:tab w:val="center" w:pos="7938"/>
              </w:tabs>
              <w:rPr>
                <w:rFonts w:ascii="Calibri" w:hAnsi="Calibri" w:cs="Calibri"/>
                <w:bCs/>
                <w:sz w:val="28"/>
                <w:szCs w:val="28"/>
              </w:rPr>
            </w:pPr>
            <w:r>
              <w:rPr>
                <w:rFonts w:ascii="Calibri" w:hAnsi="Calibri" w:cs="Calibri"/>
                <w:bCs/>
                <w:sz w:val="28"/>
                <w:szCs w:val="28"/>
                <w:lang w:val="cy-GB"/>
              </w:rPr>
              <w:t>Cynllun Rheoli Cyrchfan CNPT</w:t>
            </w:r>
          </w:p>
          <w:p w14:paraId="46505241" w14:textId="77777777" w:rsidR="00E2425A" w:rsidRDefault="00745CB3" w:rsidP="001434EB">
            <w:pPr>
              <w:pStyle w:val="ListParagraph"/>
              <w:numPr>
                <w:ilvl w:val="0"/>
                <w:numId w:val="132"/>
              </w:numPr>
              <w:tabs>
                <w:tab w:val="center" w:pos="7938"/>
              </w:tabs>
              <w:rPr>
                <w:rFonts w:ascii="Calibri" w:hAnsi="Calibri" w:cs="Calibri"/>
                <w:bCs/>
                <w:sz w:val="28"/>
                <w:szCs w:val="28"/>
              </w:rPr>
            </w:pPr>
            <w:r>
              <w:rPr>
                <w:rFonts w:ascii="Calibri" w:hAnsi="Calibri" w:cs="Calibri"/>
                <w:bCs/>
                <w:sz w:val="28"/>
                <w:szCs w:val="28"/>
                <w:lang w:val="cy-GB"/>
              </w:rPr>
              <w:t xml:space="preserve">Strategaeth Ddiwylliant CNPT </w:t>
            </w:r>
          </w:p>
          <w:p w14:paraId="46505242" w14:textId="77777777" w:rsidR="00E2425A" w:rsidRDefault="00745CB3" w:rsidP="001434EB">
            <w:pPr>
              <w:pStyle w:val="ListParagraph"/>
              <w:numPr>
                <w:ilvl w:val="0"/>
                <w:numId w:val="132"/>
              </w:numPr>
              <w:tabs>
                <w:tab w:val="center" w:pos="7938"/>
              </w:tabs>
              <w:rPr>
                <w:rFonts w:ascii="Calibri" w:hAnsi="Calibri" w:cs="Calibri"/>
                <w:bCs/>
                <w:sz w:val="28"/>
                <w:szCs w:val="28"/>
              </w:rPr>
            </w:pPr>
            <w:r>
              <w:rPr>
                <w:rFonts w:ascii="Calibri" w:hAnsi="Calibri" w:cs="Calibri"/>
                <w:bCs/>
                <w:sz w:val="28"/>
                <w:szCs w:val="28"/>
                <w:lang w:val="cy-GB"/>
              </w:rPr>
              <w:t>Cynllun Cydraddoldeb Strategol CNPT</w:t>
            </w:r>
          </w:p>
          <w:p w14:paraId="46505243" w14:textId="77777777" w:rsidR="00E2425A" w:rsidRDefault="00745CB3" w:rsidP="00E2425A">
            <w:pPr>
              <w:pStyle w:val="ListParagraph"/>
              <w:numPr>
                <w:ilvl w:val="0"/>
                <w:numId w:val="130"/>
              </w:numPr>
              <w:tabs>
                <w:tab w:val="center" w:pos="7938"/>
              </w:tabs>
              <w:rPr>
                <w:rFonts w:ascii="Calibri" w:hAnsi="Calibri" w:cs="Calibri"/>
                <w:bCs/>
                <w:sz w:val="28"/>
                <w:szCs w:val="28"/>
              </w:rPr>
            </w:pPr>
            <w:r>
              <w:rPr>
                <w:rFonts w:ascii="Calibri" w:hAnsi="Calibri" w:cs="Calibri"/>
                <w:bCs/>
                <w:sz w:val="28"/>
                <w:szCs w:val="28"/>
                <w:lang w:val="cy-GB"/>
              </w:rPr>
              <w:t xml:space="preserve">Ffactorau Eraill </w:t>
            </w:r>
          </w:p>
          <w:p w14:paraId="46505244" w14:textId="77777777" w:rsidR="00E2425A" w:rsidRDefault="00745CB3" w:rsidP="001434EB">
            <w:pPr>
              <w:pStyle w:val="ListParagraph"/>
              <w:numPr>
                <w:ilvl w:val="0"/>
                <w:numId w:val="132"/>
              </w:numPr>
              <w:tabs>
                <w:tab w:val="center" w:pos="7938"/>
              </w:tabs>
              <w:rPr>
                <w:rFonts w:ascii="Calibri" w:hAnsi="Calibri" w:cs="Calibri"/>
                <w:bCs/>
                <w:sz w:val="28"/>
                <w:szCs w:val="28"/>
              </w:rPr>
            </w:pPr>
            <w:r>
              <w:rPr>
                <w:rFonts w:ascii="Calibri" w:hAnsi="Calibri" w:cs="Calibri"/>
                <w:bCs/>
                <w:sz w:val="28"/>
                <w:szCs w:val="28"/>
                <w:lang w:val="cy-GB"/>
              </w:rPr>
              <w:t>Deddf Llesiant Cenedlaethau’r Dyfodol (Cymru) 2015</w:t>
            </w:r>
          </w:p>
          <w:p w14:paraId="46505245" w14:textId="77777777" w:rsidR="00E2425A" w:rsidRDefault="00745CB3" w:rsidP="001434EB">
            <w:pPr>
              <w:pStyle w:val="ListParagraph"/>
              <w:numPr>
                <w:ilvl w:val="0"/>
                <w:numId w:val="132"/>
              </w:numPr>
              <w:tabs>
                <w:tab w:val="center" w:pos="7938"/>
              </w:tabs>
              <w:rPr>
                <w:rFonts w:ascii="Calibri" w:hAnsi="Calibri" w:cs="Calibri"/>
                <w:bCs/>
                <w:sz w:val="28"/>
                <w:szCs w:val="28"/>
              </w:rPr>
            </w:pPr>
            <w:r>
              <w:rPr>
                <w:rFonts w:ascii="Calibri" w:hAnsi="Calibri" w:cs="Calibri"/>
                <w:bCs/>
                <w:sz w:val="28"/>
                <w:szCs w:val="28"/>
                <w:lang w:val="cy-GB"/>
              </w:rPr>
              <w:t>Caffi Stryd / Ardal Eistedd Awyr Agored</w:t>
            </w:r>
          </w:p>
          <w:p w14:paraId="46505246" w14:textId="77777777" w:rsidR="00E2425A" w:rsidRDefault="00745CB3" w:rsidP="001434EB">
            <w:pPr>
              <w:pStyle w:val="ListParagraph"/>
              <w:numPr>
                <w:ilvl w:val="0"/>
                <w:numId w:val="132"/>
              </w:numPr>
              <w:tabs>
                <w:tab w:val="center" w:pos="7938"/>
              </w:tabs>
              <w:rPr>
                <w:rFonts w:ascii="Calibri" w:hAnsi="Calibri" w:cs="Calibri"/>
                <w:bCs/>
                <w:sz w:val="28"/>
                <w:szCs w:val="28"/>
              </w:rPr>
            </w:pPr>
            <w:r>
              <w:rPr>
                <w:rFonts w:ascii="Calibri" w:hAnsi="Calibri" w:cs="Calibri"/>
                <w:bCs/>
                <w:sz w:val="28"/>
                <w:szCs w:val="28"/>
                <w:lang w:val="cy-GB"/>
              </w:rPr>
              <w:t>Polisi Dosbarthu Ffilmiau</w:t>
            </w:r>
          </w:p>
          <w:p w14:paraId="46505247" w14:textId="77777777" w:rsidR="00E2425A" w:rsidRDefault="00745CB3" w:rsidP="001434EB">
            <w:pPr>
              <w:pStyle w:val="ListParagraph"/>
              <w:numPr>
                <w:ilvl w:val="0"/>
                <w:numId w:val="132"/>
              </w:numPr>
              <w:tabs>
                <w:tab w:val="center" w:pos="7938"/>
              </w:tabs>
              <w:rPr>
                <w:rFonts w:ascii="Calibri" w:hAnsi="Calibri" w:cs="Calibri"/>
                <w:bCs/>
                <w:sz w:val="28"/>
                <w:szCs w:val="28"/>
              </w:rPr>
            </w:pPr>
            <w:r>
              <w:rPr>
                <w:rFonts w:ascii="Calibri" w:hAnsi="Calibri" w:cs="Calibri"/>
                <w:bCs/>
                <w:sz w:val="28"/>
                <w:szCs w:val="28"/>
                <w:lang w:val="cy-GB"/>
              </w:rPr>
              <w:t>Asesiad Effaith Gronnol</w:t>
            </w:r>
          </w:p>
          <w:p w14:paraId="46505248" w14:textId="77777777" w:rsidR="00E2425A" w:rsidRPr="00A90469" w:rsidRDefault="00745CB3" w:rsidP="001434EB">
            <w:pPr>
              <w:pStyle w:val="ListParagraph"/>
              <w:numPr>
                <w:ilvl w:val="0"/>
                <w:numId w:val="132"/>
              </w:numPr>
              <w:tabs>
                <w:tab w:val="center" w:pos="7938"/>
              </w:tabs>
              <w:rPr>
                <w:rFonts w:ascii="Calibri" w:hAnsi="Calibri" w:cs="Calibri"/>
                <w:bCs/>
                <w:sz w:val="28"/>
                <w:szCs w:val="28"/>
              </w:rPr>
            </w:pPr>
            <w:r>
              <w:rPr>
                <w:rFonts w:ascii="Calibri" w:hAnsi="Calibri" w:cs="Calibri"/>
                <w:bCs/>
                <w:sz w:val="28"/>
                <w:szCs w:val="28"/>
                <w:lang w:val="cy-GB"/>
              </w:rPr>
              <w:t xml:space="preserve">Gorchmynion Cyfyngu yn Gynnar yn y Bore ac Ardoll gyda'r Hwyr </w:t>
            </w:r>
          </w:p>
        </w:tc>
        <w:tc>
          <w:tcPr>
            <w:tcW w:w="1650" w:type="dxa"/>
          </w:tcPr>
          <w:p w14:paraId="34DD2087" w14:textId="0BDD419E" w:rsidR="009D37E3" w:rsidRDefault="00C01118" w:rsidP="00CF0F39">
            <w:pPr>
              <w:tabs>
                <w:tab w:val="center" w:pos="7938"/>
              </w:tabs>
              <w:jc w:val="center"/>
              <w:rPr>
                <w:rFonts w:ascii="Calibri" w:hAnsi="Calibri" w:cs="Calibri"/>
                <w:bCs/>
                <w:sz w:val="28"/>
                <w:szCs w:val="28"/>
                <w:lang w:val="cy-GB"/>
              </w:rPr>
            </w:pPr>
            <w:r>
              <w:rPr>
                <w:rFonts w:ascii="Calibri" w:hAnsi="Calibri" w:cs="Calibri"/>
                <w:bCs/>
                <w:sz w:val="28"/>
                <w:szCs w:val="28"/>
                <w:lang w:val="cy-GB"/>
              </w:rPr>
              <w:t>4</w:t>
            </w:r>
            <w:r w:rsidR="000B2B78">
              <w:rPr>
                <w:rFonts w:ascii="Calibri" w:hAnsi="Calibri" w:cs="Calibri"/>
                <w:bCs/>
                <w:sz w:val="28"/>
                <w:szCs w:val="28"/>
                <w:lang w:val="cy-GB"/>
              </w:rPr>
              <w:t>3</w:t>
            </w:r>
          </w:p>
          <w:p w14:paraId="46505249" w14:textId="12A0FFB1" w:rsidR="00E2425A" w:rsidRDefault="00E2425A" w:rsidP="00CF0F39">
            <w:pPr>
              <w:tabs>
                <w:tab w:val="center" w:pos="7938"/>
              </w:tabs>
              <w:jc w:val="center"/>
              <w:rPr>
                <w:rFonts w:ascii="Calibri" w:hAnsi="Calibri" w:cs="Calibri"/>
                <w:bCs/>
                <w:sz w:val="28"/>
                <w:szCs w:val="28"/>
              </w:rPr>
            </w:pPr>
          </w:p>
          <w:p w14:paraId="4650524A" w14:textId="0585959F" w:rsidR="00CF0F39" w:rsidRDefault="009D37E3" w:rsidP="00CF0F39">
            <w:pPr>
              <w:tabs>
                <w:tab w:val="center" w:pos="7938"/>
              </w:tabs>
              <w:jc w:val="center"/>
              <w:rPr>
                <w:rFonts w:ascii="Calibri" w:hAnsi="Calibri" w:cs="Calibri"/>
                <w:bCs/>
                <w:sz w:val="28"/>
                <w:szCs w:val="28"/>
              </w:rPr>
            </w:pPr>
            <w:r>
              <w:rPr>
                <w:rFonts w:ascii="Calibri" w:hAnsi="Calibri" w:cs="Calibri"/>
                <w:bCs/>
                <w:sz w:val="28"/>
                <w:szCs w:val="28"/>
                <w:lang w:val="cy-GB"/>
              </w:rPr>
              <w:t>4</w:t>
            </w:r>
            <w:r w:rsidR="000B2B78">
              <w:rPr>
                <w:rFonts w:ascii="Calibri" w:hAnsi="Calibri" w:cs="Calibri"/>
                <w:bCs/>
                <w:sz w:val="28"/>
                <w:szCs w:val="28"/>
                <w:lang w:val="cy-GB"/>
              </w:rPr>
              <w:t>3</w:t>
            </w:r>
          </w:p>
          <w:p w14:paraId="4650524B" w14:textId="02EC01F9" w:rsidR="00CF0F39" w:rsidRDefault="009D37E3" w:rsidP="00CF0F39">
            <w:pPr>
              <w:tabs>
                <w:tab w:val="center" w:pos="7938"/>
              </w:tabs>
              <w:jc w:val="center"/>
              <w:rPr>
                <w:rFonts w:ascii="Calibri" w:hAnsi="Calibri" w:cs="Calibri"/>
                <w:bCs/>
                <w:sz w:val="28"/>
                <w:szCs w:val="28"/>
              </w:rPr>
            </w:pPr>
            <w:r>
              <w:rPr>
                <w:rFonts w:ascii="Calibri" w:hAnsi="Calibri" w:cs="Calibri"/>
                <w:bCs/>
                <w:sz w:val="28"/>
                <w:szCs w:val="28"/>
                <w:lang w:val="cy-GB"/>
              </w:rPr>
              <w:t>4</w:t>
            </w:r>
            <w:r w:rsidR="000B2B78">
              <w:rPr>
                <w:rFonts w:ascii="Calibri" w:hAnsi="Calibri" w:cs="Calibri"/>
                <w:bCs/>
                <w:sz w:val="28"/>
                <w:szCs w:val="28"/>
                <w:lang w:val="cy-GB"/>
              </w:rPr>
              <w:t>3</w:t>
            </w:r>
          </w:p>
          <w:p w14:paraId="4650524C" w14:textId="324FE60C" w:rsidR="00CF0F39" w:rsidRDefault="009D37E3" w:rsidP="00CF0F39">
            <w:pPr>
              <w:tabs>
                <w:tab w:val="center" w:pos="7938"/>
              </w:tabs>
              <w:jc w:val="center"/>
              <w:rPr>
                <w:rFonts w:ascii="Calibri" w:hAnsi="Calibri" w:cs="Calibri"/>
                <w:bCs/>
                <w:sz w:val="28"/>
                <w:szCs w:val="28"/>
              </w:rPr>
            </w:pPr>
            <w:r>
              <w:rPr>
                <w:rFonts w:ascii="Calibri" w:hAnsi="Calibri" w:cs="Calibri"/>
                <w:bCs/>
                <w:sz w:val="28"/>
                <w:szCs w:val="28"/>
                <w:lang w:val="cy-GB"/>
              </w:rPr>
              <w:t>4</w:t>
            </w:r>
            <w:r w:rsidR="000B2B78">
              <w:rPr>
                <w:rFonts w:ascii="Calibri" w:hAnsi="Calibri" w:cs="Calibri"/>
                <w:bCs/>
                <w:sz w:val="28"/>
                <w:szCs w:val="28"/>
                <w:lang w:val="cy-GB"/>
              </w:rPr>
              <w:t>3</w:t>
            </w:r>
          </w:p>
          <w:p w14:paraId="4650524D" w14:textId="33523D2D" w:rsidR="00CF0F39" w:rsidRDefault="009D37E3" w:rsidP="00CF0F39">
            <w:pPr>
              <w:tabs>
                <w:tab w:val="center" w:pos="7938"/>
              </w:tabs>
              <w:jc w:val="center"/>
              <w:rPr>
                <w:rFonts w:ascii="Calibri" w:hAnsi="Calibri" w:cs="Calibri"/>
                <w:bCs/>
                <w:sz w:val="28"/>
                <w:szCs w:val="28"/>
              </w:rPr>
            </w:pPr>
            <w:r>
              <w:rPr>
                <w:rFonts w:ascii="Calibri" w:hAnsi="Calibri" w:cs="Calibri"/>
                <w:bCs/>
                <w:sz w:val="28"/>
                <w:szCs w:val="28"/>
                <w:lang w:val="cy-GB"/>
              </w:rPr>
              <w:t>4</w:t>
            </w:r>
            <w:r w:rsidR="000B2B78">
              <w:rPr>
                <w:rFonts w:ascii="Calibri" w:hAnsi="Calibri" w:cs="Calibri"/>
                <w:bCs/>
                <w:sz w:val="28"/>
                <w:szCs w:val="28"/>
                <w:lang w:val="cy-GB"/>
              </w:rPr>
              <w:t>4</w:t>
            </w:r>
          </w:p>
          <w:p w14:paraId="4650524E" w14:textId="0E486FAA" w:rsidR="00CF0F39" w:rsidRDefault="009D37E3" w:rsidP="00CF0F39">
            <w:pPr>
              <w:tabs>
                <w:tab w:val="center" w:pos="7938"/>
              </w:tabs>
              <w:jc w:val="center"/>
              <w:rPr>
                <w:rFonts w:ascii="Calibri" w:hAnsi="Calibri" w:cs="Calibri"/>
                <w:bCs/>
                <w:sz w:val="28"/>
                <w:szCs w:val="28"/>
              </w:rPr>
            </w:pPr>
            <w:r>
              <w:rPr>
                <w:rFonts w:ascii="Calibri" w:hAnsi="Calibri" w:cs="Calibri"/>
                <w:bCs/>
                <w:sz w:val="28"/>
                <w:szCs w:val="28"/>
                <w:lang w:val="cy-GB"/>
              </w:rPr>
              <w:t>4</w:t>
            </w:r>
            <w:r w:rsidR="00C01118">
              <w:rPr>
                <w:rFonts w:ascii="Calibri" w:hAnsi="Calibri" w:cs="Calibri"/>
                <w:bCs/>
                <w:sz w:val="28"/>
                <w:szCs w:val="28"/>
                <w:lang w:val="cy-GB"/>
              </w:rPr>
              <w:t>4</w:t>
            </w:r>
          </w:p>
          <w:p w14:paraId="4650524F" w14:textId="5C40E3EE" w:rsidR="00CF0F39" w:rsidRDefault="009D37E3" w:rsidP="00CF0F39">
            <w:pPr>
              <w:tabs>
                <w:tab w:val="center" w:pos="7938"/>
              </w:tabs>
              <w:jc w:val="center"/>
              <w:rPr>
                <w:rFonts w:ascii="Calibri" w:hAnsi="Calibri" w:cs="Calibri"/>
                <w:bCs/>
                <w:sz w:val="28"/>
                <w:szCs w:val="28"/>
              </w:rPr>
            </w:pPr>
            <w:r>
              <w:rPr>
                <w:rFonts w:ascii="Calibri" w:hAnsi="Calibri" w:cs="Calibri"/>
                <w:bCs/>
                <w:sz w:val="28"/>
                <w:szCs w:val="28"/>
                <w:lang w:val="cy-GB"/>
              </w:rPr>
              <w:t>4</w:t>
            </w:r>
            <w:r w:rsidR="000B2B78">
              <w:rPr>
                <w:rFonts w:ascii="Calibri" w:hAnsi="Calibri" w:cs="Calibri"/>
                <w:bCs/>
                <w:sz w:val="28"/>
                <w:szCs w:val="28"/>
                <w:lang w:val="cy-GB"/>
              </w:rPr>
              <w:t>5</w:t>
            </w:r>
          </w:p>
          <w:p w14:paraId="46505250" w14:textId="6723993D" w:rsidR="00CF0F39" w:rsidRDefault="009D37E3" w:rsidP="00CF0F39">
            <w:pPr>
              <w:tabs>
                <w:tab w:val="center" w:pos="7938"/>
              </w:tabs>
              <w:jc w:val="center"/>
              <w:rPr>
                <w:rFonts w:ascii="Calibri" w:hAnsi="Calibri" w:cs="Calibri"/>
                <w:bCs/>
                <w:sz w:val="28"/>
                <w:szCs w:val="28"/>
              </w:rPr>
            </w:pPr>
            <w:r>
              <w:rPr>
                <w:rFonts w:ascii="Calibri" w:hAnsi="Calibri" w:cs="Calibri"/>
                <w:bCs/>
                <w:sz w:val="28"/>
                <w:szCs w:val="28"/>
                <w:lang w:val="cy-GB"/>
              </w:rPr>
              <w:t>4</w:t>
            </w:r>
            <w:r w:rsidR="000B2B78">
              <w:rPr>
                <w:rFonts w:ascii="Calibri" w:hAnsi="Calibri" w:cs="Calibri"/>
                <w:bCs/>
                <w:sz w:val="28"/>
                <w:szCs w:val="28"/>
                <w:lang w:val="cy-GB"/>
              </w:rPr>
              <w:t>6</w:t>
            </w:r>
          </w:p>
          <w:p w14:paraId="2BF05BE5" w14:textId="2520F990" w:rsidR="009D37E3" w:rsidRDefault="001434EB" w:rsidP="00CF0F39">
            <w:pPr>
              <w:tabs>
                <w:tab w:val="center" w:pos="7938"/>
              </w:tabs>
              <w:jc w:val="center"/>
              <w:rPr>
                <w:rFonts w:ascii="Calibri" w:hAnsi="Calibri" w:cs="Calibri"/>
                <w:bCs/>
                <w:sz w:val="28"/>
                <w:szCs w:val="28"/>
                <w:lang w:val="cy-GB"/>
              </w:rPr>
            </w:pPr>
            <w:r>
              <w:rPr>
                <w:rFonts w:ascii="Calibri" w:hAnsi="Calibri" w:cs="Calibri"/>
                <w:bCs/>
                <w:sz w:val="28"/>
                <w:szCs w:val="28"/>
                <w:lang w:val="cy-GB"/>
              </w:rPr>
              <w:t>4</w:t>
            </w:r>
            <w:r w:rsidR="000B2B78">
              <w:rPr>
                <w:rFonts w:ascii="Calibri" w:hAnsi="Calibri" w:cs="Calibri"/>
                <w:bCs/>
                <w:sz w:val="28"/>
                <w:szCs w:val="28"/>
                <w:lang w:val="cy-GB"/>
              </w:rPr>
              <w:t>6</w:t>
            </w:r>
          </w:p>
          <w:p w14:paraId="46505251" w14:textId="428698FD" w:rsidR="00CF0F39" w:rsidRDefault="00CF0F39" w:rsidP="00CF0F39">
            <w:pPr>
              <w:tabs>
                <w:tab w:val="center" w:pos="7938"/>
              </w:tabs>
              <w:jc w:val="center"/>
              <w:rPr>
                <w:rFonts w:ascii="Calibri" w:hAnsi="Calibri" w:cs="Calibri"/>
                <w:bCs/>
                <w:sz w:val="28"/>
                <w:szCs w:val="28"/>
              </w:rPr>
            </w:pPr>
          </w:p>
          <w:p w14:paraId="46505253" w14:textId="4D8079B4" w:rsidR="00CF0F39" w:rsidRDefault="00745CB3" w:rsidP="009D37E3">
            <w:pPr>
              <w:tabs>
                <w:tab w:val="center" w:pos="7938"/>
              </w:tabs>
              <w:jc w:val="center"/>
              <w:rPr>
                <w:rFonts w:ascii="Calibri" w:hAnsi="Calibri" w:cs="Calibri"/>
                <w:bCs/>
                <w:sz w:val="28"/>
                <w:szCs w:val="28"/>
              </w:rPr>
            </w:pPr>
            <w:r>
              <w:rPr>
                <w:rFonts w:ascii="Calibri" w:hAnsi="Calibri" w:cs="Calibri"/>
                <w:bCs/>
                <w:sz w:val="28"/>
                <w:szCs w:val="28"/>
                <w:lang w:val="cy-GB"/>
              </w:rPr>
              <w:t>4</w:t>
            </w:r>
            <w:r w:rsidR="004C4C80">
              <w:rPr>
                <w:rFonts w:ascii="Calibri" w:hAnsi="Calibri" w:cs="Calibri"/>
                <w:bCs/>
                <w:sz w:val="28"/>
                <w:szCs w:val="28"/>
                <w:lang w:val="cy-GB"/>
              </w:rPr>
              <w:t>7</w:t>
            </w:r>
          </w:p>
          <w:p w14:paraId="46505254" w14:textId="5E637676" w:rsidR="00CF0F39" w:rsidRDefault="00745CB3" w:rsidP="00CF0F39">
            <w:pPr>
              <w:tabs>
                <w:tab w:val="center" w:pos="7938"/>
              </w:tabs>
              <w:jc w:val="center"/>
              <w:rPr>
                <w:rFonts w:ascii="Calibri" w:hAnsi="Calibri" w:cs="Calibri"/>
                <w:bCs/>
                <w:sz w:val="28"/>
                <w:szCs w:val="28"/>
              </w:rPr>
            </w:pPr>
            <w:r>
              <w:rPr>
                <w:rFonts w:ascii="Calibri" w:hAnsi="Calibri" w:cs="Calibri"/>
                <w:bCs/>
                <w:sz w:val="28"/>
                <w:szCs w:val="28"/>
                <w:lang w:val="cy-GB"/>
              </w:rPr>
              <w:t>4</w:t>
            </w:r>
            <w:r w:rsidR="004C4C80">
              <w:rPr>
                <w:rFonts w:ascii="Calibri" w:hAnsi="Calibri" w:cs="Calibri"/>
                <w:bCs/>
                <w:sz w:val="28"/>
                <w:szCs w:val="28"/>
                <w:lang w:val="cy-GB"/>
              </w:rPr>
              <w:t>7</w:t>
            </w:r>
          </w:p>
          <w:p w14:paraId="46505255" w14:textId="1695C686" w:rsidR="00CF0F39" w:rsidRDefault="00745CB3" w:rsidP="00CF0F39">
            <w:pPr>
              <w:tabs>
                <w:tab w:val="center" w:pos="7938"/>
              </w:tabs>
              <w:jc w:val="center"/>
              <w:rPr>
                <w:rFonts w:ascii="Calibri" w:hAnsi="Calibri" w:cs="Calibri"/>
                <w:bCs/>
                <w:sz w:val="28"/>
                <w:szCs w:val="28"/>
                <w:lang w:val="cy-GB"/>
              </w:rPr>
            </w:pPr>
            <w:r>
              <w:rPr>
                <w:rFonts w:ascii="Calibri" w:hAnsi="Calibri" w:cs="Calibri"/>
                <w:bCs/>
                <w:sz w:val="28"/>
                <w:szCs w:val="28"/>
                <w:lang w:val="cy-GB"/>
              </w:rPr>
              <w:t>4</w:t>
            </w:r>
            <w:r w:rsidR="004C4C80">
              <w:rPr>
                <w:rFonts w:ascii="Calibri" w:hAnsi="Calibri" w:cs="Calibri"/>
                <w:bCs/>
                <w:sz w:val="28"/>
                <w:szCs w:val="28"/>
                <w:lang w:val="cy-GB"/>
              </w:rPr>
              <w:t>8</w:t>
            </w:r>
          </w:p>
          <w:p w14:paraId="64D03875" w14:textId="60997E5A" w:rsidR="001434EB" w:rsidRDefault="001434EB" w:rsidP="00CF0F39">
            <w:pPr>
              <w:tabs>
                <w:tab w:val="center" w:pos="7938"/>
              </w:tabs>
              <w:jc w:val="center"/>
              <w:rPr>
                <w:rFonts w:ascii="Calibri" w:hAnsi="Calibri" w:cs="Calibri"/>
                <w:bCs/>
                <w:sz w:val="28"/>
                <w:szCs w:val="28"/>
              </w:rPr>
            </w:pPr>
            <w:r>
              <w:rPr>
                <w:rFonts w:ascii="Calibri" w:hAnsi="Calibri" w:cs="Calibri"/>
                <w:bCs/>
                <w:sz w:val="28"/>
                <w:szCs w:val="28"/>
              </w:rPr>
              <w:t>4</w:t>
            </w:r>
            <w:r w:rsidR="004C4C80">
              <w:rPr>
                <w:rFonts w:ascii="Calibri" w:hAnsi="Calibri" w:cs="Calibri"/>
                <w:bCs/>
                <w:sz w:val="28"/>
                <w:szCs w:val="28"/>
              </w:rPr>
              <w:t>8</w:t>
            </w:r>
          </w:p>
          <w:p w14:paraId="46505256" w14:textId="197A4237" w:rsidR="00CF0F39" w:rsidRPr="00CF0F39" w:rsidRDefault="00CF0F39" w:rsidP="001434EB">
            <w:pPr>
              <w:tabs>
                <w:tab w:val="center" w:pos="7938"/>
              </w:tabs>
              <w:rPr>
                <w:rFonts w:ascii="Calibri" w:hAnsi="Calibri" w:cs="Calibri"/>
                <w:bCs/>
                <w:sz w:val="28"/>
                <w:szCs w:val="28"/>
              </w:rPr>
            </w:pPr>
          </w:p>
        </w:tc>
      </w:tr>
      <w:tr w:rsidR="002D328D" w14:paraId="4650525E" w14:textId="77777777" w:rsidTr="009C0B32">
        <w:tc>
          <w:tcPr>
            <w:tcW w:w="7366" w:type="dxa"/>
          </w:tcPr>
          <w:p w14:paraId="46505258" w14:textId="77777777" w:rsidR="00E2425A" w:rsidRPr="00E2425A" w:rsidRDefault="00745CB3" w:rsidP="00E2425A">
            <w:pPr>
              <w:tabs>
                <w:tab w:val="center" w:pos="7938"/>
              </w:tabs>
              <w:rPr>
                <w:rFonts w:ascii="Calibri" w:hAnsi="Calibri" w:cs="Calibri"/>
                <w:b/>
                <w:sz w:val="28"/>
                <w:szCs w:val="28"/>
              </w:rPr>
            </w:pPr>
            <w:r w:rsidRPr="00E2425A">
              <w:rPr>
                <w:rFonts w:ascii="Calibri" w:hAnsi="Calibri" w:cs="Calibri"/>
                <w:b/>
                <w:bCs/>
                <w:sz w:val="28"/>
                <w:szCs w:val="28"/>
                <w:lang w:val="cy-GB"/>
              </w:rPr>
              <w:t>Pennod 5 – Iechyd y Cyhoedd</w:t>
            </w:r>
          </w:p>
          <w:p w14:paraId="46505259" w14:textId="77777777" w:rsidR="00E2425A" w:rsidRDefault="00745CB3" w:rsidP="00E2425A">
            <w:pPr>
              <w:pStyle w:val="ListParagraph"/>
              <w:numPr>
                <w:ilvl w:val="0"/>
                <w:numId w:val="131"/>
              </w:numPr>
              <w:tabs>
                <w:tab w:val="center" w:pos="7938"/>
              </w:tabs>
              <w:rPr>
                <w:rFonts w:ascii="Calibri" w:hAnsi="Calibri" w:cs="Calibri"/>
                <w:bCs/>
                <w:sz w:val="28"/>
                <w:szCs w:val="28"/>
              </w:rPr>
            </w:pPr>
            <w:r>
              <w:rPr>
                <w:rFonts w:ascii="Calibri" w:hAnsi="Calibri" w:cs="Calibri"/>
                <w:bCs/>
                <w:sz w:val="28"/>
                <w:szCs w:val="28"/>
                <w:lang w:val="cy-GB"/>
              </w:rPr>
              <w:t>Niwed Alcohol</w:t>
            </w:r>
          </w:p>
          <w:p w14:paraId="4650525A" w14:textId="77777777" w:rsidR="00E2425A" w:rsidRPr="00A90469" w:rsidRDefault="00745CB3" w:rsidP="00A90469">
            <w:pPr>
              <w:pStyle w:val="ListParagraph"/>
              <w:numPr>
                <w:ilvl w:val="0"/>
                <w:numId w:val="131"/>
              </w:numPr>
              <w:tabs>
                <w:tab w:val="center" w:pos="7938"/>
              </w:tabs>
              <w:rPr>
                <w:rFonts w:ascii="Calibri" w:hAnsi="Calibri" w:cs="Calibri"/>
                <w:bCs/>
                <w:sz w:val="28"/>
                <w:szCs w:val="28"/>
              </w:rPr>
            </w:pPr>
            <w:r>
              <w:rPr>
                <w:rFonts w:ascii="Calibri" w:hAnsi="Calibri" w:cs="Calibri"/>
                <w:bCs/>
                <w:sz w:val="28"/>
                <w:szCs w:val="28"/>
                <w:lang w:val="cy-GB"/>
              </w:rPr>
              <w:t>Camddefnyddio Cyffuriau</w:t>
            </w:r>
          </w:p>
        </w:tc>
        <w:tc>
          <w:tcPr>
            <w:tcW w:w="1650" w:type="dxa"/>
          </w:tcPr>
          <w:p w14:paraId="4650525B" w14:textId="0A64F569" w:rsidR="00E2425A" w:rsidRDefault="00745CB3" w:rsidP="00CF0F39">
            <w:pPr>
              <w:tabs>
                <w:tab w:val="center" w:pos="7938"/>
              </w:tabs>
              <w:jc w:val="center"/>
              <w:rPr>
                <w:rFonts w:ascii="Calibri" w:hAnsi="Calibri" w:cs="Calibri"/>
                <w:bCs/>
                <w:sz w:val="28"/>
                <w:szCs w:val="28"/>
              </w:rPr>
            </w:pPr>
            <w:r>
              <w:rPr>
                <w:rFonts w:ascii="Calibri" w:hAnsi="Calibri" w:cs="Calibri"/>
                <w:bCs/>
                <w:sz w:val="28"/>
                <w:szCs w:val="28"/>
                <w:lang w:val="cy-GB"/>
              </w:rPr>
              <w:t>4</w:t>
            </w:r>
            <w:r w:rsidR="004C4C80">
              <w:rPr>
                <w:rFonts w:ascii="Calibri" w:hAnsi="Calibri" w:cs="Calibri"/>
                <w:bCs/>
                <w:sz w:val="28"/>
                <w:szCs w:val="28"/>
                <w:lang w:val="cy-GB"/>
              </w:rPr>
              <w:t>9</w:t>
            </w:r>
          </w:p>
          <w:p w14:paraId="4650525C" w14:textId="28356B29" w:rsidR="00CF0F39" w:rsidRDefault="00745CB3" w:rsidP="00CF0F39">
            <w:pPr>
              <w:tabs>
                <w:tab w:val="center" w:pos="7938"/>
              </w:tabs>
              <w:jc w:val="center"/>
              <w:rPr>
                <w:rFonts w:ascii="Calibri" w:hAnsi="Calibri" w:cs="Calibri"/>
                <w:bCs/>
                <w:sz w:val="28"/>
                <w:szCs w:val="28"/>
              </w:rPr>
            </w:pPr>
            <w:r>
              <w:rPr>
                <w:rFonts w:ascii="Calibri" w:hAnsi="Calibri" w:cs="Calibri"/>
                <w:bCs/>
                <w:sz w:val="28"/>
                <w:szCs w:val="28"/>
                <w:lang w:val="cy-GB"/>
              </w:rPr>
              <w:t>4</w:t>
            </w:r>
            <w:r w:rsidR="004C4C80">
              <w:rPr>
                <w:rFonts w:ascii="Calibri" w:hAnsi="Calibri" w:cs="Calibri"/>
                <w:bCs/>
                <w:sz w:val="28"/>
                <w:szCs w:val="28"/>
                <w:lang w:val="cy-GB"/>
              </w:rPr>
              <w:t>9</w:t>
            </w:r>
          </w:p>
          <w:p w14:paraId="4650525D" w14:textId="19E704A5" w:rsidR="00CF0F39" w:rsidRPr="00CF0F39" w:rsidRDefault="00C01118" w:rsidP="00CF0F39">
            <w:pPr>
              <w:tabs>
                <w:tab w:val="center" w:pos="7938"/>
              </w:tabs>
              <w:jc w:val="center"/>
              <w:rPr>
                <w:rFonts w:ascii="Calibri" w:hAnsi="Calibri" w:cs="Calibri"/>
                <w:bCs/>
                <w:sz w:val="28"/>
                <w:szCs w:val="28"/>
              </w:rPr>
            </w:pPr>
            <w:r>
              <w:rPr>
                <w:rFonts w:ascii="Calibri" w:hAnsi="Calibri" w:cs="Calibri"/>
                <w:bCs/>
                <w:sz w:val="28"/>
                <w:szCs w:val="28"/>
              </w:rPr>
              <w:t>5</w:t>
            </w:r>
            <w:r w:rsidR="004C4C80">
              <w:rPr>
                <w:rFonts w:ascii="Calibri" w:hAnsi="Calibri" w:cs="Calibri"/>
                <w:bCs/>
                <w:sz w:val="28"/>
                <w:szCs w:val="28"/>
              </w:rPr>
              <w:t>1</w:t>
            </w:r>
          </w:p>
        </w:tc>
      </w:tr>
      <w:tr w:rsidR="002D328D" w14:paraId="46505261" w14:textId="77777777" w:rsidTr="009C0B32">
        <w:tc>
          <w:tcPr>
            <w:tcW w:w="7366" w:type="dxa"/>
          </w:tcPr>
          <w:p w14:paraId="4650525F" w14:textId="77777777" w:rsidR="00E2425A" w:rsidRPr="00E2425A" w:rsidRDefault="00745CB3" w:rsidP="00E2425A">
            <w:pPr>
              <w:tabs>
                <w:tab w:val="center" w:pos="7938"/>
              </w:tabs>
              <w:rPr>
                <w:rFonts w:ascii="Calibri" w:hAnsi="Calibri" w:cs="Calibri"/>
                <w:b/>
                <w:sz w:val="28"/>
                <w:szCs w:val="28"/>
              </w:rPr>
            </w:pPr>
            <w:r w:rsidRPr="00E2425A">
              <w:rPr>
                <w:rFonts w:ascii="Calibri" w:hAnsi="Calibri" w:cs="Calibri"/>
                <w:b/>
                <w:bCs/>
                <w:sz w:val="28"/>
                <w:szCs w:val="28"/>
                <w:lang w:val="cy-GB"/>
              </w:rPr>
              <w:t>Rhestr Termau</w:t>
            </w:r>
            <w:r w:rsidRPr="00E2425A">
              <w:rPr>
                <w:rFonts w:ascii="Calibri" w:hAnsi="Calibri" w:cs="Calibri"/>
                <w:sz w:val="28"/>
                <w:szCs w:val="28"/>
                <w:lang w:val="cy-GB"/>
              </w:rPr>
              <w:t xml:space="preserve"> </w:t>
            </w:r>
          </w:p>
        </w:tc>
        <w:tc>
          <w:tcPr>
            <w:tcW w:w="1650" w:type="dxa"/>
          </w:tcPr>
          <w:p w14:paraId="46505260" w14:textId="668A13EB" w:rsidR="00E2425A" w:rsidRPr="00CF0F39" w:rsidRDefault="00745CB3" w:rsidP="00CF0F39">
            <w:pPr>
              <w:tabs>
                <w:tab w:val="center" w:pos="7938"/>
              </w:tabs>
              <w:jc w:val="center"/>
              <w:rPr>
                <w:rFonts w:ascii="Calibri" w:hAnsi="Calibri" w:cs="Calibri"/>
                <w:bCs/>
                <w:sz w:val="28"/>
                <w:szCs w:val="28"/>
              </w:rPr>
            </w:pPr>
            <w:r>
              <w:rPr>
                <w:rFonts w:ascii="Calibri" w:hAnsi="Calibri" w:cs="Calibri"/>
                <w:bCs/>
                <w:sz w:val="28"/>
                <w:szCs w:val="28"/>
                <w:lang w:val="cy-GB"/>
              </w:rPr>
              <w:t>5</w:t>
            </w:r>
            <w:r w:rsidR="004C4C80">
              <w:rPr>
                <w:rFonts w:ascii="Calibri" w:hAnsi="Calibri" w:cs="Calibri"/>
                <w:bCs/>
                <w:sz w:val="28"/>
                <w:szCs w:val="28"/>
                <w:lang w:val="cy-GB"/>
              </w:rPr>
              <w:t>6</w:t>
            </w:r>
          </w:p>
        </w:tc>
      </w:tr>
      <w:tr w:rsidR="002D328D" w14:paraId="4650526C" w14:textId="77777777" w:rsidTr="009C0B32">
        <w:tc>
          <w:tcPr>
            <w:tcW w:w="7366" w:type="dxa"/>
          </w:tcPr>
          <w:p w14:paraId="46505262" w14:textId="77777777" w:rsidR="00E2425A" w:rsidRDefault="00745CB3" w:rsidP="00E2425A">
            <w:pPr>
              <w:tabs>
                <w:tab w:val="center" w:pos="7938"/>
              </w:tabs>
              <w:rPr>
                <w:rFonts w:ascii="Calibri" w:hAnsi="Calibri" w:cs="Calibri"/>
                <w:b/>
                <w:sz w:val="28"/>
                <w:szCs w:val="28"/>
              </w:rPr>
            </w:pPr>
            <w:r>
              <w:rPr>
                <w:rFonts w:ascii="Calibri" w:hAnsi="Calibri" w:cs="Calibri"/>
                <w:b/>
                <w:bCs/>
                <w:sz w:val="28"/>
                <w:szCs w:val="28"/>
                <w:lang w:val="cy-GB"/>
              </w:rPr>
              <w:t>Atodiad 1 – Manylion Awdurdodau Cyfrifol</w:t>
            </w:r>
            <w:r>
              <w:rPr>
                <w:rFonts w:ascii="Calibri" w:hAnsi="Calibri" w:cs="Calibri"/>
                <w:sz w:val="28"/>
                <w:szCs w:val="28"/>
                <w:lang w:val="cy-GB"/>
              </w:rPr>
              <w:t xml:space="preserve"> </w:t>
            </w:r>
          </w:p>
          <w:p w14:paraId="46505263" w14:textId="77777777" w:rsidR="00E2425A" w:rsidRPr="00AE124A" w:rsidRDefault="00745CB3" w:rsidP="00E2425A">
            <w:pPr>
              <w:tabs>
                <w:tab w:val="center" w:pos="7938"/>
              </w:tabs>
              <w:rPr>
                <w:rFonts w:ascii="Calibri" w:hAnsi="Calibri" w:cs="Calibri"/>
                <w:b/>
                <w:sz w:val="28"/>
                <w:szCs w:val="28"/>
              </w:rPr>
            </w:pPr>
            <w:r w:rsidRPr="00AE124A">
              <w:rPr>
                <w:rFonts w:ascii="Calibri" w:hAnsi="Calibri" w:cs="Calibri"/>
                <w:b/>
                <w:bCs/>
                <w:sz w:val="28"/>
                <w:szCs w:val="28"/>
                <w:lang w:val="cy-GB"/>
              </w:rPr>
              <w:t>Atodiad 2 – Cronfa Amodau Enghreifftiol</w:t>
            </w:r>
            <w:r w:rsidRPr="00AE124A">
              <w:rPr>
                <w:rFonts w:ascii="Calibri" w:hAnsi="Calibri" w:cs="Calibri"/>
                <w:sz w:val="28"/>
                <w:szCs w:val="28"/>
                <w:lang w:val="cy-GB"/>
              </w:rPr>
              <w:t xml:space="preserve"> </w:t>
            </w:r>
          </w:p>
          <w:p w14:paraId="46505264" w14:textId="77777777" w:rsidR="00E2425A" w:rsidRPr="00AE124A" w:rsidRDefault="00745CB3" w:rsidP="00E2425A">
            <w:pPr>
              <w:tabs>
                <w:tab w:val="center" w:pos="7938"/>
              </w:tabs>
              <w:rPr>
                <w:rFonts w:ascii="Calibri" w:hAnsi="Calibri" w:cs="Calibri"/>
                <w:b/>
                <w:sz w:val="28"/>
                <w:szCs w:val="28"/>
              </w:rPr>
            </w:pPr>
            <w:r w:rsidRPr="00AE124A">
              <w:rPr>
                <w:rFonts w:ascii="Calibri" w:hAnsi="Calibri" w:cs="Calibri"/>
                <w:b/>
                <w:bCs/>
                <w:sz w:val="28"/>
                <w:szCs w:val="28"/>
                <w:lang w:val="cy-GB"/>
              </w:rPr>
              <w:t>Atodiad 3 – Trefn y Trafodion – Gwrandawiadau</w:t>
            </w:r>
          </w:p>
          <w:p w14:paraId="46505265" w14:textId="77777777" w:rsidR="00E2425A" w:rsidRDefault="00745CB3" w:rsidP="00E2425A">
            <w:pPr>
              <w:tabs>
                <w:tab w:val="center" w:pos="7938"/>
              </w:tabs>
              <w:rPr>
                <w:rFonts w:ascii="Calibri" w:hAnsi="Calibri" w:cs="Calibri"/>
                <w:b/>
                <w:sz w:val="28"/>
                <w:szCs w:val="28"/>
              </w:rPr>
            </w:pPr>
            <w:r>
              <w:rPr>
                <w:rFonts w:ascii="Calibri" w:hAnsi="Calibri" w:cs="Calibri"/>
                <w:b/>
                <w:bCs/>
                <w:sz w:val="28"/>
                <w:szCs w:val="28"/>
                <w:lang w:val="cy-GB"/>
              </w:rPr>
              <w:t>Atodiad 4 – Dolenni i Bolisïau Corfforaethol</w:t>
            </w:r>
            <w:r>
              <w:rPr>
                <w:rFonts w:ascii="Calibri" w:hAnsi="Calibri" w:cs="Calibri"/>
                <w:sz w:val="28"/>
                <w:szCs w:val="28"/>
                <w:lang w:val="cy-GB"/>
              </w:rPr>
              <w:t xml:space="preserve"> </w:t>
            </w:r>
          </w:p>
          <w:p w14:paraId="46505266" w14:textId="77777777" w:rsidR="00E2425A" w:rsidRPr="00E2425A" w:rsidRDefault="00745CB3" w:rsidP="00E2425A">
            <w:pPr>
              <w:tabs>
                <w:tab w:val="center" w:pos="7938"/>
              </w:tabs>
              <w:rPr>
                <w:rFonts w:ascii="Calibri" w:hAnsi="Calibri" w:cs="Calibri"/>
                <w:b/>
                <w:sz w:val="28"/>
                <w:szCs w:val="28"/>
              </w:rPr>
            </w:pPr>
            <w:r>
              <w:rPr>
                <w:rFonts w:ascii="Calibri" w:hAnsi="Calibri" w:cs="Calibri"/>
                <w:b/>
                <w:bCs/>
                <w:sz w:val="28"/>
                <w:szCs w:val="28"/>
                <w:lang w:val="cy-GB"/>
              </w:rPr>
              <w:t>Atodiad 5 – Polisi Dosbarthu Ffilmiau</w:t>
            </w:r>
            <w:r>
              <w:rPr>
                <w:rFonts w:ascii="Calibri" w:hAnsi="Calibri" w:cs="Calibri"/>
                <w:sz w:val="28"/>
                <w:szCs w:val="28"/>
                <w:lang w:val="cy-GB"/>
              </w:rPr>
              <w:t xml:space="preserve"> </w:t>
            </w:r>
          </w:p>
        </w:tc>
        <w:tc>
          <w:tcPr>
            <w:tcW w:w="1650" w:type="dxa"/>
          </w:tcPr>
          <w:p w14:paraId="46505267" w14:textId="3F158A72" w:rsidR="00E2425A" w:rsidRDefault="004C4C80" w:rsidP="00AE124A">
            <w:pPr>
              <w:tabs>
                <w:tab w:val="center" w:pos="7938"/>
              </w:tabs>
              <w:jc w:val="center"/>
              <w:rPr>
                <w:rFonts w:ascii="Calibri" w:hAnsi="Calibri" w:cs="Calibri"/>
                <w:bCs/>
                <w:sz w:val="28"/>
                <w:szCs w:val="28"/>
              </w:rPr>
            </w:pPr>
            <w:r>
              <w:rPr>
                <w:rFonts w:ascii="Calibri" w:hAnsi="Calibri" w:cs="Calibri"/>
                <w:bCs/>
                <w:sz w:val="28"/>
                <w:szCs w:val="28"/>
              </w:rPr>
              <w:t>60</w:t>
            </w:r>
          </w:p>
          <w:p w14:paraId="46505268" w14:textId="48A69A08" w:rsidR="00AE124A" w:rsidRDefault="00C01118" w:rsidP="00AE124A">
            <w:pPr>
              <w:tabs>
                <w:tab w:val="center" w:pos="7938"/>
              </w:tabs>
              <w:jc w:val="center"/>
              <w:rPr>
                <w:rFonts w:ascii="Calibri" w:hAnsi="Calibri" w:cs="Calibri"/>
                <w:bCs/>
                <w:sz w:val="28"/>
                <w:szCs w:val="28"/>
              </w:rPr>
            </w:pPr>
            <w:r>
              <w:rPr>
                <w:rFonts w:ascii="Calibri" w:hAnsi="Calibri" w:cs="Calibri"/>
                <w:bCs/>
                <w:sz w:val="28"/>
                <w:szCs w:val="28"/>
              </w:rPr>
              <w:t>6</w:t>
            </w:r>
            <w:r w:rsidR="004C4C80">
              <w:rPr>
                <w:rFonts w:ascii="Calibri" w:hAnsi="Calibri" w:cs="Calibri"/>
                <w:bCs/>
                <w:sz w:val="28"/>
                <w:szCs w:val="28"/>
              </w:rPr>
              <w:t>1</w:t>
            </w:r>
          </w:p>
          <w:p w14:paraId="46505269" w14:textId="73CC4B3B" w:rsidR="00AE124A" w:rsidRDefault="00C01118" w:rsidP="00AE124A">
            <w:pPr>
              <w:tabs>
                <w:tab w:val="center" w:pos="7938"/>
              </w:tabs>
              <w:jc w:val="center"/>
              <w:rPr>
                <w:rFonts w:ascii="Calibri" w:hAnsi="Calibri" w:cs="Calibri"/>
                <w:bCs/>
                <w:sz w:val="28"/>
                <w:szCs w:val="28"/>
              </w:rPr>
            </w:pPr>
            <w:r>
              <w:rPr>
                <w:rFonts w:ascii="Calibri" w:hAnsi="Calibri" w:cs="Calibri"/>
                <w:bCs/>
                <w:sz w:val="28"/>
                <w:szCs w:val="28"/>
              </w:rPr>
              <w:t>10</w:t>
            </w:r>
            <w:r w:rsidR="004C4C80">
              <w:rPr>
                <w:rFonts w:ascii="Calibri" w:hAnsi="Calibri" w:cs="Calibri"/>
                <w:bCs/>
                <w:sz w:val="28"/>
                <w:szCs w:val="28"/>
              </w:rPr>
              <w:t>2</w:t>
            </w:r>
          </w:p>
          <w:p w14:paraId="4650526A" w14:textId="2AE99430" w:rsidR="00AE124A" w:rsidRDefault="00745CB3" w:rsidP="00AE124A">
            <w:pPr>
              <w:tabs>
                <w:tab w:val="center" w:pos="7938"/>
              </w:tabs>
              <w:jc w:val="center"/>
              <w:rPr>
                <w:rFonts w:ascii="Calibri" w:hAnsi="Calibri" w:cs="Calibri"/>
                <w:bCs/>
                <w:sz w:val="28"/>
                <w:szCs w:val="28"/>
              </w:rPr>
            </w:pPr>
            <w:r>
              <w:rPr>
                <w:rFonts w:ascii="Calibri" w:hAnsi="Calibri" w:cs="Calibri"/>
                <w:bCs/>
                <w:sz w:val="28"/>
                <w:szCs w:val="28"/>
                <w:lang w:val="cy-GB"/>
              </w:rPr>
              <w:t>1</w:t>
            </w:r>
            <w:r w:rsidR="004C4C80">
              <w:rPr>
                <w:rFonts w:ascii="Calibri" w:hAnsi="Calibri" w:cs="Calibri"/>
                <w:bCs/>
                <w:sz w:val="28"/>
                <w:szCs w:val="28"/>
                <w:lang w:val="cy-GB"/>
              </w:rPr>
              <w:t>10</w:t>
            </w:r>
          </w:p>
          <w:p w14:paraId="4650526B" w14:textId="280E88E9" w:rsidR="00AE124A" w:rsidRPr="00AE124A" w:rsidRDefault="00745CB3" w:rsidP="00A90469">
            <w:pPr>
              <w:tabs>
                <w:tab w:val="center" w:pos="7938"/>
              </w:tabs>
              <w:jc w:val="center"/>
              <w:rPr>
                <w:rFonts w:ascii="Calibri" w:hAnsi="Calibri" w:cs="Calibri"/>
                <w:bCs/>
                <w:sz w:val="28"/>
                <w:szCs w:val="28"/>
              </w:rPr>
            </w:pPr>
            <w:r>
              <w:rPr>
                <w:rFonts w:ascii="Calibri" w:hAnsi="Calibri" w:cs="Calibri"/>
                <w:bCs/>
                <w:sz w:val="28"/>
                <w:szCs w:val="28"/>
                <w:lang w:val="cy-GB"/>
              </w:rPr>
              <w:t>1</w:t>
            </w:r>
            <w:r w:rsidR="00C01118">
              <w:rPr>
                <w:rFonts w:ascii="Calibri" w:hAnsi="Calibri" w:cs="Calibri"/>
                <w:bCs/>
                <w:sz w:val="28"/>
                <w:szCs w:val="28"/>
                <w:lang w:val="cy-GB"/>
              </w:rPr>
              <w:t>1</w:t>
            </w:r>
            <w:r w:rsidR="004C4C80">
              <w:rPr>
                <w:rFonts w:ascii="Calibri" w:hAnsi="Calibri" w:cs="Calibri"/>
                <w:bCs/>
                <w:sz w:val="28"/>
                <w:szCs w:val="28"/>
                <w:lang w:val="cy-GB"/>
              </w:rPr>
              <w:t>1</w:t>
            </w:r>
          </w:p>
        </w:tc>
      </w:tr>
    </w:tbl>
    <w:p w14:paraId="4650526D" w14:textId="77777777" w:rsidR="00521528" w:rsidRDefault="00745CB3" w:rsidP="00521528">
      <w:pPr>
        <w:tabs>
          <w:tab w:val="center" w:pos="7938"/>
        </w:tabs>
        <w:spacing w:after="0" w:line="240" w:lineRule="auto"/>
        <w:rPr>
          <w:rFonts w:cs="Arial"/>
          <w:b/>
          <w:szCs w:val="24"/>
        </w:rPr>
      </w:pPr>
      <w:r>
        <w:rPr>
          <w:rFonts w:cs="Arial"/>
          <w:b/>
          <w:bCs/>
          <w:sz w:val="32"/>
          <w:szCs w:val="32"/>
          <w:lang w:val="cy-GB"/>
        </w:rPr>
        <w:tab/>
      </w:r>
    </w:p>
    <w:p w14:paraId="4650526E" w14:textId="77777777" w:rsidR="00094D6E" w:rsidRDefault="00745CB3" w:rsidP="00243F50">
      <w:pPr>
        <w:pStyle w:val="Heading1"/>
        <w:jc w:val="center"/>
      </w:pPr>
      <w:r>
        <w:rPr>
          <w:lang w:val="cy-GB"/>
        </w:rPr>
        <w:lastRenderedPageBreak/>
        <w:t>Pennod 1 – Cyflwyniad i'r Polisi</w:t>
      </w:r>
    </w:p>
    <w:p w14:paraId="4650526F" w14:textId="77777777" w:rsidR="00736EAA" w:rsidRPr="00736EAA" w:rsidRDefault="00745CB3" w:rsidP="00736EAA">
      <w:pPr>
        <w:pStyle w:val="IntenseQuote"/>
      </w:pPr>
      <w:r>
        <w:rPr>
          <w:lang w:val="cy-GB"/>
        </w:rPr>
        <w:t>Mae'r bennod hon yn rhoi cyflwyniad i'r Polisi, yr Awdurdod Trwyddedu a'r ardal leol.</w:t>
      </w:r>
    </w:p>
    <w:p w14:paraId="46505270" w14:textId="77777777" w:rsidR="00917682" w:rsidRDefault="00917682" w:rsidP="00917682"/>
    <w:p w14:paraId="46505271" w14:textId="77777777" w:rsidR="00736EAA" w:rsidRPr="0081337E" w:rsidRDefault="00745CB3" w:rsidP="00DD0368">
      <w:pPr>
        <w:pStyle w:val="Heading2"/>
        <w:numPr>
          <w:ilvl w:val="0"/>
          <w:numId w:val="1"/>
        </w:numPr>
        <w:rPr>
          <w:rStyle w:val="Strong"/>
          <w:b w:val="0"/>
          <w:bCs w:val="0"/>
          <w:u w:val="single"/>
        </w:rPr>
      </w:pPr>
      <w:r w:rsidRPr="0081337E">
        <w:rPr>
          <w:rStyle w:val="Strong"/>
          <w:b w:val="0"/>
          <w:bCs w:val="0"/>
          <w:u w:val="single"/>
          <w:lang w:val="cy-GB"/>
        </w:rPr>
        <w:t>Gofynion Darllen Hanfodol</w:t>
      </w:r>
    </w:p>
    <w:p w14:paraId="46505272" w14:textId="77777777" w:rsidR="00736EAA" w:rsidRPr="00736EAA" w:rsidRDefault="00736EAA" w:rsidP="00736EAA"/>
    <w:p w14:paraId="46505273" w14:textId="77777777" w:rsidR="00736EAA" w:rsidRPr="00906B97" w:rsidRDefault="00745CB3" w:rsidP="00DD0368">
      <w:pPr>
        <w:pStyle w:val="ListParagraph"/>
        <w:numPr>
          <w:ilvl w:val="1"/>
          <w:numId w:val="1"/>
        </w:numPr>
        <w:ind w:hanging="792"/>
        <w:rPr>
          <w:rStyle w:val="Strong"/>
          <w:b w:val="0"/>
          <w:bCs w:val="0"/>
          <w:sz w:val="28"/>
          <w:szCs w:val="28"/>
          <w:lang w:val="cy-GB"/>
        </w:rPr>
      </w:pPr>
      <w:r w:rsidRPr="00736EAA">
        <w:rPr>
          <w:rStyle w:val="Strong"/>
          <w:b w:val="0"/>
          <w:bCs w:val="0"/>
          <w:sz w:val="28"/>
          <w:szCs w:val="28"/>
          <w:lang w:val="cy-GB"/>
        </w:rPr>
        <w:t xml:space="preserve">Mae canllawiau a gyhoeddwyd o dan Adran 182 o Ddeddf Trwyddedu 2003 wedi cael eu darparu er mwyn helpu awdurdodau trwyddedu i gyflawni eu swyddogaethau yn unol â Deddf 2003.  Fodd bynnag, maent hefyd wedi cael eu darparu'n eang ac am ddim er budd pobl sy'n rhedeg safleoedd trwyddedig, eu cynghorwyr cyfreithiol a'r cyhoedd. </w:t>
      </w:r>
    </w:p>
    <w:p w14:paraId="46505274" w14:textId="77777777" w:rsidR="00736EAA" w:rsidRPr="00906B97" w:rsidRDefault="00736EAA" w:rsidP="00736EAA">
      <w:pPr>
        <w:pStyle w:val="ListParagraph"/>
        <w:ind w:left="792"/>
        <w:rPr>
          <w:rStyle w:val="Strong"/>
          <w:b w:val="0"/>
          <w:bCs w:val="0"/>
          <w:sz w:val="28"/>
          <w:szCs w:val="28"/>
          <w:lang w:val="cy-GB"/>
        </w:rPr>
      </w:pPr>
    </w:p>
    <w:p w14:paraId="46505275" w14:textId="77777777" w:rsidR="00736EAA" w:rsidRDefault="00745CB3" w:rsidP="00DD0368">
      <w:pPr>
        <w:pStyle w:val="ListParagraph"/>
        <w:numPr>
          <w:ilvl w:val="1"/>
          <w:numId w:val="1"/>
        </w:numPr>
        <w:ind w:hanging="792"/>
        <w:rPr>
          <w:rStyle w:val="Strong"/>
          <w:b w:val="0"/>
          <w:bCs w:val="0"/>
          <w:sz w:val="28"/>
          <w:szCs w:val="28"/>
        </w:rPr>
      </w:pPr>
      <w:r w:rsidRPr="00736EAA">
        <w:rPr>
          <w:rStyle w:val="Strong"/>
          <w:b w:val="0"/>
          <w:bCs w:val="0"/>
          <w:sz w:val="28"/>
          <w:szCs w:val="28"/>
          <w:lang w:val="cy-GB"/>
        </w:rPr>
        <w:t xml:space="preserve">Mae'r canllawiau'n cynnwys manylion cynhwysfawr am ddiben Deddf Trwyddedu 2003, diffiniadau a'r broses sydd ynghlwm wrth wneud cais am drwyddedau a thystysgrifau.  Mae'r canllawiau ar gael yn </w:t>
      </w:r>
      <w:hyperlink r:id="rId8" w:history="1">
        <w:r w:rsidR="004B5969" w:rsidRPr="009B2FD0">
          <w:rPr>
            <w:rStyle w:val="Hyperlink"/>
            <w:sz w:val="28"/>
            <w:szCs w:val="28"/>
            <w:lang w:val="cy-GB"/>
          </w:rPr>
          <w:t>https://www.gov.uk/business-and-industry/alcohol-sales</w:t>
        </w:r>
      </w:hyperlink>
    </w:p>
    <w:p w14:paraId="46505276" w14:textId="77777777" w:rsidR="004B5969" w:rsidRPr="00736EAA" w:rsidRDefault="004B5969" w:rsidP="00736EAA">
      <w:pPr>
        <w:pStyle w:val="ListParagraph"/>
        <w:ind w:left="792"/>
        <w:rPr>
          <w:rStyle w:val="Strong"/>
          <w:b w:val="0"/>
          <w:bCs w:val="0"/>
          <w:sz w:val="28"/>
          <w:szCs w:val="28"/>
        </w:rPr>
      </w:pPr>
    </w:p>
    <w:p w14:paraId="46505277" w14:textId="77777777" w:rsidR="00850DD5" w:rsidRDefault="00745CB3" w:rsidP="00850DD5">
      <w:pPr>
        <w:pStyle w:val="ListParagraph"/>
        <w:numPr>
          <w:ilvl w:val="1"/>
          <w:numId w:val="1"/>
        </w:numPr>
        <w:ind w:hanging="792"/>
        <w:rPr>
          <w:rFonts w:ascii="Calibri" w:eastAsia="Times New Roman" w:hAnsi="Calibri" w:cs="Calibri"/>
          <w:sz w:val="28"/>
          <w:szCs w:val="28"/>
        </w:rPr>
      </w:pPr>
      <w:r w:rsidRPr="007A7BDC">
        <w:rPr>
          <w:rStyle w:val="Strong"/>
          <w:b w:val="0"/>
          <w:bCs w:val="0"/>
          <w:sz w:val="28"/>
          <w:szCs w:val="28"/>
          <w:lang w:val="cy-GB"/>
        </w:rPr>
        <w:t>Hefyd, mae'r Cyngor wedi mabwysiadu strategaethau a chynlluniau corfforaethol eraill</w:t>
      </w:r>
      <w:r w:rsidRPr="007A7BDC">
        <w:rPr>
          <w:rFonts w:ascii="Calibri" w:eastAsia="Times New Roman" w:hAnsi="Calibri" w:cs="Calibri"/>
          <w:sz w:val="28"/>
          <w:szCs w:val="28"/>
          <w:lang w:val="cy-GB"/>
        </w:rPr>
        <w:t xml:space="preserve"> sy'n berthnasol i bobl sy'n bwriadu gwneud cais am drwydded yng Nghastell-nedd Port Talbot.  </w:t>
      </w:r>
    </w:p>
    <w:p w14:paraId="46505278" w14:textId="77777777" w:rsidR="007A7BDC" w:rsidRPr="007A7BDC" w:rsidRDefault="007A7BDC" w:rsidP="007A7BDC">
      <w:pPr>
        <w:pStyle w:val="ListParagraph"/>
        <w:ind w:left="792"/>
        <w:rPr>
          <w:rFonts w:ascii="Calibri" w:eastAsia="Times New Roman" w:hAnsi="Calibri" w:cs="Calibri"/>
          <w:sz w:val="28"/>
          <w:szCs w:val="28"/>
        </w:rPr>
      </w:pPr>
    </w:p>
    <w:p w14:paraId="46505279" w14:textId="77777777" w:rsidR="00A75EE5" w:rsidRPr="00906B97" w:rsidRDefault="00745CB3" w:rsidP="00DD0368">
      <w:pPr>
        <w:pStyle w:val="ListParagraph"/>
        <w:numPr>
          <w:ilvl w:val="1"/>
          <w:numId w:val="1"/>
        </w:numPr>
        <w:ind w:hanging="792"/>
        <w:rPr>
          <w:sz w:val="28"/>
          <w:szCs w:val="28"/>
          <w:lang w:val="cy-GB"/>
        </w:rPr>
      </w:pPr>
      <w:r w:rsidRPr="00A3038C">
        <w:rPr>
          <w:sz w:val="28"/>
          <w:szCs w:val="28"/>
          <w:lang w:val="cy-GB"/>
        </w:rPr>
        <w:t xml:space="preserve">Ni fwriedir i'r Polisi hwn atgynhyrchu gwybodaeth sydd eisoes wedi'i chynnwys yn y dogfennau eraill hyn.  Bydd disgwyl i ddarpar ddeiliaid trwyddedau a phobl sydd eisoes â thrwyddedau fod wedi darllen y Canllawiau Statudol ac ystyried y rhannau perthnasol o strategaethau a chynlluniau corfforaethol y Cyngor.  </w:t>
      </w:r>
    </w:p>
    <w:p w14:paraId="4650527A" w14:textId="77777777" w:rsidR="00A3038C" w:rsidRPr="00906B97" w:rsidRDefault="00A3038C" w:rsidP="00A3038C">
      <w:pPr>
        <w:pStyle w:val="ListParagraph"/>
        <w:rPr>
          <w:sz w:val="28"/>
          <w:szCs w:val="28"/>
          <w:lang w:val="cy-GB"/>
        </w:rPr>
      </w:pPr>
    </w:p>
    <w:p w14:paraId="4650527B" w14:textId="77777777" w:rsidR="001B5E60" w:rsidRPr="00906B97" w:rsidRDefault="001B5E60" w:rsidP="00A3038C">
      <w:pPr>
        <w:pStyle w:val="ListParagraph"/>
        <w:rPr>
          <w:sz w:val="28"/>
          <w:szCs w:val="28"/>
          <w:lang w:val="cy-GB"/>
        </w:rPr>
      </w:pPr>
    </w:p>
    <w:p w14:paraId="4650527C" w14:textId="77777777" w:rsidR="007A7BDC" w:rsidRPr="00906B97" w:rsidRDefault="007A7BDC" w:rsidP="00A3038C">
      <w:pPr>
        <w:pStyle w:val="ListParagraph"/>
        <w:rPr>
          <w:sz w:val="28"/>
          <w:szCs w:val="28"/>
          <w:lang w:val="cy-GB"/>
        </w:rPr>
      </w:pPr>
    </w:p>
    <w:p w14:paraId="4650527D" w14:textId="77777777" w:rsidR="007A7BDC" w:rsidRPr="00906B97" w:rsidRDefault="007A7BDC" w:rsidP="00A3038C">
      <w:pPr>
        <w:pStyle w:val="ListParagraph"/>
        <w:rPr>
          <w:sz w:val="28"/>
          <w:szCs w:val="28"/>
          <w:lang w:val="cy-GB"/>
        </w:rPr>
      </w:pPr>
    </w:p>
    <w:p w14:paraId="4650527E" w14:textId="77777777" w:rsidR="001B5E60" w:rsidRPr="00906B97" w:rsidRDefault="001B5E60" w:rsidP="00A3038C">
      <w:pPr>
        <w:pStyle w:val="ListParagraph"/>
        <w:rPr>
          <w:sz w:val="28"/>
          <w:szCs w:val="28"/>
          <w:lang w:val="cy-GB"/>
        </w:rPr>
      </w:pPr>
    </w:p>
    <w:p w14:paraId="4650527F" w14:textId="77777777" w:rsidR="00A3038C" w:rsidRPr="00A3038C" w:rsidRDefault="00745CB3" w:rsidP="0081337E">
      <w:pPr>
        <w:pStyle w:val="Heading3"/>
      </w:pPr>
      <w:r>
        <w:rPr>
          <w:lang w:val="cy-GB"/>
        </w:rPr>
        <w:lastRenderedPageBreak/>
        <w:t xml:space="preserve">Anelu at Ganiatáu </w:t>
      </w:r>
    </w:p>
    <w:p w14:paraId="46505280" w14:textId="77777777" w:rsidR="00A3038C" w:rsidRDefault="00A3038C" w:rsidP="00A3038C">
      <w:pPr>
        <w:pStyle w:val="ListParagraph"/>
        <w:ind w:left="792"/>
        <w:rPr>
          <w:rFonts w:ascii="Calibri" w:hAnsi="Calibri" w:cs="Calibri"/>
          <w:sz w:val="28"/>
          <w:szCs w:val="28"/>
        </w:rPr>
      </w:pPr>
    </w:p>
    <w:p w14:paraId="46505281" w14:textId="77777777" w:rsidR="00736EAA" w:rsidRPr="00906B97" w:rsidRDefault="00745CB3" w:rsidP="00DD0368">
      <w:pPr>
        <w:pStyle w:val="ListParagraph"/>
        <w:numPr>
          <w:ilvl w:val="1"/>
          <w:numId w:val="1"/>
        </w:numPr>
        <w:ind w:left="851" w:hanging="792"/>
        <w:rPr>
          <w:rStyle w:val="cf11"/>
          <w:rFonts w:ascii="Calibri" w:hAnsi="Calibri" w:cs="Calibri"/>
          <w:color w:val="auto"/>
          <w:sz w:val="28"/>
          <w:szCs w:val="28"/>
          <w:shd w:val="clear" w:color="auto" w:fill="auto"/>
          <w:lang w:val="cy-GB"/>
        </w:rPr>
      </w:pPr>
      <w:r w:rsidRPr="009304F2">
        <w:rPr>
          <w:rStyle w:val="cf11"/>
          <w:rFonts w:ascii="Calibri" w:hAnsi="Calibri" w:cs="Calibri"/>
          <w:color w:val="auto"/>
          <w:sz w:val="28"/>
          <w:szCs w:val="28"/>
          <w:lang w:val="cy-GB"/>
        </w:rPr>
        <w:t xml:space="preserve">Bydd yr Awdurdod Trwyddedu'n mabwysiadu polisi o </w:t>
      </w:r>
      <w:r w:rsidRPr="001B5E60">
        <w:rPr>
          <w:rStyle w:val="cf21"/>
          <w:rFonts w:ascii="Calibri" w:hAnsi="Calibri" w:cs="Calibri"/>
          <w:i w:val="0"/>
          <w:iCs w:val="0"/>
          <w:color w:val="auto"/>
          <w:sz w:val="28"/>
          <w:szCs w:val="28"/>
          <w:lang w:val="cy-GB"/>
        </w:rPr>
        <w:t>anelu at ganiatáu</w:t>
      </w:r>
      <w:r w:rsidRPr="009304F2">
        <w:rPr>
          <w:rStyle w:val="cf11"/>
          <w:rFonts w:ascii="Calibri" w:hAnsi="Calibri" w:cs="Calibri"/>
          <w:color w:val="auto"/>
          <w:sz w:val="28"/>
          <w:szCs w:val="28"/>
          <w:lang w:val="cy-GB"/>
        </w:rPr>
        <w:t xml:space="preserve"> busnesau trwyddedig newydd a phresennol, ond </w:t>
      </w:r>
      <w:r w:rsidRPr="009304F2">
        <w:rPr>
          <w:rStyle w:val="cf31"/>
          <w:rFonts w:ascii="Calibri" w:hAnsi="Calibri" w:cs="Calibri"/>
          <w:b w:val="0"/>
          <w:bCs w:val="0"/>
          <w:color w:val="auto"/>
          <w:sz w:val="28"/>
          <w:szCs w:val="28"/>
          <w:lang w:val="cy-GB"/>
        </w:rPr>
        <w:t>dim ond pan</w:t>
      </w:r>
      <w:r w:rsidRPr="009304F2">
        <w:rPr>
          <w:rStyle w:val="cf11"/>
          <w:rFonts w:ascii="Calibri" w:hAnsi="Calibri" w:cs="Calibri"/>
          <w:color w:val="auto"/>
          <w:sz w:val="28"/>
          <w:szCs w:val="28"/>
          <w:lang w:val="cy-GB"/>
        </w:rPr>
        <w:t xml:space="preserve"> fydd busnesau o'r fath yn dangos eu bod yn cefnogi ac yn hyrwyddo gweledigaeth strategol y Cyngor ar gyfer Castell-nedd Port Talbot, fel y'i mynegir yn ei strategaethau a chynlluniau corfforaethol. </w:t>
      </w:r>
      <w:r w:rsidRPr="009304F2">
        <w:rPr>
          <w:rStyle w:val="cf31"/>
          <w:rFonts w:ascii="Calibri" w:hAnsi="Calibri" w:cs="Calibri"/>
          <w:b w:val="0"/>
          <w:bCs w:val="0"/>
          <w:color w:val="auto"/>
          <w:sz w:val="28"/>
          <w:szCs w:val="28"/>
          <w:lang w:val="cy-GB"/>
        </w:rPr>
        <w:t>Dim ond</w:t>
      </w:r>
      <w:r w:rsidRPr="009304F2">
        <w:rPr>
          <w:rStyle w:val="cf11"/>
          <w:rFonts w:ascii="Calibri" w:hAnsi="Calibri" w:cs="Calibri"/>
          <w:color w:val="auto"/>
          <w:sz w:val="28"/>
          <w:szCs w:val="28"/>
          <w:lang w:val="cy-GB"/>
        </w:rPr>
        <w:t xml:space="preserve"> ar gyfer cynigion sy'n rhesymol gyson â'r ymdrechion i gyflawni'r amcanion trwyddedu y caiff y safbwynt caniataol hwn ei fabwysiadu. Os bydd unrhyw wrthdaro neu anghysondeb, yr amcanion trwyddedu a gaiff y flaenoriaeth.</w:t>
      </w:r>
    </w:p>
    <w:p w14:paraId="46505282" w14:textId="77777777" w:rsidR="00E17D62" w:rsidRPr="00906B97" w:rsidRDefault="00E17D62" w:rsidP="00E17D62">
      <w:pPr>
        <w:pStyle w:val="ListParagraph"/>
        <w:ind w:left="851"/>
        <w:rPr>
          <w:rFonts w:ascii="Calibri" w:hAnsi="Calibri" w:cs="Calibri"/>
          <w:sz w:val="28"/>
          <w:szCs w:val="28"/>
          <w:lang w:val="cy-GB"/>
        </w:rPr>
      </w:pPr>
    </w:p>
    <w:p w14:paraId="46505283" w14:textId="77777777" w:rsidR="00BC73BF" w:rsidRPr="0081337E" w:rsidRDefault="00745CB3" w:rsidP="00DD0368">
      <w:pPr>
        <w:pStyle w:val="Heading2"/>
        <w:numPr>
          <w:ilvl w:val="0"/>
          <w:numId w:val="1"/>
        </w:numPr>
        <w:rPr>
          <w:u w:val="single"/>
        </w:rPr>
      </w:pPr>
      <w:r w:rsidRPr="0081337E">
        <w:rPr>
          <w:u w:val="single"/>
          <w:lang w:val="cy-GB"/>
        </w:rPr>
        <w:t xml:space="preserve">Proffil Cyngor Castell-nedd Port Talbot </w:t>
      </w:r>
    </w:p>
    <w:p w14:paraId="46505284" w14:textId="77777777" w:rsidR="00BC73BF" w:rsidRPr="00EC6715" w:rsidRDefault="00BC73BF" w:rsidP="00BC73BF">
      <w:pPr>
        <w:pStyle w:val="ListParagraph"/>
        <w:ind w:left="360"/>
        <w:rPr>
          <w:rFonts w:ascii="Calibri" w:hAnsi="Calibri" w:cs="Calibri"/>
          <w:sz w:val="28"/>
          <w:szCs w:val="28"/>
        </w:rPr>
      </w:pPr>
    </w:p>
    <w:p w14:paraId="46505285" w14:textId="77777777" w:rsidR="005360B7" w:rsidRDefault="00745CB3" w:rsidP="00DD0368">
      <w:pPr>
        <w:pStyle w:val="ListParagraph"/>
        <w:numPr>
          <w:ilvl w:val="1"/>
          <w:numId w:val="1"/>
        </w:numPr>
        <w:spacing w:after="0" w:line="240" w:lineRule="auto"/>
        <w:ind w:hanging="792"/>
        <w:rPr>
          <w:rFonts w:ascii="Calibri" w:hAnsi="Calibri" w:cs="Calibri"/>
          <w:color w:val="000000" w:themeColor="text1"/>
          <w:sz w:val="28"/>
          <w:szCs w:val="28"/>
        </w:rPr>
      </w:pPr>
      <w:r>
        <w:rPr>
          <w:rFonts w:ascii="Calibri" w:hAnsi="Calibri" w:cs="Calibri"/>
          <w:color w:val="000000" w:themeColor="text1"/>
          <w:sz w:val="28"/>
          <w:szCs w:val="28"/>
          <w:lang w:val="cy-GB"/>
        </w:rPr>
        <w:t>Mae Bwrdeistref Sirol Castell-nedd Port Talbot ar yr arfordir rhwng dinas a sir Abertawe i'r gorllewin a Bwrdeistref Sirol Pen-y-bont ar Ogwr i'r dwyrain.  Mae Castell-nedd Port Talbot hefyd yn rhannu ffiniau â Sir Gaerfyrddin, Powys a Rhondda Cynon Taf.</w:t>
      </w:r>
    </w:p>
    <w:p w14:paraId="46505286" w14:textId="77777777" w:rsidR="005360B7" w:rsidRDefault="005360B7" w:rsidP="005360B7">
      <w:pPr>
        <w:pStyle w:val="ListParagraph"/>
        <w:spacing w:after="0" w:line="240" w:lineRule="auto"/>
        <w:ind w:left="792"/>
        <w:rPr>
          <w:rFonts w:ascii="Calibri" w:hAnsi="Calibri" w:cs="Calibri"/>
          <w:color w:val="000000" w:themeColor="text1"/>
          <w:sz w:val="28"/>
          <w:szCs w:val="28"/>
        </w:rPr>
      </w:pPr>
    </w:p>
    <w:p w14:paraId="46505287" w14:textId="77777777" w:rsidR="005360B7" w:rsidRDefault="00745CB3" w:rsidP="00DD0368">
      <w:pPr>
        <w:pStyle w:val="ListParagraph"/>
        <w:numPr>
          <w:ilvl w:val="1"/>
          <w:numId w:val="1"/>
        </w:numPr>
        <w:spacing w:after="0" w:line="240" w:lineRule="auto"/>
        <w:ind w:hanging="792"/>
        <w:rPr>
          <w:rFonts w:ascii="Calibri" w:hAnsi="Calibri" w:cs="Calibri"/>
          <w:color w:val="000000" w:themeColor="text1"/>
          <w:sz w:val="28"/>
          <w:szCs w:val="28"/>
        </w:rPr>
      </w:pPr>
      <w:r>
        <w:rPr>
          <w:rFonts w:ascii="Calibri" w:hAnsi="Calibri" w:cs="Calibri"/>
          <w:color w:val="000000" w:themeColor="text1"/>
          <w:sz w:val="28"/>
          <w:szCs w:val="28"/>
          <w:lang w:val="cy-GB"/>
        </w:rPr>
        <w:t>Poblogaeth Castell-nedd Port Talbot yw 142,300</w:t>
      </w:r>
      <w:r>
        <w:rPr>
          <w:rFonts w:ascii="Calibri" w:hAnsi="Calibri" w:cs="Calibri"/>
          <w:color w:val="000000" w:themeColor="text1"/>
          <w:sz w:val="28"/>
          <w:szCs w:val="28"/>
          <w:vertAlign w:val="subscript"/>
          <w:lang w:val="cy-GB"/>
        </w:rPr>
        <w:t>(Cyfrifiad 2021),</w:t>
      </w:r>
      <w:r>
        <w:rPr>
          <w:rFonts w:ascii="Calibri" w:hAnsi="Calibri" w:cs="Calibri"/>
          <w:color w:val="000000" w:themeColor="text1"/>
          <w:sz w:val="28"/>
          <w:szCs w:val="28"/>
          <w:lang w:val="cy-GB"/>
        </w:rPr>
        <w:t xml:space="preserve"> sef y nawfed fwyaf yng Nghymru, ac mae'n gorchuddio arwynebedd o 44,217 hectar.  Prif drefi'r ardal yw Castell-nedd, Port Talbot a Phontardawe.</w:t>
      </w:r>
    </w:p>
    <w:p w14:paraId="46505288" w14:textId="77777777" w:rsidR="005769E2" w:rsidRPr="005769E2" w:rsidRDefault="005769E2" w:rsidP="005769E2">
      <w:pPr>
        <w:pStyle w:val="ListParagraph"/>
        <w:rPr>
          <w:rFonts w:ascii="Calibri" w:hAnsi="Calibri" w:cs="Calibri"/>
          <w:color w:val="000000" w:themeColor="text1"/>
          <w:sz w:val="28"/>
          <w:szCs w:val="28"/>
        </w:rPr>
      </w:pPr>
    </w:p>
    <w:p w14:paraId="46505289" w14:textId="77777777" w:rsidR="005769E2" w:rsidRDefault="00745CB3" w:rsidP="0081337E">
      <w:pPr>
        <w:pStyle w:val="Heading3"/>
      </w:pPr>
      <w:r>
        <w:rPr>
          <w:lang w:val="cy-GB"/>
        </w:rPr>
        <w:t>Castell-nedd</w:t>
      </w:r>
    </w:p>
    <w:p w14:paraId="4650528A" w14:textId="77777777" w:rsidR="00E30B77" w:rsidRPr="00E30B77" w:rsidRDefault="00E30B77" w:rsidP="00E30B77">
      <w:pPr>
        <w:pStyle w:val="ListParagraph"/>
        <w:rPr>
          <w:rFonts w:ascii="Calibri" w:hAnsi="Calibri" w:cs="Calibri"/>
          <w:color w:val="000000" w:themeColor="text1"/>
          <w:sz w:val="28"/>
          <w:szCs w:val="28"/>
        </w:rPr>
      </w:pPr>
    </w:p>
    <w:p w14:paraId="4650528B" w14:textId="77777777" w:rsidR="006D4275" w:rsidRPr="00906B97" w:rsidRDefault="00745CB3" w:rsidP="00DD0368">
      <w:pPr>
        <w:pStyle w:val="ListParagraph"/>
        <w:numPr>
          <w:ilvl w:val="1"/>
          <w:numId w:val="1"/>
        </w:numPr>
        <w:spacing w:after="0" w:line="240" w:lineRule="auto"/>
        <w:ind w:hanging="792"/>
        <w:rPr>
          <w:rFonts w:ascii="Calibri" w:hAnsi="Calibri" w:cs="Calibri"/>
          <w:color w:val="000000" w:themeColor="text1"/>
          <w:sz w:val="28"/>
          <w:szCs w:val="28"/>
          <w:lang w:val="cy-GB"/>
        </w:rPr>
      </w:pPr>
      <w:r>
        <w:rPr>
          <w:rFonts w:ascii="Calibri" w:hAnsi="Calibri" w:cs="Calibri"/>
          <w:color w:val="000000" w:themeColor="text1"/>
          <w:sz w:val="28"/>
          <w:szCs w:val="28"/>
          <w:lang w:val="cy-GB"/>
        </w:rPr>
        <w:t xml:space="preserve">Tref farchnad ar lannau Afon Nedd tua chwe milltir i fyny'r afon o Fae Abertawe yw Castell-nedd.  Mae ei chanolfan fanwerthu mewn ardal i gerddwyr sy'n cynnwys Stryd y Maes, Stryd y Frenhines a Stryd Newydd.  Mae'r prif ardaloedd ar gyfer safleoedd trwyddedig wedi'u clystyru o amgylch rhan orllewinol Castell-nedd, gan gynnwys Heol Windsor a'r Parêd ac ymestyn i Stryd Newydd. </w:t>
      </w:r>
    </w:p>
    <w:p w14:paraId="4650528C" w14:textId="77777777" w:rsidR="006D4275" w:rsidRPr="00906B97" w:rsidRDefault="006D4275" w:rsidP="006D4275">
      <w:pPr>
        <w:pStyle w:val="ListParagraph"/>
        <w:spacing w:after="0" w:line="240" w:lineRule="auto"/>
        <w:ind w:left="792"/>
        <w:rPr>
          <w:rFonts w:ascii="Calibri" w:hAnsi="Calibri" w:cs="Calibri"/>
          <w:color w:val="000000" w:themeColor="text1"/>
          <w:sz w:val="28"/>
          <w:szCs w:val="28"/>
          <w:lang w:val="cy-GB"/>
        </w:rPr>
      </w:pPr>
    </w:p>
    <w:p w14:paraId="4650528D" w14:textId="77777777" w:rsidR="00E30B77" w:rsidRPr="00906B97" w:rsidRDefault="00745CB3" w:rsidP="00DD0368">
      <w:pPr>
        <w:pStyle w:val="ListParagraph"/>
        <w:numPr>
          <w:ilvl w:val="1"/>
          <w:numId w:val="1"/>
        </w:numPr>
        <w:spacing w:after="0" w:line="240" w:lineRule="auto"/>
        <w:ind w:hanging="792"/>
        <w:rPr>
          <w:rFonts w:ascii="Calibri" w:hAnsi="Calibri" w:cs="Calibri"/>
          <w:color w:val="000000" w:themeColor="text1"/>
          <w:sz w:val="28"/>
          <w:szCs w:val="28"/>
          <w:lang w:val="cy-GB"/>
        </w:rPr>
      </w:pPr>
      <w:r>
        <w:rPr>
          <w:rFonts w:ascii="Calibri" w:hAnsi="Calibri" w:cs="Calibri"/>
          <w:color w:val="000000" w:themeColor="text1"/>
          <w:sz w:val="28"/>
          <w:szCs w:val="28"/>
          <w:lang w:val="cy-GB"/>
        </w:rPr>
        <w:t xml:space="preserve">Hefyd, mae gan Gastell-nedd theatr / sinema wedi'i hadnewyddu ar Stryd y Berllan ac ardal newydd ei datblygu rhwng Stryd y Gwynt a Stryd y Dŵr sy'n cynnwys sawl safle trwyddedig a chanolfan hamdden a ffitrwydd. </w:t>
      </w:r>
    </w:p>
    <w:p w14:paraId="4650528E" w14:textId="77777777" w:rsidR="005769E2" w:rsidRPr="00906B97" w:rsidRDefault="005769E2" w:rsidP="005769E2">
      <w:pPr>
        <w:pStyle w:val="ListParagraph"/>
        <w:rPr>
          <w:rFonts w:ascii="Calibri" w:hAnsi="Calibri" w:cs="Calibri"/>
          <w:color w:val="000000" w:themeColor="text1"/>
          <w:sz w:val="28"/>
          <w:szCs w:val="28"/>
          <w:lang w:val="cy-GB"/>
        </w:rPr>
      </w:pPr>
    </w:p>
    <w:p w14:paraId="4650528F" w14:textId="77777777" w:rsidR="005769E2" w:rsidRDefault="00745CB3" w:rsidP="0081337E">
      <w:pPr>
        <w:pStyle w:val="Heading3"/>
      </w:pPr>
      <w:r>
        <w:rPr>
          <w:lang w:val="cy-GB"/>
        </w:rPr>
        <w:lastRenderedPageBreak/>
        <w:t>Port Talbot</w:t>
      </w:r>
    </w:p>
    <w:p w14:paraId="46505290" w14:textId="77777777" w:rsidR="008073DC" w:rsidRPr="008073DC" w:rsidRDefault="008073DC" w:rsidP="008073DC">
      <w:pPr>
        <w:pStyle w:val="ListParagraph"/>
        <w:rPr>
          <w:rFonts w:ascii="Calibri" w:hAnsi="Calibri" w:cs="Calibri"/>
          <w:color w:val="000000" w:themeColor="text1"/>
          <w:sz w:val="28"/>
          <w:szCs w:val="28"/>
        </w:rPr>
      </w:pPr>
    </w:p>
    <w:p w14:paraId="46505291" w14:textId="77777777" w:rsidR="008073DC" w:rsidRPr="00906B97" w:rsidRDefault="00745CB3" w:rsidP="00DD0368">
      <w:pPr>
        <w:pStyle w:val="ListParagraph"/>
        <w:numPr>
          <w:ilvl w:val="1"/>
          <w:numId w:val="1"/>
        </w:numPr>
        <w:spacing w:after="0" w:line="240" w:lineRule="auto"/>
        <w:ind w:hanging="792"/>
        <w:rPr>
          <w:rFonts w:ascii="Calibri" w:hAnsi="Calibri" w:cs="Calibri"/>
          <w:color w:val="000000" w:themeColor="text1"/>
          <w:sz w:val="28"/>
          <w:szCs w:val="28"/>
          <w:lang w:val="cy-GB"/>
        </w:rPr>
      </w:pPr>
      <w:r>
        <w:rPr>
          <w:rFonts w:ascii="Calibri" w:hAnsi="Calibri" w:cs="Calibri"/>
          <w:color w:val="000000" w:themeColor="text1"/>
          <w:sz w:val="28"/>
          <w:szCs w:val="28"/>
          <w:lang w:val="cy-GB"/>
        </w:rPr>
        <w:t xml:space="preserve">Mae Port Talbot tua dwy filltir o'r arfordir ar Draeth Aberafan ac mae Afon Afan yn llifo drwy'r dref.  Lleolir y brif ardal fanwerthu yng Nghanolfan Siopa Aberafan ac ar hyd Heol yr Orsaf.  Mae'r brif ardal ar gyfer safleoedd trwyddedig ym mhen isaf Heol yr Orsaf yn yr ardal nad yw i gerddwyr ac yn agos at orsaf drenau'r dref.  </w:t>
      </w:r>
    </w:p>
    <w:p w14:paraId="46505292" w14:textId="77777777" w:rsidR="00E17D62" w:rsidRPr="00906B97" w:rsidRDefault="00E17D62" w:rsidP="00E17D62">
      <w:pPr>
        <w:pStyle w:val="ListParagraph"/>
        <w:spacing w:after="0" w:line="240" w:lineRule="auto"/>
        <w:ind w:left="792"/>
        <w:rPr>
          <w:rFonts w:ascii="Calibri" w:hAnsi="Calibri" w:cs="Calibri"/>
          <w:color w:val="000000" w:themeColor="text1"/>
          <w:sz w:val="28"/>
          <w:szCs w:val="28"/>
          <w:lang w:val="cy-GB"/>
        </w:rPr>
      </w:pPr>
    </w:p>
    <w:p w14:paraId="46505293" w14:textId="77777777" w:rsidR="00E17D62" w:rsidRPr="00906B97" w:rsidRDefault="00745CB3" w:rsidP="00DD0368">
      <w:pPr>
        <w:pStyle w:val="ListParagraph"/>
        <w:numPr>
          <w:ilvl w:val="1"/>
          <w:numId w:val="1"/>
        </w:numPr>
        <w:spacing w:after="0" w:line="240" w:lineRule="auto"/>
        <w:ind w:hanging="792"/>
        <w:rPr>
          <w:rFonts w:ascii="Calibri" w:hAnsi="Calibri" w:cs="Calibri"/>
          <w:color w:val="000000" w:themeColor="text1"/>
          <w:sz w:val="28"/>
          <w:szCs w:val="28"/>
          <w:lang w:val="cy-GB"/>
        </w:rPr>
      </w:pPr>
      <w:r>
        <w:rPr>
          <w:rFonts w:ascii="Calibri" w:hAnsi="Calibri" w:cs="Calibri"/>
          <w:color w:val="000000" w:themeColor="text1"/>
          <w:sz w:val="28"/>
          <w:szCs w:val="28"/>
          <w:lang w:val="cy-GB"/>
        </w:rPr>
        <w:t xml:space="preserve">Yn ystod haf 2025, dechreuodd gwaith i ddiweddaru ac adnewyddu Theatr y Dywysoges Frenhinol a'r Sgwâr Dinesig cyfagos.  Fel rhan o'r cynlluniau, bydd y theatr sy'n dal 798 o bobl yn cael ei hadfywiogi a'i moderneiddio a bydd y Sgwâr Dinesig yn cael ei drawsnewid yn fan cymunedol amlbwrpas a fydd yn cynnwys nodweddion fel mannau eistedd newydd a lle i'w ddefnyddio at ddibenion masnachol dros dro. </w:t>
      </w:r>
    </w:p>
    <w:p w14:paraId="46505294" w14:textId="77777777" w:rsidR="005769E2" w:rsidRPr="00906B97" w:rsidRDefault="005769E2" w:rsidP="005769E2">
      <w:pPr>
        <w:pStyle w:val="ListParagraph"/>
        <w:rPr>
          <w:rFonts w:ascii="Calibri" w:hAnsi="Calibri" w:cs="Calibri"/>
          <w:color w:val="000000" w:themeColor="text1"/>
          <w:sz w:val="28"/>
          <w:szCs w:val="28"/>
          <w:lang w:val="cy-GB"/>
        </w:rPr>
      </w:pPr>
    </w:p>
    <w:p w14:paraId="46505295" w14:textId="77777777" w:rsidR="005769E2" w:rsidRDefault="00745CB3" w:rsidP="0081337E">
      <w:pPr>
        <w:pStyle w:val="Heading3"/>
      </w:pPr>
      <w:r>
        <w:rPr>
          <w:lang w:val="cy-GB"/>
        </w:rPr>
        <w:t>Pontardawe</w:t>
      </w:r>
    </w:p>
    <w:p w14:paraId="46505296" w14:textId="77777777" w:rsidR="008073DC" w:rsidRDefault="008073DC" w:rsidP="008073DC">
      <w:pPr>
        <w:pStyle w:val="ListParagraph"/>
        <w:spacing w:after="0" w:line="240" w:lineRule="auto"/>
        <w:ind w:left="792"/>
        <w:rPr>
          <w:rFonts w:ascii="Calibri" w:hAnsi="Calibri" w:cs="Calibri"/>
          <w:color w:val="000000" w:themeColor="text1"/>
          <w:sz w:val="28"/>
          <w:szCs w:val="28"/>
        </w:rPr>
      </w:pPr>
    </w:p>
    <w:p w14:paraId="46505297" w14:textId="77777777" w:rsidR="00B75AA6" w:rsidRPr="00906B97" w:rsidRDefault="00745CB3" w:rsidP="00DD0368">
      <w:pPr>
        <w:pStyle w:val="ListParagraph"/>
        <w:numPr>
          <w:ilvl w:val="1"/>
          <w:numId w:val="1"/>
        </w:numPr>
        <w:spacing w:after="0" w:line="240" w:lineRule="auto"/>
        <w:ind w:hanging="792"/>
        <w:rPr>
          <w:rFonts w:ascii="Calibri" w:hAnsi="Calibri" w:cs="Calibri"/>
          <w:color w:val="000000" w:themeColor="text1"/>
          <w:sz w:val="28"/>
          <w:szCs w:val="28"/>
          <w:lang w:val="cy-GB"/>
        </w:rPr>
      </w:pPr>
      <w:r>
        <w:rPr>
          <w:rFonts w:ascii="Calibri" w:hAnsi="Calibri" w:cs="Calibri"/>
          <w:color w:val="000000" w:themeColor="text1"/>
          <w:sz w:val="28"/>
          <w:szCs w:val="28"/>
          <w:lang w:val="cy-GB"/>
        </w:rPr>
        <w:t>Tref wledig i'r gogledd-orllewin o Gastell-nedd a dim ond saith milltir i'r gogledd o ddinas Abertawe yw Pontardawe.  Mae Pontardawe yn dref dawel sydd â phrif ardal ar gyfer safleoedd manwerthu a safleoedd trwyddedig ar hyd stryd ganolog y dref, sef Stryd Herbert, ac ar y Stryd Fawr.</w:t>
      </w:r>
    </w:p>
    <w:p w14:paraId="46505298" w14:textId="77777777" w:rsidR="00B75AA6" w:rsidRPr="00906B97" w:rsidRDefault="00B75AA6" w:rsidP="00B75AA6">
      <w:pPr>
        <w:pStyle w:val="ListParagraph"/>
        <w:spacing w:after="0" w:line="240" w:lineRule="auto"/>
        <w:ind w:left="792"/>
        <w:rPr>
          <w:rFonts w:ascii="Calibri" w:hAnsi="Calibri" w:cs="Calibri"/>
          <w:color w:val="000000" w:themeColor="text1"/>
          <w:sz w:val="28"/>
          <w:szCs w:val="28"/>
          <w:lang w:val="cy-GB"/>
        </w:rPr>
      </w:pPr>
    </w:p>
    <w:p w14:paraId="46505299" w14:textId="77777777" w:rsidR="008073DC" w:rsidRPr="00906B97" w:rsidRDefault="00745CB3" w:rsidP="00DD0368">
      <w:pPr>
        <w:pStyle w:val="ListParagraph"/>
        <w:numPr>
          <w:ilvl w:val="1"/>
          <w:numId w:val="1"/>
        </w:numPr>
        <w:spacing w:after="0" w:line="240" w:lineRule="auto"/>
        <w:ind w:hanging="792"/>
        <w:rPr>
          <w:rFonts w:ascii="Calibri" w:hAnsi="Calibri" w:cs="Calibri"/>
          <w:color w:val="000000" w:themeColor="text1"/>
          <w:sz w:val="28"/>
          <w:szCs w:val="28"/>
          <w:lang w:val="cy-GB"/>
        </w:rPr>
      </w:pPr>
      <w:r>
        <w:rPr>
          <w:rFonts w:ascii="Calibri" w:hAnsi="Calibri" w:cs="Calibri"/>
          <w:color w:val="000000" w:themeColor="text1"/>
          <w:sz w:val="28"/>
          <w:szCs w:val="28"/>
          <w:lang w:val="cy-GB"/>
        </w:rPr>
        <w:t>Mae gan Bontardawe ganol tref llai o gymharu â Chastell-nedd a Phort Talbot ac fe'i nodweddir yn gyffredinol gan brif stryd sydd ag eiddo preswyl bob ochr iddi.  Fodd bynnag, mae nifer o safleoedd trwyddedig sy'n cynnig adloniant byw yn y dref o hyd, a bydd hyn yn arbennig o amlwg ar drydydd penwythnos mis Awst pan gynhelir Gŵyl Pontardawe, sydd wedi bod yn cael ei chynnal yn flynyddol ers 1978.</w:t>
      </w:r>
    </w:p>
    <w:p w14:paraId="4650529A" w14:textId="77777777" w:rsidR="00C140F5" w:rsidRPr="00906B97" w:rsidRDefault="00C140F5" w:rsidP="00C140F5">
      <w:pPr>
        <w:pStyle w:val="ListParagraph"/>
        <w:rPr>
          <w:rFonts w:ascii="Calibri" w:hAnsi="Calibri" w:cs="Calibri"/>
          <w:color w:val="000000" w:themeColor="text1"/>
          <w:sz w:val="28"/>
          <w:szCs w:val="28"/>
          <w:lang w:val="cy-GB"/>
        </w:rPr>
      </w:pPr>
    </w:p>
    <w:p w14:paraId="4650529B" w14:textId="77777777" w:rsidR="00C140F5" w:rsidRPr="00906B97" w:rsidRDefault="00745CB3" w:rsidP="00DD0368">
      <w:pPr>
        <w:pStyle w:val="ListParagraph"/>
        <w:numPr>
          <w:ilvl w:val="1"/>
          <w:numId w:val="1"/>
        </w:numPr>
        <w:spacing w:after="0" w:line="240" w:lineRule="auto"/>
        <w:ind w:hanging="792"/>
        <w:rPr>
          <w:rFonts w:ascii="Calibri" w:hAnsi="Calibri" w:cs="Calibri"/>
          <w:color w:val="000000" w:themeColor="text1"/>
          <w:sz w:val="28"/>
          <w:szCs w:val="28"/>
          <w:lang w:val="cy-GB"/>
        </w:rPr>
      </w:pPr>
      <w:r>
        <w:rPr>
          <w:rFonts w:ascii="Calibri" w:hAnsi="Calibri" w:cs="Calibri"/>
          <w:color w:val="000000" w:themeColor="text1"/>
          <w:sz w:val="28"/>
          <w:szCs w:val="28"/>
          <w:lang w:val="cy-GB"/>
        </w:rPr>
        <w:t>Mae gan Bontardawe theatr hefyd, sef Canolfan Celfyddydau Pontardawe, a gafodd ei hadnewyddu'n ddiweddar i gynnwys sinema newydd sy'n dal 70 o bobl.</w:t>
      </w:r>
    </w:p>
    <w:p w14:paraId="4650529C" w14:textId="77777777" w:rsidR="00C33F2B" w:rsidRPr="00906B97" w:rsidRDefault="00C33F2B" w:rsidP="00C33F2B">
      <w:pPr>
        <w:pStyle w:val="ListParagraph"/>
        <w:rPr>
          <w:rFonts w:ascii="Calibri" w:hAnsi="Calibri" w:cs="Calibri"/>
          <w:color w:val="000000" w:themeColor="text1"/>
          <w:sz w:val="28"/>
          <w:szCs w:val="28"/>
          <w:lang w:val="cy-GB"/>
        </w:rPr>
      </w:pPr>
    </w:p>
    <w:p w14:paraId="4650529D" w14:textId="77777777" w:rsidR="005769E2" w:rsidRPr="0081337E" w:rsidRDefault="00745CB3" w:rsidP="00DD0368">
      <w:pPr>
        <w:pStyle w:val="Heading2"/>
        <w:numPr>
          <w:ilvl w:val="0"/>
          <w:numId w:val="1"/>
        </w:numPr>
        <w:ind w:left="851" w:hanging="851"/>
        <w:rPr>
          <w:u w:val="single"/>
        </w:rPr>
      </w:pPr>
      <w:r w:rsidRPr="0081337E">
        <w:rPr>
          <w:u w:val="single"/>
          <w:lang w:val="cy-GB"/>
        </w:rPr>
        <w:t xml:space="preserve">Egwyddorion Sylfaenol </w:t>
      </w:r>
    </w:p>
    <w:p w14:paraId="4650529E" w14:textId="77777777" w:rsidR="00C33F2B" w:rsidRPr="00C33F2B" w:rsidRDefault="00C33F2B" w:rsidP="00C33F2B"/>
    <w:p w14:paraId="4650529F" w14:textId="77777777" w:rsidR="00BC73BF" w:rsidRPr="00906B97" w:rsidRDefault="00745CB3" w:rsidP="00DD0368">
      <w:pPr>
        <w:pStyle w:val="ListParagraph"/>
        <w:numPr>
          <w:ilvl w:val="1"/>
          <w:numId w:val="1"/>
        </w:numPr>
        <w:ind w:left="851" w:hanging="851"/>
        <w:rPr>
          <w:rFonts w:ascii="Calibri" w:hAnsi="Calibri" w:cs="Calibri"/>
          <w:sz w:val="28"/>
          <w:szCs w:val="28"/>
          <w:lang w:val="cy-GB"/>
        </w:rPr>
      </w:pPr>
      <w:r w:rsidRPr="004C0E5B">
        <w:rPr>
          <w:rFonts w:ascii="Calibri" w:eastAsia="Times New Roman" w:hAnsi="Calibri" w:cs="Calibri"/>
          <w:sz w:val="28"/>
          <w:szCs w:val="28"/>
          <w:lang w:val="cy-GB"/>
        </w:rPr>
        <w:t xml:space="preserve">Y Cyngor yw’r Awdurdod Trwyddedu o dan Ddeddf Trwyddedu 2003 ac mae’n gyfrifol am ganiatáu trwyddedau safle, tystysgrifau safle clwb, a </w:t>
      </w:r>
      <w:r w:rsidRPr="004C0E5B">
        <w:rPr>
          <w:rFonts w:ascii="Calibri" w:eastAsia="Times New Roman" w:hAnsi="Calibri" w:cs="Calibri"/>
          <w:sz w:val="28"/>
          <w:szCs w:val="28"/>
          <w:lang w:val="cy-GB"/>
        </w:rPr>
        <w:lastRenderedPageBreak/>
        <w:t>thrwyddedau personol ar gyfer gwerthu a/neu gyflenwi alcohol a darparu Adloniant a Reoleiddir a Lluniaeth gyda'r Hwyr. Drwy'r ddogfen hon i gyd, cyfeirir at y Cyngor fel yr Awdurdod Trwyddedu lle bo hynny'n briodol er mwyn osgoi dryswch rhwng y rôl hon a'r swyddogaethau eraill a gyflawnir gan y Cyngor.</w:t>
      </w:r>
    </w:p>
    <w:p w14:paraId="465052A0" w14:textId="77777777" w:rsidR="005769E2" w:rsidRPr="00906B97" w:rsidRDefault="005769E2" w:rsidP="005769E2">
      <w:pPr>
        <w:pStyle w:val="ListParagraph"/>
        <w:ind w:left="709"/>
        <w:rPr>
          <w:rFonts w:ascii="Calibri" w:hAnsi="Calibri" w:cs="Calibri"/>
          <w:sz w:val="28"/>
          <w:szCs w:val="28"/>
          <w:lang w:val="cy-GB"/>
        </w:rPr>
      </w:pPr>
    </w:p>
    <w:p w14:paraId="465052A1" w14:textId="77777777" w:rsidR="005769E2" w:rsidRPr="00906B97" w:rsidRDefault="00745CB3" w:rsidP="00DD0368">
      <w:pPr>
        <w:pStyle w:val="ListParagraph"/>
        <w:numPr>
          <w:ilvl w:val="1"/>
          <w:numId w:val="1"/>
        </w:numPr>
        <w:ind w:left="851" w:hanging="851"/>
        <w:rPr>
          <w:rFonts w:ascii="Calibri" w:hAnsi="Calibri" w:cs="Calibri"/>
          <w:sz w:val="28"/>
          <w:szCs w:val="28"/>
          <w:lang w:val="cy-GB"/>
        </w:rPr>
      </w:pPr>
      <w:r>
        <w:rPr>
          <w:rFonts w:ascii="Calibri" w:hAnsi="Calibri" w:cs="Calibri"/>
          <w:sz w:val="28"/>
          <w:szCs w:val="28"/>
          <w:lang w:val="cy-GB"/>
        </w:rPr>
        <w:t>Nod yr Awdurdod Trwyddedu yw y bydd y broses drwyddedu'n caniatáu manwerthu / cyflenwi alcohol a darparu Adloniant a Reoleiddir a Lluniaeth gyda'r Hwyr mewn ffordd sy'n sicrhau cydymffurfiaeth ag amcanion y Ddeddf, a hynny heb beri anfantais i drigolion nac arwain at golli amwynder.  Mae'r Awdurdod Trwyddedu'n anelu at hwyluso hyn drwy'r broses drwyddedu drwy sicrhau y caiff safleoedd eu rhedeg a'u rheoli'n dda ac y bydd deiliaid trwyddedau'n dangos na fydd y defnydd o'u trwyddedau'n peri anfantais i'r un o'r amcanion trwyddedu, ac yn cymryd camau i sicrhau hynny.</w:t>
      </w:r>
    </w:p>
    <w:p w14:paraId="465052A2" w14:textId="77777777" w:rsidR="00B438CE" w:rsidRPr="00906B97" w:rsidRDefault="00B438CE" w:rsidP="00B438CE">
      <w:pPr>
        <w:pStyle w:val="ListParagraph"/>
        <w:ind w:left="709"/>
        <w:rPr>
          <w:rFonts w:ascii="Calibri" w:hAnsi="Calibri" w:cs="Calibri"/>
          <w:sz w:val="28"/>
          <w:szCs w:val="28"/>
          <w:lang w:val="cy-GB"/>
        </w:rPr>
      </w:pPr>
    </w:p>
    <w:p w14:paraId="465052A3" w14:textId="77777777" w:rsidR="00B438CE" w:rsidRPr="00906B97" w:rsidRDefault="00745CB3" w:rsidP="00DD0368">
      <w:pPr>
        <w:pStyle w:val="ListParagraph"/>
        <w:numPr>
          <w:ilvl w:val="1"/>
          <w:numId w:val="1"/>
        </w:numPr>
        <w:ind w:left="851" w:hanging="851"/>
        <w:rPr>
          <w:rFonts w:ascii="Calibri" w:hAnsi="Calibri" w:cs="Calibri"/>
          <w:sz w:val="28"/>
          <w:szCs w:val="28"/>
          <w:lang w:val="cy-GB"/>
        </w:rPr>
      </w:pPr>
      <w:r>
        <w:rPr>
          <w:rFonts w:ascii="Calibri" w:hAnsi="Calibri" w:cs="Calibri"/>
          <w:sz w:val="28"/>
          <w:szCs w:val="28"/>
          <w:lang w:val="cy-GB"/>
        </w:rPr>
        <w:t xml:space="preserve">Mae'r Polisi hwn wedi cael ei baratoi er mwyn helpu'r Awdurdod Trwyddedu i wneud penderfyniadau ynghylch ceisiadau am drwyddedau, gan nodi'r materion a gaiff eu hystyried fel arfer.  Hefyd, mae'n nodi disgwyliadau'r Awdurdod Trwyddedu ar gyfer y rhai hynny y rhoddir trwyddedau iddynt er mwyn sicrhau y caiff safleoedd eu rhedeg a'u rheoli'n dda. </w:t>
      </w:r>
    </w:p>
    <w:p w14:paraId="465052A4" w14:textId="77777777" w:rsidR="00075D46" w:rsidRPr="00906B97" w:rsidRDefault="00075D46" w:rsidP="00075D46">
      <w:pPr>
        <w:pStyle w:val="ListParagraph"/>
        <w:rPr>
          <w:rFonts w:ascii="Calibri" w:hAnsi="Calibri" w:cs="Calibri"/>
          <w:sz w:val="28"/>
          <w:szCs w:val="28"/>
          <w:lang w:val="cy-GB"/>
        </w:rPr>
      </w:pPr>
    </w:p>
    <w:p w14:paraId="465052A5" w14:textId="77777777" w:rsidR="009D3C8E" w:rsidRPr="00906B97" w:rsidRDefault="00745CB3" w:rsidP="00DD0368">
      <w:pPr>
        <w:pStyle w:val="ListParagraph"/>
        <w:numPr>
          <w:ilvl w:val="1"/>
          <w:numId w:val="1"/>
        </w:numPr>
        <w:ind w:left="851" w:hanging="851"/>
        <w:rPr>
          <w:rFonts w:ascii="Calibri" w:hAnsi="Calibri" w:cs="Calibri"/>
          <w:sz w:val="28"/>
          <w:szCs w:val="28"/>
          <w:lang w:val="cy-GB"/>
        </w:rPr>
      </w:pPr>
      <w:r w:rsidRPr="00075D46">
        <w:rPr>
          <w:rFonts w:ascii="Calibri" w:hAnsi="Calibri" w:cs="Calibri"/>
          <w:sz w:val="28"/>
          <w:szCs w:val="28"/>
          <w:lang w:val="cy-GB"/>
        </w:rPr>
        <w:t>Penderfynir ar bob cais am drwydded a wrthwynebir yn ôl ei rinweddau ei hun.  Mae’r Awdurdod Trwyddedu'n cydnabod ei bod yn bosibl y bydd angen iddo wyro oddi wrth y Polisi hwn a'r canllawiau a gyhoeddwyd o dan Ddeddf Trwyddedu 2003 dan amgylchiadau unigol ac eithriadol, a phan fydd yr achos yn deilwng o benderfyniad o’r fath er mwyn hyrwyddo’r amcanion trwyddedu. Caiff unrhyw benderfyniad o’r fath ei wneud mewn ymgynghoriad â'r cynghorwyr cyfreithiol priodol ar gyfer yr Awdurdod Trwyddedu, a chaiff y rhesymau dros unrhyw wyriad o'r fath eu cofnodi'n llawn.</w:t>
      </w:r>
    </w:p>
    <w:p w14:paraId="465052A6" w14:textId="77777777" w:rsidR="009D3C8E" w:rsidRPr="00906B97" w:rsidRDefault="009D3C8E" w:rsidP="009D3C8E">
      <w:pPr>
        <w:pStyle w:val="ListParagraph"/>
        <w:ind w:left="792"/>
        <w:rPr>
          <w:rFonts w:ascii="Calibri" w:hAnsi="Calibri" w:cs="Calibri"/>
          <w:sz w:val="28"/>
          <w:szCs w:val="28"/>
          <w:lang w:val="cy-GB"/>
        </w:rPr>
      </w:pPr>
    </w:p>
    <w:p w14:paraId="465052A7" w14:textId="77777777" w:rsidR="009D3C8E" w:rsidRPr="00906B97" w:rsidRDefault="00745CB3" w:rsidP="00DD0368">
      <w:pPr>
        <w:pStyle w:val="ListParagraph"/>
        <w:numPr>
          <w:ilvl w:val="1"/>
          <w:numId w:val="1"/>
        </w:numPr>
        <w:ind w:hanging="792"/>
        <w:rPr>
          <w:rFonts w:ascii="Calibri" w:hAnsi="Calibri" w:cs="Calibri"/>
          <w:sz w:val="28"/>
          <w:szCs w:val="28"/>
          <w:lang w:val="cy-GB"/>
        </w:rPr>
      </w:pPr>
      <w:r w:rsidRPr="00EC6715">
        <w:rPr>
          <w:rFonts w:ascii="Calibri" w:eastAsia="Times New Roman" w:hAnsi="Calibri" w:cs="Calibri"/>
          <w:sz w:val="28"/>
          <w:szCs w:val="28"/>
          <w:lang w:val="cy-GB"/>
        </w:rPr>
        <w:t>Ni fydd y Polisi Trwyddedu'n ceisio rheoleiddio materion y darperir ar eu cyfer mewn unrhyw ddeddfwriaeth arall a bydd yn ceisio ategu cyfundrefnau o'r fath, e.e. cynllunio, iechyd a diogelwch, hawliau cyflogaeth, diogelwch tân ac ati.</w:t>
      </w:r>
    </w:p>
    <w:p w14:paraId="465052AC" w14:textId="77777777" w:rsidR="00392F6B" w:rsidRPr="0081337E" w:rsidRDefault="00745CB3" w:rsidP="00DD0368">
      <w:pPr>
        <w:pStyle w:val="Heading2"/>
        <w:numPr>
          <w:ilvl w:val="0"/>
          <w:numId w:val="1"/>
        </w:numPr>
        <w:ind w:left="851" w:hanging="851"/>
        <w:rPr>
          <w:u w:val="single"/>
        </w:rPr>
      </w:pPr>
      <w:r w:rsidRPr="0081337E">
        <w:rPr>
          <w:u w:val="single"/>
          <w:lang w:val="cy-GB"/>
        </w:rPr>
        <w:lastRenderedPageBreak/>
        <w:t>Cwmpas y Polisi Hwn</w:t>
      </w:r>
    </w:p>
    <w:p w14:paraId="465052AD" w14:textId="77777777" w:rsidR="009D3C8E" w:rsidRPr="009D3C8E" w:rsidRDefault="009D3C8E" w:rsidP="009D3C8E">
      <w:pPr>
        <w:pStyle w:val="ListParagraph"/>
        <w:ind w:left="792"/>
        <w:rPr>
          <w:rFonts w:ascii="Calibri" w:hAnsi="Calibri" w:cs="Calibri"/>
          <w:sz w:val="28"/>
          <w:szCs w:val="28"/>
        </w:rPr>
      </w:pPr>
    </w:p>
    <w:p w14:paraId="465052AE" w14:textId="77777777" w:rsidR="00C33F2B" w:rsidRDefault="00745CB3" w:rsidP="00DD0368">
      <w:pPr>
        <w:pStyle w:val="ListParagraph"/>
        <w:numPr>
          <w:ilvl w:val="1"/>
          <w:numId w:val="1"/>
        </w:numPr>
        <w:ind w:hanging="792"/>
        <w:rPr>
          <w:rFonts w:ascii="Calibri" w:hAnsi="Calibri" w:cs="Calibri"/>
          <w:sz w:val="28"/>
          <w:szCs w:val="28"/>
        </w:rPr>
      </w:pPr>
      <w:r>
        <w:rPr>
          <w:rFonts w:ascii="Calibri" w:hAnsi="Calibri" w:cs="Calibri"/>
          <w:sz w:val="28"/>
          <w:szCs w:val="28"/>
          <w:lang w:val="cy-GB"/>
        </w:rPr>
        <w:t>Mae'r ddogfen hon yn nodi'r egwyddorion y bydd yr Awdurdod Trwyddedu'n eu dilyn wrth wneud penderfyniadau ynghylch ceisiadau, hysbysiadau ac awdurdodiadau eraill sy'n gysylltiedig â'r canlynol:</w:t>
      </w:r>
    </w:p>
    <w:p w14:paraId="465052AF" w14:textId="77777777" w:rsidR="00C33F2B" w:rsidRDefault="00745CB3" w:rsidP="00DD0368">
      <w:pPr>
        <w:pStyle w:val="ListParagraph"/>
        <w:numPr>
          <w:ilvl w:val="2"/>
          <w:numId w:val="1"/>
        </w:numPr>
        <w:rPr>
          <w:rFonts w:ascii="Calibri" w:hAnsi="Calibri" w:cs="Calibri"/>
          <w:sz w:val="28"/>
          <w:szCs w:val="28"/>
        </w:rPr>
      </w:pPr>
      <w:r>
        <w:rPr>
          <w:rFonts w:ascii="Calibri" w:hAnsi="Calibri" w:cs="Calibri"/>
          <w:sz w:val="28"/>
          <w:szCs w:val="28"/>
          <w:lang w:val="cy-GB"/>
        </w:rPr>
        <w:t>Manwerthu alcohol</w:t>
      </w:r>
    </w:p>
    <w:p w14:paraId="465052B0" w14:textId="77777777" w:rsidR="00C33F2B" w:rsidRDefault="00745CB3" w:rsidP="00DD0368">
      <w:pPr>
        <w:pStyle w:val="ListParagraph"/>
        <w:numPr>
          <w:ilvl w:val="2"/>
          <w:numId w:val="1"/>
        </w:numPr>
        <w:rPr>
          <w:rFonts w:ascii="Calibri" w:hAnsi="Calibri" w:cs="Calibri"/>
          <w:sz w:val="28"/>
          <w:szCs w:val="28"/>
        </w:rPr>
      </w:pPr>
      <w:r>
        <w:rPr>
          <w:rFonts w:ascii="Calibri" w:hAnsi="Calibri" w:cs="Calibri"/>
          <w:sz w:val="28"/>
          <w:szCs w:val="28"/>
          <w:lang w:val="cy-GB"/>
        </w:rPr>
        <w:t>Cyflenwi alcohol gan neu ar ran clwb, neu ar gais aelod o glwb</w:t>
      </w:r>
    </w:p>
    <w:p w14:paraId="465052B1" w14:textId="77777777" w:rsidR="00C33F2B" w:rsidRDefault="00745CB3" w:rsidP="00DD0368">
      <w:pPr>
        <w:pStyle w:val="ListParagraph"/>
        <w:numPr>
          <w:ilvl w:val="2"/>
          <w:numId w:val="1"/>
        </w:numPr>
        <w:rPr>
          <w:rFonts w:ascii="Calibri" w:hAnsi="Calibri" w:cs="Calibri"/>
          <w:sz w:val="28"/>
          <w:szCs w:val="28"/>
        </w:rPr>
      </w:pPr>
      <w:r>
        <w:rPr>
          <w:rFonts w:ascii="Calibri" w:hAnsi="Calibri" w:cs="Calibri"/>
          <w:sz w:val="28"/>
          <w:szCs w:val="28"/>
          <w:lang w:val="cy-GB"/>
        </w:rPr>
        <w:t>Adloniant a Reoleiddir</w:t>
      </w:r>
    </w:p>
    <w:p w14:paraId="465052B2" w14:textId="77777777" w:rsidR="00C33F2B" w:rsidRDefault="00745CB3" w:rsidP="00DD0368">
      <w:pPr>
        <w:pStyle w:val="ListParagraph"/>
        <w:numPr>
          <w:ilvl w:val="2"/>
          <w:numId w:val="1"/>
        </w:numPr>
        <w:rPr>
          <w:rFonts w:ascii="Calibri" w:hAnsi="Calibri" w:cs="Calibri"/>
          <w:sz w:val="28"/>
          <w:szCs w:val="28"/>
        </w:rPr>
      </w:pPr>
      <w:r>
        <w:rPr>
          <w:rFonts w:ascii="Calibri" w:hAnsi="Calibri" w:cs="Calibri"/>
          <w:sz w:val="28"/>
          <w:szCs w:val="28"/>
          <w:lang w:val="cy-GB"/>
        </w:rPr>
        <w:t>Darparu Lluniaeth gyda'r Hwyr, hynny yw cyflenwi bwydydd neu ddiodydd poeth o safle (heblaw safle â Thystysgrif Safle Clwb neu safle arall ag esemptiad cyfreithlon) rhwng 11:00pm a 05:00am.</w:t>
      </w:r>
    </w:p>
    <w:p w14:paraId="465052B3" w14:textId="77777777" w:rsidR="000A1B57" w:rsidRDefault="000A1B57" w:rsidP="000A1B57">
      <w:pPr>
        <w:pStyle w:val="ListParagraph"/>
        <w:ind w:left="792"/>
        <w:rPr>
          <w:rFonts w:ascii="Calibri" w:hAnsi="Calibri" w:cs="Calibri"/>
          <w:sz w:val="28"/>
          <w:szCs w:val="28"/>
        </w:rPr>
      </w:pPr>
    </w:p>
    <w:p w14:paraId="465052B4" w14:textId="77777777" w:rsidR="000A1B57" w:rsidRPr="00906B97" w:rsidRDefault="00745CB3" w:rsidP="00DD0368">
      <w:pPr>
        <w:pStyle w:val="ListParagraph"/>
        <w:numPr>
          <w:ilvl w:val="1"/>
          <w:numId w:val="1"/>
        </w:numPr>
        <w:ind w:hanging="792"/>
        <w:rPr>
          <w:rFonts w:ascii="Calibri" w:hAnsi="Calibri" w:cs="Calibri"/>
          <w:sz w:val="28"/>
          <w:szCs w:val="28"/>
          <w:lang w:val="cy-GB"/>
        </w:rPr>
      </w:pPr>
      <w:r w:rsidRPr="00EC6715">
        <w:rPr>
          <w:rFonts w:ascii="Calibri" w:hAnsi="Calibri" w:cs="Calibri"/>
          <w:sz w:val="28"/>
          <w:szCs w:val="28"/>
          <w:lang w:val="cy-GB"/>
        </w:rPr>
        <w:t>Mae gan yr Awdurdod Trwyddedu ddyletswydd o dan Ddeddf Trwyddedu 2003 i gyflawni ei swyddogaethau gyda'r bwriad o hyrwyddo’r amcanion trwyddedu.  Yr amcanion trwyddedu (sydd i gyd mor bwysig â'i gilydd) yw:</w:t>
      </w:r>
    </w:p>
    <w:p w14:paraId="465052B5" w14:textId="77777777" w:rsidR="000A1B57" w:rsidRPr="00EC6715" w:rsidRDefault="00745CB3" w:rsidP="00DD0368">
      <w:pPr>
        <w:pStyle w:val="ListParagraph"/>
        <w:numPr>
          <w:ilvl w:val="2"/>
          <w:numId w:val="1"/>
        </w:numPr>
        <w:rPr>
          <w:rFonts w:ascii="Calibri" w:hAnsi="Calibri" w:cs="Calibri"/>
          <w:sz w:val="28"/>
          <w:szCs w:val="28"/>
        </w:rPr>
      </w:pPr>
      <w:r w:rsidRPr="00EC6715">
        <w:rPr>
          <w:rFonts w:ascii="Calibri" w:hAnsi="Calibri" w:cs="Calibri"/>
          <w:sz w:val="28"/>
          <w:szCs w:val="28"/>
          <w:lang w:val="cy-GB"/>
        </w:rPr>
        <w:t>Atal troseddu ac anhrefn</w:t>
      </w:r>
    </w:p>
    <w:p w14:paraId="465052B6" w14:textId="77777777" w:rsidR="000A1B57" w:rsidRPr="00EC6715" w:rsidRDefault="00745CB3" w:rsidP="00DD0368">
      <w:pPr>
        <w:pStyle w:val="ListParagraph"/>
        <w:numPr>
          <w:ilvl w:val="2"/>
          <w:numId w:val="1"/>
        </w:numPr>
        <w:rPr>
          <w:rFonts w:ascii="Calibri" w:hAnsi="Calibri" w:cs="Calibri"/>
          <w:sz w:val="28"/>
          <w:szCs w:val="28"/>
        </w:rPr>
      </w:pPr>
      <w:r w:rsidRPr="00EC6715">
        <w:rPr>
          <w:rFonts w:ascii="Calibri" w:hAnsi="Calibri" w:cs="Calibri"/>
          <w:sz w:val="28"/>
          <w:szCs w:val="28"/>
          <w:lang w:val="cy-GB"/>
        </w:rPr>
        <w:t>Diogelwch y cyhoedd</w:t>
      </w:r>
    </w:p>
    <w:p w14:paraId="465052B7" w14:textId="77777777" w:rsidR="000A1B57" w:rsidRPr="00EC6715" w:rsidRDefault="00745CB3" w:rsidP="00DD0368">
      <w:pPr>
        <w:pStyle w:val="ListParagraph"/>
        <w:numPr>
          <w:ilvl w:val="2"/>
          <w:numId w:val="1"/>
        </w:numPr>
        <w:rPr>
          <w:rFonts w:ascii="Calibri" w:hAnsi="Calibri" w:cs="Calibri"/>
          <w:sz w:val="28"/>
          <w:szCs w:val="28"/>
        </w:rPr>
      </w:pPr>
      <w:r w:rsidRPr="00EC6715">
        <w:rPr>
          <w:rFonts w:ascii="Calibri" w:hAnsi="Calibri" w:cs="Calibri"/>
          <w:sz w:val="28"/>
          <w:szCs w:val="28"/>
          <w:lang w:val="cy-GB"/>
        </w:rPr>
        <w:t>Atal niwsans cyhoeddus</w:t>
      </w:r>
    </w:p>
    <w:p w14:paraId="465052B8" w14:textId="77777777" w:rsidR="000A1B57" w:rsidRDefault="00745CB3" w:rsidP="00DD0368">
      <w:pPr>
        <w:pStyle w:val="ListParagraph"/>
        <w:numPr>
          <w:ilvl w:val="2"/>
          <w:numId w:val="1"/>
        </w:numPr>
        <w:rPr>
          <w:rFonts w:ascii="Calibri" w:hAnsi="Calibri" w:cs="Calibri"/>
          <w:sz w:val="28"/>
          <w:szCs w:val="28"/>
        </w:rPr>
      </w:pPr>
      <w:r w:rsidRPr="00EC6715">
        <w:rPr>
          <w:rFonts w:ascii="Calibri" w:hAnsi="Calibri" w:cs="Calibri"/>
          <w:sz w:val="28"/>
          <w:szCs w:val="28"/>
          <w:lang w:val="cy-GB"/>
        </w:rPr>
        <w:t>Amddiffyn plant rhag niwed.</w:t>
      </w:r>
    </w:p>
    <w:p w14:paraId="465052B9" w14:textId="77777777" w:rsidR="004B5969" w:rsidRPr="004B5969" w:rsidRDefault="00745CB3" w:rsidP="004B5969">
      <w:pPr>
        <w:ind w:left="720"/>
        <w:rPr>
          <w:rFonts w:ascii="Calibri" w:hAnsi="Calibri" w:cs="Calibri"/>
          <w:sz w:val="28"/>
          <w:szCs w:val="28"/>
        </w:rPr>
      </w:pPr>
      <w:r w:rsidRPr="004B5969">
        <w:rPr>
          <w:rFonts w:ascii="Calibri" w:hAnsi="Calibri" w:cs="Calibri"/>
          <w:sz w:val="28"/>
          <w:szCs w:val="28"/>
          <w:lang w:val="cy-GB"/>
        </w:rPr>
        <w:t>Cyfeirir atynt gyda'i gilydd fel yr “Amcanion Trwyddedu” o hyn ymlaen.</w:t>
      </w:r>
    </w:p>
    <w:p w14:paraId="465052BA" w14:textId="77777777" w:rsidR="000A1B57" w:rsidRDefault="000A1B57" w:rsidP="000A1B57">
      <w:pPr>
        <w:pStyle w:val="ListParagraph"/>
        <w:ind w:left="792"/>
        <w:rPr>
          <w:rFonts w:ascii="Calibri" w:hAnsi="Calibri" w:cs="Calibri"/>
          <w:sz w:val="28"/>
          <w:szCs w:val="28"/>
        </w:rPr>
      </w:pPr>
    </w:p>
    <w:p w14:paraId="465052BB" w14:textId="77777777" w:rsidR="000A1B57" w:rsidRDefault="00745CB3" w:rsidP="00DD0368">
      <w:pPr>
        <w:pStyle w:val="ListParagraph"/>
        <w:numPr>
          <w:ilvl w:val="1"/>
          <w:numId w:val="1"/>
        </w:numPr>
        <w:ind w:hanging="792"/>
        <w:rPr>
          <w:rFonts w:ascii="Calibri" w:hAnsi="Calibri" w:cs="Calibri"/>
          <w:sz w:val="28"/>
          <w:szCs w:val="28"/>
        </w:rPr>
      </w:pPr>
      <w:r>
        <w:rPr>
          <w:rFonts w:ascii="Calibri" w:hAnsi="Calibri" w:cs="Calibri"/>
          <w:sz w:val="28"/>
          <w:szCs w:val="28"/>
          <w:lang w:val="cy-GB"/>
        </w:rPr>
        <w:t>Bydd y Polisi hwn yn berthnasol mewn perthynas â thrwyddedau newydd, trosglwyddiadau, amrywiadau, adolygiadau ac unrhyw hysbysiadau neu awdurdodiadau eraill y gall fod eu hangen mewn perthynas â'r canlynol:</w:t>
      </w:r>
    </w:p>
    <w:p w14:paraId="465052BC" w14:textId="77777777" w:rsidR="00BE0531" w:rsidRDefault="00745CB3" w:rsidP="00DD0368">
      <w:pPr>
        <w:pStyle w:val="ListParagraph"/>
        <w:numPr>
          <w:ilvl w:val="2"/>
          <w:numId w:val="1"/>
        </w:numPr>
        <w:rPr>
          <w:rFonts w:ascii="Calibri" w:hAnsi="Calibri" w:cs="Calibri"/>
          <w:sz w:val="28"/>
          <w:szCs w:val="28"/>
        </w:rPr>
      </w:pPr>
      <w:r>
        <w:rPr>
          <w:rFonts w:ascii="Calibri" w:hAnsi="Calibri" w:cs="Calibri"/>
          <w:sz w:val="28"/>
          <w:szCs w:val="28"/>
          <w:lang w:val="cy-GB"/>
        </w:rPr>
        <w:t>Trwyddedau Safle</w:t>
      </w:r>
    </w:p>
    <w:p w14:paraId="465052BD" w14:textId="77777777" w:rsidR="00BE0531" w:rsidRDefault="00745CB3" w:rsidP="00DD0368">
      <w:pPr>
        <w:pStyle w:val="ListParagraph"/>
        <w:numPr>
          <w:ilvl w:val="2"/>
          <w:numId w:val="1"/>
        </w:numPr>
        <w:rPr>
          <w:rFonts w:ascii="Calibri" w:hAnsi="Calibri" w:cs="Calibri"/>
          <w:sz w:val="28"/>
          <w:szCs w:val="28"/>
        </w:rPr>
      </w:pPr>
      <w:r>
        <w:rPr>
          <w:rFonts w:ascii="Calibri" w:hAnsi="Calibri" w:cs="Calibri"/>
          <w:sz w:val="28"/>
          <w:szCs w:val="28"/>
          <w:lang w:val="cy-GB"/>
        </w:rPr>
        <w:t>Tystysgrifau Safle Clwb</w:t>
      </w:r>
    </w:p>
    <w:p w14:paraId="465052BE" w14:textId="77777777" w:rsidR="00BE0531" w:rsidRDefault="00745CB3" w:rsidP="00DD0368">
      <w:pPr>
        <w:pStyle w:val="ListParagraph"/>
        <w:numPr>
          <w:ilvl w:val="2"/>
          <w:numId w:val="1"/>
        </w:numPr>
        <w:rPr>
          <w:rFonts w:ascii="Calibri" w:hAnsi="Calibri" w:cs="Calibri"/>
          <w:sz w:val="28"/>
          <w:szCs w:val="28"/>
        </w:rPr>
      </w:pPr>
      <w:r>
        <w:rPr>
          <w:rFonts w:ascii="Calibri" w:hAnsi="Calibri" w:cs="Calibri"/>
          <w:sz w:val="28"/>
          <w:szCs w:val="28"/>
          <w:lang w:val="cy-GB"/>
        </w:rPr>
        <w:t>Datganiadau Dros Dro</w:t>
      </w:r>
    </w:p>
    <w:p w14:paraId="465052BF" w14:textId="77777777" w:rsidR="00BE0531" w:rsidRDefault="00745CB3" w:rsidP="00BE0531">
      <w:pPr>
        <w:pStyle w:val="ListParagraph"/>
        <w:ind w:left="709"/>
        <w:rPr>
          <w:rFonts w:ascii="Calibri" w:hAnsi="Calibri" w:cs="Calibri"/>
          <w:sz w:val="28"/>
          <w:szCs w:val="28"/>
        </w:rPr>
      </w:pPr>
      <w:r>
        <w:rPr>
          <w:rFonts w:ascii="Calibri" w:hAnsi="Calibri" w:cs="Calibri"/>
          <w:sz w:val="28"/>
          <w:szCs w:val="28"/>
          <w:lang w:val="cy-GB"/>
        </w:rPr>
        <w:t>A'r canlynol lle y bônt yn briodol:</w:t>
      </w:r>
    </w:p>
    <w:p w14:paraId="465052C0" w14:textId="77777777" w:rsidR="00BE0531" w:rsidRDefault="00745CB3" w:rsidP="00DD0368">
      <w:pPr>
        <w:pStyle w:val="ListParagraph"/>
        <w:numPr>
          <w:ilvl w:val="0"/>
          <w:numId w:val="4"/>
        </w:numPr>
        <w:ind w:left="1134" w:hanging="425"/>
        <w:rPr>
          <w:rFonts w:ascii="Calibri" w:hAnsi="Calibri" w:cs="Calibri"/>
          <w:sz w:val="28"/>
          <w:szCs w:val="28"/>
        </w:rPr>
      </w:pPr>
      <w:r>
        <w:rPr>
          <w:rFonts w:ascii="Calibri" w:hAnsi="Calibri" w:cs="Calibri"/>
          <w:sz w:val="28"/>
          <w:szCs w:val="28"/>
          <w:lang w:val="cy-GB"/>
        </w:rPr>
        <w:t>Trwyddedau Personol</w:t>
      </w:r>
    </w:p>
    <w:p w14:paraId="465052C1" w14:textId="77777777" w:rsidR="00BE0531" w:rsidRDefault="00745CB3" w:rsidP="00DD0368">
      <w:pPr>
        <w:pStyle w:val="ListParagraph"/>
        <w:numPr>
          <w:ilvl w:val="0"/>
          <w:numId w:val="4"/>
        </w:numPr>
        <w:ind w:left="1134" w:hanging="425"/>
        <w:rPr>
          <w:rFonts w:ascii="Calibri" w:hAnsi="Calibri" w:cs="Calibri"/>
          <w:sz w:val="28"/>
          <w:szCs w:val="28"/>
        </w:rPr>
      </w:pPr>
      <w:r>
        <w:rPr>
          <w:rFonts w:ascii="Calibri" w:hAnsi="Calibri" w:cs="Calibri"/>
          <w:sz w:val="28"/>
          <w:szCs w:val="28"/>
          <w:lang w:val="cy-GB"/>
        </w:rPr>
        <w:t>Hysbysiadau Digwyddiad Dros Dro</w:t>
      </w:r>
    </w:p>
    <w:p w14:paraId="465052C2" w14:textId="77777777" w:rsidR="00BE0531" w:rsidRDefault="00745CB3" w:rsidP="00DD0368">
      <w:pPr>
        <w:pStyle w:val="ListParagraph"/>
        <w:numPr>
          <w:ilvl w:val="0"/>
          <w:numId w:val="4"/>
        </w:numPr>
        <w:ind w:left="1134" w:hanging="425"/>
        <w:rPr>
          <w:rFonts w:ascii="Calibri" w:hAnsi="Calibri" w:cs="Calibri"/>
          <w:sz w:val="28"/>
          <w:szCs w:val="28"/>
        </w:rPr>
      </w:pPr>
      <w:r>
        <w:rPr>
          <w:rFonts w:ascii="Calibri" w:hAnsi="Calibri" w:cs="Calibri"/>
          <w:sz w:val="28"/>
          <w:szCs w:val="28"/>
          <w:lang w:val="cy-GB"/>
        </w:rPr>
        <w:t>Unrhyw geisiadau, awdurdodiadau neu hysbysiadau eraill sy'n ofynnol o dan Ddeddf Trwyddedu 2003.</w:t>
      </w:r>
    </w:p>
    <w:p w14:paraId="465052C3" w14:textId="77777777" w:rsidR="00BE0531" w:rsidRDefault="00BE0531" w:rsidP="00BE0531">
      <w:pPr>
        <w:pStyle w:val="ListParagraph"/>
        <w:ind w:left="792"/>
        <w:rPr>
          <w:rFonts w:ascii="Calibri" w:hAnsi="Calibri" w:cs="Calibri"/>
          <w:sz w:val="28"/>
          <w:szCs w:val="28"/>
        </w:rPr>
      </w:pPr>
    </w:p>
    <w:p w14:paraId="465052C4" w14:textId="77777777" w:rsidR="00BE0531" w:rsidRPr="00906B97" w:rsidRDefault="00745CB3" w:rsidP="00DD0368">
      <w:pPr>
        <w:pStyle w:val="ListParagraph"/>
        <w:numPr>
          <w:ilvl w:val="1"/>
          <w:numId w:val="1"/>
        </w:numPr>
        <w:ind w:hanging="792"/>
        <w:rPr>
          <w:rFonts w:ascii="Calibri" w:hAnsi="Calibri" w:cs="Calibri"/>
          <w:sz w:val="28"/>
          <w:szCs w:val="28"/>
          <w:lang w:val="cy-GB"/>
        </w:rPr>
      </w:pPr>
      <w:r>
        <w:rPr>
          <w:rFonts w:ascii="Calibri" w:hAnsi="Calibri" w:cs="Calibri"/>
          <w:sz w:val="28"/>
          <w:szCs w:val="28"/>
          <w:lang w:val="cy-GB"/>
        </w:rPr>
        <w:lastRenderedPageBreak/>
        <w:t>Nid yw'r Atodiadau sydd ar ddiwedd y ddogfen hon yn rhan o'r Polisi, a chânt eu cynnwys er hwylustod cyfeirio yn unig.  Caiff yr Atodiadau eu diweddaru'n briodol fel y bo angen er mwyn sicrhau bod y wybodaeth yn aros yn gyfredol.</w:t>
      </w:r>
    </w:p>
    <w:p w14:paraId="465052C5" w14:textId="77777777" w:rsidR="00BE0531" w:rsidRPr="00906B97" w:rsidRDefault="00BE0531" w:rsidP="00BE0531">
      <w:pPr>
        <w:pStyle w:val="ListParagraph"/>
        <w:ind w:left="792"/>
        <w:rPr>
          <w:rFonts w:ascii="Calibri" w:hAnsi="Calibri" w:cs="Calibri"/>
          <w:sz w:val="28"/>
          <w:szCs w:val="28"/>
          <w:lang w:val="cy-GB"/>
        </w:rPr>
      </w:pPr>
    </w:p>
    <w:p w14:paraId="465052C6" w14:textId="77777777" w:rsidR="00C33F2B" w:rsidRPr="0081337E" w:rsidRDefault="00745CB3" w:rsidP="00DD0368">
      <w:pPr>
        <w:pStyle w:val="Heading2"/>
        <w:numPr>
          <w:ilvl w:val="0"/>
          <w:numId w:val="1"/>
        </w:numPr>
        <w:ind w:left="851" w:hanging="851"/>
        <w:rPr>
          <w:rFonts w:eastAsia="Times New Roman"/>
          <w:u w:val="single"/>
        </w:rPr>
      </w:pPr>
      <w:r w:rsidRPr="0081337E">
        <w:rPr>
          <w:rFonts w:eastAsia="Times New Roman"/>
          <w:u w:val="single"/>
          <w:lang w:val="cy-GB"/>
        </w:rPr>
        <w:t>Adolygu'r Polisi ac Ymgynghori Arno</w:t>
      </w:r>
    </w:p>
    <w:p w14:paraId="465052C7" w14:textId="77777777" w:rsidR="00CE0D0C" w:rsidRPr="00CE0D0C" w:rsidRDefault="00CE0D0C" w:rsidP="00CE0D0C">
      <w:pPr>
        <w:pStyle w:val="ListParagraph"/>
        <w:ind w:left="792"/>
        <w:rPr>
          <w:rFonts w:ascii="Calibri" w:hAnsi="Calibri" w:cs="Calibri"/>
          <w:sz w:val="28"/>
          <w:szCs w:val="28"/>
        </w:rPr>
      </w:pPr>
    </w:p>
    <w:p w14:paraId="465052C8" w14:textId="77777777" w:rsidR="00DE1CAE" w:rsidRPr="00DE1CAE" w:rsidRDefault="00745CB3" w:rsidP="00DD0368">
      <w:pPr>
        <w:pStyle w:val="ListParagraph"/>
        <w:numPr>
          <w:ilvl w:val="1"/>
          <w:numId w:val="1"/>
        </w:numPr>
        <w:ind w:hanging="792"/>
        <w:rPr>
          <w:rFonts w:ascii="Calibri" w:hAnsi="Calibri" w:cs="Calibri"/>
          <w:sz w:val="28"/>
          <w:szCs w:val="28"/>
        </w:rPr>
      </w:pPr>
      <w:r w:rsidRPr="00EC6715">
        <w:rPr>
          <w:rFonts w:ascii="Calibri" w:eastAsia="Times New Roman" w:hAnsi="Calibri" w:cs="Calibri"/>
          <w:sz w:val="28"/>
          <w:szCs w:val="28"/>
          <w:lang w:val="cy-GB"/>
        </w:rPr>
        <w:t>Bydd yr Awdurdod Trwyddedu'n adolygu'r Polisi hwn ac yn cyhoeddi polisi trwyddedu newydd pryd bynnag y bydd angen ond, beth bynnag a fo, o fewn pum mlynedd i ddyddiad yr adolygiad diwethaf.</w:t>
      </w:r>
    </w:p>
    <w:p w14:paraId="465052C9" w14:textId="77777777" w:rsidR="00DE1CAE" w:rsidRPr="00DE1CAE" w:rsidRDefault="00DE1CAE" w:rsidP="00DE1CAE">
      <w:pPr>
        <w:pStyle w:val="ListParagraph"/>
        <w:ind w:left="792"/>
        <w:rPr>
          <w:rFonts w:ascii="Calibri" w:hAnsi="Calibri" w:cs="Calibri"/>
          <w:sz w:val="28"/>
          <w:szCs w:val="28"/>
        </w:rPr>
      </w:pPr>
    </w:p>
    <w:p w14:paraId="465052CA" w14:textId="77777777" w:rsidR="00DE1CAE" w:rsidRPr="00906B97" w:rsidRDefault="00745CB3" w:rsidP="00DD0368">
      <w:pPr>
        <w:pStyle w:val="ListParagraph"/>
        <w:numPr>
          <w:ilvl w:val="1"/>
          <w:numId w:val="1"/>
        </w:numPr>
        <w:ind w:hanging="792"/>
        <w:rPr>
          <w:rFonts w:ascii="Calibri" w:hAnsi="Calibri" w:cs="Calibri"/>
          <w:sz w:val="28"/>
          <w:szCs w:val="28"/>
          <w:lang w:val="cy-GB"/>
        </w:rPr>
      </w:pPr>
      <w:r w:rsidRPr="00EC6715">
        <w:rPr>
          <w:rFonts w:ascii="Calibri" w:eastAsia="Times New Roman" w:hAnsi="Calibri" w:cs="Calibri"/>
          <w:sz w:val="28"/>
          <w:szCs w:val="28"/>
          <w:lang w:val="cy-GB"/>
        </w:rPr>
        <w:t xml:space="preserve">Wrth ddatblygu'r Polisi hwn, mae'r canllawiau statudol a gyhoeddwyd o dan Adran 182 o Ddeddf Trwyddedu 2003 wedi cael eu hystyried.  Hefyd, mae cyngor cyrff fel Cymdeithas Llywodraeth Leol (CLlL), Cymdeithas Llywodraeth Leol Cymru (CLlLC) ac amrywiol gymdeithasau masnach wedi cael ei ystyried lle bynnag y bo modd.  </w:t>
      </w:r>
    </w:p>
    <w:p w14:paraId="465052CB" w14:textId="77777777" w:rsidR="00DE1CAE" w:rsidRPr="00906B97" w:rsidRDefault="00DE1CAE" w:rsidP="00DE1CAE">
      <w:pPr>
        <w:pStyle w:val="ListParagraph"/>
        <w:rPr>
          <w:rFonts w:ascii="Calibri" w:eastAsia="Times New Roman" w:hAnsi="Calibri" w:cs="Calibri"/>
          <w:sz w:val="28"/>
          <w:szCs w:val="28"/>
          <w:lang w:val="cy-GB"/>
        </w:rPr>
      </w:pPr>
    </w:p>
    <w:p w14:paraId="465052CC" w14:textId="77777777" w:rsidR="00DE1CAE" w:rsidRPr="00906B97" w:rsidRDefault="00745CB3" w:rsidP="00DD0368">
      <w:pPr>
        <w:pStyle w:val="ListParagraph"/>
        <w:numPr>
          <w:ilvl w:val="1"/>
          <w:numId w:val="1"/>
        </w:numPr>
        <w:ind w:hanging="792"/>
        <w:rPr>
          <w:rFonts w:ascii="Calibri" w:hAnsi="Calibri" w:cs="Calibri"/>
          <w:sz w:val="28"/>
          <w:szCs w:val="28"/>
          <w:lang w:val="cy-GB"/>
        </w:rPr>
      </w:pPr>
      <w:r>
        <w:rPr>
          <w:rFonts w:ascii="Calibri" w:eastAsia="Times New Roman" w:hAnsi="Calibri" w:cs="Calibri"/>
          <w:sz w:val="28"/>
          <w:szCs w:val="28"/>
          <w:lang w:val="cy-GB"/>
        </w:rPr>
        <w:t>Mae'n ofynnol i'r Awdurdod Trwyddedu ymgynghori â'r ymgyngoreion statudol a restrir yn Adran 5(3) o Ddeddf Trwyddedu 2003.</w:t>
      </w:r>
    </w:p>
    <w:p w14:paraId="465052CD" w14:textId="77777777" w:rsidR="00DE1CAE" w:rsidRPr="00906B97" w:rsidRDefault="00DE1CAE" w:rsidP="00DE1CAE">
      <w:pPr>
        <w:pStyle w:val="ListParagraph"/>
        <w:rPr>
          <w:rFonts w:ascii="Calibri" w:eastAsia="Times New Roman" w:hAnsi="Calibri" w:cs="Calibri"/>
          <w:sz w:val="28"/>
          <w:szCs w:val="28"/>
          <w:lang w:val="cy-GB"/>
        </w:rPr>
      </w:pPr>
    </w:p>
    <w:p w14:paraId="465052CE" w14:textId="44100714" w:rsidR="00AD297A" w:rsidRPr="00906B97" w:rsidRDefault="00745CB3" w:rsidP="00DD0368">
      <w:pPr>
        <w:pStyle w:val="ListParagraph"/>
        <w:numPr>
          <w:ilvl w:val="1"/>
          <w:numId w:val="1"/>
        </w:numPr>
        <w:ind w:hanging="792"/>
        <w:rPr>
          <w:rFonts w:ascii="Calibri" w:hAnsi="Calibri" w:cs="Calibri"/>
          <w:sz w:val="28"/>
          <w:szCs w:val="28"/>
          <w:lang w:val="cy-GB"/>
        </w:rPr>
      </w:pPr>
      <w:r w:rsidRPr="005A56F5">
        <w:rPr>
          <w:rFonts w:ascii="Calibri" w:hAnsi="Calibri" w:cs="Calibri"/>
          <w:sz w:val="28"/>
          <w:szCs w:val="28"/>
          <w:lang w:val="cy-GB"/>
        </w:rPr>
        <w:t xml:space="preserve">Cynhaliwyd ymgynghoriad rhwng </w:t>
      </w:r>
      <w:r w:rsidR="007B5F85" w:rsidRPr="005A56F5">
        <w:rPr>
          <w:rFonts w:ascii="Calibri" w:hAnsi="Calibri" w:cs="Calibri"/>
          <w:sz w:val="28"/>
          <w:szCs w:val="28"/>
          <w:lang w:val="cy-GB"/>
        </w:rPr>
        <w:t>mis Medi</w:t>
      </w:r>
      <w:r w:rsidR="00906B97" w:rsidRPr="005A56F5">
        <w:rPr>
          <w:rFonts w:ascii="Calibri" w:hAnsi="Calibri" w:cs="Calibri"/>
          <w:sz w:val="28"/>
          <w:szCs w:val="28"/>
          <w:lang w:val="cy-GB"/>
        </w:rPr>
        <w:t xml:space="preserve"> 2025</w:t>
      </w:r>
      <w:r w:rsidRPr="005A56F5">
        <w:rPr>
          <w:rFonts w:ascii="Calibri" w:hAnsi="Calibri" w:cs="Calibri"/>
          <w:sz w:val="28"/>
          <w:szCs w:val="28"/>
          <w:lang w:val="cy-GB"/>
        </w:rPr>
        <w:t xml:space="preserve"> a </w:t>
      </w:r>
      <w:r w:rsidR="007B5F85" w:rsidRPr="005A56F5">
        <w:rPr>
          <w:rFonts w:ascii="Calibri" w:hAnsi="Calibri" w:cs="Calibri"/>
          <w:sz w:val="28"/>
          <w:szCs w:val="28"/>
          <w:lang w:val="cy-GB"/>
        </w:rPr>
        <w:t xml:space="preserve">mis Tachwedd </w:t>
      </w:r>
      <w:r w:rsidR="00906B97" w:rsidRPr="005A56F5">
        <w:rPr>
          <w:rFonts w:ascii="Calibri" w:hAnsi="Calibri" w:cs="Calibri"/>
          <w:sz w:val="28"/>
          <w:szCs w:val="28"/>
          <w:lang w:val="cy-GB"/>
        </w:rPr>
        <w:t>2025</w:t>
      </w:r>
      <w:r w:rsidRPr="005A56F5">
        <w:rPr>
          <w:rFonts w:ascii="Calibri" w:hAnsi="Calibri" w:cs="Calibri"/>
          <w:sz w:val="28"/>
          <w:szCs w:val="28"/>
          <w:lang w:val="cy-GB"/>
        </w:rPr>
        <w:t xml:space="preserve">, a chafwyd </w:t>
      </w:r>
      <w:r w:rsidR="00906B97" w:rsidRPr="005A56F5">
        <w:rPr>
          <w:rFonts w:ascii="Calibri" w:hAnsi="Calibri" w:cs="Calibri"/>
          <w:sz w:val="28"/>
          <w:szCs w:val="28"/>
          <w:lang w:val="cy-GB"/>
        </w:rPr>
        <w:t>4</w:t>
      </w:r>
      <w:r w:rsidRPr="005A56F5">
        <w:rPr>
          <w:rFonts w:ascii="Calibri" w:hAnsi="Calibri" w:cs="Calibri"/>
          <w:sz w:val="28"/>
          <w:szCs w:val="28"/>
          <w:lang w:val="cy-GB"/>
        </w:rPr>
        <w:t xml:space="preserve"> ymateb</w:t>
      </w:r>
      <w:r>
        <w:rPr>
          <w:rFonts w:ascii="Calibri" w:hAnsi="Calibri" w:cs="Calibri"/>
          <w:sz w:val="28"/>
          <w:szCs w:val="28"/>
          <w:lang w:val="cy-GB"/>
        </w:rPr>
        <w:t>.  Y prif ddull ymgynghori oedd cyfeirio trigolion a busnesau at adran ymgyngoriadau gwefan y Cyngor lle y cafodd y Polisi drafft ei gyflwyno a'i atodi i bobl wneud sylwadau arno.</w:t>
      </w:r>
    </w:p>
    <w:p w14:paraId="465052CF" w14:textId="77777777" w:rsidR="00AD297A" w:rsidRPr="00906B97" w:rsidRDefault="00AD297A" w:rsidP="00AD297A">
      <w:pPr>
        <w:pStyle w:val="ListParagraph"/>
        <w:rPr>
          <w:rFonts w:ascii="Calibri" w:eastAsia="Times New Roman" w:hAnsi="Calibri" w:cs="Calibri"/>
          <w:sz w:val="28"/>
          <w:szCs w:val="28"/>
          <w:lang w:val="cy-GB"/>
        </w:rPr>
      </w:pPr>
    </w:p>
    <w:p w14:paraId="4F10D5A4" w14:textId="77777777" w:rsidR="006C6597" w:rsidRPr="005A56F5" w:rsidRDefault="006C6597" w:rsidP="006C6597">
      <w:pPr>
        <w:numPr>
          <w:ilvl w:val="1"/>
          <w:numId w:val="1"/>
        </w:numPr>
        <w:ind w:hanging="792"/>
        <w:contextualSpacing/>
        <w:rPr>
          <w:rFonts w:ascii="Calibri" w:hAnsi="Calibri" w:cs="Calibri"/>
          <w:sz w:val="28"/>
          <w:szCs w:val="28"/>
          <w:lang w:val="cy-GB"/>
        </w:rPr>
      </w:pPr>
      <w:r w:rsidRPr="005A56F5">
        <w:rPr>
          <w:rFonts w:ascii="Calibri" w:hAnsi="Calibri" w:cs="Calibri"/>
          <w:sz w:val="28"/>
          <w:szCs w:val="28"/>
          <w:lang w:val="cy-GB"/>
        </w:rPr>
        <w:t>Cafwyd pedwar ymateb i'r ymarfer ymgynghori, gan gynnwys dau nad oeddent yn cynnig dim sylwadau ac un gan adran Gorfodi Mewnfudo'r Swyddfa Gartref a oedd ond yn gofyn am ddiweddaru enw a chyfeiriad cyfredol yr adran yn ein cofnodion.</w:t>
      </w:r>
    </w:p>
    <w:p w14:paraId="53E0C1FA" w14:textId="77777777" w:rsidR="006C6597" w:rsidRPr="005A56F5" w:rsidRDefault="006C6597" w:rsidP="006C6597">
      <w:pPr>
        <w:ind w:left="720"/>
        <w:contextualSpacing/>
        <w:rPr>
          <w:rFonts w:ascii="Calibri" w:hAnsi="Calibri" w:cs="Calibri"/>
          <w:sz w:val="28"/>
          <w:szCs w:val="28"/>
          <w:lang w:val="cy-GB"/>
        </w:rPr>
      </w:pPr>
    </w:p>
    <w:p w14:paraId="5192AF06" w14:textId="49086A5D" w:rsidR="000C22CC" w:rsidRPr="005A56F5" w:rsidRDefault="006C6597" w:rsidP="000C22CC">
      <w:pPr>
        <w:numPr>
          <w:ilvl w:val="1"/>
          <w:numId w:val="1"/>
        </w:numPr>
        <w:ind w:hanging="792"/>
        <w:contextualSpacing/>
        <w:rPr>
          <w:rFonts w:ascii="Calibri" w:hAnsi="Calibri" w:cs="Calibri"/>
          <w:sz w:val="28"/>
          <w:szCs w:val="28"/>
          <w:highlight w:val="yellow"/>
          <w:lang w:val="cy-GB"/>
        </w:rPr>
      </w:pPr>
      <w:r w:rsidRPr="005A56F5">
        <w:rPr>
          <w:rFonts w:ascii="Calibri" w:hAnsi="Calibri" w:cs="Calibri"/>
          <w:sz w:val="28"/>
          <w:szCs w:val="28"/>
          <w:lang w:val="cy-GB"/>
        </w:rPr>
        <w:t xml:space="preserve">Ymateb gan y sefydliad elusennol “Alcohol Change UK” oedd y pedwerydd.  Mae ei ymateb yn canolbwyntio ar faterion sy'n ymwneud ag archebion alcohol ar-lein a gwasanaethau danfon cysylltiedig.  Mae'r sefydliad yn awgrymu y bydd cynnwys gwybodaeth ychwanegol am archebion alcohol ar-lein a gwasanaethau danfon cysylltiedig yn atgyfnerthu'r polisi trwyddedu.  O ganlyniad i'r sylw hwn, mae </w:t>
      </w:r>
      <w:r w:rsidRPr="005A56F5">
        <w:rPr>
          <w:rFonts w:ascii="Calibri" w:hAnsi="Calibri" w:cs="Calibri"/>
          <w:sz w:val="28"/>
          <w:szCs w:val="28"/>
          <w:lang w:val="cy-GB"/>
        </w:rPr>
        <w:lastRenderedPageBreak/>
        <w:t>gwybodaeth ychwanegol wedi cael ei chynnwys yn y Polisi Trwyddedu o dan y pennawd “Gwasanaethau Danfon Alcohol” ym mharagraffau 7.12 i 7.16.  Ar ben hynny, mae'r gronfa enghreifftiol o amodau sydd i'w gweld yn Atodiad 2 CD2(4) a CD2(10) wedi cael ei diwygio.</w:t>
      </w:r>
    </w:p>
    <w:p w14:paraId="465052D5" w14:textId="77777777" w:rsidR="006750F6" w:rsidRPr="005A56F5" w:rsidRDefault="006750F6" w:rsidP="00337668">
      <w:pPr>
        <w:pStyle w:val="ListParagraph"/>
        <w:rPr>
          <w:rFonts w:ascii="Calibri" w:hAnsi="Calibri" w:cs="Calibri"/>
          <w:sz w:val="28"/>
          <w:szCs w:val="28"/>
          <w:lang w:val="cy-GB"/>
        </w:rPr>
      </w:pPr>
    </w:p>
    <w:p w14:paraId="465052D6" w14:textId="77777777" w:rsidR="006750F6" w:rsidRPr="005A56F5" w:rsidRDefault="006750F6" w:rsidP="00337668">
      <w:pPr>
        <w:pStyle w:val="ListParagraph"/>
        <w:rPr>
          <w:rFonts w:ascii="Calibri" w:hAnsi="Calibri" w:cs="Calibri"/>
          <w:sz w:val="28"/>
          <w:szCs w:val="28"/>
          <w:lang w:val="cy-GB"/>
        </w:rPr>
      </w:pPr>
    </w:p>
    <w:p w14:paraId="465052D7" w14:textId="77777777" w:rsidR="006750F6" w:rsidRPr="005A56F5" w:rsidRDefault="006750F6" w:rsidP="00337668">
      <w:pPr>
        <w:pStyle w:val="ListParagraph"/>
        <w:rPr>
          <w:rFonts w:ascii="Calibri" w:hAnsi="Calibri" w:cs="Calibri"/>
          <w:sz w:val="28"/>
          <w:szCs w:val="28"/>
          <w:lang w:val="cy-GB"/>
        </w:rPr>
      </w:pPr>
    </w:p>
    <w:p w14:paraId="465052D8" w14:textId="77777777" w:rsidR="006750F6" w:rsidRPr="005A56F5" w:rsidRDefault="006750F6" w:rsidP="00337668">
      <w:pPr>
        <w:pStyle w:val="ListParagraph"/>
        <w:rPr>
          <w:rFonts w:ascii="Calibri" w:hAnsi="Calibri" w:cs="Calibri"/>
          <w:sz w:val="28"/>
          <w:szCs w:val="28"/>
          <w:lang w:val="cy-GB"/>
        </w:rPr>
      </w:pPr>
    </w:p>
    <w:p w14:paraId="5FDD316B" w14:textId="77777777" w:rsidR="00906B97" w:rsidRPr="005A56F5" w:rsidRDefault="00906B97" w:rsidP="00337668">
      <w:pPr>
        <w:pStyle w:val="ListParagraph"/>
        <w:rPr>
          <w:rFonts w:ascii="Calibri" w:hAnsi="Calibri" w:cs="Calibri"/>
          <w:sz w:val="28"/>
          <w:szCs w:val="28"/>
          <w:lang w:val="cy-GB"/>
        </w:rPr>
      </w:pPr>
    </w:p>
    <w:p w14:paraId="60F9148B" w14:textId="77777777" w:rsidR="00906B97" w:rsidRPr="005A56F5" w:rsidRDefault="00906B97" w:rsidP="00337668">
      <w:pPr>
        <w:pStyle w:val="ListParagraph"/>
        <w:rPr>
          <w:rFonts w:ascii="Calibri" w:hAnsi="Calibri" w:cs="Calibri"/>
          <w:sz w:val="28"/>
          <w:szCs w:val="28"/>
          <w:lang w:val="cy-GB"/>
        </w:rPr>
      </w:pPr>
    </w:p>
    <w:p w14:paraId="6C6FBD07" w14:textId="77777777" w:rsidR="00906B97" w:rsidRPr="005A56F5" w:rsidRDefault="00906B97" w:rsidP="00337668">
      <w:pPr>
        <w:pStyle w:val="ListParagraph"/>
        <w:rPr>
          <w:rFonts w:ascii="Calibri" w:hAnsi="Calibri" w:cs="Calibri"/>
          <w:sz w:val="28"/>
          <w:szCs w:val="28"/>
          <w:lang w:val="cy-GB"/>
        </w:rPr>
      </w:pPr>
    </w:p>
    <w:p w14:paraId="296A3C7B" w14:textId="77777777" w:rsidR="00906B97" w:rsidRPr="005A56F5" w:rsidRDefault="00906B97" w:rsidP="00337668">
      <w:pPr>
        <w:pStyle w:val="ListParagraph"/>
        <w:rPr>
          <w:rFonts w:ascii="Calibri" w:hAnsi="Calibri" w:cs="Calibri"/>
          <w:sz w:val="28"/>
          <w:szCs w:val="28"/>
          <w:lang w:val="cy-GB"/>
        </w:rPr>
      </w:pPr>
    </w:p>
    <w:p w14:paraId="4F875A00" w14:textId="77777777" w:rsidR="00906B97" w:rsidRPr="005A56F5" w:rsidRDefault="00906B97" w:rsidP="00337668">
      <w:pPr>
        <w:pStyle w:val="ListParagraph"/>
        <w:rPr>
          <w:rFonts w:ascii="Calibri" w:hAnsi="Calibri" w:cs="Calibri"/>
          <w:sz w:val="28"/>
          <w:szCs w:val="28"/>
          <w:lang w:val="cy-GB"/>
        </w:rPr>
      </w:pPr>
    </w:p>
    <w:p w14:paraId="5BB4498D" w14:textId="77777777" w:rsidR="00906B97" w:rsidRPr="005A56F5" w:rsidRDefault="00906B97" w:rsidP="00337668">
      <w:pPr>
        <w:pStyle w:val="ListParagraph"/>
        <w:rPr>
          <w:rFonts w:ascii="Calibri" w:hAnsi="Calibri" w:cs="Calibri"/>
          <w:sz w:val="28"/>
          <w:szCs w:val="28"/>
          <w:lang w:val="cy-GB"/>
        </w:rPr>
      </w:pPr>
    </w:p>
    <w:p w14:paraId="16BF0D96" w14:textId="77777777" w:rsidR="00906B97" w:rsidRPr="005A56F5" w:rsidRDefault="00906B97" w:rsidP="00337668">
      <w:pPr>
        <w:pStyle w:val="ListParagraph"/>
        <w:rPr>
          <w:rFonts w:ascii="Calibri" w:hAnsi="Calibri" w:cs="Calibri"/>
          <w:sz w:val="28"/>
          <w:szCs w:val="28"/>
          <w:lang w:val="cy-GB"/>
        </w:rPr>
      </w:pPr>
    </w:p>
    <w:p w14:paraId="4C4FBD9C" w14:textId="77777777" w:rsidR="00906B97" w:rsidRPr="005A56F5" w:rsidRDefault="00906B97" w:rsidP="00337668">
      <w:pPr>
        <w:pStyle w:val="ListParagraph"/>
        <w:rPr>
          <w:rFonts w:ascii="Calibri" w:hAnsi="Calibri" w:cs="Calibri"/>
          <w:sz w:val="28"/>
          <w:szCs w:val="28"/>
          <w:lang w:val="cy-GB"/>
        </w:rPr>
      </w:pPr>
    </w:p>
    <w:p w14:paraId="2368F182" w14:textId="77777777" w:rsidR="00906B97" w:rsidRPr="005A56F5" w:rsidRDefault="00906B97" w:rsidP="00337668">
      <w:pPr>
        <w:pStyle w:val="ListParagraph"/>
        <w:rPr>
          <w:rFonts w:ascii="Calibri" w:hAnsi="Calibri" w:cs="Calibri"/>
          <w:sz w:val="28"/>
          <w:szCs w:val="28"/>
          <w:lang w:val="cy-GB"/>
        </w:rPr>
      </w:pPr>
    </w:p>
    <w:p w14:paraId="530479CE" w14:textId="77777777" w:rsidR="00906B97" w:rsidRPr="005A56F5" w:rsidRDefault="00906B97" w:rsidP="00337668">
      <w:pPr>
        <w:pStyle w:val="ListParagraph"/>
        <w:rPr>
          <w:rFonts w:ascii="Calibri" w:hAnsi="Calibri" w:cs="Calibri"/>
          <w:sz w:val="28"/>
          <w:szCs w:val="28"/>
          <w:lang w:val="cy-GB"/>
        </w:rPr>
      </w:pPr>
    </w:p>
    <w:p w14:paraId="38E32686" w14:textId="77777777" w:rsidR="00906B97" w:rsidRPr="005A56F5" w:rsidRDefault="00906B97" w:rsidP="00337668">
      <w:pPr>
        <w:pStyle w:val="ListParagraph"/>
        <w:rPr>
          <w:rFonts w:ascii="Calibri" w:hAnsi="Calibri" w:cs="Calibri"/>
          <w:sz w:val="28"/>
          <w:szCs w:val="28"/>
          <w:lang w:val="cy-GB"/>
        </w:rPr>
      </w:pPr>
    </w:p>
    <w:p w14:paraId="0DAD3034" w14:textId="77777777" w:rsidR="00906B97" w:rsidRPr="005A56F5" w:rsidRDefault="00906B97" w:rsidP="00337668">
      <w:pPr>
        <w:pStyle w:val="ListParagraph"/>
        <w:rPr>
          <w:rFonts w:ascii="Calibri" w:hAnsi="Calibri" w:cs="Calibri"/>
          <w:sz w:val="28"/>
          <w:szCs w:val="28"/>
          <w:lang w:val="cy-GB"/>
        </w:rPr>
      </w:pPr>
    </w:p>
    <w:p w14:paraId="6612D92A" w14:textId="77777777" w:rsidR="00906B97" w:rsidRPr="005A56F5" w:rsidRDefault="00906B97" w:rsidP="00337668">
      <w:pPr>
        <w:pStyle w:val="ListParagraph"/>
        <w:rPr>
          <w:rFonts w:ascii="Calibri" w:hAnsi="Calibri" w:cs="Calibri"/>
          <w:sz w:val="28"/>
          <w:szCs w:val="28"/>
          <w:lang w:val="cy-GB"/>
        </w:rPr>
      </w:pPr>
    </w:p>
    <w:p w14:paraId="3F369ABC" w14:textId="77777777" w:rsidR="00906B97" w:rsidRPr="005A56F5" w:rsidRDefault="00906B97" w:rsidP="00337668">
      <w:pPr>
        <w:pStyle w:val="ListParagraph"/>
        <w:rPr>
          <w:rFonts w:ascii="Calibri" w:hAnsi="Calibri" w:cs="Calibri"/>
          <w:sz w:val="28"/>
          <w:szCs w:val="28"/>
          <w:lang w:val="cy-GB"/>
        </w:rPr>
      </w:pPr>
    </w:p>
    <w:p w14:paraId="695112A8" w14:textId="77777777" w:rsidR="00906B97" w:rsidRPr="005A56F5" w:rsidRDefault="00906B97" w:rsidP="00337668">
      <w:pPr>
        <w:pStyle w:val="ListParagraph"/>
        <w:rPr>
          <w:rFonts w:ascii="Calibri" w:hAnsi="Calibri" w:cs="Calibri"/>
          <w:sz w:val="28"/>
          <w:szCs w:val="28"/>
          <w:lang w:val="cy-GB"/>
        </w:rPr>
      </w:pPr>
    </w:p>
    <w:p w14:paraId="1B3D0E5A" w14:textId="77777777" w:rsidR="00906B97" w:rsidRPr="005A56F5" w:rsidRDefault="00906B97" w:rsidP="00337668">
      <w:pPr>
        <w:pStyle w:val="ListParagraph"/>
        <w:rPr>
          <w:rFonts w:ascii="Calibri" w:hAnsi="Calibri" w:cs="Calibri"/>
          <w:sz w:val="28"/>
          <w:szCs w:val="28"/>
          <w:lang w:val="cy-GB"/>
        </w:rPr>
      </w:pPr>
    </w:p>
    <w:p w14:paraId="403349B0" w14:textId="77777777" w:rsidR="00906B97" w:rsidRPr="005A56F5" w:rsidRDefault="00906B97" w:rsidP="00337668">
      <w:pPr>
        <w:pStyle w:val="ListParagraph"/>
        <w:rPr>
          <w:rFonts w:ascii="Calibri" w:hAnsi="Calibri" w:cs="Calibri"/>
          <w:sz w:val="28"/>
          <w:szCs w:val="28"/>
          <w:lang w:val="cy-GB"/>
        </w:rPr>
      </w:pPr>
    </w:p>
    <w:p w14:paraId="12A41E84" w14:textId="77777777" w:rsidR="000C22CC" w:rsidRPr="005A56F5" w:rsidRDefault="000C22CC" w:rsidP="00337668">
      <w:pPr>
        <w:pStyle w:val="ListParagraph"/>
        <w:rPr>
          <w:rFonts w:ascii="Calibri" w:hAnsi="Calibri" w:cs="Calibri"/>
          <w:sz w:val="28"/>
          <w:szCs w:val="28"/>
          <w:lang w:val="cy-GB"/>
        </w:rPr>
      </w:pPr>
    </w:p>
    <w:p w14:paraId="6073C101" w14:textId="77777777" w:rsidR="000C22CC" w:rsidRPr="005A56F5" w:rsidRDefault="000C22CC" w:rsidP="00337668">
      <w:pPr>
        <w:pStyle w:val="ListParagraph"/>
        <w:rPr>
          <w:rFonts w:ascii="Calibri" w:hAnsi="Calibri" w:cs="Calibri"/>
          <w:sz w:val="28"/>
          <w:szCs w:val="28"/>
          <w:lang w:val="cy-GB"/>
        </w:rPr>
      </w:pPr>
    </w:p>
    <w:p w14:paraId="7132DB7F" w14:textId="77777777" w:rsidR="000C22CC" w:rsidRPr="005A56F5" w:rsidRDefault="000C22CC" w:rsidP="00337668">
      <w:pPr>
        <w:pStyle w:val="ListParagraph"/>
        <w:rPr>
          <w:rFonts w:ascii="Calibri" w:hAnsi="Calibri" w:cs="Calibri"/>
          <w:sz w:val="28"/>
          <w:szCs w:val="28"/>
          <w:lang w:val="cy-GB"/>
        </w:rPr>
      </w:pPr>
    </w:p>
    <w:p w14:paraId="0942D05D" w14:textId="77777777" w:rsidR="00906B97" w:rsidRPr="005A56F5" w:rsidRDefault="00906B97" w:rsidP="00337668">
      <w:pPr>
        <w:pStyle w:val="ListParagraph"/>
        <w:rPr>
          <w:rFonts w:ascii="Calibri" w:hAnsi="Calibri" w:cs="Calibri"/>
          <w:sz w:val="28"/>
          <w:szCs w:val="28"/>
          <w:lang w:val="cy-GB"/>
        </w:rPr>
      </w:pPr>
    </w:p>
    <w:p w14:paraId="2F5D75A3" w14:textId="77777777" w:rsidR="00906B97" w:rsidRPr="005A56F5" w:rsidRDefault="00906B97" w:rsidP="00337668">
      <w:pPr>
        <w:pStyle w:val="ListParagraph"/>
        <w:rPr>
          <w:rFonts w:ascii="Calibri" w:hAnsi="Calibri" w:cs="Calibri"/>
          <w:sz w:val="28"/>
          <w:szCs w:val="28"/>
          <w:lang w:val="cy-GB"/>
        </w:rPr>
      </w:pPr>
    </w:p>
    <w:p w14:paraId="465052D9" w14:textId="77777777" w:rsidR="006750F6" w:rsidRPr="005A56F5" w:rsidRDefault="006750F6" w:rsidP="00337668">
      <w:pPr>
        <w:pStyle w:val="ListParagraph"/>
        <w:rPr>
          <w:rFonts w:ascii="Calibri" w:hAnsi="Calibri" w:cs="Calibri"/>
          <w:sz w:val="28"/>
          <w:szCs w:val="28"/>
          <w:lang w:val="cy-GB"/>
        </w:rPr>
      </w:pPr>
    </w:p>
    <w:p w14:paraId="465052DA" w14:textId="77777777" w:rsidR="00D65233" w:rsidRPr="005A56F5" w:rsidRDefault="00D65233" w:rsidP="00337668">
      <w:pPr>
        <w:pStyle w:val="ListParagraph"/>
        <w:rPr>
          <w:rFonts w:ascii="Calibri" w:hAnsi="Calibri" w:cs="Calibri"/>
          <w:sz w:val="28"/>
          <w:szCs w:val="28"/>
          <w:lang w:val="cy-GB"/>
        </w:rPr>
      </w:pPr>
    </w:p>
    <w:p w14:paraId="465052DB" w14:textId="77777777" w:rsidR="00094D6E" w:rsidRPr="005A56F5" w:rsidRDefault="00745CB3" w:rsidP="00243F50">
      <w:pPr>
        <w:pStyle w:val="Heading1"/>
        <w:jc w:val="center"/>
        <w:rPr>
          <w:lang w:val="cy-GB"/>
        </w:rPr>
      </w:pPr>
      <w:r>
        <w:rPr>
          <w:lang w:val="cy-GB"/>
        </w:rPr>
        <w:lastRenderedPageBreak/>
        <w:t xml:space="preserve">Pennod 2 </w:t>
      </w:r>
      <w:r>
        <w:rPr>
          <w:b/>
          <w:bCs/>
          <w:lang w:val="cy-GB"/>
        </w:rPr>
        <w:t>–</w:t>
      </w:r>
      <w:r>
        <w:rPr>
          <w:lang w:val="cy-GB"/>
        </w:rPr>
        <w:t xml:space="preserve"> Ceisiadau a Phenderfyniadau</w:t>
      </w:r>
    </w:p>
    <w:p w14:paraId="465052DC" w14:textId="77777777" w:rsidR="00FA00AC" w:rsidRPr="005A56F5" w:rsidRDefault="00745CB3" w:rsidP="000626E3">
      <w:pPr>
        <w:pStyle w:val="IntenseQuote"/>
        <w:rPr>
          <w:lang w:val="cy-GB"/>
        </w:rPr>
      </w:pPr>
      <w:r>
        <w:rPr>
          <w:lang w:val="cy-GB"/>
        </w:rPr>
        <w:t xml:space="preserve">Mae'r bennod hon yn </w:t>
      </w:r>
      <w:r w:rsidRPr="000626E3">
        <w:rPr>
          <w:rStyle w:val="BookTitle"/>
          <w:b w:val="0"/>
          <w:bCs w:val="0"/>
          <w:i/>
          <w:iCs/>
          <w:lang w:val="cy-GB"/>
        </w:rPr>
        <w:t>ymwneud</w:t>
      </w:r>
      <w:r>
        <w:rPr>
          <w:i w:val="0"/>
          <w:lang w:val="cy-GB"/>
        </w:rPr>
        <w:t xml:space="preserve"> </w:t>
      </w:r>
      <w:r>
        <w:rPr>
          <w:lang w:val="cy-GB"/>
        </w:rPr>
        <w:t>â'r broses o wneud cais am Drwyddedau Safle a Thystysgrifau Safle Clwb.</w:t>
      </w:r>
    </w:p>
    <w:p w14:paraId="465052DD" w14:textId="77777777" w:rsidR="00094D6E" w:rsidRPr="00CE0B36" w:rsidRDefault="00745CB3" w:rsidP="00DD0368">
      <w:pPr>
        <w:pStyle w:val="Heading2"/>
        <w:numPr>
          <w:ilvl w:val="0"/>
          <w:numId w:val="1"/>
        </w:numPr>
        <w:ind w:left="709" w:hanging="709"/>
        <w:rPr>
          <w:u w:val="single"/>
        </w:rPr>
      </w:pPr>
      <w:r w:rsidRPr="00CE0B36">
        <w:rPr>
          <w:u w:val="single"/>
          <w:lang w:val="cy-GB"/>
        </w:rPr>
        <w:t>Y Broses Gwneud Cais ac Ymgynghori</w:t>
      </w:r>
    </w:p>
    <w:p w14:paraId="465052DE" w14:textId="77777777" w:rsidR="003A39C2" w:rsidRPr="003A39C2" w:rsidRDefault="003A39C2" w:rsidP="003A39C2"/>
    <w:p w14:paraId="465052DF" w14:textId="77777777" w:rsidR="00085803" w:rsidRDefault="00745CB3" w:rsidP="0081337E">
      <w:pPr>
        <w:pStyle w:val="Heading3"/>
      </w:pPr>
      <w:r>
        <w:rPr>
          <w:lang w:val="cy-GB"/>
        </w:rPr>
        <w:t xml:space="preserve">Ffurflenni a Manylion Cyswllt  </w:t>
      </w:r>
    </w:p>
    <w:p w14:paraId="465052E0" w14:textId="77777777" w:rsidR="00085803" w:rsidRDefault="00085803" w:rsidP="00085803">
      <w:pPr>
        <w:pStyle w:val="ListParagraph"/>
        <w:ind w:left="709"/>
        <w:rPr>
          <w:rFonts w:ascii="Calibri" w:hAnsi="Calibri" w:cs="Calibri"/>
          <w:sz w:val="28"/>
          <w:szCs w:val="28"/>
        </w:rPr>
      </w:pPr>
    </w:p>
    <w:p w14:paraId="465052E1" w14:textId="0FEAFF30" w:rsidR="00572FDF" w:rsidRPr="00906B97" w:rsidRDefault="00745CB3" w:rsidP="00DD0368">
      <w:pPr>
        <w:pStyle w:val="ListParagraph"/>
        <w:numPr>
          <w:ilvl w:val="1"/>
          <w:numId w:val="1"/>
        </w:numPr>
        <w:ind w:left="709" w:hanging="709"/>
        <w:rPr>
          <w:rFonts w:ascii="Calibri" w:hAnsi="Calibri" w:cs="Calibri"/>
          <w:sz w:val="28"/>
          <w:szCs w:val="28"/>
          <w:lang w:val="cy-GB"/>
        </w:rPr>
      </w:pPr>
      <w:r>
        <w:rPr>
          <w:rFonts w:ascii="Calibri" w:hAnsi="Calibri" w:cs="Calibri"/>
          <w:sz w:val="28"/>
          <w:szCs w:val="28"/>
          <w:lang w:val="cy-GB"/>
        </w:rPr>
        <w:t xml:space="preserve">Dylai pob cais gael ei gyflwyno'n ddigidol gan ddefnyddio porth Gov.UK, y gellir mynd iddo drwy ddilyn y dolenni ar wefan y Cyngor yn </w:t>
      </w:r>
      <w:hyperlink r:id="rId9" w:history="1">
        <w:r w:rsidRPr="00E101F2">
          <w:rPr>
            <w:rStyle w:val="Hyperlink"/>
            <w:rFonts w:ascii="Calibri" w:hAnsi="Calibri" w:cs="Calibri"/>
            <w:sz w:val="28"/>
            <w:szCs w:val="28"/>
            <w:lang w:val="cy-GB"/>
          </w:rPr>
          <w:t>www.npt.gov.uk/cy/busnes/trwyddedau</w:t>
        </w:r>
      </w:hyperlink>
      <w:r>
        <w:rPr>
          <w:rFonts w:ascii="Calibri" w:hAnsi="Calibri" w:cs="Calibri"/>
          <w:sz w:val="28"/>
          <w:szCs w:val="28"/>
          <w:lang w:val="cy-GB"/>
        </w:rPr>
        <w:t>.  Fel arall, gelli lawrlwytho ffurflenni cais i'w hargraffu o wefan y Cyngor.</w:t>
      </w:r>
    </w:p>
    <w:p w14:paraId="465052E2" w14:textId="77777777" w:rsidR="00572FDF" w:rsidRPr="00906B97" w:rsidRDefault="00572FDF" w:rsidP="00572FDF">
      <w:pPr>
        <w:pStyle w:val="ListParagraph"/>
        <w:ind w:left="709"/>
        <w:rPr>
          <w:rFonts w:ascii="Calibri" w:hAnsi="Calibri" w:cs="Calibri"/>
          <w:sz w:val="28"/>
          <w:szCs w:val="28"/>
          <w:lang w:val="cy-GB"/>
        </w:rPr>
      </w:pPr>
    </w:p>
    <w:p w14:paraId="465052E3" w14:textId="77777777" w:rsidR="00572FDF" w:rsidRPr="00906B97" w:rsidRDefault="00745CB3" w:rsidP="00DD0368">
      <w:pPr>
        <w:pStyle w:val="ListParagraph"/>
        <w:numPr>
          <w:ilvl w:val="1"/>
          <w:numId w:val="1"/>
        </w:numPr>
        <w:ind w:left="709" w:hanging="709"/>
        <w:rPr>
          <w:rFonts w:ascii="Calibri" w:hAnsi="Calibri" w:cs="Calibri"/>
          <w:sz w:val="28"/>
          <w:szCs w:val="28"/>
          <w:lang w:val="cy-GB"/>
        </w:rPr>
      </w:pPr>
      <w:r>
        <w:rPr>
          <w:rFonts w:ascii="Calibri" w:hAnsi="Calibri" w:cs="Calibri"/>
          <w:sz w:val="28"/>
          <w:szCs w:val="28"/>
          <w:lang w:val="cy-GB"/>
        </w:rPr>
        <w:t xml:space="preserve">Mae swyddogion yr Awdurdod Trwyddedu ar gael i gynnig cyngor ac arweiniad cyffredinol i geisyddion ar y broses gwneud cais a pholisïau'r Cyngor; fodd bynnag, dylai ceisyddion geisio eu cyngor cyfreithiol eu hunain mewn perthynas â'u model busnes a'u hamserlenni gweithredu arfaethedig.  I gael cyngor cyffredinol, gellir cysylltu â'r swyddogion trwyddedu yn </w:t>
      </w:r>
      <w:hyperlink r:id="rId10" w:history="1">
        <w:r w:rsidRPr="00E101F2">
          <w:rPr>
            <w:rStyle w:val="Hyperlink"/>
            <w:rFonts w:ascii="Calibri" w:hAnsi="Calibri" w:cs="Calibri"/>
            <w:sz w:val="28"/>
            <w:szCs w:val="28"/>
            <w:lang w:val="cy-GB"/>
          </w:rPr>
          <w:t>LRS@npt.gov.uk</w:t>
        </w:r>
      </w:hyperlink>
      <w:r>
        <w:rPr>
          <w:rFonts w:ascii="Calibri" w:hAnsi="Calibri" w:cs="Calibri"/>
          <w:sz w:val="28"/>
          <w:szCs w:val="28"/>
          <w:lang w:val="cy-GB"/>
        </w:rPr>
        <w:t xml:space="preserve"> neu drwy ffonio 01639 763050 (gwasanaeth galw'n ôl).   </w:t>
      </w:r>
    </w:p>
    <w:p w14:paraId="465052E4" w14:textId="77777777" w:rsidR="00160BBF" w:rsidRPr="00906B97" w:rsidRDefault="00160BBF" w:rsidP="00160BBF">
      <w:pPr>
        <w:pStyle w:val="ListParagraph"/>
        <w:rPr>
          <w:rFonts w:ascii="Calibri" w:hAnsi="Calibri" w:cs="Calibri"/>
          <w:sz w:val="28"/>
          <w:szCs w:val="28"/>
          <w:lang w:val="cy-GB"/>
        </w:rPr>
      </w:pPr>
    </w:p>
    <w:p w14:paraId="465052E5" w14:textId="77777777" w:rsidR="00160BBF" w:rsidRDefault="00745CB3" w:rsidP="0081337E">
      <w:pPr>
        <w:pStyle w:val="Heading3"/>
      </w:pPr>
      <w:r>
        <w:rPr>
          <w:lang w:val="cy-GB"/>
        </w:rPr>
        <w:t>Ymgysylltu Cyn Gwneud Cais</w:t>
      </w:r>
    </w:p>
    <w:p w14:paraId="465052E6" w14:textId="77777777" w:rsidR="00160BBF" w:rsidRDefault="00160BBF" w:rsidP="00160BBF">
      <w:pPr>
        <w:pStyle w:val="ListParagraph"/>
        <w:ind w:left="709"/>
        <w:rPr>
          <w:rFonts w:ascii="Calibri" w:hAnsi="Calibri" w:cs="Calibri"/>
          <w:sz w:val="28"/>
          <w:szCs w:val="28"/>
        </w:rPr>
      </w:pPr>
    </w:p>
    <w:p w14:paraId="465052E7" w14:textId="0674FB95" w:rsidR="002B2721" w:rsidRDefault="00745CB3" w:rsidP="00DD0368">
      <w:pPr>
        <w:pStyle w:val="ListParagraph"/>
        <w:numPr>
          <w:ilvl w:val="1"/>
          <w:numId w:val="1"/>
        </w:numPr>
        <w:ind w:left="709" w:hanging="709"/>
        <w:rPr>
          <w:rFonts w:ascii="Calibri" w:hAnsi="Calibri" w:cs="Calibri"/>
          <w:sz w:val="28"/>
          <w:szCs w:val="28"/>
        </w:rPr>
      </w:pPr>
      <w:r>
        <w:rPr>
          <w:rFonts w:ascii="Calibri" w:hAnsi="Calibri" w:cs="Calibri"/>
          <w:sz w:val="28"/>
          <w:szCs w:val="28"/>
          <w:lang w:val="cy-GB"/>
        </w:rPr>
        <w:t xml:space="preserve">Anogir ceisyddion yn gryf i ymgysylltu'n gynnar â'r Awdurdodau Cyfrifol (gweler paragraff </w:t>
      </w:r>
      <w:r w:rsidR="00906B97">
        <w:rPr>
          <w:rFonts w:ascii="Calibri" w:hAnsi="Calibri" w:cs="Calibri"/>
          <w:sz w:val="28"/>
          <w:szCs w:val="28"/>
          <w:lang w:val="cy-GB"/>
        </w:rPr>
        <w:t>11</w:t>
      </w:r>
      <w:r>
        <w:rPr>
          <w:rFonts w:ascii="Calibri" w:hAnsi="Calibri" w:cs="Calibri"/>
          <w:sz w:val="28"/>
          <w:szCs w:val="28"/>
          <w:lang w:val="cy-GB"/>
        </w:rPr>
        <w:t xml:space="preserve"> isod), yn enwedig yr Heddlu, Adran Iechyd yr Amgylchedd a'r Awdurdod Trwyddedu. </w:t>
      </w:r>
    </w:p>
    <w:p w14:paraId="465052E8" w14:textId="77777777" w:rsidR="00160BBF" w:rsidRDefault="00160BBF" w:rsidP="002B2721">
      <w:pPr>
        <w:pStyle w:val="ListParagraph"/>
        <w:ind w:left="709"/>
        <w:rPr>
          <w:rFonts w:ascii="Calibri" w:hAnsi="Calibri" w:cs="Calibri"/>
          <w:sz w:val="28"/>
          <w:szCs w:val="28"/>
        </w:rPr>
      </w:pPr>
    </w:p>
    <w:p w14:paraId="465052E9" w14:textId="77777777" w:rsidR="002B2721" w:rsidRDefault="00745CB3" w:rsidP="00DD0368">
      <w:pPr>
        <w:pStyle w:val="ListParagraph"/>
        <w:numPr>
          <w:ilvl w:val="1"/>
          <w:numId w:val="1"/>
        </w:numPr>
        <w:ind w:left="709" w:hanging="709"/>
        <w:rPr>
          <w:rFonts w:ascii="Calibri" w:hAnsi="Calibri" w:cs="Calibri"/>
          <w:sz w:val="28"/>
          <w:szCs w:val="28"/>
        </w:rPr>
      </w:pPr>
      <w:r>
        <w:rPr>
          <w:rFonts w:ascii="Calibri" w:hAnsi="Calibri" w:cs="Calibri"/>
          <w:sz w:val="28"/>
          <w:szCs w:val="28"/>
          <w:lang w:val="cy-GB"/>
        </w:rPr>
        <w:t xml:space="preserve">Bydd ymgysylltu cyn gwneud cais yn gyfle i Awdurdodau Cyfrifol fod yn rhan o'r broses drwyddedu yn gynnar, gyda'r nod o benderfynu pa weithgareddau ac oriau gweithredu fyddai'n dderbyniol er mwyn osgoi sylwadau, h.y. gwrthwynebiadau i'r cais.  </w:t>
      </w:r>
    </w:p>
    <w:p w14:paraId="465052EA" w14:textId="77777777" w:rsidR="002B2721" w:rsidRPr="002B2721" w:rsidRDefault="002B2721" w:rsidP="002B2721">
      <w:pPr>
        <w:pStyle w:val="ListParagraph"/>
        <w:rPr>
          <w:rFonts w:ascii="Calibri" w:hAnsi="Calibri" w:cs="Calibri"/>
          <w:sz w:val="28"/>
          <w:szCs w:val="28"/>
        </w:rPr>
      </w:pPr>
    </w:p>
    <w:p w14:paraId="465052EB" w14:textId="77777777" w:rsidR="001228F2" w:rsidRPr="00906B97" w:rsidRDefault="00745CB3" w:rsidP="00DD0368">
      <w:pPr>
        <w:pStyle w:val="ListParagraph"/>
        <w:numPr>
          <w:ilvl w:val="1"/>
          <w:numId w:val="1"/>
        </w:numPr>
        <w:ind w:left="709" w:hanging="709"/>
        <w:rPr>
          <w:rFonts w:ascii="Calibri" w:hAnsi="Calibri" w:cs="Calibri"/>
          <w:sz w:val="28"/>
          <w:szCs w:val="28"/>
          <w:lang w:val="cy-GB"/>
        </w:rPr>
      </w:pPr>
      <w:r>
        <w:rPr>
          <w:rFonts w:ascii="Calibri" w:hAnsi="Calibri" w:cs="Calibri"/>
          <w:sz w:val="28"/>
          <w:szCs w:val="28"/>
          <w:lang w:val="cy-GB"/>
        </w:rPr>
        <w:t xml:space="preserve">Bydd ymgysylltu cyn gwneud cais yn gyfle i'r holl bartïon gael trafodaethau anffurfiol cyn i gais ffurfiol gael ei wneud.  Gall ymgysylltu </w:t>
      </w:r>
      <w:r>
        <w:rPr>
          <w:rFonts w:ascii="Calibri" w:hAnsi="Calibri" w:cs="Calibri"/>
          <w:sz w:val="28"/>
          <w:szCs w:val="28"/>
          <w:lang w:val="cy-GB"/>
        </w:rPr>
        <w:lastRenderedPageBreak/>
        <w:t xml:space="preserve">agored a chydweithredol ar y cam cynnar hwn leihau'r amser y bydd yn ei gymryd i benderfynu ar gais yn sylweddol, a gwella'r tebygolrwydd o ganlyniad llwyddiannus i'r cais. </w:t>
      </w:r>
    </w:p>
    <w:p w14:paraId="465052EC" w14:textId="77777777" w:rsidR="001228F2" w:rsidRPr="00906B97" w:rsidRDefault="001228F2" w:rsidP="001228F2">
      <w:pPr>
        <w:pStyle w:val="ListParagraph"/>
        <w:rPr>
          <w:rFonts w:ascii="Calibri" w:hAnsi="Calibri" w:cs="Calibri"/>
          <w:sz w:val="28"/>
          <w:szCs w:val="28"/>
          <w:lang w:val="cy-GB"/>
        </w:rPr>
      </w:pPr>
    </w:p>
    <w:p w14:paraId="465052ED" w14:textId="6747516B" w:rsidR="001228F2" w:rsidRPr="00906B97" w:rsidRDefault="00745CB3" w:rsidP="00DD0368">
      <w:pPr>
        <w:pStyle w:val="ListParagraph"/>
        <w:numPr>
          <w:ilvl w:val="1"/>
          <w:numId w:val="1"/>
        </w:numPr>
        <w:ind w:left="709" w:hanging="709"/>
        <w:rPr>
          <w:rFonts w:ascii="Calibri" w:hAnsi="Calibri" w:cs="Calibri"/>
          <w:sz w:val="28"/>
          <w:szCs w:val="28"/>
          <w:lang w:val="cy-GB"/>
        </w:rPr>
      </w:pPr>
      <w:r>
        <w:rPr>
          <w:rFonts w:ascii="Calibri" w:hAnsi="Calibri" w:cs="Calibri"/>
          <w:sz w:val="28"/>
          <w:szCs w:val="28"/>
          <w:lang w:val="cy-GB"/>
        </w:rPr>
        <w:t xml:space="preserve">Mae manylion cyswllt ar gyfer yr holl awdurdodau cyfrifol i'w gweld ar wefan y Cyngor yn </w:t>
      </w:r>
      <w:hyperlink r:id="rId11" w:history="1">
        <w:r w:rsidR="00A732FC" w:rsidRPr="0006295A">
          <w:rPr>
            <w:rStyle w:val="Hyperlink"/>
            <w:rFonts w:ascii="Calibri" w:hAnsi="Calibri" w:cs="Calibri"/>
            <w:sz w:val="28"/>
            <w:szCs w:val="28"/>
            <w:lang w:val="cy-GB"/>
          </w:rPr>
          <w:t>www.npt.gov.uk/cy/busnes/trwyddedau</w:t>
        </w:r>
      </w:hyperlink>
      <w:r>
        <w:rPr>
          <w:rFonts w:ascii="Calibri" w:hAnsi="Calibri" w:cs="Calibri"/>
          <w:sz w:val="28"/>
          <w:szCs w:val="28"/>
          <w:lang w:val="cy-GB"/>
        </w:rPr>
        <w:t xml:space="preserve"> ac yn Atodiad 1.</w:t>
      </w:r>
    </w:p>
    <w:p w14:paraId="465052EE" w14:textId="77777777" w:rsidR="00085803" w:rsidRPr="00906B97" w:rsidRDefault="00085803" w:rsidP="00085803">
      <w:pPr>
        <w:pStyle w:val="ListParagraph"/>
        <w:rPr>
          <w:rFonts w:ascii="Calibri" w:hAnsi="Calibri" w:cs="Calibri"/>
          <w:sz w:val="28"/>
          <w:szCs w:val="28"/>
          <w:lang w:val="cy-GB"/>
        </w:rPr>
      </w:pPr>
    </w:p>
    <w:p w14:paraId="465052EF" w14:textId="77777777" w:rsidR="00085803" w:rsidRDefault="00745CB3" w:rsidP="0081337E">
      <w:pPr>
        <w:pStyle w:val="Heading3"/>
      </w:pPr>
      <w:r>
        <w:rPr>
          <w:lang w:val="cy-GB"/>
        </w:rPr>
        <w:t>Hysbysebu'r Cais</w:t>
      </w:r>
    </w:p>
    <w:p w14:paraId="465052F0" w14:textId="77777777" w:rsidR="00085803" w:rsidRPr="00085803" w:rsidRDefault="00085803" w:rsidP="00085803">
      <w:pPr>
        <w:pStyle w:val="ListParagraph"/>
        <w:rPr>
          <w:rFonts w:ascii="Calibri" w:hAnsi="Calibri" w:cs="Calibri"/>
          <w:sz w:val="28"/>
          <w:szCs w:val="28"/>
        </w:rPr>
      </w:pPr>
    </w:p>
    <w:p w14:paraId="465052F1" w14:textId="77777777" w:rsidR="00085803" w:rsidRDefault="00745CB3" w:rsidP="00DD0368">
      <w:pPr>
        <w:pStyle w:val="ListParagraph"/>
        <w:numPr>
          <w:ilvl w:val="1"/>
          <w:numId w:val="1"/>
        </w:numPr>
        <w:ind w:left="709" w:hanging="709"/>
        <w:rPr>
          <w:rFonts w:ascii="Calibri" w:hAnsi="Calibri" w:cs="Calibri"/>
          <w:sz w:val="28"/>
          <w:szCs w:val="28"/>
        </w:rPr>
      </w:pPr>
      <w:r>
        <w:rPr>
          <w:rFonts w:ascii="Calibri" w:hAnsi="Calibri" w:cs="Calibri"/>
          <w:sz w:val="28"/>
          <w:szCs w:val="28"/>
          <w:lang w:val="cy-GB"/>
        </w:rPr>
        <w:t>Bydd yn ofynnol i geisyddion hysbysebu cais am Drwydded Safle neu Dystysgrif Safle Clwb newydd neu amrywiad i drwydded neu dystysgrif o'r fath sydd eisoes yn bodoli, a chais am Ddatganiad Dros Dro.</w:t>
      </w:r>
    </w:p>
    <w:p w14:paraId="465052F2" w14:textId="77777777" w:rsidR="002C3992" w:rsidRDefault="002C3992" w:rsidP="002C3992">
      <w:pPr>
        <w:pStyle w:val="ListParagraph"/>
        <w:ind w:left="709"/>
        <w:rPr>
          <w:rFonts w:ascii="Calibri" w:hAnsi="Calibri" w:cs="Calibri"/>
          <w:sz w:val="28"/>
          <w:szCs w:val="28"/>
        </w:rPr>
      </w:pPr>
    </w:p>
    <w:p w14:paraId="465052F3" w14:textId="77777777" w:rsidR="002C3992" w:rsidRPr="00906B97" w:rsidRDefault="00745CB3" w:rsidP="00DD0368">
      <w:pPr>
        <w:pStyle w:val="ListParagraph"/>
        <w:numPr>
          <w:ilvl w:val="1"/>
          <w:numId w:val="1"/>
        </w:numPr>
        <w:ind w:left="709" w:hanging="709"/>
        <w:rPr>
          <w:rFonts w:ascii="Calibri" w:hAnsi="Calibri" w:cs="Calibri"/>
          <w:sz w:val="28"/>
          <w:szCs w:val="28"/>
          <w:lang w:val="cy-GB"/>
        </w:rPr>
      </w:pPr>
      <w:r>
        <w:rPr>
          <w:rFonts w:ascii="Calibri" w:hAnsi="Calibri" w:cs="Calibri"/>
          <w:sz w:val="28"/>
          <w:szCs w:val="28"/>
          <w:lang w:val="cy-GB"/>
        </w:rPr>
        <w:t>Ar y diwrnod pan gaiff cais ei gyflwyno, bydd yn rhaid cyflwyno copïau o'r cais i'r holl Awdurdodau Cyfrifol hefyd (fel y nodir yn Adran 11).  Os caiff cais ei gyflwyno'n ddigidol gan ddefnyddio porth Gov.UK neu drwy e-bost (gyda chytundeb yr Awdurdod Trwyddedu), bydd yr Awdurdod Trwyddedu'n cyflwyno'r copïau hyn ar ran y ceisydd.  Fodd bynnag, os caiff cais ei gyflwyno drwy ddulliau nad ydynt yn ddigidol, e.e. ar bapur, cyfrifoldeb y ceisydd fydd cyflwyno'r copïau o'r cais i'r Awdurdodau Cyfrifol.</w:t>
      </w:r>
    </w:p>
    <w:p w14:paraId="465052F4" w14:textId="77777777" w:rsidR="002C3992" w:rsidRPr="00906B97" w:rsidRDefault="002C3992" w:rsidP="002C3992">
      <w:pPr>
        <w:pStyle w:val="ListParagraph"/>
        <w:rPr>
          <w:rFonts w:ascii="Calibri" w:hAnsi="Calibri" w:cs="Calibri"/>
          <w:sz w:val="28"/>
          <w:szCs w:val="28"/>
          <w:lang w:val="cy-GB"/>
        </w:rPr>
      </w:pPr>
    </w:p>
    <w:p w14:paraId="465052F5" w14:textId="77777777" w:rsidR="002C3992" w:rsidRPr="00906B97" w:rsidRDefault="00745CB3" w:rsidP="00DD0368">
      <w:pPr>
        <w:pStyle w:val="ListParagraph"/>
        <w:numPr>
          <w:ilvl w:val="1"/>
          <w:numId w:val="1"/>
        </w:numPr>
        <w:ind w:left="709" w:hanging="709"/>
        <w:rPr>
          <w:rFonts w:ascii="Calibri" w:hAnsi="Calibri" w:cs="Calibri"/>
          <w:sz w:val="28"/>
          <w:szCs w:val="28"/>
          <w:lang w:val="cy-GB"/>
        </w:rPr>
      </w:pPr>
      <w:r>
        <w:rPr>
          <w:rFonts w:ascii="Calibri" w:hAnsi="Calibri" w:cs="Calibri"/>
          <w:sz w:val="28"/>
          <w:szCs w:val="28"/>
          <w:lang w:val="cy-GB"/>
        </w:rPr>
        <w:t>Bydd yn rhaid arddangos hysbysiad glas ar y safle am gyfnod o 28 diwrnod a fydd yn dechrau ar y diwrnod ar ôl i'r cais gael ei gyflwyno.  Rhaid i'r hysbysiad fod i'w weld yn glir 24 awr y dydd ac yn ddarllenadwy i bobl sy'n cerdded heibio.  Mae cynnwys yr hysbysiad glas wedi'i ragnodi, ac mae templed ar gael ar wefan y Cyngor.</w:t>
      </w:r>
    </w:p>
    <w:p w14:paraId="465052F6" w14:textId="77777777" w:rsidR="002C3992" w:rsidRPr="00906B97" w:rsidRDefault="002C3992" w:rsidP="002C3992">
      <w:pPr>
        <w:pStyle w:val="ListParagraph"/>
        <w:rPr>
          <w:rFonts w:ascii="Calibri" w:hAnsi="Calibri" w:cs="Calibri"/>
          <w:sz w:val="28"/>
          <w:szCs w:val="28"/>
          <w:lang w:val="cy-GB"/>
        </w:rPr>
      </w:pPr>
    </w:p>
    <w:p w14:paraId="465052F7" w14:textId="77777777" w:rsidR="002C3992" w:rsidRPr="00906B97" w:rsidRDefault="00745CB3" w:rsidP="00DD0368">
      <w:pPr>
        <w:pStyle w:val="ListParagraph"/>
        <w:numPr>
          <w:ilvl w:val="1"/>
          <w:numId w:val="1"/>
        </w:numPr>
        <w:ind w:left="709" w:hanging="709"/>
        <w:rPr>
          <w:rFonts w:ascii="Calibri" w:hAnsi="Calibri" w:cs="Calibri"/>
          <w:sz w:val="28"/>
          <w:szCs w:val="28"/>
          <w:lang w:val="cy-GB"/>
        </w:rPr>
      </w:pPr>
      <w:r>
        <w:rPr>
          <w:rFonts w:ascii="Calibri" w:hAnsi="Calibri" w:cs="Calibri"/>
          <w:sz w:val="28"/>
          <w:szCs w:val="28"/>
          <w:lang w:val="cy-GB"/>
        </w:rPr>
        <w:t xml:space="preserve">Rhaid i gopi o'r hysbysiad a ddisgrifir uchod gael ei hysbysebu ar un achlysur mewn papur newydd sy'n cylchredeg yng nghyffiniau'r safle, a hynny o fewn 10 diwrnod gwaith ar ôl i'r Awdurdod Trwyddedu gael y cais.  </w:t>
      </w:r>
    </w:p>
    <w:p w14:paraId="465052F8" w14:textId="77777777" w:rsidR="001D1E88" w:rsidRPr="00906B97" w:rsidRDefault="001D1E88" w:rsidP="001D1E88">
      <w:pPr>
        <w:pStyle w:val="ListParagraph"/>
        <w:rPr>
          <w:rFonts w:ascii="Calibri" w:hAnsi="Calibri" w:cs="Calibri"/>
          <w:sz w:val="28"/>
          <w:szCs w:val="28"/>
          <w:lang w:val="cy-GB"/>
        </w:rPr>
      </w:pPr>
    </w:p>
    <w:p w14:paraId="465052F9" w14:textId="77777777" w:rsidR="001D1E88" w:rsidRPr="00906B97" w:rsidRDefault="00745CB3" w:rsidP="00DD0368">
      <w:pPr>
        <w:pStyle w:val="ListParagraph"/>
        <w:numPr>
          <w:ilvl w:val="1"/>
          <w:numId w:val="1"/>
        </w:numPr>
        <w:ind w:left="709" w:hanging="709"/>
        <w:rPr>
          <w:rFonts w:ascii="Calibri" w:hAnsi="Calibri" w:cs="Calibri"/>
          <w:sz w:val="28"/>
          <w:szCs w:val="28"/>
          <w:lang w:val="cy-GB"/>
        </w:rPr>
      </w:pPr>
      <w:r>
        <w:rPr>
          <w:rFonts w:ascii="Calibri" w:hAnsi="Calibri" w:cs="Calibri"/>
          <w:sz w:val="28"/>
          <w:szCs w:val="28"/>
          <w:lang w:val="cy-GB"/>
        </w:rPr>
        <w:t xml:space="preserve">Ar gyfer mân amrywiadau, ni fydd yn ofynnol i'r ceisydd anfon copïau i'r awdurdodau cyfrifol nac i bapur newydd er mwyn cyhoeddi hysbysiad, a </w:t>
      </w:r>
      <w:r>
        <w:rPr>
          <w:rFonts w:ascii="Calibri" w:hAnsi="Calibri" w:cs="Calibri"/>
          <w:sz w:val="28"/>
          <w:szCs w:val="28"/>
          <w:lang w:val="cy-GB"/>
        </w:rPr>
        <w:lastRenderedPageBreak/>
        <w:t>dim ond hysbysiad ar bapur gwyn y bydd angen ei arddangos ar y safle, a hynny am 10 diwrnod.</w:t>
      </w:r>
    </w:p>
    <w:p w14:paraId="465052FA" w14:textId="77777777" w:rsidR="001D1E88" w:rsidRPr="00906B97" w:rsidRDefault="001D1E88" w:rsidP="001D1E88">
      <w:pPr>
        <w:pStyle w:val="ListParagraph"/>
        <w:rPr>
          <w:rFonts w:ascii="Calibri" w:hAnsi="Calibri" w:cs="Calibri"/>
          <w:sz w:val="28"/>
          <w:szCs w:val="28"/>
          <w:lang w:val="cy-GB"/>
        </w:rPr>
      </w:pPr>
    </w:p>
    <w:p w14:paraId="465052FB" w14:textId="77777777" w:rsidR="001D1E88" w:rsidRPr="00906B97" w:rsidRDefault="00745CB3" w:rsidP="00DD0368">
      <w:pPr>
        <w:pStyle w:val="ListParagraph"/>
        <w:numPr>
          <w:ilvl w:val="1"/>
          <w:numId w:val="1"/>
        </w:numPr>
        <w:ind w:left="709" w:hanging="709"/>
        <w:rPr>
          <w:rFonts w:ascii="Calibri" w:hAnsi="Calibri" w:cs="Calibri"/>
          <w:color w:val="EE0000"/>
          <w:sz w:val="28"/>
          <w:szCs w:val="28"/>
          <w:lang w:val="cy-GB"/>
        </w:rPr>
      </w:pPr>
      <w:r>
        <w:rPr>
          <w:rFonts w:ascii="Calibri" w:hAnsi="Calibri" w:cs="Calibri"/>
          <w:sz w:val="28"/>
          <w:szCs w:val="28"/>
          <w:lang w:val="cy-GB"/>
        </w:rPr>
        <w:t>Mae manylion llawn am y gofynion hysbysebu ar gyfer ceisiadau i'w gweld yn y Canllawiau Adran 182 a gyhoeddwyd gan y Swyddfa Gartref.</w:t>
      </w:r>
      <w:r w:rsidRPr="006F5C6C">
        <w:rPr>
          <w:rFonts w:ascii="Calibri" w:hAnsi="Calibri" w:cs="Calibri"/>
          <w:color w:val="EE0000"/>
          <w:sz w:val="28"/>
          <w:szCs w:val="28"/>
          <w:lang w:val="cy-GB"/>
        </w:rPr>
        <w:t xml:space="preserve"> </w:t>
      </w:r>
    </w:p>
    <w:p w14:paraId="465052FC" w14:textId="77777777" w:rsidR="001228F2" w:rsidRPr="00906B97" w:rsidRDefault="001228F2" w:rsidP="001228F2">
      <w:pPr>
        <w:pStyle w:val="ListParagraph"/>
        <w:rPr>
          <w:rFonts w:ascii="Calibri" w:hAnsi="Calibri" w:cs="Calibri"/>
          <w:sz w:val="28"/>
          <w:szCs w:val="28"/>
          <w:lang w:val="cy-GB"/>
        </w:rPr>
      </w:pPr>
    </w:p>
    <w:p w14:paraId="465052FD" w14:textId="77777777" w:rsidR="006F5C6C" w:rsidRPr="0081337E" w:rsidRDefault="00745CB3" w:rsidP="00DD0368">
      <w:pPr>
        <w:pStyle w:val="Heading2"/>
        <w:numPr>
          <w:ilvl w:val="0"/>
          <w:numId w:val="1"/>
        </w:numPr>
        <w:ind w:left="709" w:hanging="709"/>
        <w:rPr>
          <w:u w:val="single"/>
        </w:rPr>
      </w:pPr>
      <w:r w:rsidRPr="0081337E">
        <w:rPr>
          <w:u w:val="single"/>
          <w:lang w:val="cy-GB"/>
        </w:rPr>
        <w:t xml:space="preserve">Amserlenni Gweithredu </w:t>
      </w:r>
    </w:p>
    <w:p w14:paraId="465052FE" w14:textId="77777777" w:rsidR="006F5C6C" w:rsidRPr="00EC6715" w:rsidRDefault="006F5C6C" w:rsidP="006F5C6C">
      <w:pPr>
        <w:pStyle w:val="ListParagraph"/>
        <w:ind w:left="360"/>
        <w:rPr>
          <w:rFonts w:ascii="Calibri" w:hAnsi="Calibri" w:cs="Calibri"/>
          <w:sz w:val="28"/>
          <w:szCs w:val="28"/>
        </w:rPr>
      </w:pPr>
    </w:p>
    <w:p w14:paraId="465052FF" w14:textId="77777777" w:rsidR="00FA00AC" w:rsidRPr="00906B97" w:rsidRDefault="00745CB3" w:rsidP="00DD0368">
      <w:pPr>
        <w:pStyle w:val="ListParagraph"/>
        <w:numPr>
          <w:ilvl w:val="1"/>
          <w:numId w:val="1"/>
        </w:numPr>
        <w:ind w:left="709" w:hanging="792"/>
        <w:rPr>
          <w:rFonts w:ascii="Calibri" w:hAnsi="Calibri" w:cs="Calibri"/>
          <w:sz w:val="28"/>
          <w:szCs w:val="28"/>
          <w:lang w:val="cy-GB"/>
        </w:rPr>
      </w:pPr>
      <w:r w:rsidRPr="00EC6715">
        <w:rPr>
          <w:rFonts w:ascii="Calibri" w:hAnsi="Calibri" w:cs="Calibri"/>
          <w:sz w:val="28"/>
          <w:szCs w:val="28"/>
          <w:lang w:val="cy-GB"/>
        </w:rPr>
        <w:t xml:space="preserve">Dylai pob cais newydd a phob cais am amrywiad gynnwys ‘Amserlen Weithredu’ sy’n amlinellu sut y caiff y safle ei weithredu.  Mae'r ffurflen gais ragnodedig yn cynnwys adran lle y gellir nodi'r wybodaeth hon neu, ar gyfer amserlenni gweithredu mwy, mae'n bosibl y bydd ceiswyr yn dymuno cynnwys gwybodaeth fel atodiad i'r cais.  </w:t>
      </w:r>
    </w:p>
    <w:p w14:paraId="46505300" w14:textId="77777777" w:rsidR="00FA00AC" w:rsidRPr="00906B97" w:rsidRDefault="00FA00AC" w:rsidP="00FA00AC">
      <w:pPr>
        <w:pStyle w:val="ListParagraph"/>
        <w:ind w:left="709"/>
        <w:rPr>
          <w:rFonts w:ascii="Calibri" w:hAnsi="Calibri" w:cs="Calibri"/>
          <w:sz w:val="28"/>
          <w:szCs w:val="28"/>
          <w:lang w:val="cy-GB"/>
        </w:rPr>
      </w:pPr>
    </w:p>
    <w:p w14:paraId="46505301" w14:textId="77777777" w:rsidR="006F5C6C" w:rsidRPr="00906B97" w:rsidRDefault="00745CB3" w:rsidP="00DD0368">
      <w:pPr>
        <w:pStyle w:val="ListParagraph"/>
        <w:numPr>
          <w:ilvl w:val="1"/>
          <w:numId w:val="1"/>
        </w:numPr>
        <w:ind w:left="709" w:hanging="792"/>
        <w:rPr>
          <w:rFonts w:ascii="Calibri" w:hAnsi="Calibri" w:cs="Calibri"/>
          <w:sz w:val="28"/>
          <w:szCs w:val="28"/>
          <w:lang w:val="cy-GB"/>
        </w:rPr>
      </w:pPr>
      <w:r w:rsidRPr="00EC6715">
        <w:rPr>
          <w:rFonts w:ascii="Calibri" w:hAnsi="Calibri" w:cs="Calibri"/>
          <w:sz w:val="28"/>
          <w:szCs w:val="28"/>
          <w:lang w:val="cy-GB"/>
        </w:rPr>
        <w:t xml:space="preserve">Bydd yr Amserlen Weithredu yn cynnwys manylion am sut y bydd y ceisydd yn hyrwyddo’r pedwar Amcan Trwyddedu ac felly'n lleihau unrhyw effaith negyddol bosibl ar y gymuned leol yn sgil gweithredu ei fusnes, yn dibynnu ar y math o safle, y lleoliad a'r proffil cwsmeriaid. </w:t>
      </w:r>
    </w:p>
    <w:p w14:paraId="46505302" w14:textId="77777777" w:rsidR="006F5C6C" w:rsidRPr="00906B97" w:rsidRDefault="006F5C6C" w:rsidP="006F5C6C">
      <w:pPr>
        <w:pStyle w:val="ListParagraph"/>
        <w:ind w:left="709"/>
        <w:rPr>
          <w:rFonts w:ascii="Calibri" w:hAnsi="Calibri" w:cs="Calibri"/>
          <w:sz w:val="28"/>
          <w:szCs w:val="28"/>
          <w:lang w:val="cy-GB"/>
        </w:rPr>
      </w:pPr>
    </w:p>
    <w:p w14:paraId="46505303" w14:textId="77777777" w:rsidR="00FA00AC" w:rsidRPr="00906B97" w:rsidRDefault="00745CB3" w:rsidP="00DD0368">
      <w:pPr>
        <w:pStyle w:val="ListParagraph"/>
        <w:numPr>
          <w:ilvl w:val="1"/>
          <w:numId w:val="1"/>
        </w:numPr>
        <w:ind w:left="709" w:hanging="792"/>
        <w:rPr>
          <w:rFonts w:ascii="Calibri" w:hAnsi="Calibri" w:cs="Calibri"/>
          <w:sz w:val="28"/>
          <w:szCs w:val="28"/>
          <w:lang w:val="cy-GB"/>
        </w:rPr>
      </w:pPr>
      <w:r w:rsidRPr="00EC6715">
        <w:rPr>
          <w:rFonts w:ascii="Calibri" w:hAnsi="Calibri" w:cs="Calibri"/>
          <w:sz w:val="28"/>
          <w:szCs w:val="28"/>
          <w:lang w:val="cy-GB"/>
        </w:rPr>
        <w:t>Y cynigion a gaiff eu cynnwys yn yr Amserlen Weithredu fydd prif gorff yr amodau i’w gosod ar y drwydded, ynghyd â'r canlynol:</w:t>
      </w:r>
    </w:p>
    <w:p w14:paraId="46505304" w14:textId="77777777" w:rsidR="00FA00AC" w:rsidRPr="00906B97" w:rsidRDefault="00FA00AC" w:rsidP="00FA00AC">
      <w:pPr>
        <w:pStyle w:val="ListParagraph"/>
        <w:rPr>
          <w:rFonts w:ascii="Calibri" w:hAnsi="Calibri" w:cs="Calibri"/>
          <w:sz w:val="28"/>
          <w:szCs w:val="28"/>
          <w:lang w:val="cy-GB"/>
        </w:rPr>
      </w:pPr>
    </w:p>
    <w:p w14:paraId="46505305" w14:textId="77777777" w:rsidR="00FA00AC" w:rsidRDefault="00745CB3" w:rsidP="00DD0368">
      <w:pPr>
        <w:pStyle w:val="ListParagraph"/>
        <w:numPr>
          <w:ilvl w:val="2"/>
          <w:numId w:val="1"/>
        </w:numPr>
        <w:rPr>
          <w:rFonts w:ascii="Calibri" w:hAnsi="Calibri" w:cs="Calibri"/>
          <w:sz w:val="28"/>
          <w:szCs w:val="28"/>
        </w:rPr>
      </w:pPr>
      <w:r w:rsidRPr="00EC6715">
        <w:rPr>
          <w:rFonts w:ascii="Calibri" w:hAnsi="Calibri" w:cs="Calibri"/>
          <w:sz w:val="28"/>
          <w:szCs w:val="28"/>
          <w:lang w:val="cy-GB"/>
        </w:rPr>
        <w:t xml:space="preserve">unrhyw amodau gorfodol perthnasol; </w:t>
      </w:r>
    </w:p>
    <w:p w14:paraId="46505306" w14:textId="77777777" w:rsidR="00FA00AC" w:rsidRDefault="00745CB3" w:rsidP="00DD0368">
      <w:pPr>
        <w:pStyle w:val="ListParagraph"/>
        <w:numPr>
          <w:ilvl w:val="2"/>
          <w:numId w:val="1"/>
        </w:numPr>
        <w:rPr>
          <w:rFonts w:ascii="Calibri" w:hAnsi="Calibri" w:cs="Calibri"/>
          <w:sz w:val="28"/>
          <w:szCs w:val="28"/>
        </w:rPr>
      </w:pPr>
      <w:r w:rsidRPr="00EC6715">
        <w:rPr>
          <w:rFonts w:ascii="Calibri" w:hAnsi="Calibri" w:cs="Calibri"/>
          <w:sz w:val="28"/>
          <w:szCs w:val="28"/>
          <w:lang w:val="cy-GB"/>
        </w:rPr>
        <w:t xml:space="preserve">unrhyw amodau y cytunwyd arnynt gyda'r awdurdodau cyfrifol yn ystod y broses gwneud cais; </w:t>
      </w:r>
    </w:p>
    <w:p w14:paraId="46505307" w14:textId="77777777" w:rsidR="006F5C6C" w:rsidRPr="00EC6715" w:rsidRDefault="00745CB3" w:rsidP="00DD0368">
      <w:pPr>
        <w:pStyle w:val="ListParagraph"/>
        <w:numPr>
          <w:ilvl w:val="2"/>
          <w:numId w:val="1"/>
        </w:numPr>
        <w:rPr>
          <w:rFonts w:ascii="Calibri" w:hAnsi="Calibri" w:cs="Calibri"/>
          <w:sz w:val="28"/>
          <w:szCs w:val="28"/>
        </w:rPr>
      </w:pPr>
      <w:r w:rsidRPr="00EC6715">
        <w:rPr>
          <w:rFonts w:ascii="Calibri" w:hAnsi="Calibri" w:cs="Calibri"/>
          <w:sz w:val="28"/>
          <w:szCs w:val="28"/>
          <w:lang w:val="cy-GB"/>
        </w:rPr>
        <w:t>unrhyw amodau a osodwyd gan Bwyllgor Trwyddedu (gweler paragraff XX isod) lle mae sylwadau wedi cael eu gwneud.</w:t>
      </w:r>
    </w:p>
    <w:p w14:paraId="46505308" w14:textId="77777777" w:rsidR="006F5C6C" w:rsidRPr="00EC6715" w:rsidRDefault="006F5C6C" w:rsidP="006F5C6C">
      <w:pPr>
        <w:pStyle w:val="ListParagraph"/>
        <w:ind w:left="360"/>
        <w:rPr>
          <w:rFonts w:ascii="Calibri" w:hAnsi="Calibri" w:cs="Calibri"/>
          <w:sz w:val="28"/>
          <w:szCs w:val="28"/>
        </w:rPr>
      </w:pPr>
    </w:p>
    <w:p w14:paraId="46505309" w14:textId="77777777" w:rsidR="006F5C6C" w:rsidRPr="00EC6715" w:rsidRDefault="00745CB3" w:rsidP="00DD0368">
      <w:pPr>
        <w:pStyle w:val="ListParagraph"/>
        <w:numPr>
          <w:ilvl w:val="1"/>
          <w:numId w:val="1"/>
        </w:numPr>
        <w:ind w:hanging="792"/>
        <w:rPr>
          <w:rFonts w:ascii="Calibri" w:hAnsi="Calibri" w:cs="Calibri"/>
          <w:sz w:val="28"/>
          <w:szCs w:val="28"/>
        </w:rPr>
      </w:pPr>
      <w:r w:rsidRPr="00EC6715">
        <w:rPr>
          <w:rFonts w:ascii="Calibri" w:hAnsi="Calibri" w:cs="Calibri"/>
          <w:sz w:val="28"/>
          <w:szCs w:val="28"/>
          <w:lang w:val="cy-GB"/>
        </w:rPr>
        <w:t>Pan fyddant yn cwblhau Amserlen Weithredu, disgwylir i geisyddion roi sylw i'r Polisi Trwyddedu hwn a dangos gwybodaeth addas am eu hardal leol wrth ddisgrifio’r camau y maent yn bwriadu eu cymryd i hyrwyddo’r Amcanion Trwyddedu.</w:t>
      </w:r>
    </w:p>
    <w:p w14:paraId="4650530A" w14:textId="77777777" w:rsidR="006F5C6C" w:rsidRPr="00FA00AC" w:rsidRDefault="00745CB3" w:rsidP="00FA00AC">
      <w:pPr>
        <w:pStyle w:val="ListParagraph"/>
        <w:ind w:left="360"/>
        <w:rPr>
          <w:rFonts w:ascii="Calibri" w:hAnsi="Calibri" w:cs="Calibri"/>
          <w:sz w:val="28"/>
          <w:szCs w:val="28"/>
        </w:rPr>
      </w:pPr>
      <w:r w:rsidRPr="00EC6715">
        <w:rPr>
          <w:rFonts w:ascii="Calibri" w:hAnsi="Calibri" w:cs="Calibri"/>
          <w:sz w:val="28"/>
          <w:szCs w:val="28"/>
          <w:lang w:val="cy-GB"/>
        </w:rPr>
        <w:tab/>
      </w:r>
      <w:r w:rsidRPr="00EC6715">
        <w:rPr>
          <w:rFonts w:ascii="Calibri" w:hAnsi="Calibri" w:cs="Calibri"/>
          <w:sz w:val="28"/>
          <w:szCs w:val="28"/>
          <w:lang w:val="cy-GB"/>
        </w:rPr>
        <w:tab/>
      </w:r>
      <w:r w:rsidRPr="00EC6715">
        <w:rPr>
          <w:rFonts w:ascii="Calibri" w:hAnsi="Calibri" w:cs="Calibri"/>
          <w:sz w:val="28"/>
          <w:szCs w:val="28"/>
          <w:lang w:val="cy-GB"/>
        </w:rPr>
        <w:tab/>
      </w:r>
    </w:p>
    <w:p w14:paraId="4650530B" w14:textId="77777777" w:rsidR="006F5C6C" w:rsidRPr="00906B97" w:rsidRDefault="00745CB3" w:rsidP="00DD0368">
      <w:pPr>
        <w:pStyle w:val="ListParagraph"/>
        <w:numPr>
          <w:ilvl w:val="1"/>
          <w:numId w:val="1"/>
        </w:numPr>
        <w:ind w:hanging="792"/>
        <w:rPr>
          <w:rFonts w:ascii="Calibri" w:hAnsi="Calibri" w:cs="Calibri"/>
          <w:sz w:val="28"/>
          <w:szCs w:val="28"/>
          <w:lang w:val="cy-GB"/>
        </w:rPr>
      </w:pPr>
      <w:r w:rsidRPr="00EC6715">
        <w:rPr>
          <w:rFonts w:ascii="Calibri" w:hAnsi="Calibri" w:cs="Calibri"/>
          <w:sz w:val="28"/>
          <w:szCs w:val="28"/>
          <w:lang w:val="cy-GB"/>
        </w:rPr>
        <w:t xml:space="preserve">Bydd y cymhlethdod a’r manylder a fydd yn ofynnol yn yr Amserlen Weithredu’n dibynnu ar natur a defnydd y safle dan sylw. Ar gyfer safle megis tŷ tafarn lle na ddarperir Adloniant a Reoleiddir, mae'n bosibl mai </w:t>
      </w:r>
      <w:r w:rsidRPr="00EC6715">
        <w:rPr>
          <w:rFonts w:ascii="Calibri" w:hAnsi="Calibri" w:cs="Calibri"/>
          <w:sz w:val="28"/>
          <w:szCs w:val="28"/>
          <w:lang w:val="cy-GB"/>
        </w:rPr>
        <w:lastRenderedPageBreak/>
        <w:t>dim ond dogfen gymharol syml fydd yn ofynnol. Fodd bynnag, ar gyfer Amserlen Weithredu sy’n cyd-fynd â chais am leoliad neu ddigwyddiad adloniant mawr, disgwylir i faterion megis diogelwch y cyhoedd ac atal troseddu ac anhrefn gael sylw manwl.</w:t>
      </w:r>
    </w:p>
    <w:p w14:paraId="4650530C" w14:textId="77777777" w:rsidR="006F5C6C" w:rsidRPr="00906B97" w:rsidRDefault="00745CB3" w:rsidP="00FA00AC">
      <w:pPr>
        <w:pStyle w:val="ListParagraph"/>
        <w:ind w:left="360"/>
        <w:rPr>
          <w:rFonts w:ascii="Calibri" w:hAnsi="Calibri" w:cs="Calibri"/>
          <w:sz w:val="28"/>
          <w:szCs w:val="28"/>
          <w:lang w:val="cy-GB"/>
        </w:rPr>
      </w:pPr>
      <w:r w:rsidRPr="00EC6715">
        <w:rPr>
          <w:rFonts w:ascii="Calibri" w:hAnsi="Calibri" w:cs="Calibri"/>
          <w:sz w:val="28"/>
          <w:szCs w:val="28"/>
          <w:lang w:val="cy-GB"/>
        </w:rPr>
        <w:tab/>
      </w:r>
      <w:r w:rsidRPr="00EC6715">
        <w:rPr>
          <w:rFonts w:ascii="Calibri" w:hAnsi="Calibri" w:cs="Calibri"/>
          <w:sz w:val="28"/>
          <w:szCs w:val="28"/>
          <w:lang w:val="cy-GB"/>
        </w:rPr>
        <w:tab/>
      </w:r>
      <w:r w:rsidRPr="00EC6715">
        <w:rPr>
          <w:rFonts w:ascii="Calibri" w:hAnsi="Calibri" w:cs="Calibri"/>
          <w:sz w:val="28"/>
          <w:szCs w:val="28"/>
          <w:lang w:val="cy-GB"/>
        </w:rPr>
        <w:tab/>
      </w:r>
    </w:p>
    <w:p w14:paraId="4650530D" w14:textId="77777777" w:rsidR="006F5C6C" w:rsidRPr="00EC6715" w:rsidRDefault="00745CB3" w:rsidP="00DD0368">
      <w:pPr>
        <w:pStyle w:val="ListParagraph"/>
        <w:numPr>
          <w:ilvl w:val="1"/>
          <w:numId w:val="1"/>
        </w:numPr>
        <w:ind w:hanging="792"/>
        <w:rPr>
          <w:rFonts w:ascii="Calibri" w:hAnsi="Calibri" w:cs="Calibri"/>
          <w:sz w:val="28"/>
          <w:szCs w:val="28"/>
        </w:rPr>
      </w:pPr>
      <w:r w:rsidRPr="00EC6715">
        <w:rPr>
          <w:rFonts w:ascii="Calibri" w:hAnsi="Calibri" w:cs="Calibri"/>
          <w:sz w:val="28"/>
          <w:szCs w:val="28"/>
          <w:lang w:val="cy-GB"/>
        </w:rPr>
        <w:t>Ar gyfer rhai safleoedd, mae’n bosibl na fydd dim mesurau'n briodol i hyrwyddo un neu fwy o'r Amcanion Trwyddedu, er enghraifft am eu bod wedi'u cwmpasu'n ddigonol gan ddeddfwriaeth arall sydd eisoes yn bodoli. Fodd bynnag, mae’n bwysig bod pob Amserlen Weithredu:</w:t>
      </w:r>
    </w:p>
    <w:p w14:paraId="4650530E" w14:textId="77777777" w:rsidR="006F5C6C" w:rsidRPr="00EC6715" w:rsidRDefault="006F5C6C" w:rsidP="006F5C6C">
      <w:pPr>
        <w:pStyle w:val="ListParagraph"/>
        <w:ind w:left="360"/>
        <w:rPr>
          <w:rFonts w:ascii="Calibri" w:hAnsi="Calibri" w:cs="Calibri"/>
          <w:sz w:val="28"/>
          <w:szCs w:val="28"/>
        </w:rPr>
      </w:pPr>
    </w:p>
    <w:p w14:paraId="4650530F" w14:textId="77777777" w:rsidR="006F5C6C" w:rsidRPr="00EC6715" w:rsidRDefault="00745CB3" w:rsidP="00DD0368">
      <w:pPr>
        <w:pStyle w:val="ListParagraph"/>
        <w:numPr>
          <w:ilvl w:val="2"/>
          <w:numId w:val="1"/>
        </w:numPr>
        <w:ind w:left="1224" w:hanging="504"/>
        <w:rPr>
          <w:rFonts w:ascii="Calibri" w:hAnsi="Calibri" w:cs="Calibri"/>
          <w:sz w:val="28"/>
          <w:szCs w:val="28"/>
        </w:rPr>
      </w:pPr>
      <w:r w:rsidRPr="00EC6715">
        <w:rPr>
          <w:rFonts w:ascii="Calibri" w:hAnsi="Calibri" w:cs="Calibri"/>
          <w:sz w:val="28"/>
          <w:szCs w:val="28"/>
          <w:lang w:val="cy-GB"/>
        </w:rPr>
        <w:t>Yn fanwl gywir ac yn orfodadwy</w:t>
      </w:r>
    </w:p>
    <w:p w14:paraId="46505310" w14:textId="77777777" w:rsidR="006F5C6C" w:rsidRPr="00EC6715" w:rsidRDefault="00745CB3" w:rsidP="00DD0368">
      <w:pPr>
        <w:pStyle w:val="ListParagraph"/>
        <w:numPr>
          <w:ilvl w:val="2"/>
          <w:numId w:val="1"/>
        </w:numPr>
        <w:ind w:left="1224" w:hanging="504"/>
        <w:rPr>
          <w:rFonts w:ascii="Calibri" w:hAnsi="Calibri" w:cs="Calibri"/>
          <w:sz w:val="28"/>
          <w:szCs w:val="28"/>
        </w:rPr>
      </w:pPr>
      <w:r w:rsidRPr="00EC6715">
        <w:rPr>
          <w:rFonts w:ascii="Calibri" w:hAnsi="Calibri" w:cs="Calibri"/>
          <w:sz w:val="28"/>
          <w:szCs w:val="28"/>
          <w:lang w:val="cy-GB"/>
        </w:rPr>
        <w:t xml:space="preserve">Yn ddiamwys </w:t>
      </w:r>
    </w:p>
    <w:p w14:paraId="46505311" w14:textId="77777777" w:rsidR="006F5C6C" w:rsidRPr="00EC6715" w:rsidRDefault="00745CB3" w:rsidP="00DD0368">
      <w:pPr>
        <w:pStyle w:val="ListParagraph"/>
        <w:numPr>
          <w:ilvl w:val="2"/>
          <w:numId w:val="1"/>
        </w:numPr>
        <w:ind w:left="1224" w:hanging="504"/>
        <w:rPr>
          <w:rFonts w:ascii="Calibri" w:hAnsi="Calibri" w:cs="Calibri"/>
          <w:sz w:val="28"/>
          <w:szCs w:val="28"/>
        </w:rPr>
      </w:pPr>
      <w:r w:rsidRPr="00EC6715">
        <w:rPr>
          <w:rFonts w:ascii="Calibri" w:hAnsi="Calibri" w:cs="Calibri"/>
          <w:sz w:val="28"/>
          <w:szCs w:val="28"/>
          <w:lang w:val="cy-GB"/>
        </w:rPr>
        <w:t xml:space="preserve">Yn osgoi dyblygu darpariaethau statudol eraill </w:t>
      </w:r>
    </w:p>
    <w:p w14:paraId="46505312" w14:textId="77777777" w:rsidR="006F5C6C" w:rsidRPr="00EC6715" w:rsidRDefault="00745CB3" w:rsidP="00DD0368">
      <w:pPr>
        <w:pStyle w:val="ListParagraph"/>
        <w:numPr>
          <w:ilvl w:val="2"/>
          <w:numId w:val="1"/>
        </w:numPr>
        <w:ind w:left="1224" w:hanging="504"/>
        <w:rPr>
          <w:rFonts w:ascii="Calibri" w:hAnsi="Calibri" w:cs="Calibri"/>
          <w:sz w:val="28"/>
          <w:szCs w:val="28"/>
        </w:rPr>
      </w:pPr>
      <w:r w:rsidRPr="00EC6715">
        <w:rPr>
          <w:rFonts w:ascii="Calibri" w:hAnsi="Calibri" w:cs="Calibri"/>
          <w:sz w:val="28"/>
          <w:szCs w:val="28"/>
          <w:lang w:val="cy-GB"/>
        </w:rPr>
        <w:t>Yn glir o ran yr hyn y mae'n bwriadu ei gyflawni</w:t>
      </w:r>
    </w:p>
    <w:p w14:paraId="46505313" w14:textId="77777777" w:rsidR="006F5C6C" w:rsidRDefault="00745CB3" w:rsidP="00DD0368">
      <w:pPr>
        <w:pStyle w:val="ListParagraph"/>
        <w:numPr>
          <w:ilvl w:val="2"/>
          <w:numId w:val="1"/>
        </w:numPr>
        <w:ind w:left="1224" w:hanging="504"/>
        <w:rPr>
          <w:rFonts w:ascii="Calibri" w:hAnsi="Calibri" w:cs="Calibri"/>
          <w:sz w:val="28"/>
          <w:szCs w:val="28"/>
        </w:rPr>
      </w:pPr>
      <w:r w:rsidRPr="00EC6715">
        <w:rPr>
          <w:rFonts w:ascii="Calibri" w:hAnsi="Calibri" w:cs="Calibri"/>
          <w:sz w:val="28"/>
          <w:szCs w:val="28"/>
          <w:lang w:val="cy-GB"/>
        </w:rPr>
        <w:t xml:space="preserve">Yn briodol, yn gymesur ac yn gyfiawnadwy. </w:t>
      </w:r>
    </w:p>
    <w:p w14:paraId="46505314" w14:textId="77777777" w:rsidR="005C755E" w:rsidRDefault="005C755E" w:rsidP="005C755E">
      <w:pPr>
        <w:pStyle w:val="ListParagraph"/>
        <w:ind w:left="1224"/>
        <w:rPr>
          <w:rFonts w:ascii="Calibri" w:hAnsi="Calibri" w:cs="Calibri"/>
          <w:sz w:val="28"/>
          <w:szCs w:val="28"/>
        </w:rPr>
      </w:pPr>
    </w:p>
    <w:p w14:paraId="46505315" w14:textId="77777777" w:rsidR="005C755E" w:rsidRDefault="00745CB3" w:rsidP="00DD0368">
      <w:pPr>
        <w:pStyle w:val="ListParagraph"/>
        <w:numPr>
          <w:ilvl w:val="1"/>
          <w:numId w:val="1"/>
        </w:numPr>
        <w:ind w:hanging="792"/>
        <w:rPr>
          <w:rFonts w:ascii="Calibri" w:hAnsi="Calibri" w:cs="Calibri"/>
          <w:sz w:val="28"/>
          <w:szCs w:val="28"/>
        </w:rPr>
      </w:pPr>
      <w:r>
        <w:rPr>
          <w:rFonts w:ascii="Calibri" w:hAnsi="Calibri" w:cs="Calibri"/>
          <w:sz w:val="28"/>
          <w:szCs w:val="28"/>
          <w:lang w:val="cy-GB"/>
        </w:rPr>
        <w:t>Rhaid cwblhau holl adrannau'r ffurflen gais, a dylai'r cais gynnwys digon o wybodaeth i alluogi'r Awdurdod Trwyddedu, unrhyw berson arall ac unrhyw Awdurdod Cyfrifol i asesu'r camau y mae'r ceisydd yn bwriadu eu cymryd i hyrwyddo'r Amcanion Trwyddedu.</w:t>
      </w:r>
    </w:p>
    <w:p w14:paraId="46505316" w14:textId="77777777" w:rsidR="008003EE" w:rsidRDefault="008003EE" w:rsidP="008003EE">
      <w:pPr>
        <w:pStyle w:val="ListParagraph"/>
        <w:ind w:left="792"/>
        <w:rPr>
          <w:rFonts w:ascii="Calibri" w:hAnsi="Calibri" w:cs="Calibri"/>
          <w:sz w:val="28"/>
          <w:szCs w:val="28"/>
        </w:rPr>
      </w:pPr>
    </w:p>
    <w:p w14:paraId="46505317" w14:textId="77777777" w:rsidR="00363154" w:rsidRDefault="00745CB3" w:rsidP="00DD0368">
      <w:pPr>
        <w:pStyle w:val="ListParagraph"/>
        <w:numPr>
          <w:ilvl w:val="1"/>
          <w:numId w:val="1"/>
        </w:numPr>
        <w:ind w:hanging="792"/>
        <w:rPr>
          <w:rFonts w:ascii="Calibri" w:hAnsi="Calibri" w:cs="Calibri"/>
          <w:sz w:val="28"/>
          <w:szCs w:val="28"/>
        </w:rPr>
      </w:pPr>
      <w:r>
        <w:rPr>
          <w:rFonts w:ascii="Calibri" w:hAnsi="Calibri" w:cs="Calibri"/>
          <w:sz w:val="28"/>
          <w:szCs w:val="28"/>
          <w:lang w:val="cy-GB"/>
        </w:rPr>
        <w:t>Mae'r ffurflen gais yn cynnwys adrannau i gynnwys manylion am y canlynol:</w:t>
      </w:r>
    </w:p>
    <w:p w14:paraId="46505318" w14:textId="77777777" w:rsidR="00363154" w:rsidRDefault="00745CB3" w:rsidP="00DD0368">
      <w:pPr>
        <w:pStyle w:val="ListParagraph"/>
        <w:numPr>
          <w:ilvl w:val="2"/>
          <w:numId w:val="1"/>
        </w:numPr>
        <w:rPr>
          <w:rFonts w:ascii="Calibri" w:hAnsi="Calibri" w:cs="Calibri"/>
          <w:sz w:val="28"/>
          <w:szCs w:val="28"/>
        </w:rPr>
      </w:pPr>
      <w:r>
        <w:rPr>
          <w:rFonts w:ascii="Calibri" w:hAnsi="Calibri" w:cs="Calibri"/>
          <w:sz w:val="28"/>
          <w:szCs w:val="28"/>
          <w:lang w:val="cy-GB"/>
        </w:rPr>
        <w:t>Gweithgareddau trwyddedadwy perthnasol i'w cynnal ar y safle</w:t>
      </w:r>
    </w:p>
    <w:p w14:paraId="46505319" w14:textId="77777777" w:rsidR="00363154" w:rsidRDefault="00745CB3" w:rsidP="00DD0368">
      <w:pPr>
        <w:pStyle w:val="ListParagraph"/>
        <w:numPr>
          <w:ilvl w:val="2"/>
          <w:numId w:val="1"/>
        </w:numPr>
        <w:rPr>
          <w:rFonts w:ascii="Calibri" w:hAnsi="Calibri" w:cs="Calibri"/>
          <w:sz w:val="28"/>
          <w:szCs w:val="28"/>
        </w:rPr>
      </w:pPr>
      <w:r>
        <w:rPr>
          <w:rFonts w:ascii="Calibri" w:hAnsi="Calibri" w:cs="Calibri"/>
          <w:sz w:val="28"/>
          <w:szCs w:val="28"/>
          <w:lang w:val="cy-GB"/>
        </w:rPr>
        <w:t>Amseroedd/diwrnodau o'r wythnos, gan gynnwys amseriadau ansafonol, pan gaiff y gweithgareddau eu cynnal</w:t>
      </w:r>
    </w:p>
    <w:p w14:paraId="4650531A" w14:textId="77777777" w:rsidR="00363154" w:rsidRDefault="00745CB3" w:rsidP="00DD0368">
      <w:pPr>
        <w:pStyle w:val="ListParagraph"/>
        <w:numPr>
          <w:ilvl w:val="2"/>
          <w:numId w:val="1"/>
        </w:numPr>
        <w:rPr>
          <w:rFonts w:ascii="Calibri" w:hAnsi="Calibri" w:cs="Calibri"/>
          <w:sz w:val="28"/>
          <w:szCs w:val="28"/>
        </w:rPr>
      </w:pPr>
      <w:r>
        <w:rPr>
          <w:rFonts w:ascii="Calibri" w:hAnsi="Calibri" w:cs="Calibri"/>
          <w:sz w:val="28"/>
          <w:szCs w:val="28"/>
          <w:lang w:val="cy-GB"/>
        </w:rPr>
        <w:t>Unrhyw adegau eraill pan fydd y safle ar agor i'r cyhoedd</w:t>
      </w:r>
    </w:p>
    <w:p w14:paraId="4650531B" w14:textId="77777777" w:rsidR="00363154" w:rsidRDefault="00745CB3" w:rsidP="00DD0368">
      <w:pPr>
        <w:pStyle w:val="ListParagraph"/>
        <w:numPr>
          <w:ilvl w:val="2"/>
          <w:numId w:val="1"/>
        </w:numPr>
        <w:rPr>
          <w:rFonts w:ascii="Calibri" w:hAnsi="Calibri" w:cs="Calibri"/>
          <w:sz w:val="28"/>
          <w:szCs w:val="28"/>
        </w:rPr>
      </w:pPr>
      <w:r>
        <w:rPr>
          <w:rFonts w:ascii="Calibri" w:hAnsi="Calibri" w:cs="Calibri"/>
          <w:sz w:val="28"/>
          <w:szCs w:val="28"/>
          <w:lang w:val="cy-GB"/>
        </w:rPr>
        <w:t>Pan fydd angen y drwydded am gyfnod cyfyngedig, y cyfnod hwnnw</w:t>
      </w:r>
    </w:p>
    <w:p w14:paraId="4650531C" w14:textId="77777777" w:rsidR="00363154" w:rsidRDefault="00745CB3" w:rsidP="00DD0368">
      <w:pPr>
        <w:pStyle w:val="ListParagraph"/>
        <w:numPr>
          <w:ilvl w:val="2"/>
          <w:numId w:val="1"/>
        </w:numPr>
        <w:rPr>
          <w:rFonts w:ascii="Calibri" w:hAnsi="Calibri" w:cs="Calibri"/>
          <w:sz w:val="28"/>
          <w:szCs w:val="28"/>
        </w:rPr>
      </w:pPr>
      <w:r>
        <w:rPr>
          <w:rFonts w:ascii="Calibri" w:hAnsi="Calibri" w:cs="Calibri"/>
          <w:sz w:val="28"/>
          <w:szCs w:val="28"/>
          <w:lang w:val="cy-GB"/>
        </w:rPr>
        <w:t>Os bydd y gweithgareddau'n cynnwys cyflenwi alcohol, enw a chyfeiriad y Goruchwyliwr Safle Dynodedig (Trwyddedau Safle yn unig)</w:t>
      </w:r>
    </w:p>
    <w:p w14:paraId="4650531D" w14:textId="77777777" w:rsidR="00363154" w:rsidRDefault="00745CB3" w:rsidP="00DD0368">
      <w:pPr>
        <w:pStyle w:val="ListParagraph"/>
        <w:numPr>
          <w:ilvl w:val="2"/>
          <w:numId w:val="1"/>
        </w:numPr>
        <w:rPr>
          <w:rFonts w:ascii="Calibri" w:hAnsi="Calibri" w:cs="Calibri"/>
          <w:sz w:val="28"/>
          <w:szCs w:val="28"/>
        </w:rPr>
      </w:pPr>
      <w:r>
        <w:rPr>
          <w:rFonts w:ascii="Calibri" w:hAnsi="Calibri" w:cs="Calibri"/>
          <w:sz w:val="28"/>
          <w:szCs w:val="28"/>
          <w:lang w:val="cy-GB"/>
        </w:rPr>
        <w:t>Os bydd alcohol yn cael ei gyflenwi, p'un a fydd yn cael ei yfed ar y safle neu oddi arno neu'r ddau</w:t>
      </w:r>
    </w:p>
    <w:p w14:paraId="4650531E" w14:textId="77777777" w:rsidR="00363154" w:rsidRDefault="00745CB3" w:rsidP="00DD0368">
      <w:pPr>
        <w:pStyle w:val="ListParagraph"/>
        <w:numPr>
          <w:ilvl w:val="2"/>
          <w:numId w:val="1"/>
        </w:numPr>
        <w:rPr>
          <w:rFonts w:ascii="Calibri" w:hAnsi="Calibri" w:cs="Calibri"/>
          <w:sz w:val="28"/>
          <w:szCs w:val="28"/>
        </w:rPr>
      </w:pPr>
      <w:r>
        <w:rPr>
          <w:rFonts w:ascii="Calibri" w:hAnsi="Calibri" w:cs="Calibri"/>
          <w:sz w:val="28"/>
          <w:szCs w:val="28"/>
          <w:lang w:val="cy-GB"/>
        </w:rPr>
        <w:t>Os bydd adloniant neu wasanaethau oedolion o unrhyw fath (p'un a ydynt yn drwyddedadwy ai peidio) yn cael eu darparu ar y safle, rhaid rhoi manylion llawn</w:t>
      </w:r>
    </w:p>
    <w:p w14:paraId="4650531F" w14:textId="77777777" w:rsidR="00CE16EF" w:rsidRDefault="00745CB3" w:rsidP="00DD0368">
      <w:pPr>
        <w:pStyle w:val="ListParagraph"/>
        <w:numPr>
          <w:ilvl w:val="2"/>
          <w:numId w:val="1"/>
        </w:numPr>
        <w:rPr>
          <w:rFonts w:ascii="Calibri" w:hAnsi="Calibri" w:cs="Calibri"/>
          <w:sz w:val="28"/>
          <w:szCs w:val="28"/>
        </w:rPr>
      </w:pPr>
      <w:r>
        <w:rPr>
          <w:rFonts w:ascii="Calibri" w:hAnsi="Calibri" w:cs="Calibri"/>
          <w:sz w:val="28"/>
          <w:szCs w:val="28"/>
          <w:lang w:val="cy-GB"/>
        </w:rPr>
        <w:lastRenderedPageBreak/>
        <w:t xml:space="preserve">Y camau y mae’r ceisydd yn bwriadu eu cymryd i hyrwyddo’r Amcanion Trwyddedu </w:t>
      </w:r>
    </w:p>
    <w:p w14:paraId="46505320" w14:textId="77777777" w:rsidR="005C755E" w:rsidRDefault="005C755E" w:rsidP="00CE16EF">
      <w:pPr>
        <w:pStyle w:val="ListParagraph"/>
        <w:ind w:left="792"/>
        <w:rPr>
          <w:rFonts w:ascii="Calibri" w:hAnsi="Calibri" w:cs="Calibri"/>
          <w:sz w:val="28"/>
          <w:szCs w:val="28"/>
        </w:rPr>
      </w:pPr>
    </w:p>
    <w:p w14:paraId="46505321" w14:textId="77777777" w:rsidR="00CE16EF" w:rsidRDefault="00745CB3" w:rsidP="00DD0368">
      <w:pPr>
        <w:pStyle w:val="ListParagraph"/>
        <w:numPr>
          <w:ilvl w:val="1"/>
          <w:numId w:val="1"/>
        </w:numPr>
        <w:ind w:hanging="792"/>
        <w:rPr>
          <w:rFonts w:ascii="Calibri" w:hAnsi="Calibri" w:cs="Calibri"/>
          <w:sz w:val="28"/>
          <w:szCs w:val="28"/>
        </w:rPr>
      </w:pPr>
      <w:r>
        <w:rPr>
          <w:rFonts w:ascii="Calibri" w:hAnsi="Calibri" w:cs="Calibri"/>
          <w:sz w:val="28"/>
          <w:szCs w:val="28"/>
          <w:lang w:val="cy-GB"/>
        </w:rPr>
        <w:t>Wrth ystyried y camau a gymerir i hyrwyddo'r Amcanion Trwyddedu, bydd disgwyl i geisyddion gynnal asesiad risg trylwyr o'r safle a'i weithrediad mewn perthynas â phob un o'r Amcanion Trwyddedu.</w:t>
      </w:r>
    </w:p>
    <w:p w14:paraId="46505322" w14:textId="77777777" w:rsidR="00CE16EF" w:rsidRDefault="00CE16EF" w:rsidP="00CE16EF">
      <w:pPr>
        <w:pStyle w:val="ListParagraph"/>
        <w:ind w:left="792"/>
        <w:rPr>
          <w:rFonts w:ascii="Calibri" w:hAnsi="Calibri" w:cs="Calibri"/>
          <w:sz w:val="28"/>
          <w:szCs w:val="28"/>
        </w:rPr>
      </w:pPr>
    </w:p>
    <w:p w14:paraId="46505323" w14:textId="77777777" w:rsidR="00CE16EF" w:rsidRDefault="00745CB3" w:rsidP="00DD0368">
      <w:pPr>
        <w:pStyle w:val="ListParagraph"/>
        <w:numPr>
          <w:ilvl w:val="1"/>
          <w:numId w:val="1"/>
        </w:numPr>
        <w:ind w:hanging="792"/>
        <w:rPr>
          <w:rFonts w:ascii="Calibri" w:hAnsi="Calibri" w:cs="Calibri"/>
          <w:sz w:val="28"/>
          <w:szCs w:val="28"/>
        </w:rPr>
      </w:pPr>
      <w:r>
        <w:rPr>
          <w:rFonts w:ascii="Calibri" w:hAnsi="Calibri" w:cs="Calibri"/>
          <w:sz w:val="28"/>
          <w:szCs w:val="28"/>
          <w:lang w:val="cy-GB"/>
        </w:rPr>
        <w:t>Dylid ystyried y canlynol yn arbennig:</w:t>
      </w:r>
    </w:p>
    <w:p w14:paraId="46505324" w14:textId="77777777" w:rsidR="00CE16EF" w:rsidRPr="00CE16EF" w:rsidRDefault="00CE16EF" w:rsidP="00CE16EF">
      <w:pPr>
        <w:pStyle w:val="ListParagraph"/>
        <w:rPr>
          <w:rFonts w:ascii="Calibri" w:hAnsi="Calibri" w:cs="Calibri"/>
          <w:sz w:val="28"/>
          <w:szCs w:val="28"/>
        </w:rPr>
      </w:pPr>
    </w:p>
    <w:p w14:paraId="46505325" w14:textId="77777777" w:rsidR="00CE16EF" w:rsidRDefault="00745CB3" w:rsidP="00DD0368">
      <w:pPr>
        <w:pStyle w:val="ListParagraph"/>
        <w:numPr>
          <w:ilvl w:val="2"/>
          <w:numId w:val="1"/>
        </w:numPr>
        <w:rPr>
          <w:rFonts w:ascii="Calibri" w:hAnsi="Calibri" w:cs="Calibri"/>
          <w:sz w:val="28"/>
          <w:szCs w:val="28"/>
        </w:rPr>
      </w:pPr>
      <w:r>
        <w:rPr>
          <w:rFonts w:ascii="Calibri" w:hAnsi="Calibri" w:cs="Calibri"/>
          <w:sz w:val="28"/>
          <w:szCs w:val="28"/>
          <w:lang w:val="cy-GB"/>
        </w:rPr>
        <w:t>Y mesurau a gaiff eu rhoi ar waith i atal anhrefn a sicrhau diogelwch y cyhoedd, e.e. defnyddio teledu cylch cyfyng, cyflogi goruchwylwyr drysau, ffyrdd i mewn/allan, mathau o lestri yfed a ddefnyddir megis gwydr neu blastig.</w:t>
      </w:r>
    </w:p>
    <w:p w14:paraId="46505326" w14:textId="77777777" w:rsidR="00CE16EF" w:rsidRDefault="00745CB3" w:rsidP="00DD0368">
      <w:pPr>
        <w:pStyle w:val="ListParagraph"/>
        <w:numPr>
          <w:ilvl w:val="2"/>
          <w:numId w:val="1"/>
        </w:numPr>
        <w:rPr>
          <w:rFonts w:ascii="Calibri" w:hAnsi="Calibri" w:cs="Calibri"/>
          <w:sz w:val="28"/>
          <w:szCs w:val="28"/>
        </w:rPr>
      </w:pPr>
      <w:r>
        <w:rPr>
          <w:rFonts w:ascii="Calibri" w:hAnsi="Calibri" w:cs="Calibri"/>
          <w:sz w:val="28"/>
          <w:szCs w:val="28"/>
          <w:lang w:val="cy-GB"/>
        </w:rPr>
        <w:t>Y mesurau a gaiff eu rhoi ar waith i amddiffyn plant rhag niwed, megis atal gwerthiannau dan oed, Polisi Herio 25, cyfyngu ar fynediad plant i'r safle (lle bo hynny'n briodol).</w:t>
      </w:r>
    </w:p>
    <w:p w14:paraId="46505327" w14:textId="77777777" w:rsidR="001A5243" w:rsidRDefault="00745CB3" w:rsidP="00DD0368">
      <w:pPr>
        <w:pStyle w:val="ListParagraph"/>
        <w:numPr>
          <w:ilvl w:val="2"/>
          <w:numId w:val="1"/>
        </w:numPr>
        <w:rPr>
          <w:rFonts w:ascii="Calibri" w:hAnsi="Calibri" w:cs="Calibri"/>
          <w:sz w:val="28"/>
          <w:szCs w:val="28"/>
        </w:rPr>
      </w:pPr>
      <w:r>
        <w:rPr>
          <w:rFonts w:ascii="Calibri" w:hAnsi="Calibri" w:cs="Calibri"/>
          <w:sz w:val="28"/>
          <w:szCs w:val="28"/>
          <w:lang w:val="cy-GB"/>
        </w:rPr>
        <w:t>Y mesurau a gaiff eu rhoi ar waith i atal niwsans cyhoeddus, megis rheoli ymddygiad cwsmeriaid, gosod defnyddiau gwrthsain, dyfeisiau monitro lefelau sain/cyfyngu ar sain, cynlluniau rheoli sŵn, hysbysiadau wrth yr allanfeydd.</w:t>
      </w:r>
    </w:p>
    <w:p w14:paraId="46505328" w14:textId="77777777" w:rsidR="001A5243" w:rsidRDefault="00745CB3" w:rsidP="00DD0368">
      <w:pPr>
        <w:pStyle w:val="ListParagraph"/>
        <w:numPr>
          <w:ilvl w:val="2"/>
          <w:numId w:val="1"/>
        </w:numPr>
        <w:rPr>
          <w:rFonts w:ascii="Calibri" w:hAnsi="Calibri" w:cs="Calibri"/>
          <w:sz w:val="28"/>
          <w:szCs w:val="28"/>
        </w:rPr>
      </w:pPr>
      <w:r>
        <w:rPr>
          <w:rFonts w:ascii="Calibri" w:hAnsi="Calibri" w:cs="Calibri"/>
          <w:sz w:val="28"/>
          <w:szCs w:val="28"/>
          <w:lang w:val="cy-GB"/>
        </w:rPr>
        <w:t>Y mesurau y bwriedir eu rhoi ar waith i atal pobl rhag cymryd neu gyflenwi cyffuriau anghyfreithlon a meddu ar arfau ymosodol, gan gynnwys unrhyw weithdrefnau chwilio a pholisïau mynediad.</w:t>
      </w:r>
    </w:p>
    <w:p w14:paraId="46505329" w14:textId="77777777" w:rsidR="00CE16EF" w:rsidRDefault="00745CB3" w:rsidP="00DD0368">
      <w:pPr>
        <w:pStyle w:val="ListParagraph"/>
        <w:numPr>
          <w:ilvl w:val="2"/>
          <w:numId w:val="1"/>
        </w:numPr>
        <w:rPr>
          <w:rFonts w:ascii="Calibri" w:hAnsi="Calibri" w:cs="Calibri"/>
          <w:sz w:val="28"/>
          <w:szCs w:val="28"/>
        </w:rPr>
      </w:pPr>
      <w:r>
        <w:rPr>
          <w:rFonts w:ascii="Calibri" w:hAnsi="Calibri" w:cs="Calibri"/>
          <w:sz w:val="28"/>
          <w:szCs w:val="28"/>
          <w:lang w:val="cy-GB"/>
        </w:rPr>
        <w:t xml:space="preserve">Y tebygolrwydd o unrhyw anhrefn gyhoeddus, trais neu droseddau eraill sy'n gysylltiedig ag alcohol pe bai trwydded yn cael ei rhoi.   </w:t>
      </w:r>
    </w:p>
    <w:p w14:paraId="4650532A" w14:textId="77777777" w:rsidR="00D65233" w:rsidRDefault="00D65233" w:rsidP="00D65233">
      <w:pPr>
        <w:pStyle w:val="ListParagraph"/>
        <w:ind w:left="1080"/>
        <w:rPr>
          <w:rFonts w:ascii="Calibri" w:hAnsi="Calibri" w:cs="Calibri"/>
          <w:sz w:val="28"/>
          <w:szCs w:val="28"/>
        </w:rPr>
      </w:pPr>
    </w:p>
    <w:p w14:paraId="4650532B" w14:textId="77777777" w:rsidR="00FC4F0F" w:rsidRPr="00FC4F0F" w:rsidRDefault="00745CB3" w:rsidP="0081337E">
      <w:pPr>
        <w:pStyle w:val="Heading3"/>
        <w:rPr>
          <w:rFonts w:ascii="Calibri" w:hAnsi="Calibri" w:cs="Calibri"/>
        </w:rPr>
      </w:pPr>
      <w:r w:rsidRPr="00FC4F0F">
        <w:rPr>
          <w:lang w:val="cy-GB"/>
        </w:rPr>
        <w:t>Cyfnod Gorffen Yfed / Pwyllo</w:t>
      </w:r>
    </w:p>
    <w:p w14:paraId="4650532C" w14:textId="77777777" w:rsidR="00FC4F0F" w:rsidRPr="00FC4F0F" w:rsidRDefault="00FC4F0F" w:rsidP="00FC4F0F">
      <w:pPr>
        <w:pStyle w:val="ListParagraph"/>
        <w:ind w:left="792"/>
        <w:rPr>
          <w:rFonts w:ascii="Calibri" w:hAnsi="Calibri" w:cs="Calibri"/>
          <w:sz w:val="28"/>
          <w:szCs w:val="28"/>
        </w:rPr>
      </w:pPr>
    </w:p>
    <w:p w14:paraId="4650532D" w14:textId="77777777" w:rsidR="00FC4F0F" w:rsidRPr="00906B97" w:rsidRDefault="00745CB3" w:rsidP="00DD0368">
      <w:pPr>
        <w:pStyle w:val="ListParagraph"/>
        <w:numPr>
          <w:ilvl w:val="1"/>
          <w:numId w:val="1"/>
        </w:numPr>
        <w:ind w:hanging="792"/>
        <w:rPr>
          <w:rFonts w:ascii="Calibri" w:hAnsi="Calibri" w:cs="Calibri"/>
          <w:sz w:val="28"/>
          <w:szCs w:val="28"/>
          <w:lang w:val="cy-GB"/>
        </w:rPr>
      </w:pPr>
      <w:r w:rsidRPr="00FC4F0F">
        <w:rPr>
          <w:rFonts w:ascii="Calibri" w:hAnsi="Calibri" w:cs="Calibri"/>
          <w:color w:val="000000" w:themeColor="text1"/>
          <w:sz w:val="28"/>
          <w:szCs w:val="28"/>
          <w:lang w:val="cy-GB"/>
        </w:rPr>
        <w:t>Er na chafodd y cyfnod gorffen yfed traddodiadol ei gario drosodd i Ddeddf Trwyddedu 2003, mae’r Awdurdod Trwyddedu'n argymell y dylai ceisyddion am drwyddedau / tystysgrifau ar gyfer gwerthu alcohol ymlaen ystyried cyfnod gorffen yfed / pwyllo.  Yn ystod y cyfnod hwn, gellir gostwng lefel sain y gerddoriaeth, a gall y cwsmeriaid orffen eu diodydd a gwneud trefniadau i gael eu cludo o’r safle.  Mae’r Awdurdod Trwyddedu o'r farn y bydd cyfnod gorffen yfed o 30 munud yn helpu i wasgaru cwsmeriaid yn raddol ac felly'n lleihau unrhyw effaith negyddol bosibl ar yr ardal.</w:t>
      </w:r>
    </w:p>
    <w:p w14:paraId="71E57D79" w14:textId="77777777" w:rsidR="00EE7971" w:rsidRPr="005A56F5" w:rsidRDefault="00EE7971" w:rsidP="00EE7971">
      <w:pPr>
        <w:keepNext/>
        <w:keepLines/>
        <w:spacing w:before="160" w:after="80"/>
        <w:outlineLvl w:val="2"/>
        <w:rPr>
          <w:rFonts w:eastAsiaTheme="majorEastAsia" w:cstheme="majorBidi"/>
          <w:color w:val="0F4761" w:themeColor="accent1" w:themeShade="BF"/>
          <w:sz w:val="28"/>
          <w:szCs w:val="28"/>
        </w:rPr>
      </w:pPr>
      <w:r w:rsidRPr="005A56F5">
        <w:rPr>
          <w:rFonts w:eastAsiaTheme="majorEastAsia" w:cstheme="majorBidi"/>
          <w:color w:val="0F4761" w:themeColor="accent1" w:themeShade="BF"/>
          <w:sz w:val="28"/>
          <w:szCs w:val="28"/>
          <w:lang w:val="cy-GB"/>
        </w:rPr>
        <w:lastRenderedPageBreak/>
        <w:t>Gwasanaethau Danfon Alcohol</w:t>
      </w:r>
    </w:p>
    <w:p w14:paraId="0C0B852B" w14:textId="77777777" w:rsidR="00EE7971" w:rsidRPr="005A56F5" w:rsidRDefault="00EE7971" w:rsidP="00EE7971">
      <w:pPr>
        <w:ind w:left="792"/>
        <w:contextualSpacing/>
        <w:rPr>
          <w:rFonts w:ascii="Calibri" w:hAnsi="Calibri" w:cs="Calibri"/>
          <w:sz w:val="28"/>
          <w:szCs w:val="28"/>
        </w:rPr>
      </w:pPr>
    </w:p>
    <w:p w14:paraId="31007FFD" w14:textId="77777777" w:rsidR="00EE7971" w:rsidRPr="005A56F5" w:rsidRDefault="00EE7971" w:rsidP="00EE7971">
      <w:pPr>
        <w:numPr>
          <w:ilvl w:val="1"/>
          <w:numId w:val="1"/>
        </w:numPr>
        <w:ind w:hanging="792"/>
        <w:contextualSpacing/>
        <w:rPr>
          <w:rFonts w:ascii="Calibri" w:hAnsi="Calibri" w:cs="Calibri"/>
          <w:sz w:val="28"/>
          <w:szCs w:val="28"/>
        </w:rPr>
      </w:pPr>
      <w:r w:rsidRPr="005A56F5">
        <w:rPr>
          <w:rFonts w:ascii="Calibri" w:hAnsi="Calibri" w:cs="Calibri"/>
          <w:sz w:val="28"/>
          <w:szCs w:val="28"/>
          <w:lang w:val="cy-GB"/>
        </w:rPr>
        <w:t>Disgwylir i geisiadau sy'n cynnwys bwriad i gynnig gwasanaeth danfon alcohol ddangos, yn eu hamserlenni gweithredu, sut y bydd y gweithrediad arfaethedig yn helpu i gyflawni'r amcanion trwyddedu.</w:t>
      </w:r>
    </w:p>
    <w:p w14:paraId="7B3ADDAE" w14:textId="77777777" w:rsidR="00EE7971" w:rsidRPr="005A56F5" w:rsidRDefault="00EE7971" w:rsidP="00EE7971">
      <w:pPr>
        <w:ind w:left="792"/>
        <w:contextualSpacing/>
        <w:rPr>
          <w:rFonts w:ascii="Calibri" w:hAnsi="Calibri" w:cs="Calibri"/>
          <w:sz w:val="28"/>
          <w:szCs w:val="28"/>
        </w:rPr>
      </w:pPr>
    </w:p>
    <w:p w14:paraId="1C575513" w14:textId="77777777" w:rsidR="00EE7971" w:rsidRPr="005A56F5" w:rsidRDefault="00EE7971" w:rsidP="00EE7971">
      <w:pPr>
        <w:numPr>
          <w:ilvl w:val="1"/>
          <w:numId w:val="1"/>
        </w:numPr>
        <w:ind w:hanging="792"/>
        <w:contextualSpacing/>
        <w:rPr>
          <w:rFonts w:ascii="Calibri" w:hAnsi="Calibri" w:cs="Calibri"/>
          <w:sz w:val="28"/>
          <w:szCs w:val="28"/>
          <w:lang w:val="cy-GB"/>
        </w:rPr>
      </w:pPr>
      <w:r w:rsidRPr="005A56F5">
        <w:rPr>
          <w:rFonts w:ascii="Calibri" w:hAnsi="Calibri" w:cs="Calibri"/>
          <w:sz w:val="28"/>
          <w:szCs w:val="28"/>
          <w:lang w:val="cy-GB"/>
        </w:rPr>
        <w:t>Mae'r Awdurdod Trwyddedu'n cydnabod bod risgiau'n gysylltiedig â gwasanaethau danfon alcohol.  Yn benodol, y risg o ddanfon alcohol i bersonau o dan 18 oed; y risg y bydd derbynnydd yr alcohol eisoes yn feddw; a'r risg o ddanfon alcohol i gyfeiriadau amhreswyl, megis parciau neu fannau agored eraill.</w:t>
      </w:r>
    </w:p>
    <w:p w14:paraId="5D676CED" w14:textId="77777777" w:rsidR="00EE7971" w:rsidRPr="005A56F5" w:rsidRDefault="00EE7971" w:rsidP="00EE7971">
      <w:pPr>
        <w:ind w:left="720"/>
        <w:contextualSpacing/>
        <w:rPr>
          <w:rFonts w:ascii="Calibri" w:hAnsi="Calibri" w:cs="Calibri"/>
          <w:sz w:val="28"/>
          <w:szCs w:val="28"/>
          <w:lang w:val="cy-GB"/>
        </w:rPr>
      </w:pPr>
    </w:p>
    <w:p w14:paraId="63CAB4AF" w14:textId="77777777" w:rsidR="00EE7971" w:rsidRPr="005A56F5" w:rsidRDefault="00EE7971" w:rsidP="00EE7971">
      <w:pPr>
        <w:numPr>
          <w:ilvl w:val="1"/>
          <w:numId w:val="1"/>
        </w:numPr>
        <w:ind w:hanging="792"/>
        <w:contextualSpacing/>
        <w:rPr>
          <w:rFonts w:ascii="Calibri" w:hAnsi="Calibri" w:cs="Calibri"/>
          <w:sz w:val="28"/>
          <w:szCs w:val="28"/>
          <w:lang w:val="cy-GB"/>
        </w:rPr>
      </w:pPr>
      <w:r w:rsidRPr="005A56F5">
        <w:rPr>
          <w:rFonts w:ascii="Calibri" w:hAnsi="Calibri" w:cs="Calibri"/>
          <w:sz w:val="28"/>
          <w:szCs w:val="28"/>
          <w:lang w:val="cy-GB"/>
        </w:rPr>
        <w:t xml:space="preserve">Pan gaiff alcohol ei ddanfon i gyfeiriad, bydd y sawl sy'n ei brynu eisoes wedi talu amdano cyn iddo gael ei ddanfon.  Pan fydd cludwyr ar frys i gwblhau'r dasg a symud ymlaen i'r nesaf, mae'n bosibl y bydd eu heiddgarwch yn peri iddynt fod yn llai gofalus wrth wirio dogfennau adnabod priodol i brofi oedran.  </w:t>
      </w:r>
    </w:p>
    <w:p w14:paraId="72828FB0" w14:textId="77777777" w:rsidR="00EE7971" w:rsidRPr="005A56F5" w:rsidRDefault="00EE7971" w:rsidP="00EE7971">
      <w:pPr>
        <w:ind w:left="720"/>
        <w:contextualSpacing/>
        <w:rPr>
          <w:rFonts w:ascii="Calibri" w:hAnsi="Calibri" w:cs="Calibri"/>
          <w:sz w:val="28"/>
          <w:szCs w:val="28"/>
          <w:lang w:val="cy-GB"/>
        </w:rPr>
      </w:pPr>
    </w:p>
    <w:p w14:paraId="15CF4548" w14:textId="77777777" w:rsidR="00EE7971" w:rsidRPr="005A56F5" w:rsidRDefault="00EE7971" w:rsidP="00EE7971">
      <w:pPr>
        <w:numPr>
          <w:ilvl w:val="1"/>
          <w:numId w:val="1"/>
        </w:numPr>
        <w:ind w:hanging="792"/>
        <w:contextualSpacing/>
        <w:rPr>
          <w:rFonts w:ascii="Calibri" w:hAnsi="Calibri" w:cs="Calibri"/>
          <w:sz w:val="28"/>
          <w:szCs w:val="28"/>
          <w:lang w:val="cy-GB"/>
        </w:rPr>
      </w:pPr>
      <w:r w:rsidRPr="005A56F5">
        <w:rPr>
          <w:rFonts w:ascii="Calibri" w:hAnsi="Calibri" w:cs="Calibri"/>
          <w:sz w:val="28"/>
          <w:szCs w:val="28"/>
          <w:lang w:val="cy-GB"/>
        </w:rPr>
        <w:t xml:space="preserve">Felly, bydd yr Awdurdod Trwyddedu'n disgwyl i amserlen weithredu nodi'n glir beth yw'r gweithdrefnau ar gyfer gwirio dogfennau adnabod y derbynnydd a chynnal trywydd dogfennau clir o bob cam o'r broses, gan gynnwys archebu'r alcohol, ei gludo o'r safle trwyddedig, a'i ddanfon i'r cwsmer, gan gynnwys amseroedd a llofnodion, yn ogystal â log gwrthod.  </w:t>
      </w:r>
    </w:p>
    <w:p w14:paraId="4BA195D3" w14:textId="77777777" w:rsidR="00EE7971" w:rsidRPr="005A56F5" w:rsidRDefault="00EE7971" w:rsidP="00EE7971">
      <w:pPr>
        <w:ind w:left="720"/>
        <w:contextualSpacing/>
        <w:rPr>
          <w:rFonts w:ascii="Calibri" w:hAnsi="Calibri" w:cs="Calibri"/>
          <w:sz w:val="28"/>
          <w:szCs w:val="28"/>
          <w:lang w:val="cy-GB"/>
        </w:rPr>
      </w:pPr>
    </w:p>
    <w:p w14:paraId="10FDA21C" w14:textId="77777777" w:rsidR="00EE7971" w:rsidRPr="005A56F5" w:rsidRDefault="00EE7971" w:rsidP="00EE7971">
      <w:pPr>
        <w:numPr>
          <w:ilvl w:val="1"/>
          <w:numId w:val="1"/>
        </w:numPr>
        <w:ind w:hanging="792"/>
        <w:contextualSpacing/>
        <w:rPr>
          <w:rFonts w:ascii="Calibri" w:hAnsi="Calibri" w:cs="Calibri"/>
          <w:sz w:val="28"/>
          <w:szCs w:val="28"/>
          <w:lang w:val="cy-GB"/>
        </w:rPr>
      </w:pPr>
      <w:r w:rsidRPr="005A56F5">
        <w:rPr>
          <w:rFonts w:ascii="Calibri" w:hAnsi="Calibri" w:cs="Calibri"/>
          <w:sz w:val="28"/>
          <w:szCs w:val="28"/>
          <w:lang w:val="cy-GB"/>
        </w:rPr>
        <w:t>Ymhlith y ffactorau perthnasol eraill y dylai'r Awdurdod Trwyddedu ddisgwyl i geisyddion fod wedi'u hystyried mae:</w:t>
      </w:r>
    </w:p>
    <w:p w14:paraId="6D40D992" w14:textId="77777777" w:rsidR="00EE7971" w:rsidRPr="005A56F5" w:rsidRDefault="00EE7971" w:rsidP="00EE7971">
      <w:pPr>
        <w:ind w:left="720"/>
        <w:contextualSpacing/>
        <w:rPr>
          <w:rFonts w:ascii="Calibri" w:hAnsi="Calibri" w:cs="Calibri"/>
          <w:sz w:val="28"/>
          <w:szCs w:val="28"/>
          <w:lang w:val="cy-GB"/>
        </w:rPr>
      </w:pPr>
    </w:p>
    <w:p w14:paraId="6BE7A83A" w14:textId="77777777" w:rsidR="00EE7971" w:rsidRPr="005A56F5" w:rsidRDefault="00EE7971" w:rsidP="00EE7971">
      <w:pPr>
        <w:numPr>
          <w:ilvl w:val="2"/>
          <w:numId w:val="1"/>
        </w:numPr>
        <w:contextualSpacing/>
        <w:rPr>
          <w:rFonts w:ascii="Calibri" w:hAnsi="Calibri" w:cs="Calibri"/>
          <w:sz w:val="28"/>
          <w:szCs w:val="28"/>
          <w:lang w:val="cy-GB"/>
        </w:rPr>
      </w:pPr>
      <w:r w:rsidRPr="005A56F5">
        <w:rPr>
          <w:rFonts w:ascii="Calibri" w:hAnsi="Calibri" w:cs="Calibri"/>
          <w:sz w:val="28"/>
          <w:szCs w:val="28"/>
          <w:lang w:val="cy-GB"/>
        </w:rPr>
        <w:t>P'un ai trydydd partïon neu staff mewnol fydd yn danfon alcohol</w:t>
      </w:r>
    </w:p>
    <w:p w14:paraId="312DB261" w14:textId="77777777" w:rsidR="00EE7971" w:rsidRPr="005A56F5" w:rsidRDefault="00EE7971" w:rsidP="00EE7971">
      <w:pPr>
        <w:numPr>
          <w:ilvl w:val="2"/>
          <w:numId w:val="1"/>
        </w:numPr>
        <w:contextualSpacing/>
        <w:rPr>
          <w:rFonts w:ascii="Calibri" w:hAnsi="Calibri" w:cs="Calibri"/>
          <w:sz w:val="28"/>
          <w:szCs w:val="28"/>
        </w:rPr>
      </w:pPr>
      <w:r w:rsidRPr="005A56F5">
        <w:rPr>
          <w:rFonts w:ascii="Calibri" w:hAnsi="Calibri" w:cs="Calibri"/>
          <w:sz w:val="28"/>
          <w:szCs w:val="28"/>
          <w:lang w:val="cy-GB"/>
        </w:rPr>
        <w:t>Hyfforddiant addas i staff danfon ar sut i wybod pryd mae'n ymddangos bod rhywun yn feddw.</w:t>
      </w:r>
    </w:p>
    <w:p w14:paraId="41211013" w14:textId="77777777" w:rsidR="00EE7971" w:rsidRPr="005A56F5" w:rsidRDefault="00EE7971" w:rsidP="00EE7971">
      <w:pPr>
        <w:numPr>
          <w:ilvl w:val="2"/>
          <w:numId w:val="1"/>
        </w:numPr>
        <w:contextualSpacing/>
        <w:rPr>
          <w:rFonts w:ascii="Calibri" w:hAnsi="Calibri" w:cs="Calibri"/>
          <w:sz w:val="28"/>
          <w:szCs w:val="28"/>
        </w:rPr>
      </w:pPr>
      <w:r w:rsidRPr="005A56F5">
        <w:rPr>
          <w:rFonts w:ascii="Calibri" w:hAnsi="Calibri" w:cs="Calibri"/>
          <w:sz w:val="28"/>
          <w:szCs w:val="28"/>
          <w:lang w:val="cy-GB"/>
        </w:rPr>
        <w:t>Ardaloedd danfon tebygol</w:t>
      </w:r>
    </w:p>
    <w:p w14:paraId="2C7284C4" w14:textId="77777777" w:rsidR="00EE7971" w:rsidRPr="005A56F5" w:rsidRDefault="00EE7971" w:rsidP="00EE7971">
      <w:pPr>
        <w:numPr>
          <w:ilvl w:val="2"/>
          <w:numId w:val="1"/>
        </w:numPr>
        <w:contextualSpacing/>
        <w:rPr>
          <w:rFonts w:ascii="Calibri" w:hAnsi="Calibri" w:cs="Calibri"/>
          <w:sz w:val="28"/>
          <w:szCs w:val="28"/>
        </w:rPr>
      </w:pPr>
      <w:r w:rsidRPr="005A56F5">
        <w:rPr>
          <w:rFonts w:ascii="Calibri" w:hAnsi="Calibri" w:cs="Calibri"/>
          <w:sz w:val="28"/>
          <w:szCs w:val="28"/>
          <w:lang w:val="cy-GB"/>
        </w:rPr>
        <w:t>Sut y bydd cerbydau a chludwyr danfon yn gwasanaethu'r lleoliad (trefniadau parcio, ardaloedd aros)</w:t>
      </w:r>
    </w:p>
    <w:p w14:paraId="405C2134" w14:textId="78CACC02" w:rsidR="00EE7971" w:rsidRPr="005A56F5" w:rsidRDefault="00EE7971" w:rsidP="00EE7971">
      <w:pPr>
        <w:numPr>
          <w:ilvl w:val="2"/>
          <w:numId w:val="1"/>
        </w:numPr>
        <w:contextualSpacing/>
        <w:rPr>
          <w:rFonts w:ascii="Calibri" w:hAnsi="Calibri" w:cs="Calibri"/>
          <w:sz w:val="28"/>
          <w:szCs w:val="28"/>
        </w:rPr>
      </w:pPr>
      <w:r w:rsidRPr="005A56F5">
        <w:rPr>
          <w:rFonts w:ascii="Calibri" w:hAnsi="Calibri" w:cs="Calibri"/>
          <w:sz w:val="28"/>
          <w:szCs w:val="28"/>
          <w:lang w:val="cy-GB"/>
        </w:rPr>
        <w:t>Unrhyw drefniadau contractiol â gwasanaethau danfon, gan gynnwys gweithdrefnau disgyblu</w:t>
      </w:r>
      <w:r w:rsidRPr="005A56F5">
        <w:rPr>
          <w:rFonts w:ascii="Calibri" w:hAnsi="Calibri" w:cs="Calibri"/>
          <w:sz w:val="28"/>
          <w:szCs w:val="28"/>
          <w:lang w:val="cy-GB"/>
        </w:rPr>
        <w:br/>
      </w:r>
    </w:p>
    <w:p w14:paraId="2972A51A" w14:textId="1701572C" w:rsidR="00EE7971" w:rsidRPr="000177FC" w:rsidRDefault="00EE7971" w:rsidP="00EE7971">
      <w:pPr>
        <w:numPr>
          <w:ilvl w:val="1"/>
          <w:numId w:val="1"/>
        </w:numPr>
        <w:ind w:hanging="792"/>
        <w:contextualSpacing/>
        <w:rPr>
          <w:rFonts w:ascii="Calibri" w:hAnsi="Calibri" w:cs="Calibri"/>
          <w:sz w:val="28"/>
          <w:szCs w:val="28"/>
          <w:lang w:val="cy-GB"/>
        </w:rPr>
      </w:pPr>
      <w:r w:rsidRPr="005A56F5">
        <w:rPr>
          <w:rFonts w:ascii="Calibri" w:hAnsi="Calibri" w:cs="Calibri"/>
          <w:sz w:val="28"/>
          <w:szCs w:val="28"/>
          <w:lang w:val="cy-GB"/>
        </w:rPr>
        <w:lastRenderedPageBreak/>
        <w:t>Gwaharddiadau ar ddanfon alcohol i fannau agored neu barciau</w:t>
      </w:r>
      <w:r>
        <w:rPr>
          <w:rFonts w:ascii="Calibri" w:hAnsi="Calibri" w:cs="Calibri"/>
          <w:sz w:val="28"/>
          <w:szCs w:val="28"/>
          <w:lang w:val="cy-GB"/>
        </w:rPr>
        <w:br/>
      </w:r>
    </w:p>
    <w:p w14:paraId="4650532F" w14:textId="77777777" w:rsidR="008003EE" w:rsidRDefault="00745CB3" w:rsidP="0081337E">
      <w:pPr>
        <w:pStyle w:val="Heading3"/>
      </w:pPr>
      <w:r>
        <w:rPr>
          <w:lang w:val="cy-GB"/>
        </w:rPr>
        <w:t>Cerddoriaeth Awyr Agored</w:t>
      </w:r>
    </w:p>
    <w:p w14:paraId="46505330" w14:textId="77777777" w:rsidR="003E4A0D" w:rsidRDefault="003E4A0D" w:rsidP="003E4A0D">
      <w:pPr>
        <w:pStyle w:val="ListParagraph"/>
        <w:ind w:left="792"/>
        <w:rPr>
          <w:rFonts w:ascii="Calibri" w:hAnsi="Calibri" w:cs="Calibri"/>
          <w:sz w:val="28"/>
          <w:szCs w:val="28"/>
        </w:rPr>
      </w:pPr>
    </w:p>
    <w:p w14:paraId="46505331" w14:textId="77777777" w:rsidR="003E4A0D" w:rsidRDefault="00745CB3" w:rsidP="00DD0368">
      <w:pPr>
        <w:pStyle w:val="ListParagraph"/>
        <w:numPr>
          <w:ilvl w:val="1"/>
          <w:numId w:val="1"/>
        </w:numPr>
        <w:ind w:hanging="792"/>
        <w:rPr>
          <w:rFonts w:ascii="Calibri" w:hAnsi="Calibri" w:cs="Calibri"/>
          <w:sz w:val="28"/>
          <w:szCs w:val="28"/>
        </w:rPr>
      </w:pPr>
      <w:r>
        <w:rPr>
          <w:rFonts w:ascii="Calibri" w:hAnsi="Calibri" w:cs="Calibri"/>
          <w:sz w:val="28"/>
          <w:szCs w:val="28"/>
          <w:lang w:val="cy-GB"/>
        </w:rPr>
        <w:t xml:space="preserve">Yn gyffredinol, bydd ceisiadau sy'n cynnwys chwarae cerddoriaeth fyw neu recordiedig yn yr awyr agored yn nodi y bydd y gerddoriaeth yn dod i ben am 23:00 o'r gloch.  </w:t>
      </w:r>
    </w:p>
    <w:p w14:paraId="46505332" w14:textId="77777777" w:rsidR="003E4A0D" w:rsidRDefault="003E4A0D" w:rsidP="003E4A0D">
      <w:pPr>
        <w:pStyle w:val="ListParagraph"/>
        <w:ind w:left="792"/>
        <w:rPr>
          <w:rFonts w:ascii="Calibri" w:hAnsi="Calibri" w:cs="Calibri"/>
          <w:sz w:val="28"/>
          <w:szCs w:val="28"/>
        </w:rPr>
      </w:pPr>
    </w:p>
    <w:p w14:paraId="46505333" w14:textId="77777777" w:rsidR="00FA00AC" w:rsidRDefault="00745CB3" w:rsidP="00DD0368">
      <w:pPr>
        <w:pStyle w:val="ListParagraph"/>
        <w:numPr>
          <w:ilvl w:val="1"/>
          <w:numId w:val="1"/>
        </w:numPr>
        <w:ind w:hanging="792"/>
        <w:rPr>
          <w:rFonts w:ascii="Calibri" w:hAnsi="Calibri" w:cs="Calibri"/>
          <w:sz w:val="28"/>
          <w:szCs w:val="28"/>
        </w:rPr>
      </w:pPr>
      <w:r w:rsidRPr="003E4A0D">
        <w:rPr>
          <w:rFonts w:ascii="Calibri" w:hAnsi="Calibri" w:cs="Calibri"/>
          <w:sz w:val="28"/>
          <w:szCs w:val="28"/>
          <w:lang w:val="cy-GB"/>
        </w:rPr>
        <w:t>Dan rai amgylchiadau, caniateir chwarae cerddoriaeth y tu hwnt i 23:00 o'r gloch, ond bydd yr Awdurdod Trwyddedu'n disgwyl i'r ceisydd gyflwyno cynllun rheoli sŵn cynhwysfawr sy'n nodi'r mesurau a fydd ar waith i atal unrhyw niwsans cyhoeddus dan yr amgylchiadau hyn.</w:t>
      </w:r>
    </w:p>
    <w:p w14:paraId="46505334" w14:textId="77777777" w:rsidR="0039494A" w:rsidRPr="0039494A" w:rsidRDefault="0039494A" w:rsidP="0039494A">
      <w:pPr>
        <w:pStyle w:val="ListParagraph"/>
        <w:rPr>
          <w:rFonts w:ascii="Calibri" w:hAnsi="Calibri" w:cs="Calibri"/>
          <w:sz w:val="28"/>
          <w:szCs w:val="28"/>
        </w:rPr>
      </w:pPr>
    </w:p>
    <w:p w14:paraId="46505335" w14:textId="77777777" w:rsidR="0084770E" w:rsidRDefault="00745CB3" w:rsidP="00DD0368">
      <w:pPr>
        <w:pStyle w:val="ListParagraph"/>
        <w:numPr>
          <w:ilvl w:val="1"/>
          <w:numId w:val="1"/>
        </w:numPr>
        <w:ind w:hanging="792"/>
        <w:rPr>
          <w:rFonts w:ascii="Calibri" w:hAnsi="Calibri" w:cs="Calibri"/>
          <w:sz w:val="28"/>
          <w:szCs w:val="28"/>
        </w:rPr>
      </w:pPr>
      <w:r>
        <w:rPr>
          <w:rFonts w:ascii="Calibri" w:hAnsi="Calibri" w:cs="Calibri"/>
          <w:sz w:val="28"/>
          <w:szCs w:val="28"/>
          <w:lang w:val="cy-GB"/>
        </w:rPr>
        <w:t xml:space="preserve">Bydd Adran Iechyd yr Amgylchedd y Cyngor yn talu sylw arbennig i unrhyw gais lle y cynigir darparu cerddoriaeth yn yr awyr agored ar ôl 23:00 o'r gloch.  </w:t>
      </w:r>
    </w:p>
    <w:p w14:paraId="46505336" w14:textId="77777777" w:rsidR="0084770E" w:rsidRPr="0084770E" w:rsidRDefault="0084770E" w:rsidP="0084770E">
      <w:pPr>
        <w:pStyle w:val="ListParagraph"/>
        <w:rPr>
          <w:rFonts w:ascii="Calibri" w:hAnsi="Calibri" w:cs="Calibri"/>
          <w:sz w:val="28"/>
          <w:szCs w:val="28"/>
        </w:rPr>
      </w:pPr>
    </w:p>
    <w:p w14:paraId="46505337" w14:textId="77777777" w:rsidR="0039494A" w:rsidRDefault="00745CB3" w:rsidP="00DD0368">
      <w:pPr>
        <w:pStyle w:val="ListParagraph"/>
        <w:numPr>
          <w:ilvl w:val="1"/>
          <w:numId w:val="1"/>
        </w:numPr>
        <w:ind w:hanging="792"/>
        <w:rPr>
          <w:rFonts w:ascii="Calibri" w:hAnsi="Calibri" w:cs="Calibri"/>
          <w:sz w:val="28"/>
          <w:szCs w:val="28"/>
        </w:rPr>
      </w:pPr>
      <w:r>
        <w:rPr>
          <w:rFonts w:ascii="Calibri" w:hAnsi="Calibri" w:cs="Calibri"/>
          <w:sz w:val="28"/>
          <w:szCs w:val="28"/>
          <w:lang w:val="cy-GB"/>
        </w:rPr>
        <w:t>Anogir ceisyddion i ymgysylltu â’r Swyddogion Iechyd yr Amgylchedd ar gam cynnar yn eu cais (gweler Atodiad 1).</w:t>
      </w:r>
    </w:p>
    <w:p w14:paraId="46505338" w14:textId="77777777" w:rsidR="00FC4F0F" w:rsidRPr="00FC4F0F" w:rsidRDefault="00FC4F0F" w:rsidP="00FC4F0F">
      <w:pPr>
        <w:rPr>
          <w:rFonts w:ascii="Calibri" w:hAnsi="Calibri" w:cs="Calibri"/>
          <w:sz w:val="28"/>
          <w:szCs w:val="28"/>
        </w:rPr>
      </w:pPr>
    </w:p>
    <w:p w14:paraId="46505339" w14:textId="77777777" w:rsidR="0084770E" w:rsidRPr="0081337E" w:rsidRDefault="00745CB3" w:rsidP="00DD0368">
      <w:pPr>
        <w:pStyle w:val="Heading2"/>
        <w:numPr>
          <w:ilvl w:val="0"/>
          <w:numId w:val="1"/>
        </w:numPr>
        <w:rPr>
          <w:u w:val="single"/>
        </w:rPr>
      </w:pPr>
      <w:r w:rsidRPr="0081337E">
        <w:rPr>
          <w:u w:val="single"/>
          <w:lang w:val="cy-GB"/>
        </w:rPr>
        <w:t>Digwyddiadau a Gwyliau</w:t>
      </w:r>
      <w:r w:rsidRPr="0081337E">
        <w:rPr>
          <w:lang w:val="cy-GB"/>
        </w:rPr>
        <w:t xml:space="preserve"> </w:t>
      </w:r>
    </w:p>
    <w:p w14:paraId="4650533A" w14:textId="77777777" w:rsidR="0084770E" w:rsidRPr="00DE1E6E" w:rsidRDefault="0084770E" w:rsidP="00DE1E6E">
      <w:pPr>
        <w:rPr>
          <w:rFonts w:ascii="Calibri" w:hAnsi="Calibri" w:cs="Calibri"/>
          <w:sz w:val="28"/>
          <w:szCs w:val="28"/>
        </w:rPr>
      </w:pPr>
    </w:p>
    <w:p w14:paraId="4650533B" w14:textId="77777777" w:rsidR="00967302" w:rsidRPr="00967302" w:rsidRDefault="00745CB3" w:rsidP="00DD0368">
      <w:pPr>
        <w:pStyle w:val="ListParagraph"/>
        <w:numPr>
          <w:ilvl w:val="1"/>
          <w:numId w:val="1"/>
        </w:numPr>
        <w:ind w:hanging="792"/>
        <w:rPr>
          <w:rFonts w:ascii="Calibri" w:hAnsi="Calibri" w:cs="Calibri"/>
          <w:color w:val="C00000"/>
          <w:sz w:val="28"/>
          <w:szCs w:val="28"/>
        </w:rPr>
      </w:pPr>
      <w:r w:rsidRPr="00967302">
        <w:rPr>
          <w:rFonts w:ascii="Calibri" w:hAnsi="Calibri" w:cs="Calibri"/>
          <w:sz w:val="28"/>
          <w:szCs w:val="28"/>
          <w:lang w:val="cy-GB"/>
        </w:rPr>
        <w:t>Cyn trefnu digwyddiad neu ŵyl, bydd yn rhaid ystyried llawer o faterion.  Bydd yr Awdurdod Trwyddedu'n ystyried polisïau corfforaethol y Cyngor wrth benderfynu ar geisiadau am Drwydded Safle.  Y prif bolisïau i'w hystyried yw:</w:t>
      </w:r>
    </w:p>
    <w:p w14:paraId="4650533C" w14:textId="77777777" w:rsidR="00967302" w:rsidRPr="00967302" w:rsidRDefault="00745CB3" w:rsidP="00DD0368">
      <w:pPr>
        <w:pStyle w:val="ListParagraph"/>
        <w:numPr>
          <w:ilvl w:val="2"/>
          <w:numId w:val="1"/>
        </w:numPr>
        <w:rPr>
          <w:rFonts w:ascii="Calibri" w:hAnsi="Calibri" w:cs="Calibri"/>
          <w:sz w:val="28"/>
          <w:szCs w:val="28"/>
        </w:rPr>
      </w:pPr>
      <w:r w:rsidRPr="00967302">
        <w:rPr>
          <w:rFonts w:ascii="Calibri" w:hAnsi="Calibri" w:cs="Calibri"/>
          <w:sz w:val="28"/>
          <w:szCs w:val="28"/>
          <w:lang w:val="cy-GB"/>
        </w:rPr>
        <w:t xml:space="preserve">Strategaeth Ddiwylliant </w:t>
      </w:r>
    </w:p>
    <w:p w14:paraId="4650533D" w14:textId="77777777" w:rsidR="00967302" w:rsidRPr="00967302" w:rsidRDefault="00745CB3" w:rsidP="00DD0368">
      <w:pPr>
        <w:pStyle w:val="ListParagraph"/>
        <w:numPr>
          <w:ilvl w:val="2"/>
          <w:numId w:val="1"/>
        </w:numPr>
        <w:rPr>
          <w:rFonts w:ascii="Calibri" w:hAnsi="Calibri" w:cs="Calibri"/>
          <w:sz w:val="28"/>
          <w:szCs w:val="28"/>
        </w:rPr>
      </w:pPr>
      <w:r w:rsidRPr="00967302">
        <w:rPr>
          <w:rFonts w:ascii="Calibri" w:hAnsi="Calibri" w:cs="Calibri"/>
          <w:sz w:val="28"/>
          <w:szCs w:val="28"/>
          <w:lang w:val="cy-GB"/>
        </w:rPr>
        <w:t>Cynllun Rheoli Cyrchfan</w:t>
      </w:r>
    </w:p>
    <w:p w14:paraId="4650533E" w14:textId="77777777" w:rsidR="00967302" w:rsidRPr="00967302" w:rsidRDefault="00745CB3" w:rsidP="00DD0368">
      <w:pPr>
        <w:pStyle w:val="ListParagraph"/>
        <w:numPr>
          <w:ilvl w:val="2"/>
          <w:numId w:val="1"/>
        </w:numPr>
        <w:rPr>
          <w:rFonts w:ascii="Calibri" w:hAnsi="Calibri" w:cs="Calibri"/>
          <w:sz w:val="28"/>
          <w:szCs w:val="28"/>
        </w:rPr>
      </w:pPr>
      <w:r w:rsidRPr="00967302">
        <w:rPr>
          <w:rFonts w:ascii="Calibri" w:hAnsi="Calibri" w:cs="Calibri"/>
          <w:sz w:val="28"/>
          <w:szCs w:val="28"/>
          <w:lang w:val="cy-GB"/>
        </w:rPr>
        <w:t xml:space="preserve">Strategaeth Ddigwyddiadau </w:t>
      </w:r>
    </w:p>
    <w:p w14:paraId="4650533F" w14:textId="77777777" w:rsidR="00967302" w:rsidRPr="00986002" w:rsidRDefault="00967302" w:rsidP="00986002">
      <w:pPr>
        <w:pStyle w:val="ListParagraph"/>
        <w:ind w:left="792"/>
        <w:rPr>
          <w:rFonts w:ascii="Calibri" w:hAnsi="Calibri" w:cs="Calibri"/>
          <w:sz w:val="28"/>
          <w:szCs w:val="28"/>
        </w:rPr>
      </w:pPr>
    </w:p>
    <w:p w14:paraId="46505340" w14:textId="76A3089B" w:rsidR="00986002" w:rsidRPr="001B5E60" w:rsidRDefault="00745CB3" w:rsidP="00DD0368">
      <w:pPr>
        <w:pStyle w:val="ListParagraph"/>
        <w:numPr>
          <w:ilvl w:val="1"/>
          <w:numId w:val="1"/>
        </w:numPr>
        <w:rPr>
          <w:rFonts w:ascii="Calibri" w:hAnsi="Calibri" w:cs="Calibri"/>
          <w:sz w:val="28"/>
          <w:szCs w:val="28"/>
        </w:rPr>
      </w:pPr>
      <w:r>
        <w:rPr>
          <w:rFonts w:ascii="Calibri" w:hAnsi="Calibri" w:cs="Calibri"/>
          <w:sz w:val="28"/>
          <w:szCs w:val="28"/>
          <w:lang w:val="cy-GB"/>
        </w:rPr>
        <w:t xml:space="preserve">Mae gan y Cyngor wybodaeth fanwl am drefnu digwyddiadau a gwyliau, a'r prosesau y bydd angen eu dilyn i wneud cais am ganiatâd, ar wefan y Cyngor yn </w:t>
      </w:r>
      <w:r w:rsidRPr="001B5E60">
        <w:rPr>
          <w:rFonts w:ascii="Calibri" w:hAnsi="Calibri" w:cs="Calibri"/>
          <w:sz w:val="36"/>
          <w:szCs w:val="36"/>
          <w:lang w:val="cy-GB"/>
        </w:rPr>
        <w:t xml:space="preserve"> </w:t>
      </w:r>
      <w:hyperlink r:id="rId12" w:history="1">
        <w:r w:rsidR="001B5E60" w:rsidRPr="001B5E60">
          <w:rPr>
            <w:rStyle w:val="Hyperlink"/>
            <w:sz w:val="28"/>
            <w:szCs w:val="28"/>
            <w:lang w:val="cy-GB"/>
          </w:rPr>
          <w:t>https://www.npt.gov.uk/cy/diwylliant-a-thwristiaeth/</w:t>
        </w:r>
      </w:hyperlink>
    </w:p>
    <w:p w14:paraId="46505341" w14:textId="77777777" w:rsidR="001B5E60" w:rsidRDefault="001B5E60" w:rsidP="001B5E60">
      <w:pPr>
        <w:pStyle w:val="ListParagraph"/>
        <w:ind w:left="792"/>
        <w:rPr>
          <w:rFonts w:ascii="Calibri" w:hAnsi="Calibri" w:cs="Calibri"/>
          <w:sz w:val="28"/>
          <w:szCs w:val="28"/>
        </w:rPr>
      </w:pPr>
    </w:p>
    <w:p w14:paraId="46505342" w14:textId="77777777" w:rsidR="00786C68" w:rsidRDefault="00786C68" w:rsidP="00786C68">
      <w:pPr>
        <w:pStyle w:val="ListParagraph"/>
        <w:ind w:left="792"/>
        <w:rPr>
          <w:rFonts w:ascii="Calibri" w:hAnsi="Calibri" w:cs="Calibri"/>
          <w:sz w:val="28"/>
          <w:szCs w:val="28"/>
        </w:rPr>
      </w:pPr>
    </w:p>
    <w:p w14:paraId="46505343" w14:textId="77777777" w:rsidR="00786C68" w:rsidRPr="00986002" w:rsidRDefault="00745CB3" w:rsidP="00DD0368">
      <w:pPr>
        <w:pStyle w:val="ListParagraph"/>
        <w:numPr>
          <w:ilvl w:val="1"/>
          <w:numId w:val="1"/>
        </w:numPr>
        <w:rPr>
          <w:rFonts w:ascii="Calibri" w:hAnsi="Calibri" w:cs="Calibri"/>
          <w:sz w:val="28"/>
          <w:szCs w:val="28"/>
        </w:rPr>
      </w:pPr>
      <w:r>
        <w:rPr>
          <w:rFonts w:ascii="Calibri" w:hAnsi="Calibri" w:cs="Calibri"/>
          <w:sz w:val="28"/>
          <w:szCs w:val="28"/>
          <w:lang w:val="cy-GB"/>
        </w:rPr>
        <w:lastRenderedPageBreak/>
        <w:t xml:space="preserve">Dylai unrhyw berson sy'n trefnu digwyddiad neu ŵyl yng Nghastell-nedd Port Talbot gofrestru ei ddigwyddiad yn y cyfeiriad gwe a roddir yn 7.2 uchod, gan mai dyna'r ffordd fwyaf effeithlon o sicrhau y bydd holl adrannau ac asiantaethau partner y Cyngor yn cael gwybod. </w:t>
      </w:r>
    </w:p>
    <w:p w14:paraId="46505344" w14:textId="77777777" w:rsidR="00986002" w:rsidRDefault="00986002" w:rsidP="00986002">
      <w:pPr>
        <w:pStyle w:val="ListParagraph"/>
        <w:ind w:left="792"/>
        <w:rPr>
          <w:rFonts w:ascii="Calibri" w:hAnsi="Calibri" w:cs="Calibri"/>
          <w:sz w:val="28"/>
          <w:szCs w:val="28"/>
        </w:rPr>
      </w:pPr>
    </w:p>
    <w:p w14:paraId="46505345" w14:textId="77777777" w:rsidR="00986002" w:rsidRPr="00986002" w:rsidRDefault="00745CB3" w:rsidP="0081337E">
      <w:pPr>
        <w:pStyle w:val="Heading3"/>
      </w:pPr>
      <w:r>
        <w:rPr>
          <w:lang w:val="cy-GB"/>
        </w:rPr>
        <w:t>Grŵp Cynghori ar Ddiogelwch</w:t>
      </w:r>
    </w:p>
    <w:p w14:paraId="46505346" w14:textId="77777777" w:rsidR="00986002" w:rsidRDefault="00986002" w:rsidP="00986002">
      <w:pPr>
        <w:pStyle w:val="ListParagraph"/>
        <w:ind w:left="792"/>
        <w:rPr>
          <w:rFonts w:ascii="Calibri" w:hAnsi="Calibri" w:cs="Calibri"/>
          <w:sz w:val="28"/>
          <w:szCs w:val="28"/>
        </w:rPr>
      </w:pPr>
    </w:p>
    <w:p w14:paraId="46505347" w14:textId="77777777" w:rsidR="00786C68" w:rsidRPr="00906B97" w:rsidRDefault="00745CB3" w:rsidP="00DD0368">
      <w:pPr>
        <w:pStyle w:val="ListParagraph"/>
        <w:numPr>
          <w:ilvl w:val="1"/>
          <w:numId w:val="1"/>
        </w:numPr>
        <w:ind w:hanging="792"/>
        <w:rPr>
          <w:rFonts w:ascii="Calibri" w:hAnsi="Calibri" w:cs="Calibri"/>
          <w:sz w:val="28"/>
          <w:szCs w:val="28"/>
          <w:lang w:val="cy-GB"/>
        </w:rPr>
      </w:pPr>
      <w:r>
        <w:rPr>
          <w:rFonts w:ascii="Calibri" w:hAnsi="Calibri" w:cs="Calibri"/>
          <w:sz w:val="28"/>
          <w:szCs w:val="28"/>
          <w:lang w:val="cy-GB"/>
        </w:rPr>
        <w:t>Sefydlwyd Grŵp Cynghori ar Ddiogelwch y Cyngor er mwyn annog pobl i drefnu digwyddiadau yn ardal Castell-nedd Port mewn ffordd sy'n sicrhau y caiff y digwyddiadau hyn eu cynnal gan roi'r sylw pennaf i ddiogelwch, a'u bod yn llwyddiannus yn y pen draw.  Partneriaeth ymgynghorol rhwng yr awdurdod lleol a gwasanaethau brys yr ardal, gan gynnwys yr Heddlu, y Gwasanaeth Tân a'r Gwasanaeth Ambiwlans lleol, yw'r Grŵp Cynghori.</w:t>
      </w:r>
    </w:p>
    <w:p w14:paraId="46505348" w14:textId="77777777" w:rsidR="00786C68" w:rsidRPr="00906B97" w:rsidRDefault="00786C68" w:rsidP="00786C68">
      <w:pPr>
        <w:pStyle w:val="ListParagraph"/>
        <w:ind w:left="792"/>
        <w:rPr>
          <w:rFonts w:ascii="Calibri" w:hAnsi="Calibri" w:cs="Calibri"/>
          <w:sz w:val="28"/>
          <w:szCs w:val="28"/>
          <w:lang w:val="cy-GB"/>
        </w:rPr>
      </w:pPr>
    </w:p>
    <w:p w14:paraId="46505349" w14:textId="77777777" w:rsidR="00005FA2" w:rsidRPr="00906B97" w:rsidRDefault="00745CB3" w:rsidP="00DD0368">
      <w:pPr>
        <w:pStyle w:val="ListParagraph"/>
        <w:numPr>
          <w:ilvl w:val="1"/>
          <w:numId w:val="1"/>
        </w:numPr>
        <w:ind w:hanging="792"/>
        <w:rPr>
          <w:rFonts w:ascii="Calibri" w:hAnsi="Calibri" w:cs="Calibri"/>
          <w:sz w:val="28"/>
          <w:szCs w:val="28"/>
          <w:lang w:val="cy-GB"/>
        </w:rPr>
      </w:pPr>
      <w:r>
        <w:rPr>
          <w:rFonts w:ascii="Calibri" w:hAnsi="Calibri" w:cs="Calibri"/>
          <w:sz w:val="28"/>
          <w:szCs w:val="28"/>
          <w:lang w:val="cy-GB"/>
        </w:rPr>
        <w:t>Bydd y Grŵp fel arfer yn cynghori ar drefnu digwyddiadau lle y bydd mwy na 500 o bobl yn bresennol ond, weithiau, pan ellid dehongli y gallai rhan o ddigwyddiad arfaethedig fod yn beryglus, bydd y Grŵp hefyd yn cynghori ar drefnu'r digwyddiad hwnnw, hyd yn oed os bydd y cyfanswm a fydd yn bresennol yn llai na 500 o bobl.</w:t>
      </w:r>
    </w:p>
    <w:p w14:paraId="4650534A" w14:textId="77777777" w:rsidR="00005FA2" w:rsidRPr="00906B97" w:rsidRDefault="00005FA2" w:rsidP="00005FA2">
      <w:pPr>
        <w:pStyle w:val="ListParagraph"/>
        <w:rPr>
          <w:rFonts w:ascii="Calibri" w:hAnsi="Calibri" w:cs="Calibri"/>
          <w:sz w:val="28"/>
          <w:szCs w:val="28"/>
          <w:lang w:val="cy-GB"/>
        </w:rPr>
      </w:pPr>
    </w:p>
    <w:p w14:paraId="4650534B" w14:textId="77777777" w:rsidR="00005FA2" w:rsidRPr="00906B97" w:rsidRDefault="00745CB3" w:rsidP="00DD0368">
      <w:pPr>
        <w:pStyle w:val="ListParagraph"/>
        <w:numPr>
          <w:ilvl w:val="1"/>
          <w:numId w:val="1"/>
        </w:numPr>
        <w:ind w:hanging="792"/>
        <w:rPr>
          <w:rFonts w:ascii="Calibri" w:hAnsi="Calibri" w:cs="Calibri"/>
          <w:sz w:val="28"/>
          <w:szCs w:val="28"/>
          <w:lang w:val="cy-GB"/>
        </w:rPr>
      </w:pPr>
      <w:r>
        <w:rPr>
          <w:rFonts w:ascii="Calibri" w:hAnsi="Calibri" w:cs="Calibri"/>
          <w:sz w:val="28"/>
          <w:szCs w:val="28"/>
          <w:lang w:val="cy-GB"/>
        </w:rPr>
        <w:t xml:space="preserve">Lle y bo'n briodol, caiff trefnwyr digwyddiadau eu gwahodd i gyfarfod o'r Grŵp Cynghori i esbonio eu cynlluniau a chynnig cyfle i bob parti ofyn cwestiynau.  Caiff y cyfarfodydd hyn eu cynnal yn rhithwir fel arfer, a chânt eu trefnu drwy Grŵp Rheoli Digwyddiadau a Digwyddiadau Arbennig y Cyngor o fewn yr Adran Iechyd a Diogelwch Corfforaethol. </w:t>
      </w:r>
    </w:p>
    <w:p w14:paraId="4650534C" w14:textId="77777777" w:rsidR="003D5055" w:rsidRPr="00906B97" w:rsidRDefault="003D5055" w:rsidP="003D5055">
      <w:pPr>
        <w:pStyle w:val="ListParagraph"/>
        <w:rPr>
          <w:rFonts w:ascii="Calibri" w:hAnsi="Calibri" w:cs="Calibri"/>
          <w:sz w:val="28"/>
          <w:szCs w:val="28"/>
          <w:lang w:val="cy-GB"/>
        </w:rPr>
      </w:pPr>
    </w:p>
    <w:p w14:paraId="4650534D" w14:textId="77777777" w:rsidR="003D5055" w:rsidRPr="0081337E" w:rsidRDefault="00745CB3" w:rsidP="00DD0368">
      <w:pPr>
        <w:pStyle w:val="Heading2"/>
        <w:numPr>
          <w:ilvl w:val="0"/>
          <w:numId w:val="1"/>
        </w:numPr>
        <w:rPr>
          <w:u w:val="single"/>
        </w:rPr>
      </w:pPr>
      <w:r w:rsidRPr="0081337E">
        <w:rPr>
          <w:u w:val="single"/>
          <w:lang w:val="cy-GB"/>
        </w:rPr>
        <w:t>Cyfraith Martyn</w:t>
      </w:r>
    </w:p>
    <w:p w14:paraId="4650534E" w14:textId="77777777" w:rsidR="003D5055" w:rsidRPr="003D5055" w:rsidRDefault="003D5055" w:rsidP="003D5055">
      <w:pPr>
        <w:pStyle w:val="ListParagraph"/>
        <w:rPr>
          <w:rFonts w:ascii="Calibri" w:hAnsi="Calibri" w:cs="Calibri"/>
          <w:sz w:val="28"/>
          <w:szCs w:val="28"/>
        </w:rPr>
      </w:pPr>
    </w:p>
    <w:p w14:paraId="4650534F" w14:textId="77777777" w:rsidR="003D5055" w:rsidRPr="00906B97" w:rsidRDefault="00745CB3" w:rsidP="00DD0368">
      <w:pPr>
        <w:pStyle w:val="ListParagraph"/>
        <w:numPr>
          <w:ilvl w:val="1"/>
          <w:numId w:val="1"/>
        </w:numPr>
        <w:ind w:hanging="792"/>
        <w:rPr>
          <w:rFonts w:ascii="Calibri" w:hAnsi="Calibri" w:cs="Calibri"/>
          <w:sz w:val="28"/>
          <w:szCs w:val="28"/>
          <w:lang w:val="cy-GB"/>
        </w:rPr>
      </w:pPr>
      <w:r w:rsidRPr="003D5055">
        <w:rPr>
          <w:rFonts w:ascii="Calibri" w:hAnsi="Calibri" w:cs="Calibri"/>
          <w:sz w:val="28"/>
          <w:szCs w:val="28"/>
          <w:lang w:val="cy-GB"/>
        </w:rPr>
        <w:t>Cafodd Deddf Terfysgaeth (Diogelu Mangreoedd) 2025, a elwir hefyd yn Gyfraith Martyn, Gydsyniad Brenhinol ddydd Iau 3 Ebrill 2025. Prif Awdurdod Llywodraethu'r Ddeddf yw Awdurdod y Diwydiant Diogelwch (SIA). Mae'r Ddeddf yn cyflawni ymrwymiad maniffesto'r Llywodraeth i atgyfnerthu diogelwch safleoedd a digwyddiadau cyhoeddus. Disgwylir i safleoedd trwyddedig gydymffurfio'n llawn â'r Canllawiau a'r Rheoliadau a gyhoeddir yn y dyfodol.</w:t>
      </w:r>
    </w:p>
    <w:p w14:paraId="46505350" w14:textId="77777777" w:rsidR="003D5055" w:rsidRPr="00906B97" w:rsidRDefault="003D5055" w:rsidP="003D5055">
      <w:pPr>
        <w:pStyle w:val="ListParagraph"/>
        <w:ind w:left="792"/>
        <w:rPr>
          <w:rFonts w:ascii="Calibri" w:hAnsi="Calibri" w:cs="Calibri"/>
          <w:sz w:val="28"/>
          <w:szCs w:val="28"/>
          <w:lang w:val="cy-GB"/>
        </w:rPr>
      </w:pPr>
    </w:p>
    <w:p w14:paraId="46505351" w14:textId="77777777" w:rsidR="003D5055" w:rsidRDefault="00745CB3" w:rsidP="00DD0368">
      <w:pPr>
        <w:pStyle w:val="ListParagraph"/>
        <w:numPr>
          <w:ilvl w:val="1"/>
          <w:numId w:val="1"/>
        </w:numPr>
        <w:ind w:hanging="792"/>
        <w:rPr>
          <w:rFonts w:ascii="Calibri" w:hAnsi="Calibri" w:cs="Calibri"/>
          <w:sz w:val="28"/>
          <w:szCs w:val="28"/>
        </w:rPr>
      </w:pPr>
      <w:r w:rsidRPr="003D5055">
        <w:rPr>
          <w:rFonts w:ascii="Calibri" w:hAnsi="Calibri" w:cs="Calibri"/>
          <w:sz w:val="28"/>
          <w:szCs w:val="28"/>
          <w:lang w:val="cy-GB"/>
        </w:rPr>
        <w:t xml:space="preserve">Er mwyn hyrwyddo Cyfraith Martyn ymhlith safleoedd, mae cyrsiau hyfforddi ar ymwybyddiaeth o wrthderfysgaeth ar gael am ddim i safleoedd trwyddedig.  Caiff deiliaid trwyddedau, Goruchwylwyr Safle Dynodedig a phobl mewn swyddi rheoli eu hannog yn gryf i gwblhau'r hyfforddiant.   Gellir trefnu i gael yr hyfforddiant am ddim yn </w:t>
      </w:r>
      <w:hyperlink r:id="rId13" w:history="1">
        <w:r w:rsidRPr="0006295A">
          <w:rPr>
            <w:rStyle w:val="Hyperlink"/>
            <w:rFonts w:ascii="Calibri" w:hAnsi="Calibri" w:cs="Calibri"/>
            <w:sz w:val="28"/>
            <w:szCs w:val="28"/>
            <w:lang w:val="cy-GB"/>
          </w:rPr>
          <w:t>https://ct.protectuk.police.uk/</w:t>
        </w:r>
      </w:hyperlink>
    </w:p>
    <w:p w14:paraId="46505352" w14:textId="77777777" w:rsidR="003D5055" w:rsidRPr="003D5055" w:rsidRDefault="003D5055" w:rsidP="003D5055">
      <w:pPr>
        <w:pStyle w:val="ListParagraph"/>
        <w:rPr>
          <w:rFonts w:ascii="Calibri" w:hAnsi="Calibri" w:cs="Calibri"/>
          <w:sz w:val="28"/>
          <w:szCs w:val="28"/>
        </w:rPr>
      </w:pPr>
    </w:p>
    <w:p w14:paraId="46505353" w14:textId="77777777" w:rsidR="003D5055" w:rsidRDefault="00745CB3" w:rsidP="00DD0368">
      <w:pPr>
        <w:pStyle w:val="ListParagraph"/>
        <w:numPr>
          <w:ilvl w:val="1"/>
          <w:numId w:val="1"/>
        </w:numPr>
        <w:ind w:hanging="792"/>
        <w:rPr>
          <w:rFonts w:ascii="Calibri" w:hAnsi="Calibri" w:cs="Calibri"/>
          <w:sz w:val="28"/>
          <w:szCs w:val="28"/>
        </w:rPr>
      </w:pPr>
      <w:r w:rsidRPr="003D5055">
        <w:rPr>
          <w:rFonts w:ascii="Calibri" w:hAnsi="Calibri" w:cs="Calibri"/>
          <w:sz w:val="28"/>
          <w:szCs w:val="28"/>
          <w:lang w:val="cy-GB"/>
        </w:rPr>
        <w:t xml:space="preserve">Mae rhagor o fanylion am Gyfraith Martyn i'w gweld ar wefannau'r Swyddfa Gartref a'r Awdurdod Diogelwch.  </w:t>
      </w:r>
      <w:hyperlink r:id="rId14" w:history="1">
        <w:r w:rsidRPr="003D5055">
          <w:rPr>
            <w:rStyle w:val="Hyperlink"/>
            <w:rFonts w:ascii="Calibri" w:hAnsi="Calibri" w:cs="Calibri"/>
            <w:color w:val="auto"/>
            <w:sz w:val="28"/>
            <w:szCs w:val="28"/>
            <w:lang w:val="cy-GB"/>
          </w:rPr>
          <w:t>https://www.gov.uk/government/news/martyns-law-to-ensure-stronger-protections-against-terrorism-in-public-places</w:t>
        </w:r>
      </w:hyperlink>
    </w:p>
    <w:p w14:paraId="46505354" w14:textId="77777777" w:rsidR="00F24EDE" w:rsidRPr="00F24EDE" w:rsidRDefault="00F24EDE" w:rsidP="00F24EDE">
      <w:pPr>
        <w:pStyle w:val="ListParagraph"/>
        <w:rPr>
          <w:rFonts w:ascii="Calibri" w:hAnsi="Calibri" w:cs="Calibri"/>
          <w:sz w:val="28"/>
          <w:szCs w:val="28"/>
        </w:rPr>
      </w:pPr>
    </w:p>
    <w:p w14:paraId="46505355" w14:textId="77777777" w:rsidR="00F24EDE" w:rsidRPr="00F24EDE" w:rsidRDefault="00F24EDE" w:rsidP="00F24EDE">
      <w:pPr>
        <w:pStyle w:val="ListParagraph"/>
        <w:rPr>
          <w:rFonts w:ascii="Calibri" w:hAnsi="Calibri" w:cs="Calibri"/>
          <w:sz w:val="28"/>
          <w:szCs w:val="28"/>
        </w:rPr>
      </w:pPr>
    </w:p>
    <w:p w14:paraId="46505356" w14:textId="77777777" w:rsidR="00FA00AC" w:rsidRPr="0081337E" w:rsidRDefault="00745CB3" w:rsidP="00DD0368">
      <w:pPr>
        <w:pStyle w:val="Heading2"/>
        <w:numPr>
          <w:ilvl w:val="0"/>
          <w:numId w:val="1"/>
        </w:numPr>
        <w:rPr>
          <w:u w:val="single"/>
        </w:rPr>
      </w:pPr>
      <w:r w:rsidRPr="0081337E">
        <w:rPr>
          <w:u w:val="single"/>
          <w:lang w:val="cy-GB"/>
        </w:rPr>
        <w:t xml:space="preserve">Amodau </w:t>
      </w:r>
    </w:p>
    <w:p w14:paraId="46505357" w14:textId="77777777" w:rsidR="005C755E" w:rsidRPr="005C755E" w:rsidRDefault="005C755E" w:rsidP="005C755E"/>
    <w:p w14:paraId="46505358" w14:textId="77777777" w:rsidR="00FA00AC" w:rsidRDefault="00745CB3" w:rsidP="00DD0368">
      <w:pPr>
        <w:pStyle w:val="ListParagraph"/>
        <w:numPr>
          <w:ilvl w:val="1"/>
          <w:numId w:val="1"/>
        </w:numPr>
        <w:ind w:hanging="792"/>
        <w:rPr>
          <w:rFonts w:ascii="Calibri" w:hAnsi="Calibri" w:cs="Calibri"/>
          <w:sz w:val="28"/>
          <w:szCs w:val="28"/>
        </w:rPr>
      </w:pPr>
      <w:r>
        <w:rPr>
          <w:rFonts w:ascii="Calibri" w:hAnsi="Calibri" w:cs="Calibri"/>
          <w:sz w:val="28"/>
          <w:szCs w:val="28"/>
          <w:lang w:val="cy-GB"/>
        </w:rPr>
        <w:t>Mae Deddf Trwyddedu 2003 yn nodi amodau gorfodol sy'n berthnasol i Drwyddedau Safle a Thystysgrifau Safle Clwb yn unol â'r gweithgareddau y maent wedi'u hawdurdodi i'w cynnal.  Caiff yr amodau hyn eu hychwanegu'n awtomatig at bob trwydded a gymeradwyir.</w:t>
      </w:r>
    </w:p>
    <w:p w14:paraId="46505359" w14:textId="77777777" w:rsidR="000353F2" w:rsidRDefault="000353F2" w:rsidP="000353F2">
      <w:pPr>
        <w:pStyle w:val="ListParagraph"/>
        <w:ind w:left="792"/>
        <w:rPr>
          <w:rFonts w:ascii="Calibri" w:hAnsi="Calibri" w:cs="Calibri"/>
          <w:sz w:val="28"/>
          <w:szCs w:val="28"/>
        </w:rPr>
      </w:pPr>
    </w:p>
    <w:p w14:paraId="4650535A" w14:textId="77777777" w:rsidR="004902AA" w:rsidRPr="00906B97" w:rsidRDefault="00745CB3" w:rsidP="00DD0368">
      <w:pPr>
        <w:pStyle w:val="ListParagraph"/>
        <w:numPr>
          <w:ilvl w:val="1"/>
          <w:numId w:val="1"/>
        </w:numPr>
        <w:ind w:hanging="792"/>
        <w:rPr>
          <w:rFonts w:ascii="Calibri" w:hAnsi="Calibri" w:cs="Calibri"/>
          <w:sz w:val="28"/>
          <w:szCs w:val="28"/>
          <w:lang w:val="cy-GB"/>
        </w:rPr>
      </w:pPr>
      <w:r>
        <w:rPr>
          <w:rFonts w:ascii="Calibri" w:hAnsi="Calibri" w:cs="Calibri"/>
          <w:sz w:val="28"/>
          <w:szCs w:val="28"/>
          <w:lang w:val="cy-GB"/>
        </w:rPr>
        <w:t xml:space="preserve">Gall yr Awdurdod Trwyddedu drosi'r wybodaeth a gynigir yn yr Amserlen Weithredu yn amodau gorfodadwy.  Lle y credir bod y wybodaeth yn amwys neu'n anorfodadwy, bydd yr Awdurdod Trwyddedu'n ceisio aralleirio'r amodau hyn gyda chytundeb y ceisydd. </w:t>
      </w:r>
    </w:p>
    <w:p w14:paraId="4650535B" w14:textId="77777777" w:rsidR="004902AA" w:rsidRPr="00906B97" w:rsidRDefault="004902AA" w:rsidP="004902AA">
      <w:pPr>
        <w:pStyle w:val="ListParagraph"/>
        <w:rPr>
          <w:rFonts w:ascii="Calibri" w:hAnsi="Calibri" w:cs="Calibri"/>
          <w:sz w:val="28"/>
          <w:szCs w:val="28"/>
          <w:lang w:val="cy-GB"/>
        </w:rPr>
      </w:pPr>
    </w:p>
    <w:p w14:paraId="4650535C" w14:textId="77777777" w:rsidR="004902AA" w:rsidRPr="00906B97" w:rsidRDefault="00745CB3" w:rsidP="00DD0368">
      <w:pPr>
        <w:pStyle w:val="ListParagraph"/>
        <w:numPr>
          <w:ilvl w:val="1"/>
          <w:numId w:val="1"/>
        </w:numPr>
        <w:ind w:hanging="792"/>
        <w:rPr>
          <w:rFonts w:ascii="Calibri" w:hAnsi="Calibri" w:cs="Calibri"/>
          <w:sz w:val="28"/>
          <w:szCs w:val="28"/>
          <w:lang w:val="cy-GB"/>
        </w:rPr>
      </w:pPr>
      <w:r>
        <w:rPr>
          <w:rFonts w:ascii="Calibri" w:hAnsi="Calibri" w:cs="Calibri"/>
          <w:sz w:val="28"/>
          <w:szCs w:val="28"/>
          <w:lang w:val="cy-GB"/>
        </w:rPr>
        <w:t>Gall yr Awdurdod Trwyddedu hefyd osod amodau ychwanegol, os daw Sylwadau Perthnasol i law mewn perthynas â chais ac os ystyrir y bydd amodau o'r fath yn briodol er mwyn hyrwyddo'r Amcanion Trwyddedu.  Dim ond os cânt eu gosod gan Bwyllgor Trwyddedu neu os bydd pob parti'n cytuno arnynt cyn i wrandawiad trwyddedu gael ei gynnal y gellir ychwanegu'r amodau hyn at drwydded.</w:t>
      </w:r>
    </w:p>
    <w:p w14:paraId="4650535D" w14:textId="77777777" w:rsidR="004902AA" w:rsidRPr="00906B97" w:rsidRDefault="004902AA" w:rsidP="004902AA">
      <w:pPr>
        <w:pStyle w:val="ListParagraph"/>
        <w:rPr>
          <w:rFonts w:ascii="Calibri" w:hAnsi="Calibri" w:cs="Calibri"/>
          <w:sz w:val="28"/>
          <w:szCs w:val="28"/>
          <w:lang w:val="cy-GB"/>
        </w:rPr>
      </w:pPr>
    </w:p>
    <w:p w14:paraId="4650535E" w14:textId="77777777" w:rsidR="006944EF" w:rsidRDefault="00745CB3" w:rsidP="00DD0368">
      <w:pPr>
        <w:pStyle w:val="ListParagraph"/>
        <w:numPr>
          <w:ilvl w:val="1"/>
          <w:numId w:val="1"/>
        </w:numPr>
        <w:ind w:hanging="792"/>
        <w:rPr>
          <w:rFonts w:ascii="Calibri" w:hAnsi="Calibri" w:cs="Calibri"/>
          <w:sz w:val="28"/>
          <w:szCs w:val="28"/>
        </w:rPr>
      </w:pPr>
      <w:r>
        <w:rPr>
          <w:rFonts w:ascii="Calibri" w:hAnsi="Calibri" w:cs="Calibri"/>
          <w:sz w:val="28"/>
          <w:szCs w:val="28"/>
          <w:lang w:val="cy-GB"/>
        </w:rPr>
        <w:t xml:space="preserve">Mae'r Awdurdod Trwyddedu wedi datblygu cronfa amodau enghreifftiol sy'n nodi'r mathau o amodau y gall ceisyddion ddisgwyl eu gweld yn cael eu cynnwys mewn unrhyw drwydded a gymeradwyir neu eu </w:t>
      </w:r>
      <w:r>
        <w:rPr>
          <w:rFonts w:ascii="Calibri" w:hAnsi="Calibri" w:cs="Calibri"/>
          <w:sz w:val="28"/>
          <w:szCs w:val="28"/>
          <w:lang w:val="cy-GB"/>
        </w:rPr>
        <w:lastRenderedPageBreak/>
        <w:t xml:space="preserve">hychwanegu ati.  Felly, anogir ceisyddion i gynnwys amodau priodol o'r gronfa hon yn eu hamserlenni gweithredu. </w:t>
      </w:r>
    </w:p>
    <w:p w14:paraId="4650535F" w14:textId="77777777" w:rsidR="006944EF" w:rsidRPr="006944EF" w:rsidRDefault="006944EF" w:rsidP="006944EF">
      <w:pPr>
        <w:pStyle w:val="ListParagraph"/>
        <w:rPr>
          <w:rFonts w:ascii="Calibri" w:hAnsi="Calibri" w:cs="Calibri"/>
          <w:sz w:val="28"/>
          <w:szCs w:val="28"/>
        </w:rPr>
      </w:pPr>
    </w:p>
    <w:p w14:paraId="46505360" w14:textId="77777777" w:rsidR="006944EF" w:rsidRDefault="00745CB3" w:rsidP="00DD0368">
      <w:pPr>
        <w:pStyle w:val="ListParagraph"/>
        <w:numPr>
          <w:ilvl w:val="1"/>
          <w:numId w:val="1"/>
        </w:numPr>
        <w:ind w:hanging="792"/>
        <w:rPr>
          <w:rFonts w:ascii="Calibri" w:hAnsi="Calibri" w:cs="Calibri"/>
          <w:sz w:val="28"/>
          <w:szCs w:val="28"/>
        </w:rPr>
      </w:pPr>
      <w:r>
        <w:rPr>
          <w:rFonts w:ascii="Calibri" w:hAnsi="Calibri" w:cs="Calibri"/>
          <w:sz w:val="28"/>
          <w:szCs w:val="28"/>
          <w:lang w:val="cy-GB"/>
        </w:rPr>
        <w:t xml:space="preserve">Mae'r gronfa amodau enghreifftiol i'w gweld yn Atodiad 2.  </w:t>
      </w:r>
    </w:p>
    <w:p w14:paraId="46505361" w14:textId="77777777" w:rsidR="006944EF" w:rsidRPr="006944EF" w:rsidRDefault="006944EF" w:rsidP="006944EF">
      <w:pPr>
        <w:pStyle w:val="ListParagraph"/>
        <w:rPr>
          <w:rFonts w:ascii="Calibri" w:hAnsi="Calibri" w:cs="Calibri"/>
          <w:sz w:val="28"/>
          <w:szCs w:val="28"/>
        </w:rPr>
      </w:pPr>
    </w:p>
    <w:p w14:paraId="46505362" w14:textId="77777777" w:rsidR="0084770E" w:rsidRDefault="0084770E" w:rsidP="0084770E">
      <w:pPr>
        <w:pStyle w:val="ListParagraph"/>
        <w:ind w:left="792"/>
        <w:rPr>
          <w:rFonts w:ascii="Calibri" w:hAnsi="Calibri" w:cs="Calibri"/>
          <w:sz w:val="28"/>
          <w:szCs w:val="28"/>
        </w:rPr>
      </w:pPr>
    </w:p>
    <w:p w14:paraId="46505363" w14:textId="77777777" w:rsidR="003943D7" w:rsidRPr="0081337E" w:rsidRDefault="00745CB3" w:rsidP="00DD0368">
      <w:pPr>
        <w:pStyle w:val="Heading2"/>
        <w:numPr>
          <w:ilvl w:val="0"/>
          <w:numId w:val="1"/>
        </w:numPr>
        <w:rPr>
          <w:u w:val="single"/>
        </w:rPr>
      </w:pPr>
      <w:r w:rsidRPr="0081337E">
        <w:rPr>
          <w:u w:val="single"/>
          <w:lang w:val="cy-GB"/>
        </w:rPr>
        <w:t>Awdurdodau Cyfrifol, Personau Eraill a Sylwadau</w:t>
      </w:r>
    </w:p>
    <w:p w14:paraId="46505364" w14:textId="77777777" w:rsidR="00C31EC7" w:rsidRDefault="00C31EC7" w:rsidP="00C31EC7">
      <w:pPr>
        <w:pStyle w:val="Heading4"/>
      </w:pPr>
    </w:p>
    <w:p w14:paraId="46505365" w14:textId="77777777" w:rsidR="00C31EC7" w:rsidRPr="00C31EC7" w:rsidRDefault="00745CB3" w:rsidP="0081337E">
      <w:pPr>
        <w:pStyle w:val="Heading3"/>
      </w:pPr>
      <w:r>
        <w:rPr>
          <w:lang w:val="cy-GB"/>
        </w:rPr>
        <w:t xml:space="preserve">Awdurdodau Cyfrifol </w:t>
      </w:r>
    </w:p>
    <w:p w14:paraId="46505366" w14:textId="77777777" w:rsidR="003943D7" w:rsidRPr="003943D7" w:rsidRDefault="003943D7" w:rsidP="003943D7">
      <w:pPr>
        <w:pStyle w:val="ListParagraph"/>
        <w:rPr>
          <w:rFonts w:ascii="Calibri" w:hAnsi="Calibri" w:cs="Calibri"/>
          <w:sz w:val="28"/>
          <w:szCs w:val="28"/>
        </w:rPr>
      </w:pPr>
    </w:p>
    <w:p w14:paraId="46505367" w14:textId="77777777" w:rsidR="003943D7" w:rsidRDefault="00745CB3" w:rsidP="00DD0368">
      <w:pPr>
        <w:pStyle w:val="ListParagraph"/>
        <w:numPr>
          <w:ilvl w:val="1"/>
          <w:numId w:val="1"/>
        </w:numPr>
        <w:ind w:hanging="792"/>
        <w:rPr>
          <w:rFonts w:ascii="Calibri" w:hAnsi="Calibri" w:cs="Calibri"/>
          <w:sz w:val="28"/>
          <w:szCs w:val="28"/>
        </w:rPr>
      </w:pPr>
      <w:r>
        <w:rPr>
          <w:rFonts w:ascii="Calibri" w:hAnsi="Calibri" w:cs="Calibri"/>
          <w:sz w:val="28"/>
          <w:szCs w:val="28"/>
          <w:lang w:val="cy-GB"/>
        </w:rPr>
        <w:t>Mae Deddf Trwyddedu 2003 yn pennu pa awdurdodau cyfrifol sy'n gallu gwneud sylwadau ar geisiadau, neu bwy sy'n gallu gwneud cais am adolygiad o drwydded sydd eisoes yn bodoli.  Yn y Cyngor, mae'r rhain fel a ganlyn:</w:t>
      </w:r>
    </w:p>
    <w:p w14:paraId="46505368" w14:textId="77777777" w:rsidR="008A787A" w:rsidRDefault="008A787A" w:rsidP="008A787A">
      <w:pPr>
        <w:pStyle w:val="ListParagraph"/>
        <w:ind w:left="1080"/>
        <w:rPr>
          <w:rFonts w:ascii="Calibri" w:hAnsi="Calibri" w:cs="Calibri"/>
          <w:sz w:val="28"/>
          <w:szCs w:val="28"/>
        </w:rPr>
      </w:pPr>
    </w:p>
    <w:p w14:paraId="46505369" w14:textId="77777777" w:rsidR="008A787A" w:rsidRDefault="00745CB3" w:rsidP="00DD0368">
      <w:pPr>
        <w:pStyle w:val="ListParagraph"/>
        <w:numPr>
          <w:ilvl w:val="2"/>
          <w:numId w:val="1"/>
        </w:numPr>
        <w:rPr>
          <w:rFonts w:ascii="Calibri" w:hAnsi="Calibri" w:cs="Calibri"/>
          <w:sz w:val="28"/>
          <w:szCs w:val="28"/>
        </w:rPr>
      </w:pPr>
      <w:r>
        <w:rPr>
          <w:rFonts w:ascii="Calibri" w:hAnsi="Calibri" w:cs="Calibri"/>
          <w:sz w:val="28"/>
          <w:szCs w:val="28"/>
          <w:lang w:val="cy-GB"/>
        </w:rPr>
        <w:t>Heddlu De Cymru</w:t>
      </w:r>
    </w:p>
    <w:p w14:paraId="4650536A" w14:textId="77777777" w:rsidR="008A787A" w:rsidRDefault="00745CB3" w:rsidP="00DD0368">
      <w:pPr>
        <w:pStyle w:val="ListParagraph"/>
        <w:numPr>
          <w:ilvl w:val="2"/>
          <w:numId w:val="1"/>
        </w:numPr>
        <w:rPr>
          <w:rFonts w:ascii="Calibri" w:hAnsi="Calibri" w:cs="Calibri"/>
          <w:sz w:val="28"/>
          <w:szCs w:val="28"/>
        </w:rPr>
      </w:pPr>
      <w:r>
        <w:rPr>
          <w:rFonts w:ascii="Calibri" w:hAnsi="Calibri" w:cs="Calibri"/>
          <w:sz w:val="28"/>
          <w:szCs w:val="28"/>
          <w:lang w:val="cy-GB"/>
        </w:rPr>
        <w:t>Gwasanaeth Tân ac Achub Canolbarth a Gorllewin Cymru</w:t>
      </w:r>
    </w:p>
    <w:p w14:paraId="4650536B" w14:textId="77777777" w:rsidR="00213030" w:rsidRDefault="00745CB3" w:rsidP="00DD0368">
      <w:pPr>
        <w:pStyle w:val="ListParagraph"/>
        <w:numPr>
          <w:ilvl w:val="2"/>
          <w:numId w:val="1"/>
        </w:numPr>
        <w:rPr>
          <w:rFonts w:ascii="Calibri" w:hAnsi="Calibri" w:cs="Calibri"/>
          <w:sz w:val="28"/>
          <w:szCs w:val="28"/>
        </w:rPr>
      </w:pPr>
      <w:r>
        <w:rPr>
          <w:rFonts w:ascii="Calibri" w:hAnsi="Calibri" w:cs="Calibri"/>
          <w:sz w:val="28"/>
          <w:szCs w:val="28"/>
          <w:lang w:val="cy-GB"/>
        </w:rPr>
        <w:t xml:space="preserve">Awdurdod Trwyddedu Cyngor Castell-nedd Port Talbot (gweler paragraff 11.2 isod) </w:t>
      </w:r>
    </w:p>
    <w:p w14:paraId="4650536C" w14:textId="77777777" w:rsidR="00213030" w:rsidRDefault="00745CB3" w:rsidP="00DD0368">
      <w:pPr>
        <w:pStyle w:val="ListParagraph"/>
        <w:numPr>
          <w:ilvl w:val="2"/>
          <w:numId w:val="1"/>
        </w:numPr>
        <w:rPr>
          <w:rFonts w:ascii="Calibri" w:hAnsi="Calibri" w:cs="Calibri"/>
          <w:sz w:val="28"/>
          <w:szCs w:val="28"/>
        </w:rPr>
      </w:pPr>
      <w:r>
        <w:rPr>
          <w:rFonts w:ascii="Calibri" w:hAnsi="Calibri" w:cs="Calibri"/>
          <w:sz w:val="28"/>
          <w:szCs w:val="28"/>
          <w:lang w:val="cy-GB"/>
        </w:rPr>
        <w:t>Adran Iechyd yr Amgylchedd Cyngor Castell-nedd Port Talbot (Niwsans Cyhoeddus)</w:t>
      </w:r>
    </w:p>
    <w:p w14:paraId="4650536D" w14:textId="77777777" w:rsidR="00213030" w:rsidRDefault="00745CB3" w:rsidP="00DD0368">
      <w:pPr>
        <w:pStyle w:val="ListParagraph"/>
        <w:numPr>
          <w:ilvl w:val="2"/>
          <w:numId w:val="1"/>
        </w:numPr>
        <w:rPr>
          <w:rFonts w:ascii="Calibri" w:hAnsi="Calibri" w:cs="Calibri"/>
          <w:sz w:val="28"/>
          <w:szCs w:val="28"/>
        </w:rPr>
      </w:pPr>
      <w:r>
        <w:rPr>
          <w:rFonts w:ascii="Calibri" w:hAnsi="Calibri" w:cs="Calibri"/>
          <w:sz w:val="28"/>
          <w:szCs w:val="28"/>
          <w:lang w:val="cy-GB"/>
        </w:rPr>
        <w:t>Adran Iechyd yr Amgylchedd Cyngor Castell-nedd Port Talbot (Iechyd a Diogelwch)</w:t>
      </w:r>
    </w:p>
    <w:p w14:paraId="4650536E" w14:textId="77777777" w:rsidR="00213030" w:rsidRDefault="00745CB3" w:rsidP="00DD0368">
      <w:pPr>
        <w:pStyle w:val="ListParagraph"/>
        <w:numPr>
          <w:ilvl w:val="2"/>
          <w:numId w:val="1"/>
        </w:numPr>
        <w:rPr>
          <w:rFonts w:ascii="Calibri" w:hAnsi="Calibri" w:cs="Calibri"/>
          <w:sz w:val="28"/>
          <w:szCs w:val="28"/>
        </w:rPr>
      </w:pPr>
      <w:r>
        <w:rPr>
          <w:rFonts w:ascii="Calibri" w:hAnsi="Calibri" w:cs="Calibri"/>
          <w:sz w:val="28"/>
          <w:szCs w:val="28"/>
          <w:lang w:val="cy-GB"/>
        </w:rPr>
        <w:t>Adran Safonau Masnach Cyngor Castell-nedd Port Talbot</w:t>
      </w:r>
    </w:p>
    <w:p w14:paraId="4650536F" w14:textId="77777777" w:rsidR="00213030" w:rsidRDefault="00745CB3" w:rsidP="00DD0368">
      <w:pPr>
        <w:pStyle w:val="ListParagraph"/>
        <w:numPr>
          <w:ilvl w:val="2"/>
          <w:numId w:val="1"/>
        </w:numPr>
        <w:rPr>
          <w:rFonts w:ascii="Calibri" w:hAnsi="Calibri" w:cs="Calibri"/>
          <w:sz w:val="28"/>
          <w:szCs w:val="28"/>
        </w:rPr>
      </w:pPr>
      <w:r>
        <w:rPr>
          <w:rFonts w:ascii="Calibri" w:hAnsi="Calibri" w:cs="Calibri"/>
          <w:sz w:val="28"/>
          <w:szCs w:val="28"/>
          <w:lang w:val="cy-GB"/>
        </w:rPr>
        <w:t>Gwasanaethau Plant Cyngor Castell-nedd Port Talbot</w:t>
      </w:r>
    </w:p>
    <w:p w14:paraId="46505370" w14:textId="77777777" w:rsidR="00213030" w:rsidRDefault="00745CB3" w:rsidP="00DD0368">
      <w:pPr>
        <w:pStyle w:val="ListParagraph"/>
        <w:numPr>
          <w:ilvl w:val="2"/>
          <w:numId w:val="1"/>
        </w:numPr>
        <w:rPr>
          <w:rFonts w:ascii="Calibri" w:hAnsi="Calibri" w:cs="Calibri"/>
          <w:sz w:val="28"/>
          <w:szCs w:val="28"/>
        </w:rPr>
      </w:pPr>
      <w:r>
        <w:rPr>
          <w:rFonts w:ascii="Calibri" w:hAnsi="Calibri" w:cs="Calibri"/>
          <w:sz w:val="28"/>
          <w:szCs w:val="28"/>
          <w:lang w:val="cy-GB"/>
        </w:rPr>
        <w:t>Adran Gynllunio Cyngor Castell-nedd Port Talbot</w:t>
      </w:r>
    </w:p>
    <w:p w14:paraId="46505371" w14:textId="77777777" w:rsidR="00213030" w:rsidRDefault="00745CB3" w:rsidP="00DD0368">
      <w:pPr>
        <w:pStyle w:val="ListParagraph"/>
        <w:numPr>
          <w:ilvl w:val="2"/>
          <w:numId w:val="1"/>
        </w:numPr>
        <w:rPr>
          <w:rFonts w:ascii="Calibri" w:hAnsi="Calibri" w:cs="Calibri"/>
          <w:sz w:val="28"/>
          <w:szCs w:val="28"/>
        </w:rPr>
      </w:pPr>
      <w:r>
        <w:rPr>
          <w:rFonts w:ascii="Calibri" w:hAnsi="Calibri" w:cs="Calibri"/>
          <w:sz w:val="28"/>
          <w:szCs w:val="28"/>
          <w:lang w:val="cy-GB"/>
        </w:rPr>
        <w:t xml:space="preserve">Bwrdd Iechyd Abertawe Bro Morgannwg </w:t>
      </w:r>
    </w:p>
    <w:p w14:paraId="46505372" w14:textId="77777777" w:rsidR="003943D7" w:rsidRDefault="00745CB3" w:rsidP="00DD0368">
      <w:pPr>
        <w:pStyle w:val="ListParagraph"/>
        <w:numPr>
          <w:ilvl w:val="2"/>
          <w:numId w:val="1"/>
        </w:numPr>
        <w:rPr>
          <w:rFonts w:ascii="Calibri" w:hAnsi="Calibri" w:cs="Calibri"/>
          <w:sz w:val="28"/>
          <w:szCs w:val="28"/>
        </w:rPr>
      </w:pPr>
      <w:r>
        <w:rPr>
          <w:rFonts w:ascii="Calibri" w:hAnsi="Calibri" w:cs="Calibri"/>
          <w:sz w:val="28"/>
          <w:szCs w:val="28"/>
          <w:lang w:val="cy-GB"/>
        </w:rPr>
        <w:t>Yr Awdurdod Gweithredol Iechyd a Diogelwch</w:t>
      </w:r>
    </w:p>
    <w:p w14:paraId="46505373" w14:textId="77777777" w:rsidR="00213030" w:rsidRDefault="00745CB3" w:rsidP="00DD0368">
      <w:pPr>
        <w:pStyle w:val="ListParagraph"/>
        <w:numPr>
          <w:ilvl w:val="2"/>
          <w:numId w:val="1"/>
        </w:numPr>
        <w:rPr>
          <w:rFonts w:ascii="Calibri" w:hAnsi="Calibri" w:cs="Calibri"/>
          <w:sz w:val="28"/>
          <w:szCs w:val="28"/>
        </w:rPr>
      </w:pPr>
      <w:r>
        <w:rPr>
          <w:rFonts w:ascii="Calibri" w:hAnsi="Calibri" w:cs="Calibri"/>
          <w:sz w:val="28"/>
          <w:szCs w:val="28"/>
          <w:lang w:val="cy-GB"/>
        </w:rPr>
        <w:t xml:space="preserve">Adran Fewnfudo'r Swyddfa Gartref </w:t>
      </w:r>
    </w:p>
    <w:p w14:paraId="46505374" w14:textId="77777777" w:rsidR="007A2271" w:rsidRDefault="00745CB3" w:rsidP="00DD0368">
      <w:pPr>
        <w:pStyle w:val="ListParagraph"/>
        <w:numPr>
          <w:ilvl w:val="2"/>
          <w:numId w:val="1"/>
        </w:numPr>
        <w:rPr>
          <w:rFonts w:ascii="Calibri" w:hAnsi="Calibri" w:cs="Calibri"/>
          <w:sz w:val="28"/>
          <w:szCs w:val="28"/>
        </w:rPr>
      </w:pPr>
      <w:r>
        <w:rPr>
          <w:rFonts w:ascii="Calibri" w:hAnsi="Calibri" w:cs="Calibri"/>
          <w:sz w:val="28"/>
          <w:szCs w:val="28"/>
          <w:lang w:val="cy-GB"/>
        </w:rPr>
        <w:t>Mewn perthynas â chwch neu long: awdurdod mordwyaeth; Cyfoeth Naturiol Cymru; neu Fwrdd Dyfrffyrdd Prydain.</w:t>
      </w:r>
    </w:p>
    <w:p w14:paraId="46505375" w14:textId="77777777" w:rsidR="00213030" w:rsidRDefault="00213030" w:rsidP="00213030">
      <w:pPr>
        <w:pStyle w:val="ListParagraph"/>
        <w:ind w:left="1080"/>
        <w:rPr>
          <w:rFonts w:ascii="Calibri" w:hAnsi="Calibri" w:cs="Calibri"/>
          <w:sz w:val="28"/>
          <w:szCs w:val="28"/>
        </w:rPr>
      </w:pPr>
    </w:p>
    <w:p w14:paraId="46505376" w14:textId="77777777" w:rsidR="00213030" w:rsidRPr="00906B97" w:rsidRDefault="00745CB3" w:rsidP="00DD0368">
      <w:pPr>
        <w:pStyle w:val="ListParagraph"/>
        <w:numPr>
          <w:ilvl w:val="1"/>
          <w:numId w:val="1"/>
        </w:numPr>
        <w:ind w:hanging="792"/>
        <w:rPr>
          <w:rFonts w:ascii="Calibri" w:hAnsi="Calibri" w:cs="Calibri"/>
          <w:sz w:val="28"/>
          <w:szCs w:val="28"/>
          <w:lang w:val="cy-GB"/>
        </w:rPr>
      </w:pPr>
      <w:r>
        <w:rPr>
          <w:rFonts w:ascii="Calibri" w:hAnsi="Calibri" w:cs="Calibri"/>
          <w:sz w:val="28"/>
          <w:szCs w:val="28"/>
          <w:lang w:val="cy-GB"/>
        </w:rPr>
        <w:t xml:space="preserve">Mewn achosion lle y bydd yr Awdurdod Trwyddedu hefyd yn gweithredu fel Awdurdod Cyfrifol, bydd gan yr Awdurdod Trwyddedu gyfrifoldebau wedi'u gwahanu er mwyn sicrhau tegwch gweithdrefnol ac osgoi gwrthdaro buddiannau.  Caiff hyn ei gyflawni drwy glustnodi rôl yr </w:t>
      </w:r>
      <w:r>
        <w:rPr>
          <w:rFonts w:ascii="Calibri" w:hAnsi="Calibri" w:cs="Calibri"/>
          <w:sz w:val="28"/>
          <w:szCs w:val="28"/>
          <w:lang w:val="cy-GB"/>
        </w:rPr>
        <w:lastRenderedPageBreak/>
        <w:t xml:space="preserve">awdurdod cyfrifol i’r Uwch-swyddog Rheoleiddio Cyfreithiol / yr Uwch-swyddog Trwyddedu er mwyn sicrhau y caiff cyfrifoldebau eu gwahanu'n briodol. </w:t>
      </w:r>
    </w:p>
    <w:p w14:paraId="46505377" w14:textId="77777777" w:rsidR="00AE7AA3" w:rsidRPr="00906B97" w:rsidRDefault="00AE7AA3" w:rsidP="00AE7AA3">
      <w:pPr>
        <w:pStyle w:val="ListParagraph"/>
        <w:ind w:left="792"/>
        <w:rPr>
          <w:rFonts w:ascii="Calibri" w:hAnsi="Calibri" w:cs="Calibri"/>
          <w:sz w:val="28"/>
          <w:szCs w:val="28"/>
          <w:lang w:val="cy-GB"/>
        </w:rPr>
      </w:pPr>
    </w:p>
    <w:p w14:paraId="46505378" w14:textId="5821C662" w:rsidR="00AE7AA3" w:rsidRPr="00906B97" w:rsidRDefault="00745CB3" w:rsidP="00DD0368">
      <w:pPr>
        <w:pStyle w:val="ListParagraph"/>
        <w:numPr>
          <w:ilvl w:val="1"/>
          <w:numId w:val="1"/>
        </w:numPr>
        <w:ind w:hanging="792"/>
        <w:rPr>
          <w:rFonts w:ascii="Calibri" w:hAnsi="Calibri" w:cs="Calibri"/>
          <w:sz w:val="28"/>
          <w:szCs w:val="28"/>
          <w:lang w:val="cy-GB"/>
        </w:rPr>
      </w:pPr>
      <w:r>
        <w:rPr>
          <w:rFonts w:ascii="Calibri" w:hAnsi="Calibri" w:cs="Calibri"/>
          <w:sz w:val="28"/>
          <w:szCs w:val="28"/>
          <w:lang w:val="cy-GB"/>
        </w:rPr>
        <w:t xml:space="preserve">Gan ei bod yn bosibl y bydd manylion cyswllt Awdurdodau Cyfrifol yn newid, mae rhestr lawn wedi cael ei chyhoeddi ar wefan y Cyngor yn </w:t>
      </w:r>
      <w:hyperlink r:id="rId15" w:history="1">
        <w:r w:rsidRPr="00E101F2">
          <w:rPr>
            <w:rStyle w:val="Hyperlink"/>
            <w:rFonts w:ascii="Calibri" w:hAnsi="Calibri" w:cs="Calibri"/>
            <w:sz w:val="28"/>
            <w:szCs w:val="28"/>
            <w:lang w:val="cy-GB"/>
          </w:rPr>
          <w:t>www.npt.gov.uk/cy/busnes/trwyddedau</w:t>
        </w:r>
      </w:hyperlink>
      <w:r>
        <w:rPr>
          <w:rFonts w:ascii="Calibri" w:hAnsi="Calibri" w:cs="Calibri"/>
          <w:sz w:val="28"/>
          <w:szCs w:val="28"/>
          <w:lang w:val="cy-GB"/>
        </w:rPr>
        <w:t xml:space="preserve"> ac yn Atodiad 1.</w:t>
      </w:r>
    </w:p>
    <w:p w14:paraId="46505379" w14:textId="77777777" w:rsidR="00C31EC7" w:rsidRPr="00906B97" w:rsidRDefault="00C31EC7" w:rsidP="00C31EC7">
      <w:pPr>
        <w:pStyle w:val="ListParagraph"/>
        <w:ind w:left="792"/>
        <w:rPr>
          <w:rFonts w:ascii="Calibri" w:hAnsi="Calibri" w:cs="Calibri"/>
          <w:sz w:val="28"/>
          <w:szCs w:val="28"/>
          <w:lang w:val="cy-GB"/>
        </w:rPr>
      </w:pPr>
    </w:p>
    <w:p w14:paraId="4650537A" w14:textId="1AF645EA" w:rsidR="00C31EC7" w:rsidRDefault="00745CB3" w:rsidP="0081337E">
      <w:pPr>
        <w:pStyle w:val="Heading3"/>
      </w:pPr>
      <w:r>
        <w:rPr>
          <w:lang w:val="cy-GB"/>
        </w:rPr>
        <w:t>Person</w:t>
      </w:r>
      <w:r w:rsidR="00E77018">
        <w:rPr>
          <w:lang w:val="cy-GB"/>
        </w:rPr>
        <w:t>au</w:t>
      </w:r>
      <w:r>
        <w:rPr>
          <w:lang w:val="cy-GB"/>
        </w:rPr>
        <w:t xml:space="preserve"> Eraill a Sylwadau </w:t>
      </w:r>
    </w:p>
    <w:p w14:paraId="4650537B" w14:textId="77777777" w:rsidR="00C31EC7" w:rsidRDefault="00C31EC7" w:rsidP="00C31EC7">
      <w:pPr>
        <w:pStyle w:val="ListParagraph"/>
        <w:ind w:left="792"/>
        <w:rPr>
          <w:rFonts w:ascii="Calibri" w:hAnsi="Calibri" w:cs="Calibri"/>
          <w:sz w:val="28"/>
          <w:szCs w:val="28"/>
        </w:rPr>
      </w:pPr>
    </w:p>
    <w:p w14:paraId="4650537C" w14:textId="77777777" w:rsidR="00C31EC7" w:rsidRPr="00906B97" w:rsidRDefault="00745CB3" w:rsidP="00DD0368">
      <w:pPr>
        <w:pStyle w:val="ListParagraph"/>
        <w:numPr>
          <w:ilvl w:val="1"/>
          <w:numId w:val="1"/>
        </w:numPr>
        <w:ind w:hanging="792"/>
        <w:rPr>
          <w:rFonts w:ascii="Calibri" w:hAnsi="Calibri" w:cs="Calibri"/>
          <w:sz w:val="28"/>
          <w:szCs w:val="28"/>
          <w:lang w:val="cy-GB"/>
        </w:rPr>
      </w:pPr>
      <w:r>
        <w:rPr>
          <w:rFonts w:ascii="Calibri" w:hAnsi="Calibri" w:cs="Calibri"/>
          <w:sz w:val="28"/>
          <w:szCs w:val="28"/>
          <w:lang w:val="cy-GB"/>
        </w:rPr>
        <w:t>Gall unrhyw ‘berson arall’ wneud Sylwadau Perthnasol ynglŷn â cheisiadau penodol a gyflwynir i'r Awdurdod Trwyddedu, waeth beth fo'i leoliad daearyddol mewn perthynas â’r safle.  Fodd bynnag, bydd yr Awdurdod Trwyddedu fel arfer yn rhoi mwy o bwys i sylwadau a wneir gan bobl sy'n gallu dangos y byddai gweithgareddau trwyddedadwy ar y safle dan sylw yn cael effaith uniongyrchol arnynt.</w:t>
      </w:r>
    </w:p>
    <w:p w14:paraId="4650537D" w14:textId="77777777" w:rsidR="00AE7AA3" w:rsidRPr="00906B97" w:rsidRDefault="00AE7AA3" w:rsidP="00AE7AA3">
      <w:pPr>
        <w:pStyle w:val="ListParagraph"/>
        <w:ind w:left="792"/>
        <w:rPr>
          <w:rFonts w:ascii="Calibri" w:hAnsi="Calibri" w:cs="Calibri"/>
          <w:sz w:val="28"/>
          <w:szCs w:val="28"/>
          <w:lang w:val="cy-GB"/>
        </w:rPr>
      </w:pPr>
    </w:p>
    <w:p w14:paraId="4650537E" w14:textId="77777777" w:rsidR="007A2271" w:rsidRPr="00906B97" w:rsidRDefault="00745CB3" w:rsidP="00DD0368">
      <w:pPr>
        <w:pStyle w:val="ListParagraph"/>
        <w:numPr>
          <w:ilvl w:val="1"/>
          <w:numId w:val="1"/>
        </w:numPr>
        <w:ind w:hanging="792"/>
        <w:rPr>
          <w:rFonts w:ascii="Calibri" w:hAnsi="Calibri" w:cs="Calibri"/>
          <w:sz w:val="28"/>
          <w:szCs w:val="28"/>
          <w:lang w:val="cy-GB"/>
        </w:rPr>
      </w:pPr>
      <w:r>
        <w:rPr>
          <w:rFonts w:ascii="Calibri" w:hAnsi="Calibri" w:cs="Calibri"/>
          <w:sz w:val="28"/>
          <w:szCs w:val="28"/>
          <w:lang w:val="cy-GB"/>
        </w:rPr>
        <w:t>Rhaid i bob sylw fod yn berthnasol.  I fod yn berthnasol, rhaid i'r sylwadau fod yn gysylltiedig ag un neu fwy o'r Amcanion Trwyddedu.</w:t>
      </w:r>
    </w:p>
    <w:p w14:paraId="4650537F" w14:textId="77777777" w:rsidR="007A2271" w:rsidRPr="00906B97" w:rsidRDefault="007A2271" w:rsidP="007A2271">
      <w:pPr>
        <w:pStyle w:val="ListParagraph"/>
        <w:ind w:left="792"/>
        <w:rPr>
          <w:rFonts w:ascii="Calibri" w:hAnsi="Calibri" w:cs="Calibri"/>
          <w:sz w:val="28"/>
          <w:szCs w:val="28"/>
          <w:lang w:val="cy-GB"/>
        </w:rPr>
      </w:pPr>
    </w:p>
    <w:p w14:paraId="46505380" w14:textId="77777777" w:rsidR="00AE7AA3" w:rsidRPr="00906B97" w:rsidRDefault="00745CB3" w:rsidP="00DD0368">
      <w:pPr>
        <w:pStyle w:val="ListParagraph"/>
        <w:numPr>
          <w:ilvl w:val="1"/>
          <w:numId w:val="1"/>
        </w:numPr>
        <w:ind w:hanging="792"/>
        <w:rPr>
          <w:rFonts w:ascii="Calibri" w:hAnsi="Calibri" w:cs="Calibri"/>
          <w:sz w:val="28"/>
          <w:szCs w:val="28"/>
          <w:lang w:val="cy-GB"/>
        </w:rPr>
      </w:pPr>
      <w:r>
        <w:rPr>
          <w:rFonts w:ascii="Calibri" w:hAnsi="Calibri" w:cs="Calibri"/>
          <w:sz w:val="28"/>
          <w:szCs w:val="28"/>
          <w:lang w:val="cy-GB"/>
        </w:rPr>
        <w:t>Yn achos personau eraill, gall yr Awdurdod Trwyddedu wrthod sylwadau y mae'n credu eu bod yn amherthnasol, yn wamal, yn flinderus neu'n ailadroddus.</w:t>
      </w:r>
    </w:p>
    <w:p w14:paraId="46505381" w14:textId="77777777" w:rsidR="00523AF7" w:rsidRPr="00906B97" w:rsidRDefault="00523AF7" w:rsidP="00523AF7">
      <w:pPr>
        <w:pStyle w:val="ListParagraph"/>
        <w:ind w:left="792"/>
        <w:rPr>
          <w:rFonts w:ascii="Calibri" w:hAnsi="Calibri" w:cs="Calibri"/>
          <w:sz w:val="28"/>
          <w:szCs w:val="28"/>
          <w:lang w:val="cy-GB"/>
        </w:rPr>
      </w:pPr>
    </w:p>
    <w:p w14:paraId="46505382" w14:textId="77777777" w:rsidR="00817F8D" w:rsidRPr="00906B97" w:rsidRDefault="00745CB3" w:rsidP="00DD0368">
      <w:pPr>
        <w:pStyle w:val="ListParagraph"/>
        <w:numPr>
          <w:ilvl w:val="1"/>
          <w:numId w:val="1"/>
        </w:numPr>
        <w:ind w:hanging="792"/>
        <w:rPr>
          <w:rFonts w:ascii="Calibri" w:hAnsi="Calibri" w:cs="Calibri"/>
          <w:sz w:val="28"/>
          <w:szCs w:val="28"/>
          <w:lang w:val="cy-GB"/>
        </w:rPr>
      </w:pPr>
      <w:r w:rsidRPr="00817F8D">
        <w:rPr>
          <w:rFonts w:ascii="Calibri" w:hAnsi="Calibri" w:cs="Calibri"/>
          <w:sz w:val="28"/>
          <w:szCs w:val="28"/>
          <w:lang w:val="cy-GB"/>
        </w:rPr>
        <w:t>Swyddogion yr Awdurdod Trwyddedu fydd yn gwneud penderfyniadau ynglŷn â dilysrwydd sylwadau fel arfer. Mewn achosion ffiniol, rhoddir mantais yr amheuaeth ynglŷn ag unrhyw agwedd ar sylw i’r person sy’n gwneud y sylw hwnnw. Wedyn, byddai’r gwrandawiad dilynol yn gyfle i’r person neu’r corff sy’n gwneud y sylw ymhelaethu arno a'i egluro.</w:t>
      </w:r>
    </w:p>
    <w:p w14:paraId="46505383" w14:textId="77777777" w:rsidR="00817F8D" w:rsidRPr="00906B97" w:rsidRDefault="00817F8D" w:rsidP="00817F8D">
      <w:pPr>
        <w:pStyle w:val="ListParagraph"/>
        <w:ind w:left="792"/>
        <w:rPr>
          <w:rFonts w:ascii="Calibri" w:hAnsi="Calibri" w:cs="Calibri"/>
          <w:sz w:val="28"/>
          <w:szCs w:val="28"/>
          <w:lang w:val="cy-GB"/>
        </w:rPr>
      </w:pPr>
    </w:p>
    <w:p w14:paraId="46505384" w14:textId="77777777" w:rsidR="00817F8D" w:rsidRPr="00906B97" w:rsidRDefault="00745CB3" w:rsidP="00DD0368">
      <w:pPr>
        <w:pStyle w:val="ListParagraph"/>
        <w:numPr>
          <w:ilvl w:val="1"/>
          <w:numId w:val="1"/>
        </w:numPr>
        <w:ind w:hanging="792"/>
        <w:rPr>
          <w:rFonts w:ascii="Calibri" w:hAnsi="Calibri" w:cs="Calibri"/>
          <w:sz w:val="28"/>
          <w:szCs w:val="28"/>
          <w:lang w:val="cy-GB"/>
        </w:rPr>
      </w:pPr>
      <w:r w:rsidRPr="00817F8D">
        <w:rPr>
          <w:rFonts w:ascii="Calibri" w:hAnsi="Calibri" w:cs="Calibri"/>
          <w:sz w:val="28"/>
          <w:szCs w:val="28"/>
          <w:lang w:val="cy-GB"/>
        </w:rPr>
        <w:t>Er y gall pob Awdurdod Cyfrifol wneud sylwadau ynglŷn â cheisiadau am Drwyddedau Safle a Thystysgrifau Safle Clwb a cheisiadau amrywio llawn, cyfrifoldeb pob Awdurdod Cyfrifol fydd penderfynu a oes ganddynt sail briodol dros wneud hynny.</w:t>
      </w:r>
    </w:p>
    <w:p w14:paraId="46505385" w14:textId="77777777" w:rsidR="00817F8D" w:rsidRPr="00906B97" w:rsidRDefault="00817F8D" w:rsidP="00817F8D">
      <w:pPr>
        <w:pStyle w:val="ListParagraph"/>
        <w:rPr>
          <w:rFonts w:ascii="Calibri" w:hAnsi="Calibri" w:cs="Calibri"/>
          <w:sz w:val="28"/>
          <w:szCs w:val="28"/>
          <w:lang w:val="cy-GB"/>
        </w:rPr>
      </w:pPr>
    </w:p>
    <w:p w14:paraId="46505386" w14:textId="77777777" w:rsidR="00AE7AA3" w:rsidRPr="00906B97" w:rsidRDefault="00745CB3" w:rsidP="00DD0368">
      <w:pPr>
        <w:pStyle w:val="ListParagraph"/>
        <w:numPr>
          <w:ilvl w:val="1"/>
          <w:numId w:val="1"/>
        </w:numPr>
        <w:ind w:hanging="792"/>
        <w:rPr>
          <w:rFonts w:ascii="Calibri" w:hAnsi="Calibri" w:cs="Calibri"/>
          <w:sz w:val="28"/>
          <w:szCs w:val="28"/>
          <w:lang w:val="cy-GB"/>
        </w:rPr>
      </w:pPr>
      <w:r w:rsidRPr="00817F8D">
        <w:rPr>
          <w:rFonts w:ascii="Calibri" w:hAnsi="Calibri" w:cs="Calibri"/>
          <w:sz w:val="28"/>
          <w:szCs w:val="28"/>
          <w:lang w:val="cy-GB"/>
        </w:rPr>
        <w:t xml:space="preserve">Mae’r Awdurdod Trwyddedu’n cydnabod y gall pob Awdurdod Cyfrifol wneud sylwadau ynglŷn ag unrhyw rai o’r pedwar Amcan Trwyddedu. </w:t>
      </w:r>
      <w:r w:rsidRPr="00817F8D">
        <w:rPr>
          <w:rFonts w:ascii="Calibri" w:hAnsi="Calibri" w:cs="Calibri"/>
          <w:sz w:val="28"/>
          <w:szCs w:val="28"/>
          <w:lang w:val="cy-GB"/>
        </w:rPr>
        <w:lastRenderedPageBreak/>
        <w:t>Fodd bynnag, byddai’r Awdurdod Trwyddedu fel arfer yn disgwyl i sylwadau ynglŷn â hyrwyddo Amcanion Trwyddedu unigol gael eu gwneud gan yr Awdurdod Cyfrifol mwyaf perthnasol sydd ag arbenigedd yn y maes hwnnw. Er enghraifft, byddai’r Awdurdod Trwyddedu'n disgwyl i sylwadau ynglŷn ag atal troseddu ac anhrefn gael eu gwneud gan yr Heddlu yn bennaf, ac i sylwadau ynglŷn ag atal niwsans cyhoeddus gael eu gwneud gan adran Iechyd yr Amgylchedd yn bennaf.</w:t>
      </w:r>
    </w:p>
    <w:p w14:paraId="46505387" w14:textId="77777777" w:rsidR="00817F8D" w:rsidRPr="00906B97" w:rsidRDefault="00817F8D" w:rsidP="00817F8D">
      <w:pPr>
        <w:pStyle w:val="ListParagraph"/>
        <w:rPr>
          <w:rFonts w:ascii="Calibri" w:hAnsi="Calibri" w:cs="Calibri"/>
          <w:sz w:val="28"/>
          <w:szCs w:val="28"/>
          <w:lang w:val="cy-GB"/>
        </w:rPr>
      </w:pPr>
    </w:p>
    <w:p w14:paraId="46505388" w14:textId="77777777" w:rsidR="000E3B0A" w:rsidRPr="00906B97" w:rsidRDefault="00745CB3" w:rsidP="00DD0368">
      <w:pPr>
        <w:pStyle w:val="ListParagraph"/>
        <w:numPr>
          <w:ilvl w:val="1"/>
          <w:numId w:val="1"/>
        </w:numPr>
        <w:ind w:hanging="792"/>
        <w:rPr>
          <w:rFonts w:ascii="Calibri" w:hAnsi="Calibri" w:cs="Calibri"/>
          <w:sz w:val="28"/>
          <w:szCs w:val="28"/>
          <w:lang w:val="cy-GB"/>
        </w:rPr>
      </w:pPr>
      <w:r w:rsidRPr="00817F8D">
        <w:rPr>
          <w:rFonts w:ascii="Calibri" w:hAnsi="Calibri" w:cs="Calibri"/>
          <w:sz w:val="28"/>
          <w:szCs w:val="28"/>
          <w:lang w:val="cy-GB"/>
        </w:rPr>
        <w:t>Rhaid i'r holl sylwadau gael eu cyflwyno i'r Awdurdod Trwyddedu yn unol â'r amserlenni statudol a nodir yn y Ddeddf neu'r Rheoliadau cysylltiedig.  Mae'r gyfraith yn atal yr Awdurdod Trwyddedu rhag derbyn sylwadau hwyr.  Yn achos ceisiadau am Drwyddedau Safle/Tystysgrifau Safle Clwb newydd ac amrywiadau, bydd y dyddiad cau ar gyfer gwneud unrhyw sylwadau, a'r cyfeiriad y bydd yn rhaid eu hanfon iddo, i'w gweld ar hysbysiad a fydd yn cael ei arddangos ar y safle ac mewn hysbysiad y bydd y ceisydd yn ei gyhoeddi mewn papur newydd lleol.</w:t>
      </w:r>
    </w:p>
    <w:p w14:paraId="46505389" w14:textId="77777777" w:rsidR="0068621D" w:rsidRPr="00906B97" w:rsidRDefault="0068621D" w:rsidP="0068621D">
      <w:pPr>
        <w:pStyle w:val="ListParagraph"/>
        <w:rPr>
          <w:rFonts w:ascii="Calibri" w:hAnsi="Calibri" w:cs="Calibri"/>
          <w:sz w:val="28"/>
          <w:szCs w:val="28"/>
          <w:lang w:val="cy-GB"/>
        </w:rPr>
      </w:pPr>
    </w:p>
    <w:p w14:paraId="4650538A" w14:textId="77777777" w:rsidR="0068621D" w:rsidRDefault="00745CB3" w:rsidP="0081337E">
      <w:pPr>
        <w:pStyle w:val="Heading3"/>
      </w:pPr>
      <w:r>
        <w:rPr>
          <w:lang w:val="cy-GB"/>
        </w:rPr>
        <w:t>Deisebau</w:t>
      </w:r>
    </w:p>
    <w:p w14:paraId="4650538B" w14:textId="77777777" w:rsidR="0068621D" w:rsidRDefault="0068621D" w:rsidP="0068621D">
      <w:pPr>
        <w:pStyle w:val="ListParagraph"/>
        <w:rPr>
          <w:rFonts w:ascii="Calibri" w:hAnsi="Calibri" w:cs="Calibri"/>
          <w:sz w:val="28"/>
          <w:szCs w:val="28"/>
        </w:rPr>
      </w:pPr>
    </w:p>
    <w:p w14:paraId="4650538C" w14:textId="77777777" w:rsidR="0068621D" w:rsidRDefault="00745CB3" w:rsidP="00DD0368">
      <w:pPr>
        <w:pStyle w:val="ListParagraph"/>
        <w:numPr>
          <w:ilvl w:val="1"/>
          <w:numId w:val="1"/>
        </w:numPr>
        <w:ind w:hanging="792"/>
        <w:rPr>
          <w:rFonts w:ascii="Calibri" w:hAnsi="Calibri" w:cs="Calibri"/>
          <w:sz w:val="28"/>
          <w:szCs w:val="28"/>
        </w:rPr>
      </w:pPr>
      <w:r>
        <w:rPr>
          <w:rFonts w:ascii="Calibri" w:hAnsi="Calibri" w:cs="Calibri"/>
          <w:sz w:val="28"/>
          <w:szCs w:val="28"/>
          <w:lang w:val="cy-GB"/>
        </w:rPr>
        <w:t>Bydd yr Awdurdod Trwyddedu’n derbyn deisebau, ond ceir rhai ffactorau pwysig i’w hystyried cyn trefnu deiseb:</w:t>
      </w:r>
    </w:p>
    <w:p w14:paraId="4650538D" w14:textId="77777777" w:rsidR="0068621D" w:rsidRDefault="00745CB3" w:rsidP="00DD0368">
      <w:pPr>
        <w:pStyle w:val="ListParagraph"/>
        <w:numPr>
          <w:ilvl w:val="2"/>
          <w:numId w:val="1"/>
        </w:numPr>
        <w:rPr>
          <w:rFonts w:ascii="Calibri" w:hAnsi="Calibri" w:cs="Calibri"/>
          <w:sz w:val="28"/>
          <w:szCs w:val="28"/>
        </w:rPr>
      </w:pPr>
      <w:r>
        <w:rPr>
          <w:rFonts w:ascii="Calibri" w:hAnsi="Calibri" w:cs="Calibri"/>
          <w:sz w:val="28"/>
          <w:szCs w:val="28"/>
          <w:lang w:val="cy-GB"/>
        </w:rPr>
        <w:t xml:space="preserve">Dylai trefnydd y ddeiseb enwi ei hun yn bwynt cyswllt canolog. </w:t>
      </w:r>
    </w:p>
    <w:p w14:paraId="4650538E" w14:textId="77777777" w:rsidR="0068621D" w:rsidRDefault="00745CB3" w:rsidP="00DD0368">
      <w:pPr>
        <w:pStyle w:val="ListParagraph"/>
        <w:numPr>
          <w:ilvl w:val="2"/>
          <w:numId w:val="1"/>
        </w:numPr>
        <w:rPr>
          <w:rFonts w:ascii="Calibri" w:hAnsi="Calibri" w:cs="Calibri"/>
          <w:sz w:val="28"/>
          <w:szCs w:val="28"/>
        </w:rPr>
      </w:pPr>
      <w:r w:rsidRPr="0068621D">
        <w:rPr>
          <w:rFonts w:ascii="Calibri" w:hAnsi="Calibri" w:cs="Calibri"/>
          <w:sz w:val="28"/>
          <w:szCs w:val="28"/>
          <w:lang w:val="cy-GB"/>
        </w:rPr>
        <w:t>Dylai pob un o dudalennau'r ddeiseb gynnwys gwybodaeth am ddiben y ddeiseb er mwyn sicrhau y bydd pob person yn gwybod beth mae'n ei lofnodi.</w:t>
      </w:r>
    </w:p>
    <w:p w14:paraId="4650538F" w14:textId="77777777" w:rsidR="0068621D" w:rsidRDefault="00745CB3" w:rsidP="00DD0368">
      <w:pPr>
        <w:pStyle w:val="ListParagraph"/>
        <w:numPr>
          <w:ilvl w:val="2"/>
          <w:numId w:val="1"/>
        </w:numPr>
        <w:rPr>
          <w:rFonts w:ascii="Calibri" w:hAnsi="Calibri" w:cs="Calibri"/>
          <w:sz w:val="28"/>
          <w:szCs w:val="28"/>
        </w:rPr>
      </w:pPr>
      <w:r w:rsidRPr="0068621D">
        <w:rPr>
          <w:rFonts w:ascii="Calibri" w:hAnsi="Calibri" w:cs="Calibri"/>
          <w:sz w:val="28"/>
          <w:szCs w:val="28"/>
          <w:lang w:val="cy-GB"/>
        </w:rPr>
        <w:t>Rhaid rhoi enwau a chyfeiriadau llawn.</w:t>
      </w:r>
    </w:p>
    <w:p w14:paraId="46505390" w14:textId="77777777" w:rsidR="0068621D" w:rsidRPr="0068621D" w:rsidRDefault="00745CB3" w:rsidP="00DD0368">
      <w:pPr>
        <w:pStyle w:val="ListParagraph"/>
        <w:numPr>
          <w:ilvl w:val="2"/>
          <w:numId w:val="1"/>
        </w:numPr>
        <w:rPr>
          <w:rFonts w:ascii="Calibri" w:hAnsi="Calibri" w:cs="Calibri"/>
          <w:sz w:val="28"/>
          <w:szCs w:val="28"/>
        </w:rPr>
      </w:pPr>
      <w:r w:rsidRPr="0068621D">
        <w:rPr>
          <w:rFonts w:ascii="Calibri" w:hAnsi="Calibri" w:cs="Calibri"/>
          <w:sz w:val="28"/>
          <w:szCs w:val="28"/>
          <w:lang w:val="cy-GB"/>
        </w:rPr>
        <w:t>Rhaid rhoi gwybod i'r holl lofnodwyr y bydd copi o’r ddeiseb yn cael ei gyflwyno i’r ceisydd ac y bydd copi'n cael ei gadw o fewn papurau'r pwyllgor, ac felly y bydd eu manylion personol yn hysbys i'r cyhoedd.</w:t>
      </w:r>
    </w:p>
    <w:p w14:paraId="46505391" w14:textId="77777777" w:rsidR="0068621D" w:rsidRDefault="0068621D" w:rsidP="0068621D">
      <w:pPr>
        <w:pStyle w:val="ListParagraph"/>
        <w:ind w:left="792"/>
        <w:rPr>
          <w:rFonts w:ascii="Calibri" w:hAnsi="Calibri" w:cs="Calibri"/>
          <w:sz w:val="28"/>
          <w:szCs w:val="28"/>
        </w:rPr>
      </w:pPr>
    </w:p>
    <w:p w14:paraId="46505392" w14:textId="77777777" w:rsidR="0068621D" w:rsidRDefault="00745CB3" w:rsidP="00DD0368">
      <w:pPr>
        <w:pStyle w:val="ListParagraph"/>
        <w:numPr>
          <w:ilvl w:val="1"/>
          <w:numId w:val="1"/>
        </w:numPr>
        <w:ind w:hanging="792"/>
        <w:rPr>
          <w:rFonts w:ascii="Calibri" w:hAnsi="Calibri" w:cs="Calibri"/>
          <w:sz w:val="28"/>
          <w:szCs w:val="28"/>
        </w:rPr>
      </w:pPr>
      <w:r w:rsidRPr="0068621D">
        <w:rPr>
          <w:rFonts w:ascii="Calibri" w:hAnsi="Calibri" w:cs="Calibri"/>
          <w:sz w:val="28"/>
          <w:szCs w:val="28"/>
          <w:lang w:val="cy-GB"/>
        </w:rPr>
        <w:t xml:space="preserve">Ni fyddwn yn ysgrifennu at bob llofnodwr ar wahân; yn lle hynny byddwn yn cymryd yn ganiataol y bydd y trefnydd yn rhannu dyddiad y gwrandawiad a chanlyniad y cais â phob llofnodwr.  </w:t>
      </w:r>
    </w:p>
    <w:p w14:paraId="46505393" w14:textId="77777777" w:rsidR="0068621D" w:rsidRDefault="0068621D" w:rsidP="0068621D">
      <w:pPr>
        <w:pStyle w:val="ListParagraph"/>
        <w:ind w:left="792"/>
        <w:rPr>
          <w:rFonts w:ascii="Calibri" w:hAnsi="Calibri" w:cs="Calibri"/>
          <w:sz w:val="28"/>
          <w:szCs w:val="28"/>
        </w:rPr>
      </w:pPr>
    </w:p>
    <w:p w14:paraId="46505394" w14:textId="77777777" w:rsidR="0068621D" w:rsidRPr="00906B97" w:rsidRDefault="00745CB3" w:rsidP="00DD0368">
      <w:pPr>
        <w:pStyle w:val="ListParagraph"/>
        <w:numPr>
          <w:ilvl w:val="1"/>
          <w:numId w:val="1"/>
        </w:numPr>
        <w:ind w:hanging="792"/>
        <w:rPr>
          <w:rFonts w:ascii="Calibri" w:hAnsi="Calibri" w:cs="Calibri"/>
          <w:sz w:val="28"/>
          <w:szCs w:val="28"/>
          <w:lang w:val="cy-GB"/>
        </w:rPr>
      </w:pPr>
      <w:r w:rsidRPr="0068621D">
        <w:rPr>
          <w:rFonts w:ascii="Calibri" w:hAnsi="Calibri" w:cs="Calibri"/>
          <w:sz w:val="28"/>
          <w:szCs w:val="28"/>
          <w:lang w:val="cy-GB"/>
        </w:rPr>
        <w:t xml:space="preserve">Disgwylir i'r trefnydd gynrychioli'r llofnodwyr yn y gwrandawiad a siarad ar eu rhan. Wrth wneud penderfyniad, bydd yr Awdurdod Trwyddedu'n rhoi pwys priodol i ddeiseb. Dylai’r rhai hynny sy’n dymuno gwneud </w:t>
      </w:r>
      <w:r w:rsidRPr="0068621D">
        <w:rPr>
          <w:rFonts w:ascii="Calibri" w:hAnsi="Calibri" w:cs="Calibri"/>
          <w:sz w:val="28"/>
          <w:szCs w:val="28"/>
          <w:lang w:val="cy-GB"/>
        </w:rPr>
        <w:lastRenderedPageBreak/>
        <w:t>sylwadau werthfawrogi bod ansawdd y sylwadau yn ystyriaeth bwysig wrth wneud penderfyniad.</w:t>
      </w:r>
    </w:p>
    <w:p w14:paraId="46505395" w14:textId="77777777" w:rsidR="0068621D" w:rsidRPr="00906B97" w:rsidRDefault="0068621D" w:rsidP="0068621D">
      <w:pPr>
        <w:pStyle w:val="ListParagraph"/>
        <w:rPr>
          <w:rFonts w:ascii="Calibri" w:hAnsi="Calibri" w:cs="Calibri"/>
          <w:sz w:val="28"/>
          <w:szCs w:val="28"/>
          <w:lang w:val="cy-GB"/>
        </w:rPr>
      </w:pPr>
    </w:p>
    <w:p w14:paraId="46505396" w14:textId="77777777" w:rsidR="0068621D" w:rsidRPr="0081337E" w:rsidRDefault="00745CB3" w:rsidP="00DD0368">
      <w:pPr>
        <w:pStyle w:val="Heading2"/>
        <w:numPr>
          <w:ilvl w:val="0"/>
          <w:numId w:val="1"/>
        </w:numPr>
        <w:rPr>
          <w:u w:val="single"/>
        </w:rPr>
      </w:pPr>
      <w:r w:rsidRPr="0081337E">
        <w:rPr>
          <w:u w:val="single"/>
          <w:lang w:val="cy-GB"/>
        </w:rPr>
        <w:t>Dirprwyo Swyddogaethau a'r Pwyllgor Trwyddedu</w:t>
      </w:r>
      <w:r w:rsidRPr="0081337E">
        <w:rPr>
          <w:lang w:val="cy-GB"/>
        </w:rPr>
        <w:t xml:space="preserve">  </w:t>
      </w:r>
    </w:p>
    <w:p w14:paraId="46505397" w14:textId="77777777" w:rsidR="00D65233" w:rsidRPr="00D65233" w:rsidRDefault="00D65233" w:rsidP="00D65233"/>
    <w:p w14:paraId="46505398" w14:textId="77777777" w:rsidR="0068621D" w:rsidRDefault="00745CB3" w:rsidP="00DD0368">
      <w:pPr>
        <w:pStyle w:val="ListParagraph"/>
        <w:numPr>
          <w:ilvl w:val="1"/>
          <w:numId w:val="1"/>
        </w:numPr>
        <w:ind w:hanging="792"/>
        <w:rPr>
          <w:rFonts w:ascii="Calibri" w:hAnsi="Calibri" w:cs="Calibri"/>
          <w:sz w:val="28"/>
          <w:szCs w:val="28"/>
        </w:rPr>
      </w:pPr>
      <w:r>
        <w:rPr>
          <w:rFonts w:ascii="Calibri" w:hAnsi="Calibri" w:cs="Calibri"/>
          <w:sz w:val="28"/>
          <w:szCs w:val="28"/>
          <w:lang w:val="cy-GB"/>
        </w:rPr>
        <w:t>Mae'r Awdurdod Trwyddedu'n rhan o amrywiaeth eang o benderfyniadau trwyddedu ac mae wedi sefydlu Pwyllgorau Trwyddedu i'w gweinyddu, sef y “Pwyllgor Trwyddedu Statudol” a'r “Is-bwyllgor Trwyddedu Statudol” (yr “Is-bwyllgor”).</w:t>
      </w:r>
    </w:p>
    <w:p w14:paraId="46505399" w14:textId="77777777" w:rsidR="00201713" w:rsidRDefault="00201713" w:rsidP="00201713">
      <w:pPr>
        <w:pStyle w:val="ListParagraph"/>
        <w:ind w:left="792"/>
        <w:rPr>
          <w:rFonts w:ascii="Calibri" w:hAnsi="Calibri" w:cs="Calibri"/>
          <w:sz w:val="28"/>
          <w:szCs w:val="28"/>
        </w:rPr>
      </w:pPr>
    </w:p>
    <w:p w14:paraId="4650539A" w14:textId="77777777" w:rsidR="00201713" w:rsidRDefault="00745CB3" w:rsidP="00DD0368">
      <w:pPr>
        <w:pStyle w:val="ListParagraph"/>
        <w:numPr>
          <w:ilvl w:val="2"/>
          <w:numId w:val="1"/>
        </w:numPr>
        <w:rPr>
          <w:rFonts w:ascii="Calibri" w:hAnsi="Calibri" w:cs="Calibri"/>
          <w:sz w:val="28"/>
          <w:szCs w:val="28"/>
        </w:rPr>
      </w:pPr>
      <w:r>
        <w:rPr>
          <w:rFonts w:ascii="Calibri" w:hAnsi="Calibri" w:cs="Calibri"/>
          <w:sz w:val="28"/>
          <w:szCs w:val="28"/>
          <w:lang w:val="cy-GB"/>
        </w:rPr>
        <w:t>Y Pwyllgor Trwyddedu Statudol sy'n gyfrifol am lunio a chymeradwyo polisïau a goruchwylio'r Is-bwyllgor.</w:t>
      </w:r>
    </w:p>
    <w:p w14:paraId="4650539B" w14:textId="77777777" w:rsidR="00201713" w:rsidRPr="00201713" w:rsidRDefault="00201713" w:rsidP="00201713">
      <w:pPr>
        <w:pStyle w:val="ListParagraph"/>
        <w:rPr>
          <w:rFonts w:ascii="Calibri" w:hAnsi="Calibri" w:cs="Calibri"/>
          <w:sz w:val="28"/>
          <w:szCs w:val="28"/>
        </w:rPr>
      </w:pPr>
    </w:p>
    <w:p w14:paraId="4650539C" w14:textId="77777777" w:rsidR="00201713" w:rsidRDefault="00745CB3" w:rsidP="00DD0368">
      <w:pPr>
        <w:pStyle w:val="ListParagraph"/>
        <w:numPr>
          <w:ilvl w:val="2"/>
          <w:numId w:val="1"/>
        </w:numPr>
        <w:rPr>
          <w:rFonts w:ascii="Calibri" w:hAnsi="Calibri" w:cs="Calibri"/>
          <w:sz w:val="28"/>
          <w:szCs w:val="28"/>
        </w:rPr>
      </w:pPr>
      <w:r>
        <w:rPr>
          <w:rFonts w:ascii="Calibri" w:hAnsi="Calibri" w:cs="Calibri"/>
          <w:sz w:val="28"/>
          <w:szCs w:val="28"/>
          <w:lang w:val="cy-GB"/>
        </w:rPr>
        <w:t xml:space="preserve">Yr Is-bwyllgor sy'n gyfrifol am benderfynu ar geisiadau cynhennus am drwyddedau. </w:t>
      </w:r>
    </w:p>
    <w:p w14:paraId="4650539D" w14:textId="77777777" w:rsidR="0068621D" w:rsidRDefault="0068621D" w:rsidP="0068621D">
      <w:pPr>
        <w:pStyle w:val="ListParagraph"/>
        <w:ind w:left="792"/>
        <w:rPr>
          <w:rFonts w:ascii="Calibri" w:hAnsi="Calibri" w:cs="Calibri"/>
          <w:sz w:val="28"/>
          <w:szCs w:val="28"/>
        </w:rPr>
      </w:pPr>
    </w:p>
    <w:p w14:paraId="4650539E" w14:textId="77777777" w:rsidR="00201713" w:rsidRPr="00906B97" w:rsidRDefault="00745CB3" w:rsidP="00DD0368">
      <w:pPr>
        <w:pStyle w:val="ListParagraph"/>
        <w:numPr>
          <w:ilvl w:val="1"/>
          <w:numId w:val="1"/>
        </w:numPr>
        <w:ind w:hanging="792"/>
        <w:rPr>
          <w:rFonts w:ascii="Calibri" w:hAnsi="Calibri" w:cs="Calibri"/>
          <w:sz w:val="28"/>
          <w:szCs w:val="28"/>
          <w:lang w:val="cy-GB"/>
        </w:rPr>
      </w:pPr>
      <w:r>
        <w:rPr>
          <w:rFonts w:ascii="Calibri" w:hAnsi="Calibri" w:cs="Calibri"/>
          <w:sz w:val="28"/>
          <w:szCs w:val="28"/>
          <w:lang w:val="cy-GB"/>
        </w:rPr>
        <w:t>Os na fydd cais am drwydded yn arwain at sylwadau gan unrhyw Awdurdod Cyfrifol na Phersonau Eraill, caiff y pŵer i gymeradwyo'r cais ei ddirprwyo i swyddogion.  Mae rhestr o'r pwerau dirprwyedig i'w gweld yn y tabl isod:</w:t>
      </w:r>
    </w:p>
    <w:tbl>
      <w:tblPr>
        <w:tblW w:w="5150" w:type="pct"/>
        <w:tblCellMar>
          <w:left w:w="0" w:type="dxa"/>
          <w:right w:w="0" w:type="dxa"/>
        </w:tblCellMar>
        <w:tblLook w:val="04A0" w:firstRow="1" w:lastRow="0" w:firstColumn="1" w:lastColumn="0" w:noHBand="0" w:noVBand="1"/>
      </w:tblPr>
      <w:tblGrid>
        <w:gridCol w:w="827"/>
        <w:gridCol w:w="8470"/>
      </w:tblGrid>
      <w:tr w:rsidR="002D328D" w14:paraId="465053E3" w14:textId="77777777" w:rsidTr="005C0A51">
        <w:trPr>
          <w:trHeight w:val="113"/>
        </w:trPr>
        <w:tc>
          <w:tcPr>
            <w:tcW w:w="445" w:type="pct"/>
            <w:hideMark/>
          </w:tcPr>
          <w:p w14:paraId="4650539F" w14:textId="77777777" w:rsidR="005C0A51" w:rsidRPr="00906B97" w:rsidRDefault="005C0A51">
            <w:pPr>
              <w:shd w:val="clear" w:color="auto" w:fill="FFFFFF" w:themeFill="background1"/>
              <w:spacing w:after="0"/>
              <w:ind w:right="95"/>
              <w:jc w:val="both"/>
              <w:rPr>
                <w:rFonts w:cs="Arial"/>
                <w:lang w:val="cy-GB"/>
              </w:rPr>
            </w:pPr>
          </w:p>
        </w:tc>
        <w:tc>
          <w:tcPr>
            <w:tcW w:w="4555" w:type="pct"/>
          </w:tcPr>
          <w:p w14:paraId="465053A0" w14:textId="77777777" w:rsidR="005C0A51" w:rsidRPr="00906B97" w:rsidRDefault="005C0A51">
            <w:pPr>
              <w:shd w:val="clear" w:color="auto" w:fill="FFFFFF" w:themeFill="background1"/>
              <w:spacing w:after="0"/>
              <w:ind w:right="95"/>
              <w:jc w:val="both"/>
              <w:rPr>
                <w:rFonts w:cs="Arial"/>
                <w:lang w:val="cy-GB"/>
              </w:rPr>
            </w:pPr>
          </w:p>
          <w:tbl>
            <w:tblPr>
              <w:tblW w:w="7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5"/>
              <w:gridCol w:w="1909"/>
              <w:gridCol w:w="2693"/>
            </w:tblGrid>
            <w:tr w:rsidR="002D328D" w14:paraId="465053A4" w14:textId="77777777" w:rsidTr="00D812E7">
              <w:tc>
                <w:tcPr>
                  <w:tcW w:w="2645" w:type="dxa"/>
                  <w:tcBorders>
                    <w:top w:val="single" w:sz="4" w:space="0" w:color="auto"/>
                    <w:left w:val="single" w:sz="4" w:space="0" w:color="auto"/>
                    <w:bottom w:val="single" w:sz="4" w:space="0" w:color="auto"/>
                    <w:right w:val="single" w:sz="4" w:space="0" w:color="auto"/>
                  </w:tcBorders>
                  <w:vAlign w:val="center"/>
                  <w:hideMark/>
                </w:tcPr>
                <w:p w14:paraId="465053A1" w14:textId="77777777" w:rsidR="00835B55" w:rsidRPr="00D812E7" w:rsidRDefault="00745CB3">
                  <w:pPr>
                    <w:shd w:val="clear" w:color="auto" w:fill="FFFFFF" w:themeFill="background1"/>
                    <w:spacing w:after="0"/>
                    <w:ind w:right="95"/>
                    <w:jc w:val="center"/>
                    <w:rPr>
                      <w:rFonts w:ascii="Calibri" w:hAnsi="Calibri" w:cs="Calibri"/>
                      <w:b/>
                      <w:bCs/>
                    </w:rPr>
                  </w:pPr>
                  <w:r w:rsidRPr="00D812E7">
                    <w:rPr>
                      <w:rFonts w:ascii="Calibri" w:hAnsi="Calibri" w:cs="Calibri"/>
                      <w:b/>
                      <w:bCs/>
                      <w:lang w:val="cy-GB"/>
                    </w:rPr>
                    <w:t>Mater i ymdrin ag ef</w:t>
                  </w:r>
                </w:p>
              </w:tc>
              <w:tc>
                <w:tcPr>
                  <w:tcW w:w="1909" w:type="dxa"/>
                  <w:tcBorders>
                    <w:top w:val="single" w:sz="4" w:space="0" w:color="auto"/>
                    <w:left w:val="single" w:sz="4" w:space="0" w:color="auto"/>
                    <w:bottom w:val="single" w:sz="4" w:space="0" w:color="auto"/>
                    <w:right w:val="single" w:sz="4" w:space="0" w:color="auto"/>
                  </w:tcBorders>
                  <w:vAlign w:val="center"/>
                  <w:hideMark/>
                </w:tcPr>
                <w:p w14:paraId="465053A2" w14:textId="77777777" w:rsidR="00835B55" w:rsidRPr="00D812E7" w:rsidRDefault="00745CB3">
                  <w:pPr>
                    <w:shd w:val="clear" w:color="auto" w:fill="FFFFFF" w:themeFill="background1"/>
                    <w:spacing w:after="0"/>
                    <w:ind w:right="95"/>
                    <w:jc w:val="center"/>
                    <w:rPr>
                      <w:rFonts w:ascii="Calibri" w:hAnsi="Calibri" w:cs="Calibri"/>
                      <w:b/>
                      <w:bCs/>
                    </w:rPr>
                  </w:pPr>
                  <w:r w:rsidRPr="00D812E7">
                    <w:rPr>
                      <w:rFonts w:ascii="Calibri" w:hAnsi="Calibri" w:cs="Calibri"/>
                      <w:b/>
                      <w:bCs/>
                      <w:lang w:val="cy-GB"/>
                    </w:rPr>
                    <w:t>Is-bwyllgor Trwyddedu Statudol</w:t>
                  </w:r>
                  <w:r w:rsidRPr="00D812E7">
                    <w:rPr>
                      <w:rFonts w:ascii="Calibri" w:hAnsi="Calibri" w:cs="Calibri"/>
                      <w:bCs/>
                      <w:lang w:val="cy-GB"/>
                    </w:rPr>
                    <w:t xml:space="preserve">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65053A3" w14:textId="77777777" w:rsidR="00835B55" w:rsidRPr="00D812E7" w:rsidRDefault="00745CB3">
                  <w:pPr>
                    <w:shd w:val="clear" w:color="auto" w:fill="FFFFFF" w:themeFill="background1"/>
                    <w:spacing w:after="0"/>
                    <w:ind w:right="95"/>
                    <w:jc w:val="center"/>
                    <w:rPr>
                      <w:rFonts w:ascii="Calibri" w:hAnsi="Calibri" w:cs="Calibri"/>
                    </w:rPr>
                  </w:pPr>
                  <w:r w:rsidRPr="00D812E7">
                    <w:rPr>
                      <w:rFonts w:ascii="Calibri" w:hAnsi="Calibri" w:cs="Calibri"/>
                      <w:b/>
                      <w:bCs/>
                      <w:lang w:val="cy-GB"/>
                    </w:rPr>
                    <w:t>Swyddogion</w:t>
                  </w:r>
                </w:p>
              </w:tc>
            </w:tr>
            <w:tr w:rsidR="002D328D" w14:paraId="465053A8" w14:textId="77777777" w:rsidTr="00D812E7">
              <w:tc>
                <w:tcPr>
                  <w:tcW w:w="2645" w:type="dxa"/>
                  <w:tcBorders>
                    <w:top w:val="single" w:sz="4" w:space="0" w:color="auto"/>
                    <w:left w:val="single" w:sz="4" w:space="0" w:color="auto"/>
                    <w:bottom w:val="single" w:sz="4" w:space="0" w:color="auto"/>
                    <w:right w:val="single" w:sz="4" w:space="0" w:color="auto"/>
                  </w:tcBorders>
                  <w:vAlign w:val="center"/>
                  <w:hideMark/>
                </w:tcPr>
                <w:p w14:paraId="465053A5" w14:textId="77777777" w:rsidR="00835B55" w:rsidRPr="00D812E7" w:rsidRDefault="00745CB3">
                  <w:pPr>
                    <w:shd w:val="clear" w:color="auto" w:fill="FFFFFF" w:themeFill="background1"/>
                    <w:spacing w:after="0"/>
                    <w:ind w:right="95"/>
                    <w:jc w:val="center"/>
                    <w:rPr>
                      <w:rFonts w:ascii="Calibri" w:hAnsi="Calibri" w:cs="Calibri"/>
                      <w:sz w:val="23"/>
                      <w:szCs w:val="23"/>
                    </w:rPr>
                  </w:pPr>
                  <w:r w:rsidRPr="00D812E7">
                    <w:rPr>
                      <w:rFonts w:ascii="Calibri" w:hAnsi="Calibri" w:cs="Calibri"/>
                      <w:sz w:val="23"/>
                      <w:szCs w:val="23"/>
                      <w:lang w:val="cy-GB"/>
                    </w:rPr>
                    <w:t>Cais am Drwydded Bersonol heb ddim euogfarnau heb eu disbyddu</w:t>
                  </w:r>
                </w:p>
              </w:tc>
              <w:tc>
                <w:tcPr>
                  <w:tcW w:w="1909" w:type="dxa"/>
                  <w:tcBorders>
                    <w:top w:val="single" w:sz="4" w:space="0" w:color="auto"/>
                    <w:left w:val="single" w:sz="4" w:space="0" w:color="auto"/>
                    <w:bottom w:val="single" w:sz="4" w:space="0" w:color="auto"/>
                    <w:right w:val="single" w:sz="4" w:space="0" w:color="auto"/>
                  </w:tcBorders>
                  <w:vAlign w:val="center"/>
                  <w:hideMark/>
                </w:tcPr>
                <w:p w14:paraId="465053A6" w14:textId="77777777" w:rsidR="00835B55" w:rsidRPr="00D812E7" w:rsidRDefault="00745CB3">
                  <w:pPr>
                    <w:shd w:val="clear" w:color="auto" w:fill="FFFFFF" w:themeFill="background1"/>
                    <w:spacing w:after="0"/>
                    <w:ind w:right="95"/>
                    <w:jc w:val="center"/>
                    <w:rPr>
                      <w:rFonts w:ascii="Calibri" w:hAnsi="Calibri" w:cs="Calibri"/>
                      <w:sz w:val="23"/>
                      <w:szCs w:val="23"/>
                    </w:rPr>
                  </w:pPr>
                  <w:r w:rsidRPr="00D812E7">
                    <w:rPr>
                      <w:rFonts w:ascii="Calibri" w:hAnsi="Calibri" w:cs="Calibri"/>
                      <w:sz w:val="23"/>
                      <w:szCs w:val="23"/>
                      <w:lang w:val="cy-GB"/>
                    </w:rPr>
                    <w:t>Os bydd gwrthwynebiad gan yr Heddlu</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65053A7" w14:textId="77777777" w:rsidR="00835B55" w:rsidRPr="00D812E7" w:rsidRDefault="00745CB3">
                  <w:pPr>
                    <w:shd w:val="clear" w:color="auto" w:fill="FFFFFF" w:themeFill="background1"/>
                    <w:spacing w:after="0"/>
                    <w:ind w:right="95"/>
                    <w:jc w:val="center"/>
                    <w:rPr>
                      <w:rFonts w:ascii="Calibri" w:hAnsi="Calibri" w:cs="Calibri"/>
                      <w:sz w:val="23"/>
                      <w:szCs w:val="23"/>
                    </w:rPr>
                  </w:pPr>
                  <w:r w:rsidRPr="00D812E7">
                    <w:rPr>
                      <w:rFonts w:ascii="Calibri" w:hAnsi="Calibri" w:cs="Calibri"/>
                      <w:sz w:val="23"/>
                      <w:szCs w:val="23"/>
                      <w:lang w:val="cy-GB"/>
                    </w:rPr>
                    <w:t xml:space="preserve">Os na fydd gwrthwynebiad </w:t>
                  </w:r>
                </w:p>
              </w:tc>
            </w:tr>
            <w:tr w:rsidR="002D328D" w14:paraId="465053AC" w14:textId="77777777" w:rsidTr="00D812E7">
              <w:tc>
                <w:tcPr>
                  <w:tcW w:w="2645" w:type="dxa"/>
                  <w:tcBorders>
                    <w:top w:val="single" w:sz="4" w:space="0" w:color="auto"/>
                    <w:left w:val="single" w:sz="4" w:space="0" w:color="auto"/>
                    <w:bottom w:val="single" w:sz="4" w:space="0" w:color="auto"/>
                    <w:right w:val="single" w:sz="4" w:space="0" w:color="auto"/>
                  </w:tcBorders>
                  <w:vAlign w:val="center"/>
                  <w:hideMark/>
                </w:tcPr>
                <w:p w14:paraId="465053A9" w14:textId="77777777" w:rsidR="00835B55" w:rsidRPr="00D812E7" w:rsidRDefault="00745CB3">
                  <w:pPr>
                    <w:shd w:val="clear" w:color="auto" w:fill="FFFFFF" w:themeFill="background1"/>
                    <w:spacing w:after="0"/>
                    <w:ind w:right="95"/>
                    <w:jc w:val="center"/>
                    <w:rPr>
                      <w:rFonts w:ascii="Calibri" w:hAnsi="Calibri" w:cs="Calibri"/>
                      <w:sz w:val="23"/>
                      <w:szCs w:val="23"/>
                    </w:rPr>
                  </w:pPr>
                  <w:r w:rsidRPr="00D812E7">
                    <w:rPr>
                      <w:rFonts w:ascii="Calibri" w:hAnsi="Calibri" w:cs="Calibri"/>
                      <w:sz w:val="23"/>
                      <w:szCs w:val="23"/>
                      <w:lang w:val="cy-GB"/>
                    </w:rPr>
                    <w:t>Cais am Drwydded Bersonol gydag euogfarnau heb eu disbyddu</w:t>
                  </w:r>
                </w:p>
              </w:tc>
              <w:tc>
                <w:tcPr>
                  <w:tcW w:w="1909" w:type="dxa"/>
                  <w:tcBorders>
                    <w:top w:val="single" w:sz="4" w:space="0" w:color="auto"/>
                    <w:left w:val="single" w:sz="4" w:space="0" w:color="auto"/>
                    <w:bottom w:val="single" w:sz="4" w:space="0" w:color="auto"/>
                    <w:right w:val="single" w:sz="4" w:space="0" w:color="auto"/>
                  </w:tcBorders>
                  <w:vAlign w:val="center"/>
                  <w:hideMark/>
                </w:tcPr>
                <w:p w14:paraId="465053AA" w14:textId="77777777" w:rsidR="00835B55" w:rsidRPr="00D812E7" w:rsidRDefault="00745CB3">
                  <w:pPr>
                    <w:shd w:val="clear" w:color="auto" w:fill="FFFFFF" w:themeFill="background1"/>
                    <w:spacing w:after="0"/>
                    <w:ind w:right="95"/>
                    <w:jc w:val="center"/>
                    <w:rPr>
                      <w:rFonts w:ascii="Calibri" w:hAnsi="Calibri" w:cs="Calibri"/>
                      <w:sz w:val="23"/>
                      <w:szCs w:val="23"/>
                    </w:rPr>
                  </w:pPr>
                  <w:r w:rsidRPr="00D812E7">
                    <w:rPr>
                      <w:rFonts w:ascii="Calibri" w:hAnsi="Calibri" w:cs="Calibri"/>
                      <w:sz w:val="23"/>
                      <w:szCs w:val="23"/>
                      <w:lang w:val="cy-GB"/>
                    </w:rPr>
                    <w:t>Pob achos</w:t>
                  </w:r>
                </w:p>
              </w:tc>
              <w:tc>
                <w:tcPr>
                  <w:tcW w:w="2693" w:type="dxa"/>
                  <w:tcBorders>
                    <w:top w:val="single" w:sz="4" w:space="0" w:color="auto"/>
                    <w:left w:val="single" w:sz="4" w:space="0" w:color="auto"/>
                    <w:bottom w:val="single" w:sz="4" w:space="0" w:color="auto"/>
                    <w:right w:val="single" w:sz="4" w:space="0" w:color="auto"/>
                  </w:tcBorders>
                  <w:vAlign w:val="center"/>
                </w:tcPr>
                <w:p w14:paraId="465053AB" w14:textId="77777777" w:rsidR="00835B55" w:rsidRPr="00D812E7" w:rsidRDefault="00745CB3">
                  <w:pPr>
                    <w:shd w:val="clear" w:color="auto" w:fill="FFFFFF" w:themeFill="background1"/>
                    <w:spacing w:after="0"/>
                    <w:ind w:right="95"/>
                    <w:jc w:val="center"/>
                    <w:rPr>
                      <w:rFonts w:ascii="Calibri" w:hAnsi="Calibri" w:cs="Calibri"/>
                      <w:sz w:val="23"/>
                      <w:szCs w:val="23"/>
                    </w:rPr>
                  </w:pPr>
                  <w:r w:rsidRPr="00D812E7">
                    <w:rPr>
                      <w:rFonts w:ascii="Calibri" w:hAnsi="Calibri" w:cs="Calibri"/>
                      <w:sz w:val="23"/>
                      <w:szCs w:val="23"/>
                      <w:lang w:val="cy-GB"/>
                    </w:rPr>
                    <w:t>Os na fydd gwrthwynebiad</w:t>
                  </w:r>
                </w:p>
              </w:tc>
            </w:tr>
            <w:tr w:rsidR="002D328D" w14:paraId="465053B0" w14:textId="77777777" w:rsidTr="00D812E7">
              <w:tc>
                <w:tcPr>
                  <w:tcW w:w="2645" w:type="dxa"/>
                  <w:tcBorders>
                    <w:top w:val="single" w:sz="4" w:space="0" w:color="auto"/>
                    <w:left w:val="single" w:sz="4" w:space="0" w:color="auto"/>
                    <w:bottom w:val="single" w:sz="4" w:space="0" w:color="auto"/>
                    <w:right w:val="single" w:sz="4" w:space="0" w:color="auto"/>
                  </w:tcBorders>
                  <w:vAlign w:val="center"/>
                  <w:hideMark/>
                </w:tcPr>
                <w:p w14:paraId="465053AD" w14:textId="77777777" w:rsidR="00835B55" w:rsidRPr="00D812E7" w:rsidRDefault="00745CB3">
                  <w:pPr>
                    <w:shd w:val="clear" w:color="auto" w:fill="FFFFFF" w:themeFill="background1"/>
                    <w:spacing w:after="0"/>
                    <w:ind w:right="95"/>
                    <w:jc w:val="center"/>
                    <w:rPr>
                      <w:rFonts w:ascii="Calibri" w:hAnsi="Calibri" w:cs="Calibri"/>
                      <w:sz w:val="23"/>
                      <w:szCs w:val="23"/>
                    </w:rPr>
                  </w:pPr>
                  <w:r w:rsidRPr="00D812E7">
                    <w:rPr>
                      <w:rFonts w:ascii="Calibri" w:hAnsi="Calibri" w:cs="Calibri"/>
                      <w:sz w:val="23"/>
                      <w:szCs w:val="23"/>
                      <w:lang w:val="cy-GB"/>
                    </w:rPr>
                    <w:t>Cais am Drwydded Safle/Tystysgrif Safle Clwb</w:t>
                  </w:r>
                </w:p>
              </w:tc>
              <w:tc>
                <w:tcPr>
                  <w:tcW w:w="1909" w:type="dxa"/>
                  <w:tcBorders>
                    <w:top w:val="single" w:sz="4" w:space="0" w:color="auto"/>
                    <w:left w:val="single" w:sz="4" w:space="0" w:color="auto"/>
                    <w:bottom w:val="single" w:sz="4" w:space="0" w:color="auto"/>
                    <w:right w:val="single" w:sz="4" w:space="0" w:color="auto"/>
                  </w:tcBorders>
                  <w:vAlign w:val="center"/>
                  <w:hideMark/>
                </w:tcPr>
                <w:p w14:paraId="465053AE" w14:textId="77777777" w:rsidR="00835B55" w:rsidRPr="00D812E7" w:rsidRDefault="00745CB3">
                  <w:pPr>
                    <w:shd w:val="clear" w:color="auto" w:fill="FFFFFF" w:themeFill="background1"/>
                    <w:spacing w:after="0"/>
                    <w:ind w:right="95"/>
                    <w:jc w:val="center"/>
                    <w:rPr>
                      <w:rFonts w:ascii="Calibri" w:hAnsi="Calibri" w:cs="Calibri"/>
                      <w:sz w:val="23"/>
                      <w:szCs w:val="23"/>
                    </w:rPr>
                  </w:pPr>
                  <w:r w:rsidRPr="00D812E7">
                    <w:rPr>
                      <w:rFonts w:ascii="Calibri" w:hAnsi="Calibri" w:cs="Calibri"/>
                      <w:sz w:val="23"/>
                      <w:szCs w:val="23"/>
                      <w:lang w:val="cy-GB"/>
                    </w:rPr>
                    <w:t>Os gwneir sylw perthnasol na chaiff ei dynnu'n ôl</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65053AF" w14:textId="77777777" w:rsidR="00835B55" w:rsidRPr="00D812E7" w:rsidRDefault="00745CB3">
                  <w:pPr>
                    <w:shd w:val="clear" w:color="auto" w:fill="FFFFFF" w:themeFill="background1"/>
                    <w:spacing w:after="0"/>
                    <w:ind w:right="95"/>
                    <w:jc w:val="center"/>
                    <w:rPr>
                      <w:rFonts w:ascii="Calibri" w:hAnsi="Calibri" w:cs="Calibri"/>
                      <w:sz w:val="23"/>
                      <w:szCs w:val="23"/>
                    </w:rPr>
                  </w:pPr>
                  <w:r w:rsidRPr="00D812E7">
                    <w:rPr>
                      <w:rFonts w:ascii="Calibri" w:hAnsi="Calibri" w:cs="Calibri"/>
                      <w:sz w:val="23"/>
                      <w:szCs w:val="23"/>
                      <w:lang w:val="cy-GB"/>
                    </w:rPr>
                    <w:t>Os na wneir sylw perthnasol neu os caiff sylw ei dynnu'n ôl neu os deuir i gytundeb ar ôl cyfryngu</w:t>
                  </w:r>
                </w:p>
              </w:tc>
            </w:tr>
            <w:tr w:rsidR="002D328D" w14:paraId="465053B4" w14:textId="77777777" w:rsidTr="00D812E7">
              <w:trPr>
                <w:trHeight w:val="1622"/>
              </w:trPr>
              <w:tc>
                <w:tcPr>
                  <w:tcW w:w="2645" w:type="dxa"/>
                  <w:tcBorders>
                    <w:top w:val="single" w:sz="4" w:space="0" w:color="auto"/>
                    <w:left w:val="single" w:sz="4" w:space="0" w:color="auto"/>
                    <w:bottom w:val="single" w:sz="4" w:space="0" w:color="auto"/>
                    <w:right w:val="single" w:sz="4" w:space="0" w:color="auto"/>
                  </w:tcBorders>
                  <w:vAlign w:val="center"/>
                  <w:hideMark/>
                </w:tcPr>
                <w:p w14:paraId="465053B1" w14:textId="77777777" w:rsidR="00835B55" w:rsidRPr="00D812E7" w:rsidRDefault="00745CB3">
                  <w:pPr>
                    <w:shd w:val="clear" w:color="auto" w:fill="FFFFFF" w:themeFill="background1"/>
                    <w:spacing w:after="0"/>
                    <w:ind w:right="95"/>
                    <w:jc w:val="center"/>
                    <w:rPr>
                      <w:rFonts w:ascii="Calibri" w:hAnsi="Calibri" w:cs="Calibri"/>
                      <w:sz w:val="23"/>
                      <w:szCs w:val="23"/>
                    </w:rPr>
                  </w:pPr>
                  <w:r w:rsidRPr="00D812E7">
                    <w:rPr>
                      <w:rFonts w:ascii="Calibri" w:hAnsi="Calibri" w:cs="Calibri"/>
                      <w:sz w:val="23"/>
                      <w:szCs w:val="23"/>
                      <w:lang w:val="cy-GB"/>
                    </w:rPr>
                    <w:lastRenderedPageBreak/>
                    <w:t>Cais am ddatganiad dros dro</w:t>
                  </w:r>
                </w:p>
              </w:tc>
              <w:tc>
                <w:tcPr>
                  <w:tcW w:w="1909" w:type="dxa"/>
                  <w:tcBorders>
                    <w:top w:val="single" w:sz="4" w:space="0" w:color="auto"/>
                    <w:left w:val="single" w:sz="4" w:space="0" w:color="auto"/>
                    <w:bottom w:val="single" w:sz="4" w:space="0" w:color="auto"/>
                    <w:right w:val="single" w:sz="4" w:space="0" w:color="auto"/>
                  </w:tcBorders>
                  <w:vAlign w:val="center"/>
                  <w:hideMark/>
                </w:tcPr>
                <w:p w14:paraId="465053B2" w14:textId="77777777" w:rsidR="00835B55" w:rsidRPr="00D812E7" w:rsidRDefault="00745CB3">
                  <w:pPr>
                    <w:shd w:val="clear" w:color="auto" w:fill="FFFFFF" w:themeFill="background1"/>
                    <w:spacing w:after="0"/>
                    <w:ind w:right="95"/>
                    <w:jc w:val="center"/>
                    <w:rPr>
                      <w:rFonts w:ascii="Calibri" w:hAnsi="Calibri" w:cs="Calibri"/>
                      <w:sz w:val="23"/>
                      <w:szCs w:val="23"/>
                    </w:rPr>
                  </w:pPr>
                  <w:r w:rsidRPr="00D812E7">
                    <w:rPr>
                      <w:rFonts w:ascii="Calibri" w:hAnsi="Calibri" w:cs="Calibri"/>
                      <w:sz w:val="23"/>
                      <w:szCs w:val="23"/>
                      <w:lang w:val="cy-GB"/>
                    </w:rPr>
                    <w:t>Os gwneir sylw perthnasol na chaiff ei dynnu'n ôl</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65053B3" w14:textId="77777777" w:rsidR="00835B55" w:rsidRPr="00D812E7" w:rsidRDefault="00745CB3">
                  <w:pPr>
                    <w:shd w:val="clear" w:color="auto" w:fill="FFFFFF" w:themeFill="background1"/>
                    <w:spacing w:after="0"/>
                    <w:ind w:right="95"/>
                    <w:jc w:val="center"/>
                    <w:rPr>
                      <w:rFonts w:ascii="Calibri" w:hAnsi="Calibri" w:cs="Calibri"/>
                      <w:sz w:val="23"/>
                      <w:szCs w:val="23"/>
                    </w:rPr>
                  </w:pPr>
                  <w:r w:rsidRPr="00D812E7">
                    <w:rPr>
                      <w:rFonts w:ascii="Calibri" w:hAnsi="Calibri" w:cs="Calibri"/>
                      <w:sz w:val="23"/>
                      <w:szCs w:val="23"/>
                      <w:lang w:val="cy-GB"/>
                    </w:rPr>
                    <w:t>Os na wneir sylw perthnasol neu os caiff sylw ei dynnu'n ôl neu os deuir i gytundeb ar ôl cyfryngu</w:t>
                  </w:r>
                </w:p>
              </w:tc>
            </w:tr>
            <w:tr w:rsidR="002D328D" w14:paraId="465053B8" w14:textId="77777777" w:rsidTr="00D812E7">
              <w:tc>
                <w:tcPr>
                  <w:tcW w:w="2645" w:type="dxa"/>
                  <w:tcBorders>
                    <w:top w:val="single" w:sz="4" w:space="0" w:color="auto"/>
                    <w:left w:val="single" w:sz="4" w:space="0" w:color="auto"/>
                    <w:bottom w:val="single" w:sz="4" w:space="0" w:color="auto"/>
                    <w:right w:val="single" w:sz="4" w:space="0" w:color="auto"/>
                  </w:tcBorders>
                  <w:vAlign w:val="center"/>
                  <w:hideMark/>
                </w:tcPr>
                <w:p w14:paraId="465053B5" w14:textId="77777777" w:rsidR="00835B55" w:rsidRPr="00D812E7" w:rsidRDefault="00745CB3">
                  <w:pPr>
                    <w:shd w:val="clear" w:color="auto" w:fill="FFFFFF" w:themeFill="background1"/>
                    <w:spacing w:after="0"/>
                    <w:ind w:right="95"/>
                    <w:jc w:val="center"/>
                    <w:rPr>
                      <w:rFonts w:ascii="Calibri" w:hAnsi="Calibri" w:cs="Calibri"/>
                      <w:sz w:val="23"/>
                      <w:szCs w:val="23"/>
                    </w:rPr>
                  </w:pPr>
                  <w:r w:rsidRPr="00D812E7">
                    <w:rPr>
                      <w:rFonts w:ascii="Calibri" w:hAnsi="Calibri" w:cs="Calibri"/>
                      <w:sz w:val="23"/>
                      <w:szCs w:val="23"/>
                      <w:lang w:val="cy-GB"/>
                    </w:rPr>
                    <w:t>Cais i amrywio Trwydded Safle/Tystysgrif Safle Clwb</w:t>
                  </w:r>
                </w:p>
              </w:tc>
              <w:tc>
                <w:tcPr>
                  <w:tcW w:w="1909" w:type="dxa"/>
                  <w:tcBorders>
                    <w:top w:val="single" w:sz="4" w:space="0" w:color="auto"/>
                    <w:left w:val="single" w:sz="4" w:space="0" w:color="auto"/>
                    <w:bottom w:val="single" w:sz="4" w:space="0" w:color="auto"/>
                    <w:right w:val="single" w:sz="4" w:space="0" w:color="auto"/>
                  </w:tcBorders>
                  <w:vAlign w:val="center"/>
                  <w:hideMark/>
                </w:tcPr>
                <w:p w14:paraId="465053B6" w14:textId="77777777" w:rsidR="00835B55" w:rsidRPr="00D812E7" w:rsidRDefault="00745CB3">
                  <w:pPr>
                    <w:shd w:val="clear" w:color="auto" w:fill="FFFFFF" w:themeFill="background1"/>
                    <w:spacing w:after="0"/>
                    <w:ind w:right="95"/>
                    <w:jc w:val="center"/>
                    <w:rPr>
                      <w:rFonts w:ascii="Calibri" w:hAnsi="Calibri" w:cs="Calibri"/>
                      <w:sz w:val="23"/>
                      <w:szCs w:val="23"/>
                    </w:rPr>
                  </w:pPr>
                  <w:r w:rsidRPr="00D812E7">
                    <w:rPr>
                      <w:rFonts w:ascii="Calibri" w:hAnsi="Calibri" w:cs="Calibri"/>
                      <w:sz w:val="23"/>
                      <w:szCs w:val="23"/>
                      <w:lang w:val="cy-GB"/>
                    </w:rPr>
                    <w:t>Os gwneir sylw perthnasol na chaiff ei dynnu'n ôl</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65053B7" w14:textId="77777777" w:rsidR="00835B55" w:rsidRPr="00D812E7" w:rsidRDefault="00745CB3">
                  <w:pPr>
                    <w:shd w:val="clear" w:color="auto" w:fill="FFFFFF" w:themeFill="background1"/>
                    <w:spacing w:after="0"/>
                    <w:ind w:right="95"/>
                    <w:jc w:val="center"/>
                    <w:rPr>
                      <w:rFonts w:ascii="Calibri" w:hAnsi="Calibri" w:cs="Calibri"/>
                      <w:sz w:val="23"/>
                      <w:szCs w:val="23"/>
                    </w:rPr>
                  </w:pPr>
                  <w:r w:rsidRPr="00D812E7">
                    <w:rPr>
                      <w:rFonts w:ascii="Calibri" w:hAnsi="Calibri" w:cs="Calibri"/>
                      <w:sz w:val="23"/>
                      <w:szCs w:val="23"/>
                      <w:lang w:val="cy-GB"/>
                    </w:rPr>
                    <w:t>Os na wneir sylw perthnasol neu os caiff sylw ei dynnu'n ôl neu os deuir i gytundeb ar ôl cyfryngu</w:t>
                  </w:r>
                </w:p>
              </w:tc>
            </w:tr>
            <w:tr w:rsidR="002D328D" w14:paraId="465053BC" w14:textId="77777777" w:rsidTr="00D812E7">
              <w:tc>
                <w:tcPr>
                  <w:tcW w:w="2645" w:type="dxa"/>
                  <w:tcBorders>
                    <w:top w:val="single" w:sz="4" w:space="0" w:color="auto"/>
                    <w:left w:val="single" w:sz="4" w:space="0" w:color="auto"/>
                    <w:bottom w:val="single" w:sz="4" w:space="0" w:color="auto"/>
                    <w:right w:val="single" w:sz="4" w:space="0" w:color="auto"/>
                  </w:tcBorders>
                  <w:vAlign w:val="center"/>
                  <w:hideMark/>
                </w:tcPr>
                <w:p w14:paraId="465053B9" w14:textId="77777777" w:rsidR="00835B55" w:rsidRPr="00D812E7" w:rsidRDefault="00745CB3">
                  <w:pPr>
                    <w:shd w:val="clear" w:color="auto" w:fill="FFFFFF" w:themeFill="background1"/>
                    <w:spacing w:after="0"/>
                    <w:ind w:right="95"/>
                    <w:jc w:val="center"/>
                    <w:rPr>
                      <w:rFonts w:ascii="Calibri" w:hAnsi="Calibri" w:cs="Calibri"/>
                      <w:sz w:val="23"/>
                      <w:szCs w:val="23"/>
                    </w:rPr>
                  </w:pPr>
                  <w:r w:rsidRPr="00D812E7">
                    <w:rPr>
                      <w:rFonts w:ascii="Calibri" w:hAnsi="Calibri" w:cs="Calibri"/>
                      <w:sz w:val="23"/>
                      <w:szCs w:val="23"/>
                      <w:lang w:val="cy-GB"/>
                    </w:rPr>
                    <w:t>Cais i amrywio Goruchwyliwr Safle Dynodedig</w:t>
                  </w:r>
                </w:p>
              </w:tc>
              <w:tc>
                <w:tcPr>
                  <w:tcW w:w="1909" w:type="dxa"/>
                  <w:tcBorders>
                    <w:top w:val="single" w:sz="4" w:space="0" w:color="auto"/>
                    <w:left w:val="single" w:sz="4" w:space="0" w:color="auto"/>
                    <w:bottom w:val="single" w:sz="4" w:space="0" w:color="auto"/>
                    <w:right w:val="single" w:sz="4" w:space="0" w:color="auto"/>
                  </w:tcBorders>
                  <w:vAlign w:val="center"/>
                  <w:hideMark/>
                </w:tcPr>
                <w:p w14:paraId="465053BA" w14:textId="77777777" w:rsidR="00835B55" w:rsidRPr="00D812E7" w:rsidRDefault="00745CB3">
                  <w:pPr>
                    <w:shd w:val="clear" w:color="auto" w:fill="FFFFFF" w:themeFill="background1"/>
                    <w:spacing w:after="0"/>
                    <w:ind w:right="95"/>
                    <w:jc w:val="center"/>
                    <w:rPr>
                      <w:rFonts w:ascii="Calibri" w:hAnsi="Calibri" w:cs="Calibri"/>
                      <w:sz w:val="23"/>
                      <w:szCs w:val="23"/>
                    </w:rPr>
                  </w:pPr>
                  <w:r w:rsidRPr="00D812E7">
                    <w:rPr>
                      <w:rFonts w:ascii="Calibri" w:hAnsi="Calibri" w:cs="Calibri"/>
                      <w:sz w:val="23"/>
                      <w:szCs w:val="23"/>
                      <w:lang w:val="cy-GB"/>
                    </w:rPr>
                    <w:t>Os bydd gwrthwynebiad gan yr Heddlu</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65053BB" w14:textId="77777777" w:rsidR="00835B55" w:rsidRPr="00D812E7" w:rsidRDefault="00745CB3">
                  <w:pPr>
                    <w:shd w:val="clear" w:color="auto" w:fill="FFFFFF" w:themeFill="background1"/>
                    <w:spacing w:after="0"/>
                    <w:ind w:right="95"/>
                    <w:jc w:val="center"/>
                    <w:rPr>
                      <w:rFonts w:ascii="Calibri" w:hAnsi="Calibri" w:cs="Calibri"/>
                      <w:sz w:val="23"/>
                      <w:szCs w:val="23"/>
                    </w:rPr>
                  </w:pPr>
                  <w:r w:rsidRPr="00D812E7">
                    <w:rPr>
                      <w:rFonts w:ascii="Calibri" w:hAnsi="Calibri" w:cs="Calibri"/>
                      <w:sz w:val="23"/>
                      <w:szCs w:val="23"/>
                      <w:lang w:val="cy-GB"/>
                    </w:rPr>
                    <w:t>Pob achos arall</w:t>
                  </w:r>
                </w:p>
              </w:tc>
            </w:tr>
            <w:tr w:rsidR="002D328D" w14:paraId="465053C0" w14:textId="77777777" w:rsidTr="00D812E7">
              <w:tc>
                <w:tcPr>
                  <w:tcW w:w="2645" w:type="dxa"/>
                  <w:tcBorders>
                    <w:top w:val="single" w:sz="4" w:space="0" w:color="auto"/>
                    <w:left w:val="single" w:sz="4" w:space="0" w:color="auto"/>
                    <w:bottom w:val="single" w:sz="4" w:space="0" w:color="auto"/>
                    <w:right w:val="single" w:sz="4" w:space="0" w:color="auto"/>
                  </w:tcBorders>
                  <w:vAlign w:val="center"/>
                  <w:hideMark/>
                </w:tcPr>
                <w:p w14:paraId="465053BD" w14:textId="77777777" w:rsidR="00835B55" w:rsidRPr="00D812E7" w:rsidRDefault="00745CB3">
                  <w:pPr>
                    <w:shd w:val="clear" w:color="auto" w:fill="FFFFFF" w:themeFill="background1"/>
                    <w:spacing w:after="0"/>
                    <w:ind w:right="95"/>
                    <w:jc w:val="center"/>
                    <w:rPr>
                      <w:rFonts w:ascii="Calibri" w:hAnsi="Calibri" w:cs="Calibri"/>
                      <w:sz w:val="23"/>
                      <w:szCs w:val="23"/>
                    </w:rPr>
                  </w:pPr>
                  <w:r w:rsidRPr="00D812E7">
                    <w:rPr>
                      <w:rFonts w:ascii="Calibri" w:hAnsi="Calibri" w:cs="Calibri"/>
                      <w:sz w:val="23"/>
                      <w:szCs w:val="23"/>
                      <w:lang w:val="cy-GB"/>
                    </w:rPr>
                    <w:t>Cais am fân amrywiad</w:t>
                  </w:r>
                </w:p>
              </w:tc>
              <w:tc>
                <w:tcPr>
                  <w:tcW w:w="1909" w:type="dxa"/>
                  <w:tcBorders>
                    <w:top w:val="single" w:sz="4" w:space="0" w:color="auto"/>
                    <w:left w:val="single" w:sz="4" w:space="0" w:color="auto"/>
                    <w:bottom w:val="single" w:sz="4" w:space="0" w:color="auto"/>
                    <w:right w:val="single" w:sz="4" w:space="0" w:color="auto"/>
                  </w:tcBorders>
                  <w:vAlign w:val="center"/>
                </w:tcPr>
                <w:p w14:paraId="465053BE" w14:textId="77777777" w:rsidR="00835B55" w:rsidRPr="00D812E7" w:rsidRDefault="00835B55">
                  <w:pPr>
                    <w:shd w:val="clear" w:color="auto" w:fill="FFFFFF" w:themeFill="background1"/>
                    <w:spacing w:after="0"/>
                    <w:ind w:right="95"/>
                    <w:jc w:val="center"/>
                    <w:rPr>
                      <w:rFonts w:ascii="Calibri" w:hAnsi="Calibri" w:cs="Calibri"/>
                      <w:sz w:val="23"/>
                      <w:szCs w:val="23"/>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465053BF" w14:textId="77777777" w:rsidR="00835B55" w:rsidRPr="00D812E7" w:rsidRDefault="00745CB3">
                  <w:pPr>
                    <w:shd w:val="clear" w:color="auto" w:fill="FFFFFF" w:themeFill="background1"/>
                    <w:spacing w:after="0"/>
                    <w:ind w:right="95"/>
                    <w:jc w:val="center"/>
                    <w:rPr>
                      <w:rFonts w:ascii="Calibri" w:hAnsi="Calibri" w:cs="Calibri"/>
                      <w:sz w:val="23"/>
                      <w:szCs w:val="23"/>
                    </w:rPr>
                  </w:pPr>
                  <w:r w:rsidRPr="00D812E7">
                    <w:rPr>
                      <w:rFonts w:ascii="Calibri" w:hAnsi="Calibri" w:cs="Calibri"/>
                      <w:sz w:val="23"/>
                      <w:szCs w:val="23"/>
                      <w:lang w:val="cy-GB"/>
                    </w:rPr>
                    <w:t>Pob achos</w:t>
                  </w:r>
                </w:p>
              </w:tc>
            </w:tr>
            <w:tr w:rsidR="002D328D" w14:paraId="465053C5" w14:textId="77777777" w:rsidTr="00D812E7">
              <w:tc>
                <w:tcPr>
                  <w:tcW w:w="2645" w:type="dxa"/>
                  <w:tcBorders>
                    <w:top w:val="single" w:sz="4" w:space="0" w:color="auto"/>
                    <w:left w:val="single" w:sz="4" w:space="0" w:color="auto"/>
                    <w:bottom w:val="single" w:sz="4" w:space="0" w:color="auto"/>
                    <w:right w:val="single" w:sz="4" w:space="0" w:color="auto"/>
                  </w:tcBorders>
                  <w:vAlign w:val="center"/>
                </w:tcPr>
                <w:p w14:paraId="465053C1" w14:textId="77777777" w:rsidR="00835B55" w:rsidRPr="00D812E7" w:rsidRDefault="00745CB3">
                  <w:pPr>
                    <w:shd w:val="clear" w:color="auto" w:fill="FFFFFF" w:themeFill="background1"/>
                    <w:spacing w:after="0"/>
                    <w:ind w:right="95"/>
                    <w:jc w:val="center"/>
                    <w:rPr>
                      <w:rFonts w:ascii="Calibri" w:hAnsi="Calibri" w:cs="Calibri"/>
                      <w:sz w:val="23"/>
                      <w:szCs w:val="23"/>
                    </w:rPr>
                  </w:pPr>
                  <w:r w:rsidRPr="00D812E7">
                    <w:rPr>
                      <w:rFonts w:ascii="Calibri" w:hAnsi="Calibri" w:cs="Calibri"/>
                      <w:sz w:val="23"/>
                      <w:szCs w:val="23"/>
                      <w:lang w:val="cy-GB"/>
                    </w:rPr>
                    <w:t>Cais i amrywio trwydded ar safle cymunedol i gynnwys amod trwydded amgen</w:t>
                  </w:r>
                </w:p>
                <w:p w14:paraId="465053C2" w14:textId="77777777" w:rsidR="00835B55" w:rsidRPr="00D812E7" w:rsidRDefault="00835B55">
                  <w:pPr>
                    <w:shd w:val="clear" w:color="auto" w:fill="FFFFFF" w:themeFill="background1"/>
                    <w:spacing w:after="0"/>
                    <w:ind w:right="95"/>
                    <w:jc w:val="center"/>
                    <w:rPr>
                      <w:rFonts w:ascii="Calibri" w:hAnsi="Calibri" w:cs="Calibri"/>
                      <w:sz w:val="23"/>
                      <w:szCs w:val="23"/>
                    </w:rPr>
                  </w:pPr>
                </w:p>
              </w:tc>
              <w:tc>
                <w:tcPr>
                  <w:tcW w:w="1909" w:type="dxa"/>
                  <w:tcBorders>
                    <w:top w:val="single" w:sz="4" w:space="0" w:color="auto"/>
                    <w:left w:val="single" w:sz="4" w:space="0" w:color="auto"/>
                    <w:bottom w:val="single" w:sz="4" w:space="0" w:color="auto"/>
                    <w:right w:val="single" w:sz="4" w:space="0" w:color="auto"/>
                  </w:tcBorders>
                  <w:vAlign w:val="center"/>
                  <w:hideMark/>
                </w:tcPr>
                <w:p w14:paraId="465053C3" w14:textId="77777777" w:rsidR="00835B55" w:rsidRPr="00D812E7" w:rsidRDefault="00745CB3">
                  <w:pPr>
                    <w:shd w:val="clear" w:color="auto" w:fill="FFFFFF" w:themeFill="background1"/>
                    <w:spacing w:after="0"/>
                    <w:ind w:right="95"/>
                    <w:jc w:val="center"/>
                    <w:rPr>
                      <w:rFonts w:ascii="Calibri" w:hAnsi="Calibri" w:cs="Calibri"/>
                      <w:sz w:val="23"/>
                      <w:szCs w:val="23"/>
                    </w:rPr>
                  </w:pPr>
                  <w:r w:rsidRPr="00D812E7">
                    <w:rPr>
                      <w:rFonts w:ascii="Calibri" w:hAnsi="Calibri" w:cs="Calibri"/>
                      <w:sz w:val="23"/>
                      <w:szCs w:val="23"/>
                      <w:lang w:val="cy-GB"/>
                    </w:rPr>
                    <w:t>Os bydd gwrthwynebiad gan yr Heddlu</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65053C4" w14:textId="77777777" w:rsidR="00835B55" w:rsidRPr="00D812E7" w:rsidRDefault="00745CB3">
                  <w:pPr>
                    <w:shd w:val="clear" w:color="auto" w:fill="FFFFFF" w:themeFill="background1"/>
                    <w:spacing w:after="0"/>
                    <w:ind w:right="95"/>
                    <w:jc w:val="center"/>
                    <w:rPr>
                      <w:rFonts w:ascii="Calibri" w:hAnsi="Calibri" w:cs="Calibri"/>
                      <w:sz w:val="23"/>
                      <w:szCs w:val="23"/>
                    </w:rPr>
                  </w:pPr>
                  <w:r w:rsidRPr="00D812E7">
                    <w:rPr>
                      <w:rFonts w:ascii="Calibri" w:hAnsi="Calibri" w:cs="Calibri"/>
                      <w:sz w:val="23"/>
                      <w:szCs w:val="23"/>
                      <w:lang w:val="cy-GB"/>
                    </w:rPr>
                    <w:t>Pob achos arall</w:t>
                  </w:r>
                </w:p>
              </w:tc>
            </w:tr>
            <w:tr w:rsidR="002D328D" w14:paraId="465053C9" w14:textId="77777777" w:rsidTr="00D812E7">
              <w:tc>
                <w:tcPr>
                  <w:tcW w:w="2645" w:type="dxa"/>
                  <w:tcBorders>
                    <w:top w:val="single" w:sz="4" w:space="0" w:color="auto"/>
                    <w:left w:val="single" w:sz="4" w:space="0" w:color="auto"/>
                    <w:bottom w:val="single" w:sz="4" w:space="0" w:color="auto"/>
                    <w:right w:val="single" w:sz="4" w:space="0" w:color="auto"/>
                  </w:tcBorders>
                  <w:vAlign w:val="center"/>
                  <w:hideMark/>
                </w:tcPr>
                <w:p w14:paraId="465053C6" w14:textId="77777777" w:rsidR="00835B55" w:rsidRPr="00D812E7" w:rsidRDefault="00745CB3">
                  <w:pPr>
                    <w:shd w:val="clear" w:color="auto" w:fill="FFFFFF" w:themeFill="background1"/>
                    <w:spacing w:after="0"/>
                    <w:ind w:right="95"/>
                    <w:jc w:val="center"/>
                    <w:rPr>
                      <w:rFonts w:ascii="Calibri" w:hAnsi="Calibri" w:cs="Calibri"/>
                      <w:sz w:val="23"/>
                      <w:szCs w:val="23"/>
                    </w:rPr>
                  </w:pPr>
                  <w:r w:rsidRPr="00D812E7">
                    <w:rPr>
                      <w:rFonts w:ascii="Calibri" w:hAnsi="Calibri" w:cs="Calibri"/>
                      <w:sz w:val="23"/>
                      <w:szCs w:val="23"/>
                      <w:lang w:val="cy-GB"/>
                    </w:rPr>
                    <w:t>Cais i ddileu enw Goruchwyliwr Safle Dynodedig</w:t>
                  </w:r>
                </w:p>
              </w:tc>
              <w:tc>
                <w:tcPr>
                  <w:tcW w:w="1909" w:type="dxa"/>
                  <w:tcBorders>
                    <w:top w:val="single" w:sz="4" w:space="0" w:color="auto"/>
                    <w:left w:val="single" w:sz="4" w:space="0" w:color="auto"/>
                    <w:bottom w:val="single" w:sz="4" w:space="0" w:color="auto"/>
                    <w:right w:val="single" w:sz="4" w:space="0" w:color="auto"/>
                  </w:tcBorders>
                  <w:vAlign w:val="center"/>
                </w:tcPr>
                <w:p w14:paraId="465053C7" w14:textId="77777777" w:rsidR="00835B55" w:rsidRPr="00D812E7" w:rsidRDefault="00835B55">
                  <w:pPr>
                    <w:shd w:val="clear" w:color="auto" w:fill="FFFFFF" w:themeFill="background1"/>
                    <w:spacing w:after="0"/>
                    <w:ind w:right="95"/>
                    <w:jc w:val="center"/>
                    <w:rPr>
                      <w:rFonts w:ascii="Calibri" w:hAnsi="Calibri" w:cs="Calibri"/>
                      <w:sz w:val="23"/>
                      <w:szCs w:val="23"/>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465053C8" w14:textId="77777777" w:rsidR="00835B55" w:rsidRPr="00D812E7" w:rsidRDefault="00745CB3">
                  <w:pPr>
                    <w:shd w:val="clear" w:color="auto" w:fill="FFFFFF" w:themeFill="background1"/>
                    <w:spacing w:after="0"/>
                    <w:ind w:right="95"/>
                    <w:jc w:val="center"/>
                    <w:rPr>
                      <w:rFonts w:ascii="Calibri" w:hAnsi="Calibri" w:cs="Calibri"/>
                      <w:sz w:val="23"/>
                      <w:szCs w:val="23"/>
                    </w:rPr>
                  </w:pPr>
                  <w:r w:rsidRPr="00D812E7">
                    <w:rPr>
                      <w:rFonts w:ascii="Calibri" w:hAnsi="Calibri" w:cs="Calibri"/>
                      <w:sz w:val="23"/>
                      <w:szCs w:val="23"/>
                      <w:lang w:val="cy-GB"/>
                    </w:rPr>
                    <w:t>Pob achos</w:t>
                  </w:r>
                </w:p>
              </w:tc>
            </w:tr>
            <w:tr w:rsidR="002D328D" w14:paraId="465053CD" w14:textId="77777777" w:rsidTr="00D812E7">
              <w:tc>
                <w:tcPr>
                  <w:tcW w:w="2645" w:type="dxa"/>
                  <w:tcBorders>
                    <w:top w:val="single" w:sz="4" w:space="0" w:color="auto"/>
                    <w:left w:val="single" w:sz="4" w:space="0" w:color="auto"/>
                    <w:bottom w:val="single" w:sz="4" w:space="0" w:color="auto"/>
                    <w:right w:val="single" w:sz="4" w:space="0" w:color="auto"/>
                  </w:tcBorders>
                  <w:vAlign w:val="center"/>
                  <w:hideMark/>
                </w:tcPr>
                <w:p w14:paraId="465053CA" w14:textId="77777777" w:rsidR="00835B55" w:rsidRPr="00D812E7" w:rsidRDefault="00745CB3">
                  <w:pPr>
                    <w:shd w:val="clear" w:color="auto" w:fill="FFFFFF" w:themeFill="background1"/>
                    <w:spacing w:after="0"/>
                    <w:ind w:right="95"/>
                    <w:jc w:val="center"/>
                    <w:rPr>
                      <w:rFonts w:ascii="Calibri" w:hAnsi="Calibri" w:cs="Calibri"/>
                      <w:sz w:val="23"/>
                      <w:szCs w:val="23"/>
                    </w:rPr>
                  </w:pPr>
                  <w:r w:rsidRPr="00D812E7">
                    <w:rPr>
                      <w:rFonts w:ascii="Calibri" w:hAnsi="Calibri" w:cs="Calibri"/>
                      <w:sz w:val="23"/>
                      <w:szCs w:val="23"/>
                      <w:lang w:val="cy-GB"/>
                    </w:rPr>
                    <w:t>Cais i drosglwyddo Trwydded Safle</w:t>
                  </w:r>
                </w:p>
              </w:tc>
              <w:tc>
                <w:tcPr>
                  <w:tcW w:w="1909" w:type="dxa"/>
                  <w:tcBorders>
                    <w:top w:val="single" w:sz="4" w:space="0" w:color="auto"/>
                    <w:left w:val="single" w:sz="4" w:space="0" w:color="auto"/>
                    <w:bottom w:val="single" w:sz="4" w:space="0" w:color="auto"/>
                    <w:right w:val="single" w:sz="4" w:space="0" w:color="auto"/>
                  </w:tcBorders>
                  <w:vAlign w:val="center"/>
                  <w:hideMark/>
                </w:tcPr>
                <w:p w14:paraId="465053CB" w14:textId="77777777" w:rsidR="00835B55" w:rsidRPr="00D812E7" w:rsidRDefault="00745CB3">
                  <w:pPr>
                    <w:shd w:val="clear" w:color="auto" w:fill="FFFFFF" w:themeFill="background1"/>
                    <w:spacing w:after="0"/>
                    <w:ind w:right="95"/>
                    <w:jc w:val="center"/>
                    <w:rPr>
                      <w:rFonts w:ascii="Calibri" w:hAnsi="Calibri" w:cs="Calibri"/>
                      <w:sz w:val="23"/>
                      <w:szCs w:val="23"/>
                    </w:rPr>
                  </w:pPr>
                  <w:r w:rsidRPr="00D812E7">
                    <w:rPr>
                      <w:rFonts w:ascii="Calibri" w:hAnsi="Calibri" w:cs="Calibri"/>
                      <w:sz w:val="23"/>
                      <w:szCs w:val="23"/>
                      <w:lang w:val="cy-GB"/>
                    </w:rPr>
                    <w:t>Os bydd gwrthwynebiad gan yr Heddlu</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65053CC" w14:textId="77777777" w:rsidR="00835B55" w:rsidRPr="00D812E7" w:rsidRDefault="00745CB3">
                  <w:pPr>
                    <w:shd w:val="clear" w:color="auto" w:fill="FFFFFF" w:themeFill="background1"/>
                    <w:spacing w:after="0"/>
                    <w:ind w:right="95"/>
                    <w:jc w:val="center"/>
                    <w:rPr>
                      <w:rFonts w:ascii="Calibri" w:hAnsi="Calibri" w:cs="Calibri"/>
                      <w:sz w:val="23"/>
                      <w:szCs w:val="23"/>
                    </w:rPr>
                  </w:pPr>
                  <w:r w:rsidRPr="00D812E7">
                    <w:rPr>
                      <w:rFonts w:ascii="Calibri" w:hAnsi="Calibri" w:cs="Calibri"/>
                      <w:sz w:val="23"/>
                      <w:szCs w:val="23"/>
                      <w:lang w:val="cy-GB"/>
                    </w:rPr>
                    <w:t>Pob achos arall</w:t>
                  </w:r>
                </w:p>
              </w:tc>
            </w:tr>
            <w:tr w:rsidR="002D328D" w14:paraId="465053D1" w14:textId="77777777" w:rsidTr="00D812E7">
              <w:tc>
                <w:tcPr>
                  <w:tcW w:w="2645" w:type="dxa"/>
                  <w:tcBorders>
                    <w:top w:val="single" w:sz="4" w:space="0" w:color="auto"/>
                    <w:left w:val="single" w:sz="4" w:space="0" w:color="auto"/>
                    <w:bottom w:val="single" w:sz="4" w:space="0" w:color="auto"/>
                    <w:right w:val="single" w:sz="4" w:space="0" w:color="auto"/>
                  </w:tcBorders>
                  <w:vAlign w:val="center"/>
                  <w:hideMark/>
                </w:tcPr>
                <w:p w14:paraId="465053CE" w14:textId="77777777" w:rsidR="00835B55" w:rsidRPr="00D812E7" w:rsidRDefault="00745CB3">
                  <w:pPr>
                    <w:shd w:val="clear" w:color="auto" w:fill="FFFFFF" w:themeFill="background1"/>
                    <w:spacing w:after="0"/>
                    <w:ind w:right="95"/>
                    <w:jc w:val="center"/>
                    <w:rPr>
                      <w:rFonts w:ascii="Calibri" w:hAnsi="Calibri" w:cs="Calibri"/>
                      <w:sz w:val="23"/>
                      <w:szCs w:val="23"/>
                    </w:rPr>
                  </w:pPr>
                  <w:r w:rsidRPr="00D812E7">
                    <w:rPr>
                      <w:rFonts w:ascii="Calibri" w:hAnsi="Calibri" w:cs="Calibri"/>
                      <w:sz w:val="23"/>
                      <w:szCs w:val="23"/>
                      <w:lang w:val="cy-GB"/>
                    </w:rPr>
                    <w:t>Cais am awdurdodau dros dro</w:t>
                  </w:r>
                </w:p>
              </w:tc>
              <w:tc>
                <w:tcPr>
                  <w:tcW w:w="1909" w:type="dxa"/>
                  <w:tcBorders>
                    <w:top w:val="single" w:sz="4" w:space="0" w:color="auto"/>
                    <w:left w:val="single" w:sz="4" w:space="0" w:color="auto"/>
                    <w:bottom w:val="single" w:sz="4" w:space="0" w:color="auto"/>
                    <w:right w:val="single" w:sz="4" w:space="0" w:color="auto"/>
                  </w:tcBorders>
                  <w:vAlign w:val="center"/>
                  <w:hideMark/>
                </w:tcPr>
                <w:p w14:paraId="465053CF" w14:textId="77777777" w:rsidR="00835B55" w:rsidRPr="00D812E7" w:rsidRDefault="00745CB3">
                  <w:pPr>
                    <w:shd w:val="clear" w:color="auto" w:fill="FFFFFF" w:themeFill="background1"/>
                    <w:spacing w:after="0"/>
                    <w:ind w:right="95"/>
                    <w:jc w:val="center"/>
                    <w:rPr>
                      <w:rFonts w:ascii="Calibri" w:hAnsi="Calibri" w:cs="Calibri"/>
                      <w:sz w:val="23"/>
                      <w:szCs w:val="23"/>
                    </w:rPr>
                  </w:pPr>
                  <w:r w:rsidRPr="00D812E7">
                    <w:rPr>
                      <w:rFonts w:ascii="Calibri" w:hAnsi="Calibri" w:cs="Calibri"/>
                      <w:sz w:val="23"/>
                      <w:szCs w:val="23"/>
                      <w:lang w:val="cy-GB"/>
                    </w:rPr>
                    <w:t>Os bydd gwrthwynebiad gan yr Heddlu</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65053D0" w14:textId="77777777" w:rsidR="00835B55" w:rsidRPr="00D812E7" w:rsidRDefault="00745CB3">
                  <w:pPr>
                    <w:shd w:val="clear" w:color="auto" w:fill="FFFFFF" w:themeFill="background1"/>
                    <w:spacing w:after="0"/>
                    <w:ind w:right="95"/>
                    <w:jc w:val="center"/>
                    <w:rPr>
                      <w:rFonts w:ascii="Calibri" w:hAnsi="Calibri" w:cs="Calibri"/>
                      <w:sz w:val="23"/>
                      <w:szCs w:val="23"/>
                    </w:rPr>
                  </w:pPr>
                  <w:r w:rsidRPr="00D812E7">
                    <w:rPr>
                      <w:rFonts w:ascii="Calibri" w:hAnsi="Calibri" w:cs="Calibri"/>
                      <w:sz w:val="23"/>
                      <w:szCs w:val="23"/>
                      <w:lang w:val="cy-GB"/>
                    </w:rPr>
                    <w:t>Pob achos arall</w:t>
                  </w:r>
                </w:p>
              </w:tc>
            </w:tr>
            <w:tr w:rsidR="002D328D" w14:paraId="465053D5" w14:textId="77777777" w:rsidTr="00D812E7">
              <w:tc>
                <w:tcPr>
                  <w:tcW w:w="2645" w:type="dxa"/>
                  <w:tcBorders>
                    <w:top w:val="single" w:sz="4" w:space="0" w:color="auto"/>
                    <w:left w:val="single" w:sz="4" w:space="0" w:color="auto"/>
                    <w:bottom w:val="single" w:sz="4" w:space="0" w:color="auto"/>
                    <w:right w:val="single" w:sz="4" w:space="0" w:color="auto"/>
                  </w:tcBorders>
                  <w:vAlign w:val="center"/>
                  <w:hideMark/>
                </w:tcPr>
                <w:p w14:paraId="465053D2" w14:textId="77777777" w:rsidR="00835B55" w:rsidRPr="00D812E7" w:rsidRDefault="00745CB3">
                  <w:pPr>
                    <w:shd w:val="clear" w:color="auto" w:fill="FFFFFF" w:themeFill="background1"/>
                    <w:spacing w:after="0"/>
                    <w:ind w:right="95"/>
                    <w:jc w:val="center"/>
                    <w:rPr>
                      <w:rFonts w:ascii="Calibri" w:hAnsi="Calibri" w:cs="Calibri"/>
                      <w:sz w:val="23"/>
                      <w:szCs w:val="23"/>
                    </w:rPr>
                  </w:pPr>
                  <w:r w:rsidRPr="00D812E7">
                    <w:rPr>
                      <w:rFonts w:ascii="Calibri" w:hAnsi="Calibri" w:cs="Calibri"/>
                      <w:sz w:val="23"/>
                      <w:szCs w:val="23"/>
                      <w:lang w:val="cy-GB"/>
                    </w:rPr>
                    <w:t>Cais i adolygu Trwydded Safle/Tystysgrif Safle Clwb</w:t>
                  </w:r>
                </w:p>
              </w:tc>
              <w:tc>
                <w:tcPr>
                  <w:tcW w:w="1909" w:type="dxa"/>
                  <w:tcBorders>
                    <w:top w:val="single" w:sz="4" w:space="0" w:color="auto"/>
                    <w:left w:val="single" w:sz="4" w:space="0" w:color="auto"/>
                    <w:bottom w:val="single" w:sz="4" w:space="0" w:color="auto"/>
                    <w:right w:val="single" w:sz="4" w:space="0" w:color="auto"/>
                  </w:tcBorders>
                  <w:vAlign w:val="center"/>
                  <w:hideMark/>
                </w:tcPr>
                <w:p w14:paraId="465053D3" w14:textId="77777777" w:rsidR="00835B55" w:rsidRPr="00D812E7" w:rsidRDefault="00745CB3">
                  <w:pPr>
                    <w:shd w:val="clear" w:color="auto" w:fill="FFFFFF" w:themeFill="background1"/>
                    <w:spacing w:after="0"/>
                    <w:ind w:right="95"/>
                    <w:jc w:val="center"/>
                    <w:rPr>
                      <w:rFonts w:ascii="Calibri" w:hAnsi="Calibri" w:cs="Calibri"/>
                      <w:sz w:val="23"/>
                      <w:szCs w:val="23"/>
                    </w:rPr>
                  </w:pPr>
                  <w:r w:rsidRPr="00D812E7">
                    <w:rPr>
                      <w:rFonts w:ascii="Calibri" w:hAnsi="Calibri" w:cs="Calibri"/>
                      <w:sz w:val="23"/>
                      <w:szCs w:val="23"/>
                      <w:lang w:val="cy-GB"/>
                    </w:rPr>
                    <w:t>Pob achos</w:t>
                  </w:r>
                </w:p>
              </w:tc>
              <w:tc>
                <w:tcPr>
                  <w:tcW w:w="2693" w:type="dxa"/>
                  <w:tcBorders>
                    <w:top w:val="single" w:sz="4" w:space="0" w:color="auto"/>
                    <w:left w:val="single" w:sz="4" w:space="0" w:color="auto"/>
                    <w:bottom w:val="single" w:sz="4" w:space="0" w:color="auto"/>
                    <w:right w:val="single" w:sz="4" w:space="0" w:color="auto"/>
                  </w:tcBorders>
                  <w:vAlign w:val="center"/>
                </w:tcPr>
                <w:p w14:paraId="465053D4" w14:textId="77777777" w:rsidR="00835B55" w:rsidRPr="00D812E7" w:rsidRDefault="00835B55">
                  <w:pPr>
                    <w:shd w:val="clear" w:color="auto" w:fill="FFFFFF" w:themeFill="background1"/>
                    <w:spacing w:after="0"/>
                    <w:ind w:right="95"/>
                    <w:jc w:val="center"/>
                    <w:rPr>
                      <w:rFonts w:ascii="Calibri" w:hAnsi="Calibri" w:cs="Calibri"/>
                      <w:sz w:val="23"/>
                      <w:szCs w:val="23"/>
                    </w:rPr>
                  </w:pPr>
                </w:p>
              </w:tc>
            </w:tr>
            <w:tr w:rsidR="002D328D" w14:paraId="465053D9" w14:textId="77777777" w:rsidTr="00D812E7">
              <w:tc>
                <w:tcPr>
                  <w:tcW w:w="2645" w:type="dxa"/>
                  <w:tcBorders>
                    <w:top w:val="single" w:sz="4" w:space="0" w:color="auto"/>
                    <w:left w:val="single" w:sz="4" w:space="0" w:color="auto"/>
                    <w:bottom w:val="single" w:sz="4" w:space="0" w:color="auto"/>
                    <w:right w:val="single" w:sz="4" w:space="0" w:color="auto"/>
                  </w:tcBorders>
                  <w:vAlign w:val="center"/>
                  <w:hideMark/>
                </w:tcPr>
                <w:p w14:paraId="465053D6" w14:textId="77777777" w:rsidR="00835B55" w:rsidRPr="00D812E7" w:rsidRDefault="00745CB3">
                  <w:pPr>
                    <w:shd w:val="clear" w:color="auto" w:fill="FFFFFF" w:themeFill="background1"/>
                    <w:spacing w:after="0"/>
                    <w:ind w:right="95"/>
                    <w:jc w:val="center"/>
                    <w:rPr>
                      <w:rFonts w:ascii="Calibri" w:hAnsi="Calibri" w:cs="Calibri"/>
                      <w:sz w:val="23"/>
                      <w:szCs w:val="23"/>
                    </w:rPr>
                  </w:pPr>
                  <w:r w:rsidRPr="00D812E7">
                    <w:rPr>
                      <w:rFonts w:ascii="Calibri" w:hAnsi="Calibri" w:cs="Calibri"/>
                      <w:sz w:val="23"/>
                      <w:szCs w:val="23"/>
                      <w:lang w:val="cy-GB"/>
                    </w:rPr>
                    <w:t>Penderfyniad ynghylch a yw cwyn yn amherthnasol, yn wamal, yn flinderus ac ati</w:t>
                  </w:r>
                </w:p>
              </w:tc>
              <w:tc>
                <w:tcPr>
                  <w:tcW w:w="1909" w:type="dxa"/>
                  <w:tcBorders>
                    <w:top w:val="single" w:sz="4" w:space="0" w:color="auto"/>
                    <w:left w:val="single" w:sz="4" w:space="0" w:color="auto"/>
                    <w:bottom w:val="single" w:sz="4" w:space="0" w:color="auto"/>
                    <w:right w:val="single" w:sz="4" w:space="0" w:color="auto"/>
                  </w:tcBorders>
                  <w:vAlign w:val="center"/>
                </w:tcPr>
                <w:p w14:paraId="465053D7" w14:textId="77777777" w:rsidR="00835B55" w:rsidRPr="00D812E7" w:rsidRDefault="00835B55">
                  <w:pPr>
                    <w:shd w:val="clear" w:color="auto" w:fill="FFFFFF" w:themeFill="background1"/>
                    <w:spacing w:after="0"/>
                    <w:ind w:right="95"/>
                    <w:jc w:val="center"/>
                    <w:rPr>
                      <w:rFonts w:ascii="Calibri" w:hAnsi="Calibri" w:cs="Calibri"/>
                      <w:sz w:val="23"/>
                      <w:szCs w:val="23"/>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465053D8" w14:textId="77777777" w:rsidR="00835B55" w:rsidRPr="00D812E7" w:rsidRDefault="00745CB3">
                  <w:pPr>
                    <w:shd w:val="clear" w:color="auto" w:fill="FFFFFF" w:themeFill="background1"/>
                    <w:spacing w:after="0"/>
                    <w:ind w:right="95"/>
                    <w:jc w:val="center"/>
                    <w:rPr>
                      <w:rFonts w:ascii="Calibri" w:hAnsi="Calibri" w:cs="Calibri"/>
                      <w:sz w:val="23"/>
                      <w:szCs w:val="23"/>
                    </w:rPr>
                  </w:pPr>
                  <w:r w:rsidRPr="00D812E7">
                    <w:rPr>
                      <w:rFonts w:ascii="Calibri" w:hAnsi="Calibri" w:cs="Calibri"/>
                      <w:sz w:val="23"/>
                      <w:szCs w:val="23"/>
                      <w:lang w:val="cy-GB"/>
                    </w:rPr>
                    <w:t>Pob achos</w:t>
                  </w:r>
                </w:p>
              </w:tc>
            </w:tr>
            <w:tr w:rsidR="002D328D" w14:paraId="465053DD" w14:textId="77777777" w:rsidTr="00D812E7">
              <w:tc>
                <w:tcPr>
                  <w:tcW w:w="2645" w:type="dxa"/>
                  <w:tcBorders>
                    <w:top w:val="single" w:sz="4" w:space="0" w:color="auto"/>
                    <w:left w:val="single" w:sz="4" w:space="0" w:color="auto"/>
                    <w:bottom w:val="single" w:sz="4" w:space="0" w:color="auto"/>
                    <w:right w:val="single" w:sz="4" w:space="0" w:color="auto"/>
                  </w:tcBorders>
                  <w:vAlign w:val="center"/>
                  <w:hideMark/>
                </w:tcPr>
                <w:p w14:paraId="465053DA" w14:textId="77777777" w:rsidR="00835B55" w:rsidRPr="00D812E7" w:rsidRDefault="00745CB3">
                  <w:pPr>
                    <w:shd w:val="clear" w:color="auto" w:fill="FFFFFF" w:themeFill="background1"/>
                    <w:spacing w:after="0"/>
                    <w:ind w:right="95"/>
                    <w:jc w:val="center"/>
                    <w:rPr>
                      <w:rFonts w:ascii="Calibri" w:hAnsi="Calibri" w:cs="Calibri"/>
                      <w:sz w:val="23"/>
                      <w:szCs w:val="23"/>
                    </w:rPr>
                  </w:pPr>
                  <w:r w:rsidRPr="00D812E7">
                    <w:rPr>
                      <w:rFonts w:ascii="Calibri" w:hAnsi="Calibri" w:cs="Calibri"/>
                      <w:sz w:val="23"/>
                      <w:szCs w:val="23"/>
                      <w:lang w:val="cy-GB"/>
                    </w:rPr>
                    <w:t>Penderfynu ar wrthwynebiad gan yr Heddlu neu adran Iechyd yr Amgylchedd i Hysbysiad Digwyddiad Dros Dro</w:t>
                  </w:r>
                </w:p>
              </w:tc>
              <w:tc>
                <w:tcPr>
                  <w:tcW w:w="1909" w:type="dxa"/>
                  <w:tcBorders>
                    <w:top w:val="single" w:sz="4" w:space="0" w:color="auto"/>
                    <w:left w:val="single" w:sz="4" w:space="0" w:color="auto"/>
                    <w:bottom w:val="single" w:sz="4" w:space="0" w:color="auto"/>
                    <w:right w:val="single" w:sz="4" w:space="0" w:color="auto"/>
                  </w:tcBorders>
                  <w:vAlign w:val="center"/>
                  <w:hideMark/>
                </w:tcPr>
                <w:p w14:paraId="465053DB" w14:textId="77777777" w:rsidR="00835B55" w:rsidRPr="00D812E7" w:rsidRDefault="00745CB3">
                  <w:pPr>
                    <w:shd w:val="clear" w:color="auto" w:fill="FFFFFF" w:themeFill="background1"/>
                    <w:spacing w:after="0"/>
                    <w:ind w:right="95"/>
                    <w:jc w:val="center"/>
                    <w:rPr>
                      <w:rFonts w:ascii="Calibri" w:hAnsi="Calibri" w:cs="Calibri"/>
                      <w:sz w:val="23"/>
                      <w:szCs w:val="23"/>
                    </w:rPr>
                  </w:pPr>
                  <w:r w:rsidRPr="00D812E7">
                    <w:rPr>
                      <w:rFonts w:ascii="Calibri" w:hAnsi="Calibri" w:cs="Calibri"/>
                      <w:sz w:val="23"/>
                      <w:szCs w:val="23"/>
                      <w:lang w:val="cy-GB"/>
                    </w:rPr>
                    <w:t>Ym mhob achos oni chaiff ei dynnu'n ôl</w:t>
                  </w:r>
                </w:p>
              </w:tc>
              <w:tc>
                <w:tcPr>
                  <w:tcW w:w="2693" w:type="dxa"/>
                  <w:tcBorders>
                    <w:top w:val="single" w:sz="4" w:space="0" w:color="auto"/>
                    <w:left w:val="single" w:sz="4" w:space="0" w:color="auto"/>
                    <w:bottom w:val="single" w:sz="4" w:space="0" w:color="auto"/>
                    <w:right w:val="single" w:sz="4" w:space="0" w:color="auto"/>
                  </w:tcBorders>
                  <w:vAlign w:val="center"/>
                </w:tcPr>
                <w:p w14:paraId="465053DC" w14:textId="77777777" w:rsidR="00835B55" w:rsidRPr="00D812E7" w:rsidRDefault="00835B55">
                  <w:pPr>
                    <w:shd w:val="clear" w:color="auto" w:fill="FFFFFF" w:themeFill="background1"/>
                    <w:spacing w:after="0"/>
                    <w:ind w:right="95"/>
                    <w:jc w:val="center"/>
                    <w:rPr>
                      <w:rFonts w:ascii="Calibri" w:hAnsi="Calibri" w:cs="Calibri"/>
                      <w:sz w:val="23"/>
                      <w:szCs w:val="23"/>
                    </w:rPr>
                  </w:pPr>
                </w:p>
              </w:tc>
            </w:tr>
            <w:tr w:rsidR="002D328D" w14:paraId="465053E1" w14:textId="77777777" w:rsidTr="00D812E7">
              <w:tc>
                <w:tcPr>
                  <w:tcW w:w="2645" w:type="dxa"/>
                  <w:tcBorders>
                    <w:top w:val="single" w:sz="4" w:space="0" w:color="auto"/>
                    <w:left w:val="single" w:sz="4" w:space="0" w:color="auto"/>
                    <w:bottom w:val="single" w:sz="4" w:space="0" w:color="auto"/>
                    <w:right w:val="single" w:sz="4" w:space="0" w:color="auto"/>
                  </w:tcBorders>
                  <w:vAlign w:val="center"/>
                  <w:hideMark/>
                </w:tcPr>
                <w:p w14:paraId="465053DE" w14:textId="77777777" w:rsidR="00835B55" w:rsidRPr="00D812E7" w:rsidRDefault="00745CB3">
                  <w:pPr>
                    <w:shd w:val="clear" w:color="auto" w:fill="FFFFFF" w:themeFill="background1"/>
                    <w:spacing w:after="0"/>
                    <w:ind w:right="95"/>
                    <w:jc w:val="center"/>
                    <w:rPr>
                      <w:rFonts w:ascii="Calibri" w:hAnsi="Calibri" w:cs="Calibri"/>
                      <w:sz w:val="24"/>
                      <w:szCs w:val="24"/>
                    </w:rPr>
                  </w:pPr>
                  <w:r w:rsidRPr="00D812E7">
                    <w:rPr>
                      <w:rFonts w:ascii="Calibri" w:hAnsi="Calibri" w:cs="Calibri"/>
                      <w:sz w:val="24"/>
                      <w:szCs w:val="24"/>
                      <w:lang w:val="cy-GB"/>
                    </w:rPr>
                    <w:t>Atal trwyddedau am beidio â thalu ffioedd blynyddol</w:t>
                  </w:r>
                </w:p>
              </w:tc>
              <w:tc>
                <w:tcPr>
                  <w:tcW w:w="1909" w:type="dxa"/>
                  <w:tcBorders>
                    <w:top w:val="single" w:sz="4" w:space="0" w:color="auto"/>
                    <w:left w:val="single" w:sz="4" w:space="0" w:color="auto"/>
                    <w:bottom w:val="single" w:sz="4" w:space="0" w:color="auto"/>
                    <w:right w:val="single" w:sz="4" w:space="0" w:color="auto"/>
                  </w:tcBorders>
                  <w:vAlign w:val="center"/>
                </w:tcPr>
                <w:p w14:paraId="465053DF" w14:textId="77777777" w:rsidR="00835B55" w:rsidRPr="00D812E7" w:rsidRDefault="00835B55">
                  <w:pPr>
                    <w:shd w:val="clear" w:color="auto" w:fill="FFFFFF" w:themeFill="background1"/>
                    <w:spacing w:after="0"/>
                    <w:ind w:right="95"/>
                    <w:jc w:val="center"/>
                    <w:rPr>
                      <w:rFonts w:ascii="Calibri" w:hAnsi="Calibri" w:cs="Calibri"/>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465053E0" w14:textId="77777777" w:rsidR="00835B55" w:rsidRPr="00D812E7" w:rsidRDefault="00745CB3">
                  <w:pPr>
                    <w:shd w:val="clear" w:color="auto" w:fill="FFFFFF" w:themeFill="background1"/>
                    <w:spacing w:after="0"/>
                    <w:ind w:right="95"/>
                    <w:jc w:val="center"/>
                    <w:rPr>
                      <w:rFonts w:ascii="Calibri" w:hAnsi="Calibri" w:cs="Calibri"/>
                      <w:sz w:val="24"/>
                      <w:szCs w:val="24"/>
                    </w:rPr>
                  </w:pPr>
                  <w:r w:rsidRPr="00D812E7">
                    <w:rPr>
                      <w:rFonts w:ascii="Calibri" w:hAnsi="Calibri" w:cs="Calibri"/>
                      <w:sz w:val="24"/>
                      <w:szCs w:val="24"/>
                      <w:lang w:val="cy-GB"/>
                    </w:rPr>
                    <w:t>Pob achos</w:t>
                  </w:r>
                </w:p>
              </w:tc>
            </w:tr>
          </w:tbl>
          <w:p w14:paraId="465053E2" w14:textId="77777777" w:rsidR="005C0A51" w:rsidRDefault="005C0A51">
            <w:pPr>
              <w:shd w:val="clear" w:color="auto" w:fill="FFFFFF" w:themeFill="background1"/>
              <w:spacing w:after="0"/>
              <w:ind w:right="95"/>
              <w:jc w:val="both"/>
              <w:rPr>
                <w:rFonts w:ascii="Arial" w:hAnsi="Arial" w:cs="Arial"/>
                <w:sz w:val="24"/>
              </w:rPr>
            </w:pPr>
          </w:p>
        </w:tc>
      </w:tr>
    </w:tbl>
    <w:p w14:paraId="465053E4" w14:textId="77777777" w:rsidR="0068621D" w:rsidRDefault="00745CB3" w:rsidP="00DD0368">
      <w:pPr>
        <w:pStyle w:val="ListParagraph"/>
        <w:numPr>
          <w:ilvl w:val="1"/>
          <w:numId w:val="1"/>
        </w:numPr>
        <w:ind w:hanging="792"/>
        <w:rPr>
          <w:rFonts w:ascii="Calibri" w:hAnsi="Calibri" w:cs="Calibri"/>
          <w:sz w:val="28"/>
          <w:szCs w:val="28"/>
        </w:rPr>
      </w:pPr>
      <w:r>
        <w:rPr>
          <w:rFonts w:ascii="Calibri" w:hAnsi="Calibri" w:cs="Calibri"/>
          <w:sz w:val="28"/>
          <w:szCs w:val="28"/>
          <w:lang w:val="cy-GB"/>
        </w:rPr>
        <w:lastRenderedPageBreak/>
        <w:t>Yr Is-bwyllgor fydd yn delio â cheisiadau lle y gwneir Sylwadau Perthnasol, ac eithrio dan yr amgylchiadau canlynol:</w:t>
      </w:r>
    </w:p>
    <w:p w14:paraId="465053E5" w14:textId="77777777" w:rsidR="00201713" w:rsidRPr="00201713" w:rsidRDefault="00201713" w:rsidP="00201713">
      <w:pPr>
        <w:pStyle w:val="ListParagraph"/>
        <w:rPr>
          <w:rFonts w:ascii="Calibri" w:hAnsi="Calibri" w:cs="Calibri"/>
          <w:sz w:val="28"/>
          <w:szCs w:val="28"/>
        </w:rPr>
      </w:pPr>
    </w:p>
    <w:p w14:paraId="465053E6" w14:textId="77777777" w:rsidR="00201713" w:rsidRDefault="00745CB3" w:rsidP="00DD0368">
      <w:pPr>
        <w:pStyle w:val="ListParagraph"/>
        <w:numPr>
          <w:ilvl w:val="2"/>
          <w:numId w:val="1"/>
        </w:numPr>
        <w:rPr>
          <w:rFonts w:ascii="Calibri" w:hAnsi="Calibri" w:cs="Calibri"/>
          <w:sz w:val="28"/>
          <w:szCs w:val="28"/>
        </w:rPr>
      </w:pPr>
      <w:r>
        <w:rPr>
          <w:rFonts w:ascii="Calibri" w:hAnsi="Calibri" w:cs="Calibri"/>
          <w:sz w:val="28"/>
          <w:szCs w:val="28"/>
          <w:lang w:val="cy-GB"/>
        </w:rPr>
        <w:t>Os bydd sylwadau o'r fath wedi cael eu gwneud gan ‘bersonau eraill’ ac os credir eu bod yn amherthnasol, yn wamal, yn flinderus, neu</w:t>
      </w:r>
    </w:p>
    <w:p w14:paraId="465053E7" w14:textId="77777777" w:rsidR="00201713" w:rsidRDefault="00745CB3" w:rsidP="00DD0368">
      <w:pPr>
        <w:pStyle w:val="ListParagraph"/>
        <w:numPr>
          <w:ilvl w:val="2"/>
          <w:numId w:val="1"/>
        </w:numPr>
        <w:rPr>
          <w:rFonts w:ascii="Calibri" w:hAnsi="Calibri" w:cs="Calibri"/>
          <w:sz w:val="28"/>
          <w:szCs w:val="28"/>
        </w:rPr>
      </w:pPr>
      <w:r>
        <w:rPr>
          <w:rFonts w:ascii="Calibri" w:hAnsi="Calibri" w:cs="Calibri"/>
          <w:sz w:val="28"/>
          <w:szCs w:val="28"/>
          <w:lang w:val="cy-GB"/>
        </w:rPr>
        <w:t>Os bydd yr Awdurdod Trwyddedu, y ceisydd a phawb sydd wedi gwneud sylwadau yn cytuno nad oes angen gwrandawiad, h.y. os bydd pob parti wedi dod i gytundeb ar y cais.</w:t>
      </w:r>
    </w:p>
    <w:p w14:paraId="465053E8" w14:textId="77777777" w:rsidR="00BD6B23" w:rsidRDefault="00BD6B23" w:rsidP="00BD6B23">
      <w:pPr>
        <w:pStyle w:val="ListParagraph"/>
        <w:ind w:left="792"/>
        <w:rPr>
          <w:rFonts w:ascii="Calibri" w:hAnsi="Calibri" w:cs="Calibri"/>
          <w:sz w:val="28"/>
          <w:szCs w:val="28"/>
        </w:rPr>
      </w:pPr>
    </w:p>
    <w:p w14:paraId="465053E9" w14:textId="77777777" w:rsidR="00BD6B23" w:rsidRDefault="00745CB3" w:rsidP="00DD0368">
      <w:pPr>
        <w:pStyle w:val="ListParagraph"/>
        <w:numPr>
          <w:ilvl w:val="1"/>
          <w:numId w:val="1"/>
        </w:numPr>
        <w:ind w:hanging="792"/>
        <w:rPr>
          <w:rFonts w:ascii="Calibri" w:hAnsi="Calibri" w:cs="Calibri"/>
          <w:sz w:val="28"/>
          <w:szCs w:val="28"/>
        </w:rPr>
      </w:pPr>
      <w:r>
        <w:rPr>
          <w:rFonts w:ascii="Calibri" w:hAnsi="Calibri" w:cs="Calibri"/>
          <w:sz w:val="28"/>
          <w:szCs w:val="28"/>
          <w:lang w:val="cy-GB"/>
        </w:rPr>
        <w:t>Os bydd yr Awdurdod Trwyddedu'n galw cyfarfod i ystyried cais cynhennus, caiff pawb sydd wedi gwneud sylw perthnasol ei wahodd i wrandawiad.</w:t>
      </w:r>
    </w:p>
    <w:p w14:paraId="465053EA" w14:textId="77777777" w:rsidR="00BD6B23" w:rsidRDefault="00BD6B23" w:rsidP="00BD6B23">
      <w:pPr>
        <w:pStyle w:val="ListParagraph"/>
        <w:ind w:left="792"/>
        <w:rPr>
          <w:rFonts w:ascii="Calibri" w:hAnsi="Calibri" w:cs="Calibri"/>
          <w:sz w:val="28"/>
          <w:szCs w:val="28"/>
        </w:rPr>
      </w:pPr>
    </w:p>
    <w:p w14:paraId="465053EB" w14:textId="77777777" w:rsidR="00BD6B23" w:rsidRDefault="00745CB3" w:rsidP="00DD0368">
      <w:pPr>
        <w:pStyle w:val="ListParagraph"/>
        <w:numPr>
          <w:ilvl w:val="1"/>
          <w:numId w:val="1"/>
        </w:numPr>
        <w:ind w:hanging="792"/>
        <w:rPr>
          <w:rFonts w:ascii="Calibri" w:hAnsi="Calibri" w:cs="Calibri"/>
          <w:sz w:val="28"/>
          <w:szCs w:val="28"/>
        </w:rPr>
      </w:pPr>
      <w:r>
        <w:rPr>
          <w:rFonts w:ascii="Calibri" w:hAnsi="Calibri" w:cs="Calibri"/>
          <w:sz w:val="28"/>
          <w:szCs w:val="28"/>
          <w:lang w:val="cy-GB"/>
        </w:rPr>
        <w:t xml:space="preserve">Bydd trafodion y gwrandawiad yn dilyn trefn benodol y dylai pawb sy'n bresennol ymgyfarwyddo â hi.  Nodir Trefn y Trafodion ar gyfer gwrandawiadau'r Is-bwyllgor yn Atodiad 3.  </w:t>
      </w:r>
    </w:p>
    <w:p w14:paraId="465053EC" w14:textId="77777777" w:rsidR="00BD6B23" w:rsidRPr="00BD6B23" w:rsidRDefault="00BD6B23" w:rsidP="00BD6B23">
      <w:pPr>
        <w:pStyle w:val="ListParagraph"/>
        <w:rPr>
          <w:rFonts w:ascii="Calibri" w:hAnsi="Calibri" w:cs="Calibri"/>
          <w:sz w:val="28"/>
          <w:szCs w:val="28"/>
        </w:rPr>
      </w:pPr>
    </w:p>
    <w:p w14:paraId="465053ED" w14:textId="77777777" w:rsidR="0068621D" w:rsidRPr="007D6FBB" w:rsidRDefault="00745CB3" w:rsidP="00DD0368">
      <w:pPr>
        <w:pStyle w:val="Heading2"/>
        <w:numPr>
          <w:ilvl w:val="0"/>
          <w:numId w:val="1"/>
        </w:numPr>
        <w:rPr>
          <w:u w:val="single"/>
        </w:rPr>
      </w:pPr>
      <w:r w:rsidRPr="007D6FBB">
        <w:rPr>
          <w:u w:val="single"/>
          <w:lang w:val="cy-GB"/>
        </w:rPr>
        <w:t>Penderfynu ar Geisiadau</w:t>
      </w:r>
    </w:p>
    <w:p w14:paraId="465053EE" w14:textId="77777777" w:rsidR="00D65233" w:rsidRPr="00D65233" w:rsidRDefault="00D65233" w:rsidP="00D65233"/>
    <w:p w14:paraId="465053EF" w14:textId="77777777" w:rsidR="0068621D" w:rsidRDefault="00745CB3" w:rsidP="00DD0368">
      <w:pPr>
        <w:pStyle w:val="ListParagraph"/>
        <w:numPr>
          <w:ilvl w:val="1"/>
          <w:numId w:val="1"/>
        </w:numPr>
        <w:ind w:hanging="792"/>
        <w:rPr>
          <w:rFonts w:ascii="Calibri" w:hAnsi="Calibri" w:cs="Calibri"/>
          <w:sz w:val="28"/>
          <w:szCs w:val="28"/>
        </w:rPr>
      </w:pPr>
      <w:r>
        <w:rPr>
          <w:rFonts w:ascii="Calibri" w:hAnsi="Calibri" w:cs="Calibri"/>
          <w:sz w:val="28"/>
          <w:szCs w:val="28"/>
          <w:lang w:val="cy-GB"/>
        </w:rPr>
        <w:t xml:space="preserve">Fel yr amlinellir yn 12.2 uchod, os na ddaw sylwadau i law mewn perthynas â chais, caiff y pŵer i gymeradwyo'r cais ei ddirprwyo i swyddogion.  </w:t>
      </w:r>
    </w:p>
    <w:p w14:paraId="465053F0" w14:textId="77777777" w:rsidR="00BD6B23" w:rsidRDefault="00BD6B23" w:rsidP="00BD6B23">
      <w:pPr>
        <w:pStyle w:val="ListParagraph"/>
        <w:ind w:left="792"/>
        <w:rPr>
          <w:rFonts w:ascii="Calibri" w:hAnsi="Calibri" w:cs="Calibri"/>
          <w:sz w:val="28"/>
          <w:szCs w:val="28"/>
        </w:rPr>
      </w:pPr>
    </w:p>
    <w:p w14:paraId="465053F1" w14:textId="77777777" w:rsidR="00BD6B23" w:rsidRPr="00906B97" w:rsidRDefault="00745CB3" w:rsidP="00DD0368">
      <w:pPr>
        <w:pStyle w:val="ListParagraph"/>
        <w:numPr>
          <w:ilvl w:val="1"/>
          <w:numId w:val="1"/>
        </w:numPr>
        <w:ind w:hanging="792"/>
        <w:rPr>
          <w:rFonts w:ascii="Calibri" w:hAnsi="Calibri" w:cs="Calibri"/>
          <w:sz w:val="28"/>
          <w:szCs w:val="28"/>
          <w:lang w:val="cy-GB"/>
        </w:rPr>
      </w:pPr>
      <w:r>
        <w:rPr>
          <w:rFonts w:ascii="Calibri" w:hAnsi="Calibri" w:cs="Calibri"/>
          <w:sz w:val="28"/>
          <w:szCs w:val="28"/>
          <w:lang w:val="cy-GB"/>
        </w:rPr>
        <w:t>Ar ddiwedd y cyfnod ymgynghori, caiff y ceisydd ei hysbysu bod y drwydded wedi cael ei chymeradwyo.  Bydd yr Awdurdod Trwyddedu'n llunio trwydded swyddogol a chrynodeb o'r drwydded, a bydd sêl y Cyngor ar y naill a'r llall.</w:t>
      </w:r>
    </w:p>
    <w:p w14:paraId="465053F2" w14:textId="77777777" w:rsidR="00BD6B23" w:rsidRPr="00906B97" w:rsidRDefault="00BD6B23" w:rsidP="00BD6B23">
      <w:pPr>
        <w:pStyle w:val="ListParagraph"/>
        <w:rPr>
          <w:rFonts w:ascii="Calibri" w:hAnsi="Calibri" w:cs="Calibri"/>
          <w:sz w:val="28"/>
          <w:szCs w:val="28"/>
          <w:lang w:val="cy-GB"/>
        </w:rPr>
      </w:pPr>
    </w:p>
    <w:p w14:paraId="465053F3" w14:textId="77777777" w:rsidR="0012619B" w:rsidRPr="00906B97" w:rsidRDefault="00745CB3" w:rsidP="00DD0368">
      <w:pPr>
        <w:pStyle w:val="ListParagraph"/>
        <w:numPr>
          <w:ilvl w:val="1"/>
          <w:numId w:val="1"/>
        </w:numPr>
        <w:ind w:hanging="792"/>
        <w:rPr>
          <w:rFonts w:ascii="Calibri" w:hAnsi="Calibri" w:cs="Calibri"/>
          <w:sz w:val="28"/>
          <w:szCs w:val="28"/>
          <w:lang w:val="cy-GB"/>
        </w:rPr>
      </w:pPr>
      <w:r>
        <w:rPr>
          <w:rFonts w:ascii="Calibri" w:hAnsi="Calibri" w:cs="Calibri"/>
          <w:sz w:val="28"/>
          <w:szCs w:val="28"/>
          <w:lang w:val="cy-GB"/>
        </w:rPr>
        <w:t>Ar ôl i'r drwydded gael ei rhoi, rhaid iddi gael ei chadw'n ddiogel ar y safle a rhaid i'r crynodeb o'r drwydded gael ei arddangos mewn lle amlwg o fewn y safle.</w:t>
      </w:r>
    </w:p>
    <w:p w14:paraId="465053F4" w14:textId="77777777" w:rsidR="0012619B" w:rsidRPr="00906B97" w:rsidRDefault="0012619B" w:rsidP="0012619B">
      <w:pPr>
        <w:pStyle w:val="ListParagraph"/>
        <w:rPr>
          <w:rFonts w:ascii="Calibri" w:hAnsi="Calibri" w:cs="Calibri"/>
          <w:sz w:val="28"/>
          <w:szCs w:val="28"/>
          <w:lang w:val="cy-GB"/>
        </w:rPr>
      </w:pPr>
    </w:p>
    <w:p w14:paraId="465053F5" w14:textId="77777777" w:rsidR="0012619B" w:rsidRPr="00906B97" w:rsidRDefault="00745CB3" w:rsidP="00DD0368">
      <w:pPr>
        <w:pStyle w:val="ListParagraph"/>
        <w:numPr>
          <w:ilvl w:val="1"/>
          <w:numId w:val="1"/>
        </w:numPr>
        <w:ind w:hanging="792"/>
        <w:rPr>
          <w:rFonts w:ascii="Calibri" w:hAnsi="Calibri" w:cs="Calibri"/>
          <w:sz w:val="28"/>
          <w:szCs w:val="28"/>
          <w:lang w:val="cy-GB"/>
        </w:rPr>
      </w:pPr>
      <w:r>
        <w:rPr>
          <w:rFonts w:ascii="Calibri" w:hAnsi="Calibri" w:cs="Calibri"/>
          <w:sz w:val="28"/>
          <w:szCs w:val="28"/>
          <w:lang w:val="cy-GB"/>
        </w:rPr>
        <w:t xml:space="preserve">Os caiff cais ei gymeradwyo, ei gymeradwyo â diwygiadau a/neu amodau neu ei wrthod yn yr Is-bwyllgor, caiff hysbysiad cynhwysfawr o benderfyniad ei gyflwyno i bob parti o fewn pum diwrnod gwaith.  </w:t>
      </w:r>
    </w:p>
    <w:p w14:paraId="465053F6" w14:textId="77777777" w:rsidR="0012619B" w:rsidRPr="00906B97" w:rsidRDefault="0012619B" w:rsidP="0012619B">
      <w:pPr>
        <w:pStyle w:val="ListParagraph"/>
        <w:rPr>
          <w:rFonts w:ascii="Calibri" w:hAnsi="Calibri" w:cs="Calibri"/>
          <w:sz w:val="28"/>
          <w:szCs w:val="28"/>
          <w:lang w:val="cy-GB"/>
        </w:rPr>
      </w:pPr>
    </w:p>
    <w:p w14:paraId="465053F7" w14:textId="77777777" w:rsidR="00D76794" w:rsidRPr="00906B97" w:rsidRDefault="00745CB3" w:rsidP="00DD0368">
      <w:pPr>
        <w:pStyle w:val="ListParagraph"/>
        <w:numPr>
          <w:ilvl w:val="1"/>
          <w:numId w:val="1"/>
        </w:numPr>
        <w:ind w:hanging="792"/>
        <w:rPr>
          <w:rFonts w:ascii="Calibri" w:hAnsi="Calibri" w:cs="Calibri"/>
          <w:sz w:val="28"/>
          <w:szCs w:val="28"/>
          <w:lang w:val="cy-GB"/>
        </w:rPr>
      </w:pPr>
      <w:r>
        <w:rPr>
          <w:rFonts w:ascii="Calibri" w:hAnsi="Calibri" w:cs="Calibri"/>
          <w:sz w:val="28"/>
          <w:szCs w:val="28"/>
          <w:lang w:val="cy-GB"/>
        </w:rPr>
        <w:lastRenderedPageBreak/>
        <w:t>Bydd yr hysbysiad o benderfyniad yn nodi'r trafodaethau a gafwyd yn ystod y gwrandawiad, y rhesymau dros benderfyniad yr Is-bwyllgor, a'r rhesymau dros apelio.</w:t>
      </w:r>
    </w:p>
    <w:p w14:paraId="465053F8" w14:textId="77777777" w:rsidR="000626E3" w:rsidRPr="00906B97" w:rsidRDefault="000626E3" w:rsidP="000626E3">
      <w:pPr>
        <w:pStyle w:val="ListParagraph"/>
        <w:rPr>
          <w:rFonts w:ascii="Calibri" w:hAnsi="Calibri" w:cs="Calibri"/>
          <w:sz w:val="28"/>
          <w:szCs w:val="28"/>
          <w:lang w:val="cy-GB"/>
        </w:rPr>
      </w:pPr>
    </w:p>
    <w:p w14:paraId="465053F9" w14:textId="77777777" w:rsidR="000626E3" w:rsidRPr="0081337E" w:rsidRDefault="00745CB3" w:rsidP="00DD0368">
      <w:pPr>
        <w:pStyle w:val="Heading2"/>
        <w:numPr>
          <w:ilvl w:val="0"/>
          <w:numId w:val="1"/>
        </w:numPr>
        <w:rPr>
          <w:u w:val="single"/>
        </w:rPr>
      </w:pPr>
      <w:r w:rsidRPr="0081337E">
        <w:rPr>
          <w:u w:val="single"/>
          <w:lang w:val="cy-GB"/>
        </w:rPr>
        <w:t>Ceisiadau Trwydded Bersonol</w:t>
      </w:r>
      <w:r w:rsidRPr="0081337E">
        <w:rPr>
          <w:lang w:val="cy-GB"/>
        </w:rPr>
        <w:t xml:space="preserve"> </w:t>
      </w:r>
    </w:p>
    <w:p w14:paraId="465053FA" w14:textId="77777777" w:rsidR="00000F69" w:rsidRPr="00000F69" w:rsidRDefault="00000F69" w:rsidP="00000F69">
      <w:pPr>
        <w:pStyle w:val="ListParagraph"/>
        <w:rPr>
          <w:rFonts w:ascii="Calibri" w:hAnsi="Calibri" w:cs="Calibri"/>
          <w:sz w:val="28"/>
          <w:szCs w:val="28"/>
        </w:rPr>
      </w:pPr>
    </w:p>
    <w:p w14:paraId="465053FB" w14:textId="77777777" w:rsidR="00000F69" w:rsidRDefault="00745CB3" w:rsidP="00DD0368">
      <w:pPr>
        <w:pStyle w:val="ListParagraph"/>
        <w:numPr>
          <w:ilvl w:val="1"/>
          <w:numId w:val="1"/>
        </w:numPr>
        <w:ind w:hanging="792"/>
        <w:rPr>
          <w:rFonts w:ascii="Calibri" w:hAnsi="Calibri" w:cs="Calibri"/>
          <w:sz w:val="28"/>
          <w:szCs w:val="28"/>
        </w:rPr>
      </w:pPr>
      <w:r>
        <w:rPr>
          <w:rFonts w:ascii="Calibri" w:hAnsi="Calibri" w:cs="Calibri"/>
          <w:sz w:val="28"/>
          <w:szCs w:val="28"/>
          <w:lang w:val="cy-GB"/>
        </w:rPr>
        <w:t>Dylai ceisiadau am Drwydded Bersonol gael eu gwneud ar y ffurflen gais ragnodedig a'u cyflwyno i awdurdod lleol yr ardal y mae'r ceisydd yn byw ynddi fel arfer.</w:t>
      </w:r>
    </w:p>
    <w:p w14:paraId="465053FC" w14:textId="77777777" w:rsidR="00000F69" w:rsidRPr="00000F69" w:rsidRDefault="00000F69" w:rsidP="00000F69">
      <w:pPr>
        <w:pStyle w:val="ListParagraph"/>
        <w:rPr>
          <w:rFonts w:ascii="Calibri" w:hAnsi="Calibri" w:cs="Calibri"/>
          <w:sz w:val="28"/>
          <w:szCs w:val="28"/>
        </w:rPr>
      </w:pPr>
    </w:p>
    <w:p w14:paraId="465053FD" w14:textId="77777777" w:rsidR="007503B0" w:rsidRPr="00906B97" w:rsidRDefault="00745CB3" w:rsidP="00DD0368">
      <w:pPr>
        <w:pStyle w:val="ListParagraph"/>
        <w:numPr>
          <w:ilvl w:val="1"/>
          <w:numId w:val="1"/>
        </w:numPr>
        <w:ind w:hanging="792"/>
        <w:rPr>
          <w:rFonts w:ascii="Calibri" w:hAnsi="Calibri" w:cs="Calibri"/>
          <w:sz w:val="28"/>
          <w:szCs w:val="28"/>
          <w:lang w:val="cy-GB"/>
        </w:rPr>
      </w:pPr>
      <w:r>
        <w:rPr>
          <w:rFonts w:ascii="Calibri" w:hAnsi="Calibri" w:cs="Calibri"/>
          <w:sz w:val="28"/>
          <w:szCs w:val="28"/>
          <w:lang w:val="cy-GB"/>
        </w:rPr>
        <w:t xml:space="preserve">Ar hyn o bryd, ni ellir gwneud cais drwy borth Gov.UK, ond gellir gwneud cais drwy e-bost, gyda chytundeb yr Awdurdod Trwyddedu.  Gellir hefyd wneud cais drwy gwblhau a chyflwyno ffurflen gais bapur naill ai drwy'r post neu â llaw yng Nghanolfan Ddinesig Castell-nedd neu Bort Talbot.  Dylai unrhyw berson a hoffai gael cyngor ac arweiniad ar wneud cais gysylltu â swyddogion yn </w:t>
      </w:r>
      <w:hyperlink r:id="rId16" w:history="1">
        <w:r w:rsidR="003210D1" w:rsidRPr="00D65412">
          <w:rPr>
            <w:rStyle w:val="Hyperlink"/>
            <w:rFonts w:ascii="Calibri" w:hAnsi="Calibri" w:cs="Calibri"/>
            <w:sz w:val="28"/>
            <w:szCs w:val="28"/>
            <w:lang w:val="cy-GB"/>
          </w:rPr>
          <w:t>LRS@npt.gov.uk</w:t>
        </w:r>
      </w:hyperlink>
      <w:r>
        <w:rPr>
          <w:rFonts w:ascii="Calibri" w:hAnsi="Calibri" w:cs="Calibri"/>
          <w:sz w:val="28"/>
          <w:szCs w:val="28"/>
          <w:lang w:val="cy-GB"/>
        </w:rPr>
        <w:t xml:space="preserve"> er mwyn gwneud apwyntiad i gael cyfarfod (os bydd angen).</w:t>
      </w:r>
    </w:p>
    <w:p w14:paraId="465053FE" w14:textId="77777777" w:rsidR="007503B0" w:rsidRPr="00906B97" w:rsidRDefault="007503B0" w:rsidP="007503B0">
      <w:pPr>
        <w:pStyle w:val="ListParagraph"/>
        <w:rPr>
          <w:rFonts w:ascii="Calibri" w:hAnsi="Calibri" w:cs="Calibri"/>
          <w:sz w:val="28"/>
          <w:szCs w:val="28"/>
          <w:lang w:val="cy-GB"/>
        </w:rPr>
      </w:pPr>
    </w:p>
    <w:p w14:paraId="465053FF" w14:textId="77777777" w:rsidR="007503B0" w:rsidRPr="00906B97" w:rsidRDefault="00745CB3" w:rsidP="00DD0368">
      <w:pPr>
        <w:pStyle w:val="ListParagraph"/>
        <w:numPr>
          <w:ilvl w:val="1"/>
          <w:numId w:val="1"/>
        </w:numPr>
        <w:ind w:hanging="792"/>
        <w:rPr>
          <w:rFonts w:ascii="Calibri" w:hAnsi="Calibri" w:cs="Calibri"/>
          <w:color w:val="EE0000"/>
          <w:sz w:val="28"/>
          <w:szCs w:val="28"/>
          <w:lang w:val="cy-GB"/>
        </w:rPr>
      </w:pPr>
      <w:r>
        <w:rPr>
          <w:rFonts w:ascii="Calibri" w:hAnsi="Calibri" w:cs="Calibri"/>
          <w:sz w:val="28"/>
          <w:szCs w:val="28"/>
          <w:lang w:val="cy-GB"/>
        </w:rPr>
        <w:t>Mae gwybodaeth fanwl am drwyddedau personol, gan gynnwys y broses gwneud cais, i'w gweld yn y Canllawiau Adran 182 a gyhoeddwyd gan y Swyddfa Gartref.</w:t>
      </w:r>
      <w:r w:rsidRPr="006F5C6C">
        <w:rPr>
          <w:rFonts w:ascii="Calibri" w:hAnsi="Calibri" w:cs="Calibri"/>
          <w:color w:val="EE0000"/>
          <w:sz w:val="28"/>
          <w:szCs w:val="28"/>
          <w:lang w:val="cy-GB"/>
        </w:rPr>
        <w:t xml:space="preserve"> </w:t>
      </w:r>
    </w:p>
    <w:p w14:paraId="46505400" w14:textId="77777777" w:rsidR="00000F69" w:rsidRPr="00906B97" w:rsidRDefault="00000F69" w:rsidP="007503B0">
      <w:pPr>
        <w:pStyle w:val="ListParagraph"/>
        <w:ind w:left="792"/>
        <w:rPr>
          <w:rFonts w:ascii="Calibri" w:hAnsi="Calibri" w:cs="Calibri"/>
          <w:sz w:val="28"/>
          <w:szCs w:val="28"/>
          <w:lang w:val="cy-GB"/>
        </w:rPr>
      </w:pPr>
    </w:p>
    <w:p w14:paraId="46505401" w14:textId="77777777" w:rsidR="00D65412" w:rsidRPr="00906B97" w:rsidRDefault="00D65412" w:rsidP="007503B0">
      <w:pPr>
        <w:pStyle w:val="ListParagraph"/>
        <w:ind w:left="792"/>
        <w:rPr>
          <w:rFonts w:ascii="Calibri" w:hAnsi="Calibri" w:cs="Calibri"/>
          <w:sz w:val="28"/>
          <w:szCs w:val="28"/>
          <w:lang w:val="cy-GB"/>
        </w:rPr>
      </w:pPr>
    </w:p>
    <w:p w14:paraId="46505402" w14:textId="77777777" w:rsidR="00D65412" w:rsidRPr="00906B97" w:rsidRDefault="00D65412" w:rsidP="007503B0">
      <w:pPr>
        <w:pStyle w:val="ListParagraph"/>
        <w:ind w:left="792"/>
        <w:rPr>
          <w:rFonts w:ascii="Calibri" w:hAnsi="Calibri" w:cs="Calibri"/>
          <w:sz w:val="28"/>
          <w:szCs w:val="28"/>
          <w:lang w:val="cy-GB"/>
        </w:rPr>
      </w:pPr>
    </w:p>
    <w:p w14:paraId="46505403" w14:textId="77777777" w:rsidR="00D65412" w:rsidRPr="00906B97" w:rsidRDefault="00D65412" w:rsidP="007503B0">
      <w:pPr>
        <w:pStyle w:val="ListParagraph"/>
        <w:ind w:left="792"/>
        <w:rPr>
          <w:rFonts w:ascii="Calibri" w:hAnsi="Calibri" w:cs="Calibri"/>
          <w:sz w:val="28"/>
          <w:szCs w:val="28"/>
          <w:lang w:val="cy-GB"/>
        </w:rPr>
      </w:pPr>
    </w:p>
    <w:p w14:paraId="46505404" w14:textId="77777777" w:rsidR="00D65412" w:rsidRPr="00906B97" w:rsidRDefault="00D65412" w:rsidP="007503B0">
      <w:pPr>
        <w:pStyle w:val="ListParagraph"/>
        <w:ind w:left="792"/>
        <w:rPr>
          <w:rFonts w:ascii="Calibri" w:hAnsi="Calibri" w:cs="Calibri"/>
          <w:sz w:val="28"/>
          <w:szCs w:val="28"/>
          <w:lang w:val="cy-GB"/>
        </w:rPr>
      </w:pPr>
    </w:p>
    <w:p w14:paraId="46505405" w14:textId="77777777" w:rsidR="00D65412" w:rsidRPr="00906B97" w:rsidRDefault="00D65412" w:rsidP="007503B0">
      <w:pPr>
        <w:pStyle w:val="ListParagraph"/>
        <w:ind w:left="792"/>
        <w:rPr>
          <w:rFonts w:ascii="Calibri" w:hAnsi="Calibri" w:cs="Calibri"/>
          <w:sz w:val="28"/>
          <w:szCs w:val="28"/>
          <w:lang w:val="cy-GB"/>
        </w:rPr>
      </w:pPr>
    </w:p>
    <w:p w14:paraId="46505406" w14:textId="77777777" w:rsidR="00D65412" w:rsidRPr="00906B97" w:rsidRDefault="00D65412" w:rsidP="007503B0">
      <w:pPr>
        <w:pStyle w:val="ListParagraph"/>
        <w:ind w:left="792"/>
        <w:rPr>
          <w:rFonts w:ascii="Calibri" w:hAnsi="Calibri" w:cs="Calibri"/>
          <w:sz w:val="28"/>
          <w:szCs w:val="28"/>
          <w:lang w:val="cy-GB"/>
        </w:rPr>
      </w:pPr>
    </w:p>
    <w:p w14:paraId="46505407" w14:textId="77777777" w:rsidR="00D65412" w:rsidRPr="00906B97" w:rsidRDefault="00D65412" w:rsidP="007503B0">
      <w:pPr>
        <w:pStyle w:val="ListParagraph"/>
        <w:ind w:left="792"/>
        <w:rPr>
          <w:rFonts w:ascii="Calibri" w:hAnsi="Calibri" w:cs="Calibri"/>
          <w:sz w:val="28"/>
          <w:szCs w:val="28"/>
          <w:lang w:val="cy-GB"/>
        </w:rPr>
      </w:pPr>
    </w:p>
    <w:p w14:paraId="66F3128A" w14:textId="77777777" w:rsidR="006B1261" w:rsidRPr="00906B97" w:rsidRDefault="006B1261" w:rsidP="007503B0">
      <w:pPr>
        <w:pStyle w:val="ListParagraph"/>
        <w:ind w:left="792"/>
        <w:rPr>
          <w:rFonts w:ascii="Calibri" w:hAnsi="Calibri" w:cs="Calibri"/>
          <w:sz w:val="28"/>
          <w:szCs w:val="28"/>
          <w:lang w:val="cy-GB"/>
        </w:rPr>
      </w:pPr>
    </w:p>
    <w:p w14:paraId="46505408" w14:textId="77777777" w:rsidR="001B5E60" w:rsidRPr="00906B97" w:rsidRDefault="001B5E60" w:rsidP="007503B0">
      <w:pPr>
        <w:pStyle w:val="ListParagraph"/>
        <w:ind w:left="792"/>
        <w:rPr>
          <w:rFonts w:ascii="Calibri" w:hAnsi="Calibri" w:cs="Calibri"/>
          <w:sz w:val="28"/>
          <w:szCs w:val="28"/>
          <w:lang w:val="cy-GB"/>
        </w:rPr>
      </w:pPr>
    </w:p>
    <w:p w14:paraId="46505409" w14:textId="77777777" w:rsidR="00D76794" w:rsidRDefault="00745CB3" w:rsidP="00D65233">
      <w:pPr>
        <w:pStyle w:val="Heading1"/>
        <w:jc w:val="center"/>
      </w:pPr>
      <w:r>
        <w:rPr>
          <w:lang w:val="cy-GB"/>
        </w:rPr>
        <w:lastRenderedPageBreak/>
        <w:t xml:space="preserve">Pennod 3 </w:t>
      </w:r>
      <w:r>
        <w:rPr>
          <w:b/>
          <w:bCs/>
          <w:lang w:val="cy-GB"/>
        </w:rPr>
        <w:t>–</w:t>
      </w:r>
      <w:r>
        <w:rPr>
          <w:lang w:val="cy-GB"/>
        </w:rPr>
        <w:t xml:space="preserve"> Rheoli</w:t>
      </w:r>
      <w:r>
        <w:rPr>
          <w:b/>
          <w:bCs/>
          <w:lang w:val="cy-GB"/>
        </w:rPr>
        <w:t xml:space="preserve"> </w:t>
      </w:r>
      <w:r>
        <w:rPr>
          <w:lang w:val="cy-GB"/>
        </w:rPr>
        <w:t>Trwyddedau Safle a Thystysgrifau Safle Clwb</w:t>
      </w:r>
    </w:p>
    <w:p w14:paraId="4650540A" w14:textId="77777777" w:rsidR="00D76794" w:rsidRDefault="00745CB3" w:rsidP="000626E3">
      <w:pPr>
        <w:pStyle w:val="IntenseQuote"/>
      </w:pPr>
      <w:r>
        <w:rPr>
          <w:lang w:val="cy-GB"/>
        </w:rPr>
        <w:t>Mae'r bennod hon yn ymwneud â rheoli safle ar ôl i drwydded gael ei rhoi.</w:t>
      </w:r>
      <w:r>
        <w:rPr>
          <w:i w:val="0"/>
          <w:lang w:val="cy-GB"/>
        </w:rPr>
        <w:t xml:space="preserve"> </w:t>
      </w:r>
    </w:p>
    <w:p w14:paraId="4650540B" w14:textId="77777777" w:rsidR="00D76794" w:rsidRPr="00D76794" w:rsidRDefault="00D76794" w:rsidP="00D76794">
      <w:pPr>
        <w:pStyle w:val="ListParagraph"/>
        <w:rPr>
          <w:rFonts w:ascii="Calibri" w:hAnsi="Calibri" w:cs="Calibri"/>
          <w:sz w:val="28"/>
          <w:szCs w:val="28"/>
        </w:rPr>
      </w:pPr>
    </w:p>
    <w:p w14:paraId="4650540C" w14:textId="77777777" w:rsidR="0081337E" w:rsidRDefault="00745CB3" w:rsidP="00DD0368">
      <w:pPr>
        <w:pStyle w:val="Heading2"/>
        <w:numPr>
          <w:ilvl w:val="0"/>
          <w:numId w:val="1"/>
        </w:numPr>
      </w:pPr>
      <w:r>
        <w:rPr>
          <w:lang w:val="cy-GB"/>
        </w:rPr>
        <w:t xml:space="preserve">Cydymffurfiaeth a Gorfodi </w:t>
      </w:r>
    </w:p>
    <w:p w14:paraId="4650540D" w14:textId="77777777" w:rsidR="0081337E" w:rsidRPr="0081337E" w:rsidRDefault="0081337E" w:rsidP="0081337E"/>
    <w:p w14:paraId="4650540E" w14:textId="77777777" w:rsidR="00000F69" w:rsidRDefault="00745CB3" w:rsidP="00DD0368">
      <w:pPr>
        <w:pStyle w:val="ListParagraph"/>
        <w:numPr>
          <w:ilvl w:val="1"/>
          <w:numId w:val="1"/>
        </w:numPr>
        <w:ind w:hanging="792"/>
        <w:rPr>
          <w:rFonts w:ascii="Calibri" w:hAnsi="Calibri" w:cs="Calibri"/>
          <w:sz w:val="28"/>
          <w:szCs w:val="28"/>
        </w:rPr>
      </w:pPr>
      <w:r>
        <w:rPr>
          <w:rFonts w:ascii="Calibri" w:hAnsi="Calibri" w:cs="Calibri"/>
          <w:sz w:val="28"/>
          <w:szCs w:val="28"/>
          <w:lang w:val="cy-GB"/>
        </w:rPr>
        <w:t>Ar ôl i drwydded gael ei rhoi, bydd yr Awdurdod Trwyddedu'n disgwyl i ddeiliaid trwyddedau/tystysgrifau, goruchwylwyr safle ac aelodau eraill o staff sy'n gyfrifol am reoli safle gydymffurfio â thelerau ac amodau'r drwydded.</w:t>
      </w:r>
    </w:p>
    <w:p w14:paraId="4650540F" w14:textId="77777777" w:rsidR="00000F69" w:rsidRDefault="00000F69" w:rsidP="00000F69">
      <w:pPr>
        <w:pStyle w:val="ListParagraph"/>
        <w:ind w:left="792"/>
        <w:rPr>
          <w:rFonts w:ascii="Calibri" w:hAnsi="Calibri" w:cs="Calibri"/>
          <w:sz w:val="28"/>
          <w:szCs w:val="28"/>
        </w:rPr>
      </w:pPr>
    </w:p>
    <w:p w14:paraId="46505410" w14:textId="77777777" w:rsidR="00777781" w:rsidRDefault="00745CB3" w:rsidP="00DD0368">
      <w:pPr>
        <w:pStyle w:val="ListParagraph"/>
        <w:numPr>
          <w:ilvl w:val="1"/>
          <w:numId w:val="1"/>
        </w:numPr>
        <w:ind w:hanging="792"/>
        <w:rPr>
          <w:rFonts w:ascii="Calibri" w:hAnsi="Calibri" w:cs="Calibri"/>
          <w:sz w:val="28"/>
          <w:szCs w:val="28"/>
        </w:rPr>
      </w:pPr>
      <w:r>
        <w:rPr>
          <w:rFonts w:ascii="Calibri" w:hAnsi="Calibri" w:cs="Calibri"/>
          <w:sz w:val="28"/>
          <w:szCs w:val="28"/>
          <w:lang w:val="cy-GB"/>
        </w:rPr>
        <w:t>Ar gyfer Trwyddedu Safle a Thystysgrifau Safle Clwb, caiff y drwydded ei rhoi mewn dwy ran: Rhan 1 – “Trwydded” a Rhan 2 – “Crynodeb”.</w:t>
      </w:r>
    </w:p>
    <w:p w14:paraId="46505411" w14:textId="77777777" w:rsidR="00777781" w:rsidRPr="00777781" w:rsidRDefault="00777781" w:rsidP="00777781">
      <w:pPr>
        <w:pStyle w:val="ListParagraph"/>
        <w:rPr>
          <w:rFonts w:ascii="Calibri" w:hAnsi="Calibri" w:cs="Calibri"/>
          <w:sz w:val="28"/>
          <w:szCs w:val="28"/>
        </w:rPr>
      </w:pPr>
    </w:p>
    <w:p w14:paraId="46505412" w14:textId="77777777" w:rsidR="00777781" w:rsidRDefault="00745CB3" w:rsidP="00DD0368">
      <w:pPr>
        <w:pStyle w:val="ListParagraph"/>
        <w:numPr>
          <w:ilvl w:val="2"/>
          <w:numId w:val="1"/>
        </w:numPr>
        <w:rPr>
          <w:rFonts w:ascii="Calibri" w:hAnsi="Calibri" w:cs="Calibri"/>
          <w:sz w:val="28"/>
          <w:szCs w:val="28"/>
        </w:rPr>
      </w:pPr>
      <w:r>
        <w:rPr>
          <w:rFonts w:ascii="Calibri" w:hAnsi="Calibri" w:cs="Calibri"/>
          <w:sz w:val="28"/>
          <w:szCs w:val="28"/>
          <w:lang w:val="cy-GB"/>
        </w:rPr>
        <w:t>Rhan 1 – Trwydded: Rhaid i'r rhan hon gael ei chadw'n ddiogel ar y safle yn rhywle lle y gellir cael gafael arni'n hawdd os bydd swyddog awdurdodedig yn gofyn am gael ei gweld.</w:t>
      </w:r>
    </w:p>
    <w:p w14:paraId="46505413" w14:textId="77777777" w:rsidR="00777781" w:rsidRPr="00777781" w:rsidRDefault="00777781" w:rsidP="00777781">
      <w:pPr>
        <w:pStyle w:val="ListParagraph"/>
        <w:rPr>
          <w:rFonts w:ascii="Calibri" w:hAnsi="Calibri" w:cs="Calibri"/>
          <w:sz w:val="28"/>
          <w:szCs w:val="28"/>
        </w:rPr>
      </w:pPr>
    </w:p>
    <w:p w14:paraId="46505414" w14:textId="77777777" w:rsidR="00000F69" w:rsidRDefault="00745CB3" w:rsidP="00DD0368">
      <w:pPr>
        <w:pStyle w:val="ListParagraph"/>
        <w:numPr>
          <w:ilvl w:val="2"/>
          <w:numId w:val="1"/>
        </w:numPr>
        <w:rPr>
          <w:rFonts w:ascii="Calibri" w:hAnsi="Calibri" w:cs="Calibri"/>
          <w:sz w:val="28"/>
          <w:szCs w:val="28"/>
        </w:rPr>
      </w:pPr>
      <w:r>
        <w:rPr>
          <w:rFonts w:ascii="Calibri" w:hAnsi="Calibri" w:cs="Calibri"/>
          <w:sz w:val="28"/>
          <w:szCs w:val="28"/>
          <w:lang w:val="cy-GB"/>
        </w:rPr>
        <w:t>Rhan 2 – Crynodeb: Rhaid i'r rhan hon gael ei harddangos mewn lle amlwg ar y safle.</w:t>
      </w:r>
    </w:p>
    <w:p w14:paraId="46505415" w14:textId="77777777" w:rsidR="00777781" w:rsidRPr="00777781" w:rsidRDefault="00777781" w:rsidP="00777781">
      <w:pPr>
        <w:pStyle w:val="ListParagraph"/>
        <w:rPr>
          <w:rFonts w:ascii="Calibri" w:hAnsi="Calibri" w:cs="Calibri"/>
          <w:sz w:val="28"/>
          <w:szCs w:val="28"/>
        </w:rPr>
      </w:pPr>
    </w:p>
    <w:p w14:paraId="46505416" w14:textId="77777777" w:rsidR="00777781" w:rsidRDefault="00745CB3" w:rsidP="00DD0368">
      <w:pPr>
        <w:pStyle w:val="ListParagraph"/>
        <w:numPr>
          <w:ilvl w:val="1"/>
          <w:numId w:val="1"/>
        </w:numPr>
        <w:ind w:hanging="792"/>
        <w:rPr>
          <w:rFonts w:ascii="Calibri" w:hAnsi="Calibri" w:cs="Calibri"/>
          <w:sz w:val="28"/>
          <w:szCs w:val="28"/>
        </w:rPr>
      </w:pPr>
      <w:r>
        <w:rPr>
          <w:rFonts w:ascii="Calibri" w:hAnsi="Calibri" w:cs="Calibri"/>
          <w:sz w:val="28"/>
          <w:szCs w:val="28"/>
          <w:lang w:val="cy-GB"/>
        </w:rPr>
        <w:t xml:space="preserve">Bydd y Drwydded yn nodi'r telerau ac amodau a oedd yn sail dros roi'r drwydded, gan gynnwys yr amodau gorfodol, amodau sy'n gyson â'r Amserlen Weithredu ac unrhyw amodau a fydd wedi cael eu hychwanegu ar ôl gwrandawiad Pwyllgor Trwyddedu. </w:t>
      </w:r>
    </w:p>
    <w:p w14:paraId="46505417" w14:textId="77777777" w:rsidR="00331DBD" w:rsidRDefault="00745CB3" w:rsidP="00000F69">
      <w:pPr>
        <w:pStyle w:val="ListParagraph"/>
        <w:ind w:left="792"/>
        <w:rPr>
          <w:rFonts w:ascii="Calibri" w:hAnsi="Calibri" w:cs="Calibri"/>
          <w:sz w:val="28"/>
          <w:szCs w:val="28"/>
        </w:rPr>
      </w:pPr>
      <w:r>
        <w:rPr>
          <w:rFonts w:ascii="Calibri" w:hAnsi="Calibri" w:cs="Calibri"/>
          <w:sz w:val="28"/>
          <w:szCs w:val="28"/>
          <w:lang w:val="cy-GB"/>
        </w:rPr>
        <w:t xml:space="preserve"> </w:t>
      </w:r>
    </w:p>
    <w:p w14:paraId="46505418" w14:textId="77777777" w:rsidR="00A81142" w:rsidRPr="00906B97" w:rsidRDefault="00745CB3" w:rsidP="00DD0368">
      <w:pPr>
        <w:pStyle w:val="ListParagraph"/>
        <w:numPr>
          <w:ilvl w:val="1"/>
          <w:numId w:val="1"/>
        </w:numPr>
        <w:ind w:hanging="792"/>
        <w:rPr>
          <w:rFonts w:ascii="Calibri" w:hAnsi="Calibri" w:cs="Calibri"/>
          <w:sz w:val="28"/>
          <w:szCs w:val="28"/>
          <w:lang w:val="cy-GB"/>
        </w:rPr>
      </w:pPr>
      <w:r>
        <w:rPr>
          <w:rFonts w:ascii="Calibri" w:hAnsi="Calibri" w:cs="Calibri"/>
          <w:sz w:val="28"/>
          <w:szCs w:val="28"/>
          <w:lang w:val="cy-GB"/>
        </w:rPr>
        <w:t xml:space="preserve">Bydd swyddogion cydymffurfiaeth a gorfodi o'r Awdurdod Trwyddedu yn cynnal arolygiadau rheolaidd o safleoedd trwyddedig yn seiliedig ar asesiad risg.  Mae'n bosibl y bydd swyddogion hefyd yn cynnal arolygiadau mewn ymateb i gwynion a ddaw i law ynglŷn â safle trwyddedig.     </w:t>
      </w:r>
    </w:p>
    <w:p w14:paraId="46505419" w14:textId="77777777" w:rsidR="00A81142" w:rsidRPr="00906B97" w:rsidRDefault="00A81142" w:rsidP="00A81142">
      <w:pPr>
        <w:pStyle w:val="ListParagraph"/>
        <w:rPr>
          <w:rFonts w:ascii="Calibri" w:hAnsi="Calibri" w:cs="Calibri"/>
          <w:sz w:val="28"/>
          <w:szCs w:val="28"/>
          <w:lang w:val="cy-GB"/>
        </w:rPr>
      </w:pPr>
    </w:p>
    <w:p w14:paraId="4650541A" w14:textId="77777777" w:rsidR="00DD0B59" w:rsidRPr="00906B97" w:rsidRDefault="00745CB3" w:rsidP="00DD0368">
      <w:pPr>
        <w:pStyle w:val="ListParagraph"/>
        <w:numPr>
          <w:ilvl w:val="1"/>
          <w:numId w:val="1"/>
        </w:numPr>
        <w:ind w:hanging="792"/>
        <w:rPr>
          <w:rFonts w:ascii="Calibri" w:hAnsi="Calibri" w:cs="Calibri"/>
          <w:sz w:val="28"/>
          <w:szCs w:val="28"/>
          <w:lang w:val="cy-GB"/>
        </w:rPr>
      </w:pPr>
      <w:r>
        <w:rPr>
          <w:rFonts w:ascii="Calibri" w:hAnsi="Calibri" w:cs="Calibri"/>
          <w:sz w:val="28"/>
          <w:szCs w:val="28"/>
          <w:lang w:val="cy-GB"/>
        </w:rPr>
        <w:lastRenderedPageBreak/>
        <w:t xml:space="preserve">Yn ystod arolygiadau, bydd swyddogion yn disgwyl gweld bod y crynodeb o'r drwydded yn cael ei arddangos, bod y safle'n cydymffurfio ag amodau'r drwydded, a bod person priodol wedi cael ei ddynodi'n unigolyn sy'n gyfrifol am y safle ar adegau pan fo'r safle ar agor ac yn cynnal gweithgareddau trwyddedadwy. </w:t>
      </w:r>
    </w:p>
    <w:p w14:paraId="4650541B" w14:textId="77777777" w:rsidR="001955DA" w:rsidRPr="00906B97" w:rsidRDefault="001955DA" w:rsidP="001955DA">
      <w:pPr>
        <w:pStyle w:val="ListParagraph"/>
        <w:rPr>
          <w:rFonts w:ascii="Calibri" w:hAnsi="Calibri" w:cs="Calibri"/>
          <w:sz w:val="28"/>
          <w:szCs w:val="28"/>
          <w:lang w:val="cy-GB"/>
        </w:rPr>
      </w:pPr>
    </w:p>
    <w:p w14:paraId="4650541C" w14:textId="77777777" w:rsidR="00FE2E09" w:rsidRPr="00906B97" w:rsidRDefault="00745CB3" w:rsidP="00DD0368">
      <w:pPr>
        <w:pStyle w:val="ListParagraph"/>
        <w:numPr>
          <w:ilvl w:val="1"/>
          <w:numId w:val="1"/>
        </w:numPr>
        <w:ind w:hanging="792"/>
        <w:rPr>
          <w:rFonts w:ascii="Calibri" w:hAnsi="Calibri" w:cs="Calibri"/>
          <w:sz w:val="28"/>
          <w:szCs w:val="28"/>
          <w:lang w:val="cy-GB"/>
        </w:rPr>
      </w:pPr>
      <w:r>
        <w:rPr>
          <w:rFonts w:ascii="Calibri" w:hAnsi="Calibri" w:cs="Calibri"/>
          <w:sz w:val="28"/>
          <w:szCs w:val="28"/>
          <w:lang w:val="cy-GB"/>
        </w:rPr>
        <w:t>Os bydd swyddogion yn darganfod nad yw safle'n cydymffurfio â thelerau ac amodau ei drwydded, neu nad yw'r safle'n hyrwyddo'r Amcanion Trwyddedu, byddant yn cymryd camau gorfodi yn unol â dull gorfodi graddedig yr Awdurdod Trwyddedu.</w:t>
      </w:r>
    </w:p>
    <w:p w14:paraId="4650541D" w14:textId="77777777" w:rsidR="0081337E" w:rsidRPr="00906B97" w:rsidRDefault="0081337E" w:rsidP="0081337E">
      <w:pPr>
        <w:pStyle w:val="Heading4"/>
        <w:rPr>
          <w:lang w:val="cy-GB"/>
        </w:rPr>
      </w:pPr>
    </w:p>
    <w:p w14:paraId="4650541E" w14:textId="77777777" w:rsidR="00523AF7" w:rsidRDefault="00745CB3" w:rsidP="0081337E">
      <w:pPr>
        <w:pStyle w:val="Heading3"/>
      </w:pPr>
      <w:r>
        <w:rPr>
          <w:lang w:val="cy-GB"/>
        </w:rPr>
        <w:t xml:space="preserve">Dull Gorfodi Graddedig   </w:t>
      </w:r>
    </w:p>
    <w:p w14:paraId="4650541F" w14:textId="77777777" w:rsidR="0081337E" w:rsidRPr="0081337E" w:rsidRDefault="0081337E" w:rsidP="0081337E">
      <w:pPr>
        <w:pStyle w:val="ListParagraph"/>
        <w:ind w:left="792"/>
        <w:rPr>
          <w:rFonts w:ascii="Calibri" w:hAnsi="Calibri" w:cs="Calibri"/>
          <w:sz w:val="24"/>
          <w:szCs w:val="24"/>
        </w:rPr>
      </w:pPr>
    </w:p>
    <w:p w14:paraId="46505420" w14:textId="77777777" w:rsidR="00FE2E09" w:rsidRPr="00D65412" w:rsidRDefault="00745CB3" w:rsidP="00DD0368">
      <w:pPr>
        <w:pStyle w:val="ListParagraph"/>
        <w:numPr>
          <w:ilvl w:val="1"/>
          <w:numId w:val="1"/>
        </w:numPr>
        <w:ind w:hanging="792"/>
        <w:rPr>
          <w:rFonts w:ascii="Calibri" w:hAnsi="Calibri" w:cs="Calibri"/>
          <w:sz w:val="24"/>
          <w:szCs w:val="24"/>
        </w:rPr>
      </w:pPr>
      <w:r w:rsidRPr="00D65412">
        <w:rPr>
          <w:rFonts w:ascii="Calibri" w:hAnsi="Calibri" w:cs="Calibri"/>
          <w:sz w:val="28"/>
          <w:szCs w:val="28"/>
          <w:shd w:val="clear" w:color="auto" w:fill="FFFFFF"/>
          <w:lang w:val="cy-GB"/>
        </w:rPr>
        <w:t>Bydd y dull graddedig yn aml yn dechrau â chyngor anffurfiol a rhybuddion llafar ac mae'n bosibl y caiff ei uwchgyfeirio drwy gamau cyflwyno hysbysiadau, rhoi rhybuddion ysgrifenedig a rhybuddiadau syml, gan arwain o bosibl at adolygiad neu erlyniad. Mae'n bosibl y bydd rhai materion yn achosion llai difrifol o dorri'r ddeddfwriaeth a orfodir, ac y bydd cymesuredd a thegwch yn mynnu y dylid rhoi cyngor a chymryd camau gorfodi ar raddfa lai. Fodd bynnag, bydd rhai materion yn fwy difrifol, gan ymwneud ag esgeuluster, anonestrwydd, twyll, gweithredoedd bwriadol neu bersonau agored i niwed o bosibl ac, oherwydd eu natur, dylid ystyried y byddai adolygiad neu erlyniad yn briodol ar gyfer y rhain, heb ddilyn y dull graddedig. Mae'r opsiynau sydd ar gael wedi'u hamlinellu isod.</w:t>
      </w:r>
    </w:p>
    <w:p w14:paraId="46505421" w14:textId="77777777" w:rsidR="001571CA" w:rsidRPr="001571CA" w:rsidRDefault="001571CA" w:rsidP="001571CA">
      <w:pPr>
        <w:pStyle w:val="ListParagraph"/>
        <w:ind w:left="792"/>
        <w:rPr>
          <w:rFonts w:ascii="Calibri" w:hAnsi="Calibri" w:cs="Calibri"/>
          <w:sz w:val="24"/>
          <w:szCs w:val="24"/>
        </w:rPr>
      </w:pPr>
    </w:p>
    <w:p w14:paraId="46505422" w14:textId="77777777" w:rsidR="001571CA" w:rsidRDefault="00745CB3" w:rsidP="0081337E">
      <w:pPr>
        <w:pStyle w:val="Heading4"/>
        <w:rPr>
          <w:shd w:val="clear" w:color="auto" w:fill="FFFFFF"/>
        </w:rPr>
      </w:pPr>
      <w:r>
        <w:rPr>
          <w:shd w:val="clear" w:color="auto" w:fill="FFFFFF"/>
          <w:lang w:val="cy-GB"/>
        </w:rPr>
        <w:t>Cyngor ac arweiniad anffurfiol</w:t>
      </w:r>
    </w:p>
    <w:p w14:paraId="46505423" w14:textId="77777777" w:rsidR="001B575E" w:rsidRPr="00906B97" w:rsidRDefault="00745CB3" w:rsidP="00DD0368">
      <w:pPr>
        <w:pStyle w:val="ListParagraph"/>
        <w:numPr>
          <w:ilvl w:val="1"/>
          <w:numId w:val="1"/>
        </w:numPr>
        <w:ind w:hanging="792"/>
        <w:rPr>
          <w:rFonts w:ascii="Calibri" w:hAnsi="Calibri" w:cs="Calibri"/>
          <w:sz w:val="24"/>
          <w:szCs w:val="24"/>
          <w:lang w:val="cy-GB"/>
        </w:rPr>
      </w:pPr>
      <w:r w:rsidRPr="00D65412">
        <w:rPr>
          <w:rFonts w:ascii="Calibri" w:hAnsi="Calibri" w:cs="Calibri"/>
          <w:sz w:val="28"/>
          <w:szCs w:val="28"/>
          <w:shd w:val="clear" w:color="auto" w:fill="FFFFFF"/>
          <w:lang w:val="cy-GB"/>
        </w:rPr>
        <w:t>Gall hyn fod ar ffurf arweiniad a chyngor ar lafar ynglŷn â sut i osgoi torri'r ddeddfwriaeth eto yn y dyfodol, ynghyd â llythyr ysgrifenedig i ddilyn.  Bydd y cyngor a'r arweiniad yn glir ac yn syml, gan wahaniaethu'n glir rhwng gofynion cyfreithiol a chyngor ar arferion gorau os bydd hynny'n briodol.  Caiff y cyngor a'r arweiniad a roddir eu cofnodi ac mae'n bosibl y cânt eu defnyddio fel tystiolaeth mewn unrhyw achos yn erbyn diffyg cydymffurfiaeth yn y dyfodol.</w:t>
      </w:r>
    </w:p>
    <w:p w14:paraId="46505424" w14:textId="77777777" w:rsidR="00284784" w:rsidRPr="00906B97" w:rsidRDefault="00284784" w:rsidP="00284784">
      <w:pPr>
        <w:pStyle w:val="ListParagraph"/>
        <w:ind w:left="792"/>
        <w:rPr>
          <w:rFonts w:ascii="Calibri" w:hAnsi="Calibri" w:cs="Calibri"/>
          <w:sz w:val="24"/>
          <w:szCs w:val="24"/>
          <w:lang w:val="cy-GB"/>
        </w:rPr>
      </w:pPr>
    </w:p>
    <w:p w14:paraId="46505425" w14:textId="77777777" w:rsidR="00E01885" w:rsidRPr="00284784" w:rsidRDefault="00745CB3" w:rsidP="0081337E">
      <w:pPr>
        <w:pStyle w:val="Heading4"/>
        <w:rPr>
          <w:rFonts w:ascii="Calibri" w:hAnsi="Calibri" w:cs="Calibri"/>
          <w:sz w:val="24"/>
          <w:szCs w:val="24"/>
        </w:rPr>
      </w:pPr>
      <w:r w:rsidRPr="0081337E">
        <w:rPr>
          <w:lang w:val="cy-GB"/>
        </w:rPr>
        <w:lastRenderedPageBreak/>
        <w:t>Rhybuddiad</w:t>
      </w:r>
      <w:r w:rsidRPr="00284784">
        <w:rPr>
          <w:i w:val="0"/>
          <w:shd w:val="clear" w:color="auto" w:fill="FFFFFF"/>
          <w:lang w:val="cy-GB"/>
        </w:rPr>
        <w:t xml:space="preserve"> </w:t>
      </w:r>
      <w:r w:rsidRPr="00284784">
        <w:rPr>
          <w:shd w:val="clear" w:color="auto" w:fill="FFFFFF"/>
          <w:lang w:val="cy-GB"/>
        </w:rPr>
        <w:t>syml</w:t>
      </w:r>
    </w:p>
    <w:p w14:paraId="46505426" w14:textId="77777777" w:rsidR="00284784" w:rsidRPr="00906B97" w:rsidRDefault="00745CB3" w:rsidP="00DD0368">
      <w:pPr>
        <w:pStyle w:val="ListParagraph"/>
        <w:numPr>
          <w:ilvl w:val="1"/>
          <w:numId w:val="1"/>
        </w:numPr>
        <w:ind w:hanging="792"/>
        <w:rPr>
          <w:rFonts w:ascii="Calibri" w:hAnsi="Calibri" w:cs="Calibri"/>
          <w:sz w:val="24"/>
          <w:szCs w:val="24"/>
          <w:lang w:val="cy-GB"/>
        </w:rPr>
      </w:pPr>
      <w:r w:rsidRPr="00D65412">
        <w:rPr>
          <w:rFonts w:ascii="Calibri" w:hAnsi="Calibri" w:cs="Calibri"/>
          <w:sz w:val="28"/>
          <w:szCs w:val="28"/>
          <w:shd w:val="clear" w:color="auto" w:fill="FFFFFF"/>
          <w:lang w:val="cy-GB"/>
        </w:rPr>
        <w:t>Bydd gan yr Awdurdod Trwyddedu hawl i gynnig rhybuddiad syml dan amgylchiadau lle y ceir tystiolaeth ddigonol o debygolrwydd realistig o euogfarn ac os bydd y troseddwr yn cyfaddef iddo gyflawni'r drosedd ac yn rhoi cydsyniad ar sail gwybodaeth i gael rhybuddiad.  Bydd</w:t>
      </w:r>
      <w:r w:rsidRPr="00D65412">
        <w:rPr>
          <w:rFonts w:ascii="Calibri" w:hAnsi="Calibri" w:cs="Calibri"/>
          <w:sz w:val="28"/>
          <w:szCs w:val="28"/>
          <w:lang w:val="cy-GB"/>
        </w:rPr>
        <w:t xml:space="preserve"> yr Awdurdod Trwyddedu'n ystyried rhoi rhybuddiad syml wrth benderfynu ar gamau gorfodi, fel dewis arall yn lle erlyniad. Caiff penderfyniadau o'r fath eu gwneud ar ôl ystyried ffeithiau pob achos a lefel difrifoldeb y drosedd neu'r troseddau yr ymchwilir iddynt. Os caiff y ddeddfwriaeth ei thorri eto yn y dyfodol, gellir cyfeirio at y rhybuddiad mewn unrhyw achos llys dilynol.</w:t>
      </w:r>
    </w:p>
    <w:p w14:paraId="46505427" w14:textId="77777777" w:rsidR="00D65233" w:rsidRPr="00906B97" w:rsidRDefault="00D65233" w:rsidP="00D65233">
      <w:pPr>
        <w:pStyle w:val="ListParagraph"/>
        <w:ind w:left="792"/>
        <w:rPr>
          <w:rFonts w:ascii="Calibri" w:hAnsi="Calibri" w:cs="Calibri"/>
          <w:sz w:val="24"/>
          <w:szCs w:val="24"/>
          <w:lang w:val="cy-GB"/>
        </w:rPr>
      </w:pPr>
    </w:p>
    <w:p w14:paraId="46505428" w14:textId="77777777" w:rsidR="00D65233" w:rsidRPr="002B47F8" w:rsidRDefault="00745CB3" w:rsidP="002B47F8">
      <w:pPr>
        <w:pStyle w:val="Heading4"/>
        <w:rPr>
          <w:shd w:val="clear" w:color="auto" w:fill="FFFFFF"/>
        </w:rPr>
      </w:pPr>
      <w:r>
        <w:rPr>
          <w:shd w:val="clear" w:color="auto" w:fill="FFFFFF"/>
          <w:lang w:val="cy-GB"/>
        </w:rPr>
        <w:t>Adolygiad o drwydded</w:t>
      </w:r>
    </w:p>
    <w:p w14:paraId="46505429" w14:textId="77777777" w:rsidR="001509FB" w:rsidRPr="00906B97" w:rsidRDefault="00745CB3" w:rsidP="00DD0368">
      <w:pPr>
        <w:pStyle w:val="ListParagraph"/>
        <w:numPr>
          <w:ilvl w:val="1"/>
          <w:numId w:val="1"/>
        </w:numPr>
        <w:ind w:hanging="792"/>
        <w:rPr>
          <w:rFonts w:ascii="Calibri" w:hAnsi="Calibri" w:cs="Calibri"/>
          <w:sz w:val="28"/>
          <w:szCs w:val="28"/>
          <w:lang w:val="cy-GB"/>
        </w:rPr>
      </w:pPr>
      <w:r w:rsidRPr="00D65412">
        <w:rPr>
          <w:rFonts w:ascii="Calibri" w:hAnsi="Calibri" w:cs="Calibri"/>
          <w:sz w:val="28"/>
          <w:szCs w:val="28"/>
          <w:lang w:val="cy-GB"/>
        </w:rPr>
        <w:t>Bydd yr Awdurdod Trwyddedu, yn rhinwedd ei rôl fel Awdurdod Cyfrifol, yn gallu gwneud cais am adolygiad o drwydded unrhyw bryd ar ôl i drwydded gael ei rhoi.  Mae rôl yr Awdurdod Trwyddedu fel Awdurdod Cyfrifol wedi cael ei dirprwyo i'r Uwch-swyddog Rheoleiddio Cyfreithiol / yr Uwch-swyddog Trwyddedu yn unig, sy'n sicrhau y caiff cyfrifoldebau eu gwahanu'n briodol.</w:t>
      </w:r>
    </w:p>
    <w:p w14:paraId="4650542A" w14:textId="77777777" w:rsidR="006D0FB9" w:rsidRPr="00906B97" w:rsidRDefault="006D0FB9" w:rsidP="006D0FB9">
      <w:pPr>
        <w:pStyle w:val="ListParagraph"/>
        <w:ind w:left="792"/>
        <w:rPr>
          <w:rFonts w:ascii="Calibri" w:hAnsi="Calibri" w:cs="Calibri"/>
          <w:sz w:val="28"/>
          <w:szCs w:val="28"/>
          <w:lang w:val="cy-GB"/>
        </w:rPr>
      </w:pPr>
    </w:p>
    <w:p w14:paraId="4650542B" w14:textId="77777777" w:rsidR="00284784" w:rsidRPr="00906B97" w:rsidRDefault="00745CB3" w:rsidP="00DD0368">
      <w:pPr>
        <w:pStyle w:val="ListParagraph"/>
        <w:numPr>
          <w:ilvl w:val="1"/>
          <w:numId w:val="1"/>
        </w:numPr>
        <w:ind w:hanging="792"/>
        <w:rPr>
          <w:rFonts w:ascii="Calibri" w:hAnsi="Calibri" w:cs="Calibri"/>
          <w:sz w:val="28"/>
          <w:szCs w:val="28"/>
          <w:lang w:val="cy-GB"/>
        </w:rPr>
      </w:pPr>
      <w:r>
        <w:rPr>
          <w:rFonts w:ascii="Calibri" w:hAnsi="Calibri" w:cs="Calibri"/>
          <w:sz w:val="28"/>
          <w:szCs w:val="28"/>
          <w:lang w:val="cy-GB"/>
        </w:rPr>
        <w:t xml:space="preserve">Mae'r Awdurdod Trwyddedu'n cydnabod mai'r Awdurdodau Cyfrifol eraill fydd â'r prif arbenigedd yn eu meysydd gwaith eu hunain ac felly bydd yn disgwyl i'r Awdurdod Cyfrifol perthnasol gychwyn adolygiad (lle y bo'n briodol) yn y lle cyntaf.  Fodd bynnag, bydd yr Awdurdod Trwyddedu, wrth weithredu fel Awdurdod Cyfrifol, yn cychwyn adolygiad mewn perthynas ag unrhyw un o'r Amcanion Trwyddedu os bydd ganddo gyfiawnhad dros wneud hynny.     </w:t>
      </w:r>
    </w:p>
    <w:p w14:paraId="4650542C" w14:textId="77777777" w:rsidR="00D65412" w:rsidRPr="00906B97" w:rsidRDefault="00D65412" w:rsidP="00D65412">
      <w:pPr>
        <w:pStyle w:val="ListParagraph"/>
        <w:rPr>
          <w:rFonts w:ascii="Calibri" w:hAnsi="Calibri" w:cs="Calibri"/>
          <w:sz w:val="28"/>
          <w:szCs w:val="28"/>
          <w:lang w:val="cy-GB"/>
        </w:rPr>
      </w:pPr>
    </w:p>
    <w:p w14:paraId="4650542D" w14:textId="77777777" w:rsidR="00D65412" w:rsidRPr="00906B97" w:rsidRDefault="00745CB3" w:rsidP="00DD0368">
      <w:pPr>
        <w:pStyle w:val="ListParagraph"/>
        <w:numPr>
          <w:ilvl w:val="1"/>
          <w:numId w:val="1"/>
        </w:numPr>
        <w:ind w:hanging="792"/>
        <w:rPr>
          <w:rFonts w:ascii="Calibri" w:hAnsi="Calibri" w:cs="Calibri"/>
          <w:sz w:val="28"/>
          <w:szCs w:val="28"/>
          <w:lang w:val="cy-GB"/>
        </w:rPr>
      </w:pPr>
      <w:r>
        <w:rPr>
          <w:rFonts w:ascii="Calibri" w:hAnsi="Calibri" w:cs="Calibri"/>
          <w:sz w:val="28"/>
          <w:szCs w:val="28"/>
          <w:lang w:val="cy-GB"/>
        </w:rPr>
        <w:t>Bydd yr Awdurdod Trwyddedu'n rhoi ystyriaeth arbennig o ddifrifol i geisiadau am adolygiad o unrhyw Drwydded Safle sy’n ymwneud â'r canlynol:</w:t>
      </w:r>
    </w:p>
    <w:p w14:paraId="4650542E" w14:textId="77777777" w:rsidR="005149E6" w:rsidRPr="00906B97" w:rsidRDefault="005149E6" w:rsidP="005149E6">
      <w:pPr>
        <w:pStyle w:val="ListParagraph"/>
        <w:rPr>
          <w:rFonts w:ascii="Calibri" w:hAnsi="Calibri" w:cs="Calibri"/>
          <w:sz w:val="28"/>
          <w:szCs w:val="28"/>
          <w:lang w:val="cy-GB"/>
        </w:rPr>
      </w:pPr>
    </w:p>
    <w:p w14:paraId="4650542F" w14:textId="77777777" w:rsidR="005149E6" w:rsidRPr="00906B97" w:rsidRDefault="00745CB3" w:rsidP="00DD0368">
      <w:pPr>
        <w:pStyle w:val="ListParagraph"/>
        <w:numPr>
          <w:ilvl w:val="2"/>
          <w:numId w:val="1"/>
        </w:numPr>
        <w:rPr>
          <w:rFonts w:ascii="Calibri" w:hAnsi="Calibri" w:cs="Calibri"/>
          <w:sz w:val="28"/>
          <w:szCs w:val="28"/>
          <w:lang w:val="cy-GB"/>
        </w:rPr>
      </w:pPr>
      <w:r w:rsidRPr="005149E6">
        <w:rPr>
          <w:rFonts w:ascii="Calibri" w:hAnsi="Calibri" w:cs="Calibri"/>
          <w:sz w:val="28"/>
          <w:szCs w:val="28"/>
          <w:lang w:val="cy-GB"/>
        </w:rPr>
        <w:t>defnyddio safle trwyddedig i werthu a dosbarthu cyffuriau a reolir a gwyngalchu enillion yn sgil troseddau cyffuriau</w:t>
      </w:r>
    </w:p>
    <w:p w14:paraId="46505430" w14:textId="77777777" w:rsidR="005149E6" w:rsidRPr="005149E6" w:rsidRDefault="00745CB3" w:rsidP="00DD0368">
      <w:pPr>
        <w:pStyle w:val="ListParagraph"/>
        <w:numPr>
          <w:ilvl w:val="2"/>
          <w:numId w:val="1"/>
        </w:numPr>
        <w:rPr>
          <w:rFonts w:ascii="Calibri" w:hAnsi="Calibri" w:cs="Calibri"/>
          <w:sz w:val="28"/>
          <w:szCs w:val="28"/>
        </w:rPr>
      </w:pPr>
      <w:r w:rsidRPr="005149E6">
        <w:rPr>
          <w:rFonts w:ascii="Calibri" w:hAnsi="Calibri" w:cs="Calibri"/>
          <w:sz w:val="28"/>
          <w:szCs w:val="28"/>
          <w:lang w:val="cy-GB"/>
        </w:rPr>
        <w:t>defnyddio safle trwyddedig i werthu a dosbarthu arfau tanio anghyfreithlon</w:t>
      </w:r>
    </w:p>
    <w:p w14:paraId="46505431" w14:textId="77777777" w:rsidR="005149E6" w:rsidRPr="005149E6" w:rsidRDefault="00745CB3" w:rsidP="00DD0368">
      <w:pPr>
        <w:pStyle w:val="ListParagraph"/>
        <w:numPr>
          <w:ilvl w:val="2"/>
          <w:numId w:val="1"/>
        </w:numPr>
        <w:rPr>
          <w:rFonts w:ascii="Calibri" w:hAnsi="Calibri" w:cs="Calibri"/>
          <w:sz w:val="28"/>
          <w:szCs w:val="28"/>
        </w:rPr>
      </w:pPr>
      <w:r w:rsidRPr="005149E6">
        <w:rPr>
          <w:rFonts w:ascii="Calibri" w:hAnsi="Calibri" w:cs="Calibri"/>
          <w:sz w:val="28"/>
          <w:szCs w:val="28"/>
          <w:lang w:val="cy-GB"/>
        </w:rPr>
        <w:lastRenderedPageBreak/>
        <w:t>osgoi hawlfraint mewn perthynas â ffilmiau a cherddoriaeth wedi’u lladrata</w:t>
      </w:r>
    </w:p>
    <w:p w14:paraId="46505432" w14:textId="77777777" w:rsidR="005149E6" w:rsidRPr="005149E6" w:rsidRDefault="00745CB3" w:rsidP="00DD0368">
      <w:pPr>
        <w:pStyle w:val="ListParagraph"/>
        <w:numPr>
          <w:ilvl w:val="2"/>
          <w:numId w:val="1"/>
        </w:numPr>
        <w:rPr>
          <w:rFonts w:ascii="Calibri" w:hAnsi="Calibri" w:cs="Calibri"/>
          <w:sz w:val="28"/>
          <w:szCs w:val="28"/>
        </w:rPr>
      </w:pPr>
      <w:r w:rsidRPr="005149E6">
        <w:rPr>
          <w:rFonts w:ascii="Calibri" w:hAnsi="Calibri" w:cs="Calibri"/>
          <w:sz w:val="28"/>
          <w:szCs w:val="28"/>
          <w:lang w:val="cy-GB"/>
        </w:rPr>
        <w:t>prynu ac yfed alcohol dan oedran</w:t>
      </w:r>
    </w:p>
    <w:p w14:paraId="46505433" w14:textId="77777777" w:rsidR="005149E6" w:rsidRPr="005149E6" w:rsidRDefault="00745CB3" w:rsidP="00DD0368">
      <w:pPr>
        <w:pStyle w:val="ListParagraph"/>
        <w:numPr>
          <w:ilvl w:val="2"/>
          <w:numId w:val="1"/>
        </w:numPr>
        <w:rPr>
          <w:rFonts w:ascii="Calibri" w:hAnsi="Calibri" w:cs="Calibri"/>
          <w:sz w:val="28"/>
          <w:szCs w:val="28"/>
        </w:rPr>
      </w:pPr>
      <w:r w:rsidRPr="005149E6">
        <w:rPr>
          <w:rFonts w:ascii="Calibri" w:hAnsi="Calibri" w:cs="Calibri"/>
          <w:sz w:val="28"/>
          <w:szCs w:val="28"/>
          <w:lang w:val="cy-GB"/>
        </w:rPr>
        <w:t>defnyddio safle trwyddedig ar gyfer puteindra neu i werthu pornograffi anghyfreithlon</w:t>
      </w:r>
    </w:p>
    <w:p w14:paraId="46505434" w14:textId="77777777" w:rsidR="005149E6" w:rsidRPr="005149E6" w:rsidRDefault="00745CB3" w:rsidP="00DD0368">
      <w:pPr>
        <w:pStyle w:val="ListParagraph"/>
        <w:numPr>
          <w:ilvl w:val="2"/>
          <w:numId w:val="1"/>
        </w:numPr>
        <w:rPr>
          <w:rFonts w:ascii="Calibri" w:hAnsi="Calibri" w:cs="Calibri"/>
          <w:sz w:val="28"/>
          <w:szCs w:val="28"/>
        </w:rPr>
      </w:pPr>
      <w:r w:rsidRPr="005149E6">
        <w:rPr>
          <w:rFonts w:ascii="Calibri" w:hAnsi="Calibri" w:cs="Calibri"/>
          <w:sz w:val="28"/>
          <w:szCs w:val="28"/>
          <w:lang w:val="cy-GB"/>
        </w:rPr>
        <w:t>defnyddio safle trwyddedig ar gyfer hapchwarae anghyfreithlon</w:t>
      </w:r>
    </w:p>
    <w:p w14:paraId="46505435" w14:textId="77777777" w:rsidR="005149E6" w:rsidRPr="005149E6" w:rsidRDefault="00745CB3" w:rsidP="00DD0368">
      <w:pPr>
        <w:pStyle w:val="ListParagraph"/>
        <w:numPr>
          <w:ilvl w:val="2"/>
          <w:numId w:val="1"/>
        </w:numPr>
        <w:rPr>
          <w:rFonts w:ascii="Calibri" w:hAnsi="Calibri" w:cs="Calibri"/>
          <w:sz w:val="28"/>
          <w:szCs w:val="28"/>
        </w:rPr>
      </w:pPr>
      <w:r w:rsidRPr="005149E6">
        <w:rPr>
          <w:rFonts w:ascii="Calibri" w:hAnsi="Calibri" w:cs="Calibri"/>
          <w:sz w:val="28"/>
          <w:szCs w:val="28"/>
          <w:lang w:val="cy-GB"/>
        </w:rPr>
        <w:t>defnyddio safle trwyddedig fel canolfan ar gyfer gweithgarwch troseddol cyfundrefnol</w:t>
      </w:r>
    </w:p>
    <w:p w14:paraId="46505436" w14:textId="77777777" w:rsidR="005149E6" w:rsidRPr="005149E6" w:rsidRDefault="00745CB3" w:rsidP="00DD0368">
      <w:pPr>
        <w:pStyle w:val="ListParagraph"/>
        <w:numPr>
          <w:ilvl w:val="2"/>
          <w:numId w:val="1"/>
        </w:numPr>
        <w:rPr>
          <w:rFonts w:ascii="Calibri" w:hAnsi="Calibri" w:cs="Calibri"/>
          <w:sz w:val="28"/>
          <w:szCs w:val="28"/>
        </w:rPr>
      </w:pPr>
      <w:r w:rsidRPr="005149E6">
        <w:rPr>
          <w:rFonts w:ascii="Calibri" w:hAnsi="Calibri" w:cs="Calibri"/>
          <w:sz w:val="28"/>
          <w:szCs w:val="28"/>
          <w:lang w:val="cy-GB"/>
        </w:rPr>
        <w:t>defnyddio safle trwyddedig i drefnu camdriniaeth neu ymosodiadau hiliol, homoffobig neu rywiol</w:t>
      </w:r>
    </w:p>
    <w:p w14:paraId="46505437" w14:textId="77777777" w:rsidR="005149E6" w:rsidRPr="005149E6" w:rsidRDefault="00745CB3" w:rsidP="00DD0368">
      <w:pPr>
        <w:pStyle w:val="ListParagraph"/>
        <w:numPr>
          <w:ilvl w:val="2"/>
          <w:numId w:val="1"/>
        </w:numPr>
        <w:rPr>
          <w:rFonts w:ascii="Calibri" w:hAnsi="Calibri" w:cs="Calibri"/>
          <w:sz w:val="28"/>
          <w:szCs w:val="28"/>
        </w:rPr>
      </w:pPr>
      <w:r w:rsidRPr="005149E6">
        <w:rPr>
          <w:rFonts w:ascii="Calibri" w:hAnsi="Calibri" w:cs="Calibri"/>
          <w:sz w:val="28"/>
          <w:szCs w:val="28"/>
          <w:lang w:val="cy-GB"/>
        </w:rPr>
        <w:t>defnyddio safle trwyddedig i werthu tybaco neu nwyddau wedi’u smyglo</w:t>
      </w:r>
    </w:p>
    <w:p w14:paraId="46505438" w14:textId="77777777" w:rsidR="005149E6" w:rsidRPr="005149E6" w:rsidRDefault="00745CB3" w:rsidP="00DD0368">
      <w:pPr>
        <w:pStyle w:val="ListParagraph"/>
        <w:numPr>
          <w:ilvl w:val="2"/>
          <w:numId w:val="1"/>
        </w:numPr>
        <w:rPr>
          <w:rFonts w:ascii="Calibri" w:hAnsi="Calibri" w:cs="Calibri"/>
          <w:sz w:val="28"/>
          <w:szCs w:val="28"/>
        </w:rPr>
      </w:pPr>
      <w:r w:rsidRPr="005149E6">
        <w:rPr>
          <w:rFonts w:ascii="Calibri" w:hAnsi="Calibri" w:cs="Calibri"/>
          <w:sz w:val="28"/>
          <w:szCs w:val="28"/>
          <w:lang w:val="cy-GB"/>
        </w:rPr>
        <w:t>defnyddio safle trwyddedig i storio neu werthu nwyddau wedi’u dwyn</w:t>
      </w:r>
    </w:p>
    <w:p w14:paraId="46505439" w14:textId="77777777" w:rsidR="005149E6" w:rsidRPr="005149E6" w:rsidRDefault="00745CB3" w:rsidP="00DD0368">
      <w:pPr>
        <w:pStyle w:val="ListParagraph"/>
        <w:numPr>
          <w:ilvl w:val="2"/>
          <w:numId w:val="1"/>
        </w:numPr>
        <w:rPr>
          <w:rFonts w:ascii="Calibri" w:hAnsi="Calibri" w:cs="Calibri"/>
          <w:sz w:val="28"/>
          <w:szCs w:val="28"/>
        </w:rPr>
      </w:pPr>
      <w:r w:rsidRPr="005149E6">
        <w:rPr>
          <w:rFonts w:ascii="Calibri" w:hAnsi="Calibri" w:cs="Calibri"/>
          <w:sz w:val="28"/>
          <w:szCs w:val="28"/>
          <w:lang w:val="cy-GB"/>
        </w:rPr>
        <w:t>yr Heddlu'n cael ei alw'n aml er mwyn mynd i’r afael ag achosion o anhrefn</w:t>
      </w:r>
    </w:p>
    <w:p w14:paraId="4650543A" w14:textId="77777777" w:rsidR="005149E6" w:rsidRPr="005149E6" w:rsidRDefault="00745CB3" w:rsidP="00DD0368">
      <w:pPr>
        <w:pStyle w:val="ListParagraph"/>
        <w:numPr>
          <w:ilvl w:val="2"/>
          <w:numId w:val="1"/>
        </w:numPr>
        <w:rPr>
          <w:rFonts w:ascii="Calibri" w:hAnsi="Calibri" w:cs="Calibri"/>
          <w:sz w:val="28"/>
          <w:szCs w:val="28"/>
        </w:rPr>
      </w:pPr>
      <w:r w:rsidRPr="005149E6">
        <w:rPr>
          <w:rFonts w:ascii="Calibri" w:hAnsi="Calibri" w:cs="Calibri"/>
          <w:sz w:val="28"/>
          <w:szCs w:val="28"/>
          <w:lang w:val="cy-GB"/>
        </w:rPr>
        <w:t>achosion estynedig a/neu fynych o niwsans cyhoeddus</w:t>
      </w:r>
    </w:p>
    <w:p w14:paraId="4650543B" w14:textId="77777777" w:rsidR="005149E6" w:rsidRDefault="00745CB3" w:rsidP="00DD0368">
      <w:pPr>
        <w:pStyle w:val="ListParagraph"/>
        <w:numPr>
          <w:ilvl w:val="2"/>
          <w:numId w:val="1"/>
        </w:numPr>
        <w:rPr>
          <w:rFonts w:ascii="Calibri" w:hAnsi="Calibri" w:cs="Calibri"/>
          <w:sz w:val="28"/>
          <w:szCs w:val="28"/>
        </w:rPr>
      </w:pPr>
      <w:r w:rsidRPr="005149E6">
        <w:rPr>
          <w:rFonts w:ascii="Calibri" w:hAnsi="Calibri" w:cs="Calibri"/>
          <w:sz w:val="28"/>
          <w:szCs w:val="28"/>
          <w:lang w:val="cy-GB"/>
        </w:rPr>
        <w:t>risg ddifrifol i ddiogelwch y cyhoedd wedi’i hadnabod a'r rheolwyr yn methu neu'n anfodlon ei hunioni</w:t>
      </w:r>
    </w:p>
    <w:p w14:paraId="4650543C" w14:textId="77777777" w:rsidR="005149E6" w:rsidRDefault="00745CB3" w:rsidP="00DD0368">
      <w:pPr>
        <w:pStyle w:val="ListParagraph"/>
        <w:numPr>
          <w:ilvl w:val="2"/>
          <w:numId w:val="1"/>
        </w:numPr>
        <w:rPr>
          <w:rFonts w:ascii="Calibri" w:hAnsi="Calibri" w:cs="Calibri"/>
          <w:sz w:val="28"/>
          <w:szCs w:val="28"/>
        </w:rPr>
      </w:pPr>
      <w:r>
        <w:rPr>
          <w:rFonts w:ascii="Calibri" w:hAnsi="Calibri" w:cs="Calibri"/>
          <w:sz w:val="28"/>
          <w:szCs w:val="28"/>
          <w:lang w:val="cy-GB"/>
        </w:rPr>
        <w:t>risg ddifrifol i blant.</w:t>
      </w:r>
    </w:p>
    <w:p w14:paraId="4650543D" w14:textId="77777777" w:rsidR="005149E6" w:rsidRDefault="005149E6" w:rsidP="005149E6">
      <w:pPr>
        <w:pStyle w:val="ListParagraph"/>
        <w:ind w:left="792"/>
        <w:rPr>
          <w:rFonts w:ascii="Calibri" w:hAnsi="Calibri" w:cs="Calibri"/>
          <w:sz w:val="28"/>
          <w:szCs w:val="28"/>
        </w:rPr>
      </w:pPr>
    </w:p>
    <w:p w14:paraId="4650543E" w14:textId="77777777" w:rsidR="005149E6" w:rsidRDefault="00745CB3" w:rsidP="00DD0368">
      <w:pPr>
        <w:pStyle w:val="ListParagraph"/>
        <w:numPr>
          <w:ilvl w:val="1"/>
          <w:numId w:val="1"/>
        </w:numPr>
        <w:ind w:hanging="792"/>
        <w:rPr>
          <w:rFonts w:ascii="Calibri" w:hAnsi="Calibri" w:cs="Calibri"/>
          <w:sz w:val="28"/>
          <w:szCs w:val="28"/>
        </w:rPr>
      </w:pPr>
      <w:r>
        <w:rPr>
          <w:rFonts w:ascii="Calibri" w:hAnsi="Calibri" w:cs="Calibri"/>
          <w:sz w:val="28"/>
          <w:szCs w:val="28"/>
          <w:lang w:val="cy-GB"/>
        </w:rPr>
        <w:t>Bydd yr Is-bwyllgor Trwyddedu’n ystyried yr holl dystiolaeth a gyflwynir yn y gwrandawiad ac yn rhoi pwys priodol i’r dystiolaeth honno wrth wneud ei benderfyniad.</w:t>
      </w:r>
    </w:p>
    <w:p w14:paraId="4650543F" w14:textId="77777777" w:rsidR="005149E6" w:rsidRDefault="005149E6" w:rsidP="005149E6">
      <w:pPr>
        <w:pStyle w:val="ListParagraph"/>
        <w:ind w:left="792"/>
        <w:rPr>
          <w:rFonts w:ascii="Calibri" w:hAnsi="Calibri" w:cs="Calibri"/>
          <w:sz w:val="28"/>
          <w:szCs w:val="28"/>
        </w:rPr>
      </w:pPr>
    </w:p>
    <w:p w14:paraId="46505440" w14:textId="77777777" w:rsidR="002B6D58" w:rsidRPr="002B6D58" w:rsidRDefault="00745CB3" w:rsidP="00DD0368">
      <w:pPr>
        <w:pStyle w:val="ListParagraph"/>
        <w:numPr>
          <w:ilvl w:val="1"/>
          <w:numId w:val="1"/>
        </w:numPr>
        <w:ind w:hanging="792"/>
        <w:rPr>
          <w:rFonts w:ascii="Calibri" w:hAnsi="Calibri" w:cs="Calibri"/>
          <w:sz w:val="36"/>
          <w:szCs w:val="36"/>
        </w:rPr>
      </w:pPr>
      <w:r w:rsidRPr="005149E6">
        <w:rPr>
          <w:rFonts w:ascii="Calibri" w:hAnsi="Calibri" w:cs="Calibri"/>
          <w:sz w:val="28"/>
          <w:szCs w:val="28"/>
          <w:lang w:val="cy-GB"/>
        </w:rPr>
        <w:t xml:space="preserve">Bydd yr Is-bwyllgor Trwyddedu’n ystyried yr holl sancsiynau sydd ar gael iddo a ddarperir yn Neddf Trwyddedu 2003 a’r canllawiau priodol, gan gynnwys peidio â chymryd camau os bydd hynny'n briodol.  </w:t>
      </w:r>
    </w:p>
    <w:p w14:paraId="46505441" w14:textId="77777777" w:rsidR="002B6D58" w:rsidRPr="002B6D58" w:rsidRDefault="002B6D58" w:rsidP="002B6D58">
      <w:pPr>
        <w:pStyle w:val="ListParagraph"/>
        <w:rPr>
          <w:rFonts w:ascii="Calibri" w:hAnsi="Calibri" w:cs="Calibri"/>
          <w:sz w:val="28"/>
          <w:szCs w:val="28"/>
        </w:rPr>
      </w:pPr>
    </w:p>
    <w:p w14:paraId="46505442" w14:textId="77777777" w:rsidR="005149E6" w:rsidRPr="005149E6" w:rsidRDefault="00745CB3" w:rsidP="00DD0368">
      <w:pPr>
        <w:pStyle w:val="ListParagraph"/>
        <w:numPr>
          <w:ilvl w:val="1"/>
          <w:numId w:val="1"/>
        </w:numPr>
        <w:ind w:hanging="792"/>
        <w:rPr>
          <w:rFonts w:ascii="Calibri" w:hAnsi="Calibri" w:cs="Calibri"/>
          <w:sz w:val="36"/>
          <w:szCs w:val="36"/>
        </w:rPr>
      </w:pPr>
      <w:r w:rsidRPr="005149E6">
        <w:rPr>
          <w:rFonts w:ascii="Calibri" w:hAnsi="Calibri" w:cs="Calibri"/>
          <w:sz w:val="28"/>
          <w:szCs w:val="28"/>
          <w:lang w:val="cy-GB"/>
        </w:rPr>
        <w:t>Mewn achosion lle y caiff un o'r Amcanion Trwyddedu ei danseilio’n ddifrifol, ystyrir dirymu'r drwydded, hyd yn oed yn y lle cyntaf, os bydd hynny'n briodol er mwyn sicrhau y caiff yr Amcanion Trwyddedu eu hyrwyddo.</w:t>
      </w:r>
    </w:p>
    <w:p w14:paraId="46505443" w14:textId="77777777" w:rsidR="005149E6" w:rsidRPr="005149E6" w:rsidRDefault="005149E6" w:rsidP="005149E6">
      <w:pPr>
        <w:rPr>
          <w:rFonts w:ascii="Calibri" w:hAnsi="Calibri" w:cs="Calibri"/>
          <w:sz w:val="36"/>
          <w:szCs w:val="36"/>
        </w:rPr>
      </w:pPr>
    </w:p>
    <w:p w14:paraId="46505444" w14:textId="77777777" w:rsidR="00D65233" w:rsidRPr="002B47F8" w:rsidRDefault="00745CB3" w:rsidP="002B47F8">
      <w:pPr>
        <w:pStyle w:val="Heading4"/>
        <w:rPr>
          <w:shd w:val="clear" w:color="auto" w:fill="FFFFFF"/>
        </w:rPr>
      </w:pPr>
      <w:r>
        <w:rPr>
          <w:shd w:val="clear" w:color="auto" w:fill="FFFFFF"/>
          <w:lang w:val="cy-GB"/>
        </w:rPr>
        <w:t>Erlyniad</w:t>
      </w:r>
    </w:p>
    <w:p w14:paraId="46505445" w14:textId="77777777" w:rsidR="00284784" w:rsidRPr="00906B97" w:rsidRDefault="00745CB3" w:rsidP="00DD0368">
      <w:pPr>
        <w:pStyle w:val="ListParagraph"/>
        <w:numPr>
          <w:ilvl w:val="1"/>
          <w:numId w:val="1"/>
        </w:numPr>
        <w:ind w:hanging="792"/>
        <w:rPr>
          <w:rFonts w:ascii="Calibri" w:hAnsi="Calibri" w:cs="Calibri"/>
          <w:sz w:val="24"/>
          <w:szCs w:val="24"/>
          <w:lang w:val="cy-GB"/>
        </w:rPr>
      </w:pPr>
      <w:r w:rsidRPr="00284784">
        <w:rPr>
          <w:rFonts w:ascii="Calibri" w:hAnsi="Calibri" w:cs="Calibri"/>
          <w:color w:val="212529"/>
          <w:sz w:val="28"/>
          <w:szCs w:val="28"/>
          <w:lang w:val="cy-GB"/>
        </w:rPr>
        <w:t xml:space="preserve">Gall erlyniad arwain at ganlyniadau difrifol i fusnes neu unigolyn: cosbau ariannol, cofnod troseddol, cyhoeddusrwydd andwyol, effaith andwyol </w:t>
      </w:r>
      <w:r w:rsidRPr="00284784">
        <w:rPr>
          <w:rFonts w:ascii="Calibri" w:hAnsi="Calibri" w:cs="Calibri"/>
          <w:color w:val="212529"/>
          <w:sz w:val="28"/>
          <w:szCs w:val="28"/>
          <w:lang w:val="cy-GB"/>
        </w:rPr>
        <w:lastRenderedPageBreak/>
        <w:t>ar sefyllfa fasnachu busnes, a hyd yn oed golli rhyddid mewn rhai achosion.  Am y rhesymau hyn, nid ar chwarae bach y caiff y penderfyniad i erlyn ei wneud ac, fel arfer, dim ond yn achos y troseddau mwyaf difrifol y gwneir hyn.</w:t>
      </w:r>
    </w:p>
    <w:p w14:paraId="46505446" w14:textId="77777777" w:rsidR="005149E6" w:rsidRPr="00906B97" w:rsidRDefault="005149E6" w:rsidP="005149E6">
      <w:pPr>
        <w:pStyle w:val="ListParagraph"/>
        <w:ind w:left="792"/>
        <w:rPr>
          <w:rFonts w:ascii="Calibri" w:hAnsi="Calibri" w:cs="Calibri"/>
          <w:sz w:val="24"/>
          <w:szCs w:val="24"/>
          <w:lang w:val="cy-GB"/>
        </w:rPr>
      </w:pPr>
    </w:p>
    <w:p w14:paraId="46505447" w14:textId="77777777" w:rsidR="005149E6" w:rsidRPr="00906B97" w:rsidRDefault="00745CB3" w:rsidP="00DD0368">
      <w:pPr>
        <w:pStyle w:val="ListParagraph"/>
        <w:numPr>
          <w:ilvl w:val="1"/>
          <w:numId w:val="1"/>
        </w:numPr>
        <w:ind w:hanging="792"/>
        <w:rPr>
          <w:rFonts w:ascii="Calibri" w:hAnsi="Calibri" w:cs="Calibri"/>
          <w:sz w:val="24"/>
          <w:szCs w:val="24"/>
          <w:lang w:val="cy-GB"/>
        </w:rPr>
      </w:pPr>
      <w:r w:rsidRPr="005149E6">
        <w:rPr>
          <w:rFonts w:ascii="Calibri" w:hAnsi="Calibri" w:cs="Calibri"/>
          <w:color w:val="212529"/>
          <w:sz w:val="28"/>
          <w:szCs w:val="28"/>
          <w:lang w:val="cy-GB"/>
        </w:rPr>
        <w:t>Wrth benderfynu a ddylid cychwyn achos, rhoddir sylw arbennig i'r Cod ar gyfer Erlynwyr y Goron, a gyhoeddwyd gan Wasanaeth Erlyn y Goron, sy'n ei gwneud yn ofynnol asesu dwy elfen, sef y prawf tystiolaethol a'r prawf lles y cyhoedd.</w:t>
      </w:r>
    </w:p>
    <w:p w14:paraId="46505448" w14:textId="77777777" w:rsidR="005149E6" w:rsidRPr="00906B97" w:rsidRDefault="005149E6" w:rsidP="005149E6">
      <w:pPr>
        <w:pStyle w:val="ListParagraph"/>
        <w:ind w:left="792"/>
        <w:rPr>
          <w:rFonts w:ascii="Calibri" w:hAnsi="Calibri" w:cs="Calibri"/>
          <w:sz w:val="24"/>
          <w:szCs w:val="24"/>
          <w:lang w:val="cy-GB"/>
        </w:rPr>
      </w:pPr>
    </w:p>
    <w:p w14:paraId="46505449" w14:textId="77777777" w:rsidR="005149E6" w:rsidRPr="00906B97" w:rsidRDefault="00745CB3" w:rsidP="00DD0368">
      <w:pPr>
        <w:pStyle w:val="ListParagraph"/>
        <w:numPr>
          <w:ilvl w:val="1"/>
          <w:numId w:val="1"/>
        </w:numPr>
        <w:ind w:hanging="792"/>
        <w:rPr>
          <w:rFonts w:ascii="Calibri" w:hAnsi="Calibri" w:cs="Calibri"/>
          <w:sz w:val="24"/>
          <w:szCs w:val="24"/>
          <w:lang w:val="cy-GB"/>
        </w:rPr>
      </w:pPr>
      <w:r w:rsidRPr="005149E6">
        <w:rPr>
          <w:rFonts w:ascii="Calibri" w:hAnsi="Calibri" w:cs="Calibri"/>
          <w:sz w:val="28"/>
          <w:szCs w:val="28"/>
          <w:lang w:val="cy-GB"/>
        </w:rPr>
        <w:t>Mae'r prawf tystiolaethol yn mynnu ei bod yn rhaid i'r dystiolaeth i ategu erlyniad gael ei hystyried yn dderbyniadwy yn y llys, yn ddibynadwy, ac o ansawdd a dyfnder digonol i roi tebygolrwydd realistig o euogfarn. Un rhan annatod o'r broses hon yw ystyried unrhyw amddiffyniad statudol a all fod ar gael a'r tebygolrwydd y bydd amddiffyniad o'r fath yn llwyddiannus.</w:t>
      </w:r>
    </w:p>
    <w:p w14:paraId="4650544A" w14:textId="77777777" w:rsidR="005149E6" w:rsidRPr="00906B97" w:rsidRDefault="005149E6" w:rsidP="005149E6">
      <w:pPr>
        <w:pStyle w:val="ListParagraph"/>
        <w:ind w:left="792"/>
        <w:rPr>
          <w:rFonts w:ascii="Calibri" w:hAnsi="Calibri" w:cs="Calibri"/>
          <w:sz w:val="24"/>
          <w:szCs w:val="24"/>
          <w:lang w:val="cy-GB"/>
        </w:rPr>
      </w:pPr>
    </w:p>
    <w:p w14:paraId="4650544B" w14:textId="77777777" w:rsidR="005149E6" w:rsidRPr="00906B97" w:rsidRDefault="00745CB3" w:rsidP="00DD0368">
      <w:pPr>
        <w:pStyle w:val="ListParagraph"/>
        <w:numPr>
          <w:ilvl w:val="1"/>
          <w:numId w:val="1"/>
        </w:numPr>
        <w:ind w:hanging="792"/>
        <w:rPr>
          <w:rFonts w:ascii="Calibri" w:hAnsi="Calibri" w:cs="Calibri"/>
          <w:sz w:val="24"/>
          <w:szCs w:val="24"/>
          <w:lang w:val="cy-GB"/>
        </w:rPr>
      </w:pPr>
      <w:r w:rsidRPr="005149E6">
        <w:rPr>
          <w:rFonts w:ascii="Calibri" w:hAnsi="Calibri" w:cs="Calibri"/>
          <w:sz w:val="28"/>
          <w:szCs w:val="28"/>
          <w:lang w:val="cy-GB"/>
        </w:rPr>
        <w:t>Yn fras, mae'r prawf lles y cyhoedd yn golygu ystyried nifer o ffactorau sy'n ategu'r farn mai parhau â'r achos fyddai er lles y cyhoedd. Amlinellir y ffactorau perthnasol hyn yn y paragraff isod. Un ffactor ychwanegol sy'n arbennig o berthnasol i erlyniad yw p'un a fydd yr euogfarn yn arwain at ddedfryd neu gosb sylweddol ai peidio, gan gynnwys fforffedu nwyddau nad ydynt yn cydymffurfio, atafaelu enillion y drosedd, datgymhwyso cyfarwyddwyr cwmni a/neu iawndal i'r dioddefwr. Hefyd, rhoddir ystyriaeth i unrhyw effaith y gall erlyniad ei chael ar iechyd corfforol neu iechyd meddwl dioddefwr, yn amodol ar ddifrifoldeb y drosedd.</w:t>
      </w:r>
    </w:p>
    <w:p w14:paraId="4650544C" w14:textId="77777777" w:rsidR="005149E6" w:rsidRPr="00906B97" w:rsidRDefault="005149E6" w:rsidP="005149E6">
      <w:pPr>
        <w:pStyle w:val="ListParagraph"/>
        <w:ind w:left="792"/>
        <w:rPr>
          <w:rFonts w:ascii="Calibri" w:hAnsi="Calibri" w:cs="Calibri"/>
          <w:sz w:val="24"/>
          <w:szCs w:val="24"/>
          <w:lang w:val="cy-GB"/>
        </w:rPr>
      </w:pPr>
    </w:p>
    <w:p w14:paraId="4650544D" w14:textId="77777777" w:rsidR="005149E6" w:rsidRPr="00906B97" w:rsidRDefault="00745CB3" w:rsidP="00DD0368">
      <w:pPr>
        <w:pStyle w:val="ListParagraph"/>
        <w:numPr>
          <w:ilvl w:val="1"/>
          <w:numId w:val="1"/>
        </w:numPr>
        <w:ind w:hanging="792"/>
        <w:rPr>
          <w:rFonts w:ascii="Calibri" w:hAnsi="Calibri" w:cs="Calibri"/>
          <w:sz w:val="24"/>
          <w:szCs w:val="24"/>
          <w:lang w:val="cy-GB"/>
        </w:rPr>
      </w:pPr>
      <w:r w:rsidRPr="005149E6">
        <w:rPr>
          <w:rFonts w:ascii="Calibri" w:hAnsi="Calibri" w:cs="Calibri"/>
          <w:sz w:val="28"/>
          <w:szCs w:val="28"/>
          <w:lang w:val="cy-GB"/>
        </w:rPr>
        <w:t>Nid mater o adio'r ffactorau ar y naill ochr a'r llall yw'r prawf lles y cyhoedd.  Gwneir penderfyniad ym mhob achos unigol yn seiliedig ar y pwys a roddir i'r ffactorau perthnasol ac asesiad o'r sefyllfa gyffredinol, sy'n cyd-fynd â'r dull a amlinellir yn y Cod ar gyfer Erlynwyr y Goron.</w:t>
      </w:r>
    </w:p>
    <w:p w14:paraId="4650544E" w14:textId="77777777" w:rsidR="005149E6" w:rsidRPr="00906B97" w:rsidRDefault="005149E6" w:rsidP="005149E6">
      <w:pPr>
        <w:pStyle w:val="ListParagraph"/>
        <w:ind w:left="792"/>
        <w:rPr>
          <w:rFonts w:ascii="Calibri" w:hAnsi="Calibri" w:cs="Calibri"/>
          <w:sz w:val="24"/>
          <w:szCs w:val="24"/>
          <w:lang w:val="cy-GB"/>
        </w:rPr>
      </w:pPr>
    </w:p>
    <w:p w14:paraId="4650544F" w14:textId="77777777" w:rsidR="00284784" w:rsidRPr="00906B97" w:rsidRDefault="00745CB3" w:rsidP="00DD0368">
      <w:pPr>
        <w:pStyle w:val="ListParagraph"/>
        <w:numPr>
          <w:ilvl w:val="1"/>
          <w:numId w:val="1"/>
        </w:numPr>
        <w:ind w:hanging="792"/>
        <w:rPr>
          <w:rFonts w:ascii="Calibri" w:hAnsi="Calibri" w:cs="Calibri"/>
          <w:sz w:val="24"/>
          <w:szCs w:val="24"/>
          <w:lang w:val="cy-GB"/>
        </w:rPr>
      </w:pPr>
      <w:r w:rsidRPr="005149E6">
        <w:rPr>
          <w:rFonts w:ascii="Calibri" w:hAnsi="Calibri" w:cs="Calibri"/>
          <w:sz w:val="28"/>
          <w:szCs w:val="28"/>
          <w:lang w:val="cy-GB"/>
        </w:rPr>
        <w:t xml:space="preserve">Mewn achosion lle y bydd achos cyfreithiol yn cael ei gychwyn, rhoddir ystyriaeth i hawl y diffynnydd i'r mater gael ei ddwyn o flaen y llys heb oedi gormodol. Bydd yr hyn sy'n gyfystyr ag oedi gormodol yn dibynnu ar y dyddiad y daeth y drosedd i'r amlwg, cyfraniad y diffynnydd at yr </w:t>
      </w:r>
      <w:r w:rsidRPr="005149E6">
        <w:rPr>
          <w:rFonts w:ascii="Calibri" w:hAnsi="Calibri" w:cs="Calibri"/>
          <w:sz w:val="28"/>
          <w:szCs w:val="28"/>
          <w:lang w:val="cy-GB"/>
        </w:rPr>
        <w:lastRenderedPageBreak/>
        <w:t>oedi, cymhlethdod y drosedd a/neu'r ymchwiliad a difrifoldeb y drosedd</w:t>
      </w:r>
      <w:r w:rsidRPr="005149E6">
        <w:rPr>
          <w:rFonts w:ascii="Roboto" w:hAnsi="Roboto"/>
          <w:sz w:val="30"/>
          <w:szCs w:val="30"/>
          <w:lang w:val="cy-GB"/>
        </w:rPr>
        <w:t>.</w:t>
      </w:r>
    </w:p>
    <w:p w14:paraId="46505450" w14:textId="77777777" w:rsidR="001B575E" w:rsidRPr="00906B97" w:rsidRDefault="001B575E" w:rsidP="001B575E">
      <w:pPr>
        <w:pStyle w:val="ListParagraph"/>
        <w:ind w:left="1080"/>
        <w:rPr>
          <w:rFonts w:ascii="Calibri" w:hAnsi="Calibri" w:cs="Calibri"/>
          <w:sz w:val="24"/>
          <w:szCs w:val="24"/>
          <w:lang w:val="cy-GB"/>
        </w:rPr>
      </w:pPr>
    </w:p>
    <w:p w14:paraId="46505451" w14:textId="77777777" w:rsidR="002B47F8" w:rsidRPr="00906B97" w:rsidRDefault="002B47F8" w:rsidP="001B575E">
      <w:pPr>
        <w:pStyle w:val="ListParagraph"/>
        <w:ind w:left="1080"/>
        <w:rPr>
          <w:rFonts w:ascii="Calibri" w:hAnsi="Calibri" w:cs="Calibri"/>
          <w:sz w:val="24"/>
          <w:szCs w:val="24"/>
          <w:lang w:val="cy-GB"/>
        </w:rPr>
      </w:pPr>
    </w:p>
    <w:p w14:paraId="46505452" w14:textId="77777777" w:rsidR="00523AF7" w:rsidRPr="0081337E" w:rsidRDefault="00745CB3" w:rsidP="00DD0368">
      <w:pPr>
        <w:pStyle w:val="Heading2"/>
        <w:numPr>
          <w:ilvl w:val="0"/>
          <w:numId w:val="1"/>
        </w:numPr>
        <w:rPr>
          <w:u w:val="single"/>
        </w:rPr>
      </w:pPr>
      <w:r w:rsidRPr="0081337E">
        <w:rPr>
          <w:u w:val="single"/>
          <w:lang w:val="cy-GB"/>
        </w:rPr>
        <w:t>Cwynion</w:t>
      </w:r>
    </w:p>
    <w:p w14:paraId="46505453" w14:textId="77777777" w:rsidR="00D65233" w:rsidRPr="00D65233" w:rsidRDefault="00D65233" w:rsidP="00D65233"/>
    <w:p w14:paraId="46505454" w14:textId="77777777" w:rsidR="00523AF7" w:rsidRPr="00906B97" w:rsidRDefault="00745CB3" w:rsidP="00DD0368">
      <w:pPr>
        <w:pStyle w:val="ListParagraph"/>
        <w:numPr>
          <w:ilvl w:val="1"/>
          <w:numId w:val="1"/>
        </w:numPr>
        <w:ind w:hanging="792"/>
        <w:rPr>
          <w:rFonts w:ascii="Calibri" w:hAnsi="Calibri" w:cs="Calibri"/>
          <w:sz w:val="28"/>
          <w:szCs w:val="28"/>
          <w:lang w:val="cy-GB"/>
        </w:rPr>
      </w:pPr>
      <w:r>
        <w:rPr>
          <w:rFonts w:ascii="Calibri" w:hAnsi="Calibri" w:cs="Calibri"/>
          <w:sz w:val="28"/>
          <w:szCs w:val="28"/>
          <w:lang w:val="cy-GB"/>
        </w:rPr>
        <w:t>Mae'n bosibl y bydd trigolion a ‘phersonau eraill’ yn gwneud cwyn yn erbyn safle ni waeth p'un a ydynt wedi gwneud sylwadau neu wedi galw am adolygiad o drwydded sydd eisoes yn bodoli yn flaenorol ai peidio.  Gall cwyn gael ei gwneud yn y lle cyntaf i'r Awdurdod Trwyddedu, a fydd yn delio â'r gŵyn a/neu'n ei hanfon ymlaen i'r Awdurdod Cyfrifol perthnasol (e.e. yn achos trosedd, caiff y gŵyn ei hanfon ymlaen i'r Heddlu).</w:t>
      </w:r>
    </w:p>
    <w:p w14:paraId="46505455" w14:textId="77777777" w:rsidR="00331DBD" w:rsidRPr="00906B97" w:rsidRDefault="00331DBD" w:rsidP="003A00A0">
      <w:pPr>
        <w:pStyle w:val="ListParagraph"/>
        <w:ind w:left="792"/>
        <w:rPr>
          <w:rFonts w:ascii="Calibri" w:hAnsi="Calibri" w:cs="Calibri"/>
          <w:sz w:val="28"/>
          <w:szCs w:val="28"/>
          <w:lang w:val="cy-GB"/>
        </w:rPr>
      </w:pPr>
    </w:p>
    <w:p w14:paraId="46505456" w14:textId="18DE714E" w:rsidR="00331DBD" w:rsidRPr="00906B97" w:rsidRDefault="00745CB3" w:rsidP="00DD0368">
      <w:pPr>
        <w:pStyle w:val="ListParagraph"/>
        <w:numPr>
          <w:ilvl w:val="1"/>
          <w:numId w:val="1"/>
        </w:numPr>
        <w:ind w:hanging="792"/>
        <w:rPr>
          <w:rFonts w:ascii="Calibri" w:hAnsi="Calibri" w:cs="Calibri"/>
          <w:sz w:val="28"/>
          <w:szCs w:val="28"/>
          <w:lang w:val="cy-GB"/>
        </w:rPr>
      </w:pPr>
      <w:r>
        <w:rPr>
          <w:rFonts w:ascii="Calibri" w:hAnsi="Calibri" w:cs="Calibri"/>
          <w:sz w:val="28"/>
          <w:szCs w:val="28"/>
          <w:lang w:val="cy-GB"/>
        </w:rPr>
        <w:t xml:space="preserve">Fel arall, gellir gwneud cwyn yn uniongyrchol i'r Awdurdod Cyfrifol priodol gan ddefnyddio'r manylion sydd yn Atodiad 1 ac ar ein gwefan yn </w:t>
      </w:r>
      <w:hyperlink r:id="rId17" w:history="1">
        <w:r w:rsidR="005149E6" w:rsidRPr="0006295A">
          <w:rPr>
            <w:rStyle w:val="Hyperlink"/>
            <w:rFonts w:ascii="Calibri" w:hAnsi="Calibri" w:cs="Calibri"/>
            <w:sz w:val="28"/>
            <w:szCs w:val="28"/>
            <w:lang w:val="cy-GB"/>
          </w:rPr>
          <w:t>www.npt.gov.uk/cy/busnes/trwyddedau</w:t>
        </w:r>
      </w:hyperlink>
      <w:r>
        <w:rPr>
          <w:rFonts w:ascii="Calibri" w:hAnsi="Calibri" w:cs="Calibri"/>
          <w:sz w:val="28"/>
          <w:szCs w:val="28"/>
          <w:lang w:val="cy-GB"/>
        </w:rPr>
        <w:t xml:space="preserve">. </w:t>
      </w:r>
    </w:p>
    <w:p w14:paraId="46505457" w14:textId="77777777" w:rsidR="005149E6" w:rsidRPr="00906B97" w:rsidRDefault="005149E6" w:rsidP="005149E6">
      <w:pPr>
        <w:pStyle w:val="ListParagraph"/>
        <w:rPr>
          <w:rFonts w:ascii="Calibri" w:hAnsi="Calibri" w:cs="Calibri"/>
          <w:sz w:val="28"/>
          <w:szCs w:val="28"/>
          <w:lang w:val="cy-GB"/>
        </w:rPr>
      </w:pPr>
    </w:p>
    <w:p w14:paraId="46505458" w14:textId="77777777" w:rsidR="005149E6" w:rsidRPr="00906B97" w:rsidRDefault="00745CB3" w:rsidP="00DD0368">
      <w:pPr>
        <w:pStyle w:val="ListParagraph"/>
        <w:numPr>
          <w:ilvl w:val="1"/>
          <w:numId w:val="1"/>
        </w:numPr>
        <w:ind w:hanging="792"/>
        <w:rPr>
          <w:rFonts w:ascii="Calibri" w:hAnsi="Calibri" w:cs="Calibri"/>
          <w:sz w:val="28"/>
          <w:szCs w:val="28"/>
          <w:lang w:val="cy-GB"/>
        </w:rPr>
      </w:pPr>
      <w:r>
        <w:rPr>
          <w:rFonts w:ascii="Calibri" w:hAnsi="Calibri" w:cs="Calibri"/>
          <w:sz w:val="28"/>
          <w:szCs w:val="28"/>
          <w:lang w:val="cy-GB"/>
        </w:rPr>
        <w:t xml:space="preserve">Bydd personau eraill hefyd yn gallu cychwyn adolygiad o Drwydded Safle fel y disgrifir yn Adran 14. </w:t>
      </w:r>
    </w:p>
    <w:p w14:paraId="46505459" w14:textId="77777777" w:rsidR="00023F37" w:rsidRPr="00906B97" w:rsidRDefault="00023F37" w:rsidP="00023F37">
      <w:pPr>
        <w:pStyle w:val="ListParagraph"/>
        <w:rPr>
          <w:rFonts w:ascii="Calibri" w:hAnsi="Calibri" w:cs="Calibri"/>
          <w:sz w:val="28"/>
          <w:szCs w:val="28"/>
          <w:lang w:val="cy-GB"/>
        </w:rPr>
      </w:pPr>
    </w:p>
    <w:p w14:paraId="4650545A" w14:textId="77777777" w:rsidR="00023F37" w:rsidRPr="00906B97" w:rsidRDefault="00023F37" w:rsidP="00023F37">
      <w:pPr>
        <w:pStyle w:val="ListParagraph"/>
        <w:ind w:left="792"/>
        <w:rPr>
          <w:rFonts w:ascii="Calibri" w:hAnsi="Calibri" w:cs="Calibri"/>
          <w:sz w:val="28"/>
          <w:szCs w:val="28"/>
          <w:lang w:val="cy-GB"/>
        </w:rPr>
      </w:pPr>
    </w:p>
    <w:p w14:paraId="4650545B" w14:textId="77777777" w:rsidR="00331DBD" w:rsidRPr="00906B97" w:rsidRDefault="00745CB3" w:rsidP="006B1261">
      <w:pPr>
        <w:pStyle w:val="Heading2"/>
        <w:numPr>
          <w:ilvl w:val="0"/>
          <w:numId w:val="1"/>
        </w:numPr>
        <w:ind w:left="851" w:hanging="851"/>
        <w:rPr>
          <w:u w:val="single"/>
          <w:lang w:val="cy-GB"/>
        </w:rPr>
      </w:pPr>
      <w:r w:rsidRPr="0081337E">
        <w:rPr>
          <w:u w:val="single"/>
          <w:lang w:val="cy-GB"/>
        </w:rPr>
        <w:t>Digwyddiadau / Partïon i Bobl o dan 18 oed ac Oedrannau Cymysg</w:t>
      </w:r>
    </w:p>
    <w:p w14:paraId="4650545C" w14:textId="77777777" w:rsidR="00023F37" w:rsidRPr="00906B97" w:rsidRDefault="00023F37" w:rsidP="00023F37">
      <w:pPr>
        <w:pStyle w:val="Heading4"/>
        <w:rPr>
          <w:lang w:val="cy-GB"/>
        </w:rPr>
      </w:pPr>
    </w:p>
    <w:p w14:paraId="4650545D" w14:textId="77777777" w:rsidR="0081337E" w:rsidRDefault="00745CB3" w:rsidP="0081337E">
      <w:pPr>
        <w:pStyle w:val="Heading3"/>
      </w:pPr>
      <w:r>
        <w:rPr>
          <w:lang w:val="cy-GB"/>
        </w:rPr>
        <w:t>Digwyddiadau i Bobl o dan 18 oed yn Unig</w:t>
      </w:r>
    </w:p>
    <w:p w14:paraId="4650545E" w14:textId="77777777" w:rsidR="0081337E" w:rsidRPr="0081337E" w:rsidRDefault="0081337E" w:rsidP="0081337E"/>
    <w:p w14:paraId="4650545F" w14:textId="77777777" w:rsidR="003F5BFA" w:rsidRPr="00906B97" w:rsidRDefault="00745CB3" w:rsidP="00DD0368">
      <w:pPr>
        <w:pStyle w:val="ListParagraph"/>
        <w:numPr>
          <w:ilvl w:val="1"/>
          <w:numId w:val="1"/>
        </w:numPr>
        <w:ind w:hanging="792"/>
        <w:rPr>
          <w:rFonts w:ascii="Calibri" w:hAnsi="Calibri" w:cs="Calibri"/>
          <w:sz w:val="28"/>
          <w:szCs w:val="28"/>
          <w:lang w:val="cy-GB"/>
        </w:rPr>
      </w:pPr>
      <w:r w:rsidRPr="003F5BFA">
        <w:rPr>
          <w:rFonts w:ascii="Calibri" w:eastAsia="Times New Roman" w:hAnsi="Calibri" w:cs="Calibri"/>
          <w:color w:val="000000" w:themeColor="text1"/>
          <w:kern w:val="0"/>
          <w:sz w:val="28"/>
          <w:szCs w:val="28"/>
          <w:lang w:val="cy-GB" w:eastAsia="en-GB"/>
          <w14:ligatures w14:val="none"/>
        </w:rPr>
        <w:t xml:space="preserve">Fel y soniwyd yn flaenorol, mae amddiffyn plant rhag niwed yn un o'r pedwar Amcan Trwyddedu.  Yn gyffredinol, nid yw'r Awdurdod Trwyddedu'n argymell digwyddiadau a gaiff eu hyrwyddo i ddenu pobl o dan 18 yn unig mewn safleoedd sydd wedi'u hawdurdodi i werthu alcohol, oherwydd y risg o niwed i bobl ifanc.  Os bydd deiliad trwydded/Goruchwyliwr Safle Dynodedig yn penderfynu trefnu / cynnal digwyddiad o'r fath, dylai cynlluniau rheoli digwyddiad clir fod ar waith </w:t>
      </w:r>
      <w:r w:rsidRPr="003F5BFA">
        <w:rPr>
          <w:rFonts w:ascii="Calibri" w:eastAsia="Times New Roman" w:hAnsi="Calibri" w:cs="Calibri"/>
          <w:color w:val="000000" w:themeColor="text1"/>
          <w:kern w:val="0"/>
          <w:sz w:val="28"/>
          <w:szCs w:val="28"/>
          <w:lang w:val="cy-GB" w:eastAsia="en-GB"/>
          <w14:ligatures w14:val="none"/>
        </w:rPr>
        <w:lastRenderedPageBreak/>
        <w:t xml:space="preserve">sy'n dangos y mesurau a fydd ar waith i reoli a lliniaru'r niwed posibl i unigolion o dan 18 oed.    </w:t>
      </w:r>
    </w:p>
    <w:p w14:paraId="46505460" w14:textId="77777777" w:rsidR="003343CF" w:rsidRPr="00906B97" w:rsidRDefault="003343CF" w:rsidP="003343CF">
      <w:pPr>
        <w:pStyle w:val="ListParagraph"/>
        <w:ind w:left="792"/>
        <w:rPr>
          <w:rFonts w:ascii="Calibri" w:hAnsi="Calibri" w:cs="Calibri"/>
          <w:sz w:val="28"/>
          <w:szCs w:val="28"/>
          <w:lang w:val="cy-GB"/>
        </w:rPr>
      </w:pPr>
    </w:p>
    <w:p w14:paraId="46505461" w14:textId="77777777" w:rsidR="003343CF" w:rsidRPr="00906B97" w:rsidRDefault="00745CB3" w:rsidP="00DD0368">
      <w:pPr>
        <w:pStyle w:val="ListParagraph"/>
        <w:numPr>
          <w:ilvl w:val="1"/>
          <w:numId w:val="1"/>
        </w:numPr>
        <w:ind w:hanging="792"/>
        <w:rPr>
          <w:rFonts w:ascii="Calibri" w:hAnsi="Calibri" w:cs="Calibri"/>
          <w:sz w:val="28"/>
          <w:szCs w:val="28"/>
          <w:lang w:val="cy-GB"/>
        </w:rPr>
      </w:pPr>
      <w:r>
        <w:rPr>
          <w:rFonts w:ascii="Calibri" w:hAnsi="Calibri" w:cs="Calibri"/>
          <w:sz w:val="28"/>
          <w:szCs w:val="28"/>
          <w:lang w:val="cy-GB"/>
        </w:rPr>
        <w:t>Gallai'r mesurau addas gynnwys y canlynol (nid yw'r rhestr hon yn hollgynhwysfawr):</w:t>
      </w:r>
    </w:p>
    <w:p w14:paraId="46505462" w14:textId="77777777" w:rsidR="003343CF" w:rsidRPr="00906B97" w:rsidRDefault="003343CF" w:rsidP="003343CF">
      <w:pPr>
        <w:pStyle w:val="ListParagraph"/>
        <w:rPr>
          <w:rFonts w:ascii="Calibri" w:hAnsi="Calibri" w:cs="Calibri"/>
          <w:sz w:val="28"/>
          <w:szCs w:val="28"/>
          <w:lang w:val="cy-GB"/>
        </w:rPr>
      </w:pPr>
    </w:p>
    <w:p w14:paraId="46505463" w14:textId="77777777" w:rsidR="003343CF" w:rsidRPr="00906B97" w:rsidRDefault="00745CB3" w:rsidP="00DD0368">
      <w:pPr>
        <w:pStyle w:val="ListParagraph"/>
        <w:numPr>
          <w:ilvl w:val="2"/>
          <w:numId w:val="1"/>
        </w:numPr>
        <w:rPr>
          <w:rFonts w:ascii="Calibri" w:hAnsi="Calibri" w:cs="Calibri"/>
          <w:color w:val="000000" w:themeColor="text1"/>
          <w:sz w:val="28"/>
          <w:szCs w:val="28"/>
          <w:lang w:val="cy-GB"/>
        </w:rPr>
      </w:pPr>
      <w:r w:rsidRPr="00023F37">
        <w:rPr>
          <w:rFonts w:ascii="Calibri" w:eastAsia="Times New Roman" w:hAnsi="Calibri" w:cs="Calibri"/>
          <w:color w:val="000000" w:themeColor="text1"/>
          <w:kern w:val="0"/>
          <w:sz w:val="28"/>
          <w:szCs w:val="28"/>
          <w:lang w:val="cy-GB" w:eastAsia="en-GB"/>
          <w14:ligatures w14:val="none"/>
        </w:rPr>
        <w:t>Defnyddio system teledu cylch cyfyng sy'n bodloni gofynion a disgwyliadau'r Awdurdod Trwyddedu a'r Heddlu.</w:t>
      </w:r>
    </w:p>
    <w:p w14:paraId="46505464" w14:textId="77777777" w:rsidR="00023F37" w:rsidRPr="00906B97" w:rsidRDefault="00745CB3" w:rsidP="00DD0368">
      <w:pPr>
        <w:pStyle w:val="ListParagraph"/>
        <w:numPr>
          <w:ilvl w:val="2"/>
          <w:numId w:val="1"/>
        </w:numPr>
        <w:rPr>
          <w:rFonts w:ascii="Calibri" w:hAnsi="Calibri" w:cs="Calibri"/>
          <w:color w:val="000000" w:themeColor="text1"/>
          <w:sz w:val="28"/>
          <w:szCs w:val="28"/>
          <w:lang w:val="cy-GB"/>
        </w:rPr>
      </w:pPr>
      <w:r w:rsidRPr="00023F37">
        <w:rPr>
          <w:rFonts w:ascii="Calibri" w:eastAsia="Times New Roman" w:hAnsi="Calibri" w:cs="Calibri"/>
          <w:color w:val="000000" w:themeColor="text1"/>
          <w:kern w:val="0"/>
          <w:sz w:val="28"/>
          <w:szCs w:val="28"/>
          <w:lang w:val="cy-GB" w:eastAsia="en-GB"/>
          <w14:ligatures w14:val="none"/>
        </w:rPr>
        <w:t>Defnyddio niferoedd digonol o staff diogelwch sydd wedi'u cofrestru ag Awdurdod y Diwydiant Diogelwch.</w:t>
      </w:r>
    </w:p>
    <w:p w14:paraId="46505465" w14:textId="77777777" w:rsidR="00023F37" w:rsidRPr="00906B97" w:rsidRDefault="00745CB3" w:rsidP="00DD0368">
      <w:pPr>
        <w:pStyle w:val="ListParagraph"/>
        <w:numPr>
          <w:ilvl w:val="2"/>
          <w:numId w:val="1"/>
        </w:numPr>
        <w:rPr>
          <w:rFonts w:ascii="Calibri" w:hAnsi="Calibri" w:cs="Calibri"/>
          <w:color w:val="000000" w:themeColor="text1"/>
          <w:sz w:val="28"/>
          <w:szCs w:val="28"/>
          <w:lang w:val="cy-GB"/>
        </w:rPr>
      </w:pPr>
      <w:r w:rsidRPr="00023F37">
        <w:rPr>
          <w:rFonts w:ascii="Calibri" w:eastAsia="Times New Roman" w:hAnsi="Calibri" w:cs="Calibri"/>
          <w:color w:val="000000" w:themeColor="text1"/>
          <w:kern w:val="0"/>
          <w:sz w:val="28"/>
          <w:szCs w:val="28"/>
          <w:lang w:val="cy-GB" w:eastAsia="en-GB"/>
          <w14:ligatures w14:val="none"/>
        </w:rPr>
        <w:t>Rhoi gweithdrefnau mynediad a gwasgaru ar waith er mwyn sicrhau na chaiff pobl ifanc eu gadael mewn sefyllfa fregus y tu allan i'r safle.</w:t>
      </w:r>
    </w:p>
    <w:p w14:paraId="46505466" w14:textId="77777777" w:rsidR="00023F37" w:rsidRPr="00906B97" w:rsidRDefault="00745CB3" w:rsidP="00DD0368">
      <w:pPr>
        <w:pStyle w:val="ListParagraph"/>
        <w:numPr>
          <w:ilvl w:val="2"/>
          <w:numId w:val="1"/>
        </w:numPr>
        <w:rPr>
          <w:rFonts w:ascii="Calibri" w:hAnsi="Calibri" w:cs="Calibri"/>
          <w:color w:val="000000" w:themeColor="text1"/>
          <w:sz w:val="28"/>
          <w:szCs w:val="28"/>
          <w:lang w:val="cy-GB"/>
        </w:rPr>
      </w:pPr>
      <w:r w:rsidRPr="00023F37">
        <w:rPr>
          <w:rFonts w:ascii="Calibri" w:eastAsia="Times New Roman" w:hAnsi="Calibri" w:cs="Calibri"/>
          <w:color w:val="000000" w:themeColor="text1"/>
          <w:kern w:val="0"/>
          <w:sz w:val="28"/>
          <w:szCs w:val="28"/>
          <w:lang w:val="cy-GB" w:eastAsia="en-GB"/>
          <w14:ligatures w14:val="none"/>
        </w:rPr>
        <w:t>Os bydd bar fel arfer, sicrhau nad oes alcohol yn cael ei arddangos a'i fod o'r golwg dan glo.</w:t>
      </w:r>
    </w:p>
    <w:p w14:paraId="46505467" w14:textId="77777777" w:rsidR="00023F37" w:rsidRPr="00906B97" w:rsidRDefault="00745CB3" w:rsidP="00DD0368">
      <w:pPr>
        <w:pStyle w:val="ListParagraph"/>
        <w:numPr>
          <w:ilvl w:val="2"/>
          <w:numId w:val="1"/>
        </w:numPr>
        <w:rPr>
          <w:rFonts w:ascii="Calibri" w:hAnsi="Calibri" w:cs="Calibri"/>
          <w:color w:val="000000" w:themeColor="text1"/>
          <w:sz w:val="28"/>
          <w:szCs w:val="28"/>
          <w:lang w:val="cy-GB"/>
        </w:rPr>
      </w:pPr>
      <w:r w:rsidRPr="00023F37">
        <w:rPr>
          <w:rFonts w:ascii="Calibri" w:eastAsia="Times New Roman" w:hAnsi="Calibri" w:cs="Calibri"/>
          <w:color w:val="000000" w:themeColor="text1"/>
          <w:kern w:val="0"/>
          <w:sz w:val="28"/>
          <w:szCs w:val="28"/>
          <w:lang w:val="cy-GB" w:eastAsia="en-GB"/>
          <w14:ligatures w14:val="none"/>
        </w:rPr>
        <w:t>Sicrhau bod cyfnod o awr o leiaf rhwng diwedd y digwyddiad i bobl ifanc ac agor y lleoliad er mwyn dechrau darparu unrhyw adloniant oedolion.</w:t>
      </w:r>
    </w:p>
    <w:p w14:paraId="46505468" w14:textId="77777777" w:rsidR="00023F37" w:rsidRPr="00906B97" w:rsidRDefault="00745CB3" w:rsidP="00DD0368">
      <w:pPr>
        <w:pStyle w:val="ListParagraph"/>
        <w:numPr>
          <w:ilvl w:val="2"/>
          <w:numId w:val="1"/>
        </w:numPr>
        <w:rPr>
          <w:rFonts w:ascii="Calibri" w:hAnsi="Calibri" w:cs="Calibri"/>
          <w:color w:val="000000" w:themeColor="text1"/>
          <w:sz w:val="28"/>
          <w:szCs w:val="28"/>
          <w:lang w:val="cy-GB"/>
        </w:rPr>
      </w:pPr>
      <w:r w:rsidRPr="00023F37">
        <w:rPr>
          <w:rFonts w:ascii="Calibri" w:eastAsia="Times New Roman" w:hAnsi="Calibri" w:cs="Calibri"/>
          <w:color w:val="000000" w:themeColor="text1"/>
          <w:kern w:val="0"/>
          <w:sz w:val="28"/>
          <w:szCs w:val="28"/>
          <w:lang w:val="cy-GB" w:eastAsia="en-GB"/>
          <w14:ligatures w14:val="none"/>
        </w:rPr>
        <w:t>Chwiliadau ar y ffordd i mewn gan staff trwyddedig yr Awdurdod Diwydiant Diogelwch, gan gynnwys pob bag, er mwyn atal pobl rhag mynd ag alcohol a sylweddau anghyfreithlon i mewn i'r safle.</w:t>
      </w:r>
    </w:p>
    <w:p w14:paraId="46505469" w14:textId="77777777" w:rsidR="00023F37" w:rsidRPr="00906B97" w:rsidRDefault="00745CB3" w:rsidP="00DD0368">
      <w:pPr>
        <w:pStyle w:val="ListParagraph"/>
        <w:numPr>
          <w:ilvl w:val="2"/>
          <w:numId w:val="1"/>
        </w:numPr>
        <w:rPr>
          <w:rFonts w:ascii="Calibri" w:hAnsi="Calibri" w:cs="Calibri"/>
          <w:color w:val="000000" w:themeColor="text1"/>
          <w:sz w:val="28"/>
          <w:szCs w:val="28"/>
          <w:lang w:val="cy-GB"/>
        </w:rPr>
      </w:pPr>
      <w:r w:rsidRPr="00023F37">
        <w:rPr>
          <w:rFonts w:ascii="Calibri" w:eastAsia="Times New Roman" w:hAnsi="Calibri" w:cs="Calibri"/>
          <w:color w:val="000000" w:themeColor="text1"/>
          <w:kern w:val="0"/>
          <w:sz w:val="28"/>
          <w:szCs w:val="28"/>
          <w:lang w:val="cy-GB" w:eastAsia="en-GB"/>
          <w14:ligatures w14:val="none"/>
        </w:rPr>
        <w:t>Os caiff alcohol ei atafaelu oddi ar unigolion o dan 18 oed, cofnodi'r manylion ar gofrestr.</w:t>
      </w:r>
    </w:p>
    <w:p w14:paraId="4650546A" w14:textId="77777777" w:rsidR="00023F37" w:rsidRPr="00906B97" w:rsidRDefault="00745CB3" w:rsidP="00DD0368">
      <w:pPr>
        <w:pStyle w:val="ListParagraph"/>
        <w:numPr>
          <w:ilvl w:val="2"/>
          <w:numId w:val="1"/>
        </w:numPr>
        <w:rPr>
          <w:rFonts w:ascii="Calibri" w:hAnsi="Calibri" w:cs="Calibri"/>
          <w:color w:val="000000" w:themeColor="text1"/>
          <w:sz w:val="28"/>
          <w:szCs w:val="28"/>
          <w:lang w:val="cy-GB"/>
        </w:rPr>
      </w:pPr>
      <w:r w:rsidRPr="00023F37">
        <w:rPr>
          <w:rFonts w:ascii="Calibri" w:eastAsia="Times New Roman" w:hAnsi="Calibri" w:cs="Calibri"/>
          <w:color w:val="000000" w:themeColor="text1"/>
          <w:kern w:val="0"/>
          <w:sz w:val="28"/>
          <w:szCs w:val="28"/>
          <w:lang w:val="cy-GB" w:eastAsia="en-GB"/>
          <w14:ligatures w14:val="none"/>
        </w:rPr>
        <w:t>Os caiff y digwyddiad ei farchnata ymlaen llaw (ar y rhyngrwyd, ar daflenni, ar bosteri ac ati), nodi'n glir na fydd alcohol yn cael ei werthu i bobl o dan 18 oed, na fydd neb sy'n ymddangos fel pe baent yn feddw neu dan ddylanwad unrhyw sylwedd anghyfreithlon yn cael mynediad i'r digwyddiad, ac y bydd chwiliadau'n cael eu cynnal er mwyn sicrhau na fydd neb yn mynd ag alcohol i mewn i'r lleoliad. Argraffu'r oedrannau a ganiateir yn y digwyddiad mewn ysgrifen amlwg ar unrhyw docynnau a ddosberthir ar gyfer y digwyddiad.</w:t>
      </w:r>
    </w:p>
    <w:p w14:paraId="4650546B" w14:textId="77777777" w:rsidR="00023F37" w:rsidRPr="00906B97" w:rsidRDefault="00745CB3" w:rsidP="00DD0368">
      <w:pPr>
        <w:pStyle w:val="ListParagraph"/>
        <w:numPr>
          <w:ilvl w:val="2"/>
          <w:numId w:val="1"/>
        </w:numPr>
        <w:rPr>
          <w:rFonts w:ascii="Calibri" w:hAnsi="Calibri" w:cs="Calibri"/>
          <w:color w:val="000000" w:themeColor="text1"/>
          <w:sz w:val="28"/>
          <w:szCs w:val="28"/>
          <w:lang w:val="cy-GB"/>
        </w:rPr>
      </w:pPr>
      <w:r w:rsidRPr="00023F37">
        <w:rPr>
          <w:rFonts w:ascii="Calibri" w:eastAsia="Times New Roman" w:hAnsi="Calibri" w:cs="Calibri"/>
          <w:color w:val="000000" w:themeColor="text1"/>
          <w:kern w:val="0"/>
          <w:sz w:val="28"/>
          <w:szCs w:val="28"/>
          <w:lang w:val="cy-GB" w:eastAsia="en-GB"/>
          <w14:ligatures w14:val="none"/>
        </w:rPr>
        <w:t>Sicrhau bod polisi ar waith ar gyfer delio â phobl ifanc o dan 18 oed sy'n ymddangos fel pe baent dan ddylanwad cyffuriau neu alcohol sy'n ymgorffori'r lefel ddisgwyliedig o ddyletswydd gofal.</w:t>
      </w:r>
    </w:p>
    <w:p w14:paraId="4650546C" w14:textId="77777777" w:rsidR="00023F37" w:rsidRPr="00906B97" w:rsidRDefault="00745CB3" w:rsidP="00DD0368">
      <w:pPr>
        <w:pStyle w:val="ListParagraph"/>
        <w:numPr>
          <w:ilvl w:val="2"/>
          <w:numId w:val="1"/>
        </w:numPr>
        <w:rPr>
          <w:rFonts w:ascii="Calibri" w:hAnsi="Calibri" w:cs="Calibri"/>
          <w:color w:val="000000" w:themeColor="text1"/>
          <w:sz w:val="28"/>
          <w:szCs w:val="28"/>
          <w:lang w:val="cy-GB"/>
        </w:rPr>
      </w:pPr>
      <w:r w:rsidRPr="00023F37">
        <w:rPr>
          <w:rFonts w:ascii="Calibri" w:eastAsia="Times New Roman" w:hAnsi="Calibri" w:cs="Calibri"/>
          <w:color w:val="000000" w:themeColor="text1"/>
          <w:kern w:val="0"/>
          <w:sz w:val="28"/>
          <w:szCs w:val="28"/>
          <w:lang w:val="cy-GB" w:eastAsia="en-GB"/>
          <w14:ligatures w14:val="none"/>
        </w:rPr>
        <w:t>Archwilio'r toiledau'n rheolaidd a chadw cofnodion o'r archwiliadau hynny.</w:t>
      </w:r>
    </w:p>
    <w:p w14:paraId="4650546D" w14:textId="77777777" w:rsidR="00023F37" w:rsidRPr="00023F37" w:rsidRDefault="00745CB3" w:rsidP="00DD0368">
      <w:pPr>
        <w:pStyle w:val="ListParagraph"/>
        <w:numPr>
          <w:ilvl w:val="2"/>
          <w:numId w:val="1"/>
        </w:numPr>
        <w:rPr>
          <w:rFonts w:ascii="Calibri" w:hAnsi="Calibri" w:cs="Calibri"/>
          <w:color w:val="000000" w:themeColor="text1"/>
          <w:sz w:val="28"/>
          <w:szCs w:val="28"/>
        </w:rPr>
      </w:pPr>
      <w:r w:rsidRPr="00023F37">
        <w:rPr>
          <w:rFonts w:ascii="Calibri" w:eastAsia="Times New Roman" w:hAnsi="Calibri" w:cs="Calibri"/>
          <w:color w:val="000000" w:themeColor="text1"/>
          <w:kern w:val="0"/>
          <w:sz w:val="28"/>
          <w:szCs w:val="28"/>
          <w:lang w:val="cy-GB" w:eastAsia="en-GB"/>
          <w14:ligatures w14:val="none"/>
        </w:rPr>
        <w:t>Sicrhau bod darpariaeth cymorth cyntaf ar gael ar y safle.</w:t>
      </w:r>
    </w:p>
    <w:p w14:paraId="4650546E" w14:textId="77777777" w:rsidR="00023F37" w:rsidRPr="00023F37" w:rsidRDefault="00745CB3" w:rsidP="00DD0368">
      <w:pPr>
        <w:pStyle w:val="ListParagraph"/>
        <w:numPr>
          <w:ilvl w:val="2"/>
          <w:numId w:val="1"/>
        </w:numPr>
        <w:rPr>
          <w:rFonts w:ascii="Calibri" w:hAnsi="Calibri" w:cs="Calibri"/>
          <w:color w:val="000000" w:themeColor="text1"/>
          <w:sz w:val="28"/>
          <w:szCs w:val="28"/>
        </w:rPr>
      </w:pPr>
      <w:r w:rsidRPr="00023F37">
        <w:rPr>
          <w:rFonts w:ascii="Calibri" w:eastAsia="Times New Roman" w:hAnsi="Calibri" w:cs="Calibri"/>
          <w:color w:val="000000" w:themeColor="text1"/>
          <w:kern w:val="0"/>
          <w:sz w:val="28"/>
          <w:szCs w:val="28"/>
          <w:lang w:val="cy-GB" w:eastAsia="en-GB"/>
          <w14:ligatures w14:val="none"/>
        </w:rPr>
        <w:lastRenderedPageBreak/>
        <w:t>Sicrhau bod polisi ar waith i atal unigolion dan oed rhag gadael a dychwelyd i'r safle ar ôl yfed alcohol y tu allan.</w:t>
      </w:r>
    </w:p>
    <w:p w14:paraId="4650546F" w14:textId="77777777" w:rsidR="00023F37" w:rsidRPr="00023F37" w:rsidRDefault="00745CB3" w:rsidP="00DD0368">
      <w:pPr>
        <w:pStyle w:val="ListParagraph"/>
        <w:numPr>
          <w:ilvl w:val="2"/>
          <w:numId w:val="1"/>
        </w:numPr>
        <w:rPr>
          <w:rFonts w:ascii="Calibri" w:hAnsi="Calibri" w:cs="Calibri"/>
          <w:color w:val="000000" w:themeColor="text1"/>
          <w:sz w:val="28"/>
          <w:szCs w:val="28"/>
        </w:rPr>
      </w:pPr>
      <w:r w:rsidRPr="00023F37">
        <w:rPr>
          <w:rFonts w:ascii="Calibri" w:eastAsia="Times New Roman" w:hAnsi="Calibri" w:cs="Calibri"/>
          <w:color w:val="000000" w:themeColor="text1"/>
          <w:kern w:val="0"/>
          <w:sz w:val="28"/>
          <w:szCs w:val="28"/>
          <w:lang w:val="cy-GB" w:eastAsia="en-GB"/>
          <w14:ligatures w14:val="none"/>
        </w:rPr>
        <w:t>Dylai digwyddiadau ddod i ben am 11.00pm fan bellaf.</w:t>
      </w:r>
    </w:p>
    <w:p w14:paraId="46505470" w14:textId="77777777" w:rsidR="003343CF" w:rsidRPr="00023F37" w:rsidRDefault="00745CB3" w:rsidP="00DD0368">
      <w:pPr>
        <w:pStyle w:val="ListParagraph"/>
        <w:numPr>
          <w:ilvl w:val="2"/>
          <w:numId w:val="1"/>
        </w:numPr>
        <w:rPr>
          <w:rFonts w:ascii="Calibri" w:hAnsi="Calibri" w:cs="Calibri"/>
          <w:color w:val="000000" w:themeColor="text1"/>
          <w:sz w:val="28"/>
          <w:szCs w:val="28"/>
        </w:rPr>
      </w:pPr>
      <w:r w:rsidRPr="00023F37">
        <w:rPr>
          <w:rFonts w:ascii="Calibri" w:eastAsia="Times New Roman" w:hAnsi="Calibri" w:cs="Calibri"/>
          <w:color w:val="000000" w:themeColor="text1"/>
          <w:kern w:val="0"/>
          <w:sz w:val="28"/>
          <w:szCs w:val="28"/>
          <w:lang w:val="cy-GB" w:eastAsia="en-GB"/>
          <w14:ligatures w14:val="none"/>
        </w:rPr>
        <w:t>Dylid clustnodi ardal lle y gall unigolion sy'n sâl neu'n feddw, gan gynnwys pob ifanc dan oed, fynd i fan diogel i gael triniaeth feddygol neu, yn achos pobl ifanc dan oed, i gwrdd â rhiant, gwarcheidwad neu oedolyn cyfrifol.</w:t>
      </w:r>
    </w:p>
    <w:p w14:paraId="46505471" w14:textId="77777777" w:rsidR="00023F37" w:rsidRPr="00023F37" w:rsidRDefault="00023F37" w:rsidP="00023F37">
      <w:pPr>
        <w:pStyle w:val="ListParagraph"/>
        <w:ind w:left="1080"/>
        <w:rPr>
          <w:rFonts w:ascii="Calibri" w:hAnsi="Calibri" w:cs="Calibri"/>
          <w:color w:val="000000" w:themeColor="text1"/>
          <w:sz w:val="28"/>
          <w:szCs w:val="28"/>
        </w:rPr>
      </w:pPr>
    </w:p>
    <w:p w14:paraId="46505472" w14:textId="77777777" w:rsidR="00023F37" w:rsidRDefault="00745CB3" w:rsidP="0081337E">
      <w:pPr>
        <w:pStyle w:val="Heading3"/>
        <w:rPr>
          <w:rFonts w:eastAsia="Times New Roman"/>
          <w:lang w:eastAsia="en-GB"/>
        </w:rPr>
      </w:pPr>
      <w:r>
        <w:rPr>
          <w:rFonts w:eastAsia="Times New Roman"/>
          <w:lang w:val="cy-GB" w:eastAsia="en-GB"/>
        </w:rPr>
        <w:t>Digwyddiadau Oedrannau Cymysg</w:t>
      </w:r>
    </w:p>
    <w:p w14:paraId="46505473" w14:textId="77777777" w:rsidR="00D65233" w:rsidRPr="00D65233" w:rsidRDefault="00D65233" w:rsidP="00D65233">
      <w:pPr>
        <w:rPr>
          <w:lang w:eastAsia="en-GB"/>
        </w:rPr>
      </w:pPr>
    </w:p>
    <w:p w14:paraId="46505474" w14:textId="77777777" w:rsidR="00311F32" w:rsidRPr="00906B97" w:rsidRDefault="00745CB3" w:rsidP="00DD0368">
      <w:pPr>
        <w:pStyle w:val="ListParagraph"/>
        <w:numPr>
          <w:ilvl w:val="1"/>
          <w:numId w:val="1"/>
        </w:numPr>
        <w:ind w:hanging="792"/>
        <w:rPr>
          <w:rFonts w:ascii="Calibri" w:hAnsi="Calibri" w:cs="Calibri"/>
          <w:color w:val="000000" w:themeColor="text1"/>
          <w:sz w:val="28"/>
          <w:szCs w:val="28"/>
          <w:lang w:val="cy-GB"/>
        </w:rPr>
      </w:pPr>
      <w:r w:rsidRPr="00023F37">
        <w:rPr>
          <w:rFonts w:ascii="Calibri" w:eastAsia="Times New Roman" w:hAnsi="Calibri" w:cs="Calibri"/>
          <w:color w:val="000000" w:themeColor="text1"/>
          <w:kern w:val="0"/>
          <w:sz w:val="28"/>
          <w:szCs w:val="28"/>
          <w:lang w:val="cy-GB" w:eastAsia="en-GB"/>
          <w14:ligatures w14:val="none"/>
        </w:rPr>
        <w:t xml:space="preserve">Digwyddiadau ar safleoedd trwyddedig a gaiff eu hyrwyddo i ddenu nifer sylweddol o bobl ifanc, heb oruchwyliaeth oedolion/gwarcheidwaid priodol, yw digwyddiadau oedrannau cymysg.  Yn y digwyddiadau hyn, bydd alcohol ar gael i unigolion dros 18 oed ei brynu a'i yfed ar y safle, ond yng ngŵydd unigolion o dan 18 oed.     </w:t>
      </w:r>
    </w:p>
    <w:p w14:paraId="46505475" w14:textId="77777777" w:rsidR="00311F32" w:rsidRPr="00906B97" w:rsidRDefault="00311F32" w:rsidP="00311F32">
      <w:pPr>
        <w:pStyle w:val="ListParagraph"/>
        <w:ind w:left="792"/>
        <w:rPr>
          <w:rFonts w:ascii="Calibri" w:hAnsi="Calibri" w:cs="Calibri"/>
          <w:color w:val="000000" w:themeColor="text1"/>
          <w:sz w:val="28"/>
          <w:szCs w:val="28"/>
          <w:lang w:val="cy-GB"/>
        </w:rPr>
      </w:pPr>
    </w:p>
    <w:p w14:paraId="46505476" w14:textId="77777777" w:rsidR="003F5BFA" w:rsidRPr="00906B97" w:rsidRDefault="00745CB3" w:rsidP="00DD0368">
      <w:pPr>
        <w:pStyle w:val="ListParagraph"/>
        <w:numPr>
          <w:ilvl w:val="1"/>
          <w:numId w:val="1"/>
        </w:numPr>
        <w:ind w:hanging="792"/>
        <w:rPr>
          <w:rFonts w:ascii="Calibri" w:hAnsi="Calibri" w:cs="Calibri"/>
          <w:color w:val="000000" w:themeColor="text1"/>
          <w:sz w:val="28"/>
          <w:szCs w:val="28"/>
          <w:lang w:val="cy-GB"/>
        </w:rPr>
      </w:pPr>
      <w:r>
        <w:rPr>
          <w:rFonts w:ascii="Calibri" w:eastAsia="Times New Roman" w:hAnsi="Calibri" w:cs="Calibri"/>
          <w:color w:val="000000" w:themeColor="text1"/>
          <w:kern w:val="0"/>
          <w:sz w:val="28"/>
          <w:szCs w:val="28"/>
          <w:lang w:val="cy-GB" w:eastAsia="en-GB"/>
          <w14:ligatures w14:val="none"/>
        </w:rPr>
        <w:t xml:space="preserve">Ym marn yr Awdurdod Trwyddedu, hyd yn oed os bydd cynlluniau rheoli cadarn a ystyriwyd yn ofalus ar waith, bydd y risg o niwed i blant yn dal yn rhy uchel i allu rheoli digwyddiadau o'r fath yn ddiogel.  Bydd yr Awdurdod Trwyddedu'n annog pobl i beidio â chynnal digwyddiadau o'r fath ar safleoedd sydd â thrwydded i werthu alcohol.    </w:t>
      </w:r>
    </w:p>
    <w:p w14:paraId="46505477" w14:textId="77777777" w:rsidR="003F5BFA" w:rsidRPr="00906B97" w:rsidRDefault="003F5BFA" w:rsidP="003F5BFA">
      <w:pPr>
        <w:pStyle w:val="ListParagraph"/>
        <w:ind w:left="792"/>
        <w:rPr>
          <w:rFonts w:ascii="Calibri" w:hAnsi="Calibri" w:cs="Calibri"/>
          <w:color w:val="000000" w:themeColor="text1"/>
          <w:sz w:val="28"/>
          <w:szCs w:val="28"/>
          <w:lang w:val="cy-GB"/>
        </w:rPr>
      </w:pPr>
    </w:p>
    <w:p w14:paraId="46505478" w14:textId="77777777" w:rsidR="003F5BFA" w:rsidRPr="00906B97" w:rsidRDefault="00745CB3" w:rsidP="00DD0368">
      <w:pPr>
        <w:pStyle w:val="ListParagraph"/>
        <w:numPr>
          <w:ilvl w:val="1"/>
          <w:numId w:val="1"/>
        </w:numPr>
        <w:ind w:hanging="792"/>
        <w:rPr>
          <w:rFonts w:ascii="Calibri" w:hAnsi="Calibri" w:cs="Calibri"/>
          <w:color w:val="000000" w:themeColor="text1"/>
          <w:sz w:val="28"/>
          <w:szCs w:val="28"/>
          <w:lang w:val="cy-GB"/>
        </w:rPr>
      </w:pPr>
      <w:r>
        <w:rPr>
          <w:rFonts w:ascii="Calibri" w:hAnsi="Calibri" w:cs="Calibri"/>
          <w:color w:val="000000" w:themeColor="text1"/>
          <w:sz w:val="28"/>
          <w:szCs w:val="28"/>
          <w:lang w:val="cy-GB"/>
        </w:rPr>
        <w:t xml:space="preserve">Fodd bynnag, mae'r Awdurdod Trwyddedu'n cydnabod y dylai pob digwyddiad gael ei ystyried yn ôl ei rinweddau ei hun ac, os caiff digwyddiadau o'r fath eu cynllunio, mae'r Awdurdod Trwyddedu'n awgrymu y dylai'r trefnwyr ymgysylltu â'r awdurdodau cyfrifol yn gynnar yn y broses gynllunio.  </w:t>
      </w:r>
    </w:p>
    <w:p w14:paraId="46505479" w14:textId="77777777" w:rsidR="003F5BFA" w:rsidRPr="00906B97" w:rsidRDefault="003F5BFA" w:rsidP="00023F37">
      <w:pPr>
        <w:pStyle w:val="ListParagraph"/>
        <w:ind w:left="792"/>
        <w:rPr>
          <w:rFonts w:ascii="Calibri" w:hAnsi="Calibri" w:cs="Calibri"/>
          <w:sz w:val="28"/>
          <w:szCs w:val="28"/>
          <w:lang w:val="cy-GB"/>
        </w:rPr>
      </w:pPr>
    </w:p>
    <w:p w14:paraId="4650547A" w14:textId="77777777" w:rsidR="000626E3" w:rsidRPr="0081337E" w:rsidRDefault="00745CB3" w:rsidP="00DD0368">
      <w:pPr>
        <w:pStyle w:val="Heading2"/>
        <w:numPr>
          <w:ilvl w:val="0"/>
          <w:numId w:val="1"/>
        </w:numPr>
        <w:rPr>
          <w:u w:val="single"/>
        </w:rPr>
      </w:pPr>
      <w:r w:rsidRPr="0081337E">
        <w:rPr>
          <w:u w:val="single"/>
          <w:lang w:val="cy-GB"/>
        </w:rPr>
        <w:t>Tystysgrifau Safle Clwb – Digwyddiadau Cyhoeddus</w:t>
      </w:r>
    </w:p>
    <w:p w14:paraId="4650547B" w14:textId="77777777" w:rsidR="00D65233" w:rsidRPr="00D65233" w:rsidRDefault="00D65233" w:rsidP="00D65233"/>
    <w:p w14:paraId="4650547C" w14:textId="77777777" w:rsidR="00331DBD" w:rsidRDefault="00745CB3" w:rsidP="00DD0368">
      <w:pPr>
        <w:pStyle w:val="ListParagraph"/>
        <w:numPr>
          <w:ilvl w:val="1"/>
          <w:numId w:val="1"/>
        </w:numPr>
        <w:ind w:hanging="792"/>
        <w:rPr>
          <w:rFonts w:ascii="Calibri" w:hAnsi="Calibri" w:cs="Calibri"/>
          <w:sz w:val="28"/>
          <w:szCs w:val="28"/>
        </w:rPr>
      </w:pPr>
      <w:r>
        <w:rPr>
          <w:rFonts w:ascii="Calibri" w:hAnsi="Calibri" w:cs="Calibri"/>
          <w:sz w:val="28"/>
          <w:szCs w:val="28"/>
          <w:lang w:val="cy-GB"/>
        </w:rPr>
        <w:t>Caiff Tystysgrifau Safle Clwb eu rhoi i glybiau aelodau cymwys a rhaid eu gweithredu yn unol â'r rheolau ar gyfer clybiau.</w:t>
      </w:r>
    </w:p>
    <w:p w14:paraId="4650547D" w14:textId="77777777" w:rsidR="003A5E7F" w:rsidRDefault="003A5E7F" w:rsidP="003A5E7F">
      <w:pPr>
        <w:pStyle w:val="ListParagraph"/>
        <w:ind w:left="792"/>
        <w:rPr>
          <w:rFonts w:ascii="Calibri" w:hAnsi="Calibri" w:cs="Calibri"/>
          <w:sz w:val="28"/>
          <w:szCs w:val="28"/>
        </w:rPr>
      </w:pPr>
    </w:p>
    <w:p w14:paraId="4650547E" w14:textId="77777777" w:rsidR="003A5E7F" w:rsidRDefault="00745CB3" w:rsidP="00DD0368">
      <w:pPr>
        <w:pStyle w:val="ListParagraph"/>
        <w:numPr>
          <w:ilvl w:val="1"/>
          <w:numId w:val="1"/>
        </w:numPr>
        <w:ind w:hanging="792"/>
        <w:rPr>
          <w:rFonts w:ascii="Calibri" w:hAnsi="Calibri" w:cs="Calibri"/>
          <w:sz w:val="28"/>
          <w:szCs w:val="28"/>
        </w:rPr>
      </w:pPr>
      <w:r>
        <w:rPr>
          <w:rFonts w:ascii="Calibri" w:hAnsi="Calibri" w:cs="Calibri"/>
          <w:sz w:val="28"/>
          <w:szCs w:val="28"/>
          <w:lang w:val="cy-GB"/>
        </w:rPr>
        <w:lastRenderedPageBreak/>
        <w:t>Er y caniateir i glwb cymwys werthu a chyflenwi alcohol i'w aelodau a'u gwesteion, ni chaniateir iddo ddarparu gwasanaethau masnachol i'r cyhoedd mewn ffordd sy'n groes i'w statws fel clwb cymwys.</w:t>
      </w:r>
    </w:p>
    <w:p w14:paraId="4650547F" w14:textId="77777777" w:rsidR="003A5E7F" w:rsidRPr="003A5E7F" w:rsidRDefault="003A5E7F" w:rsidP="003A5E7F">
      <w:pPr>
        <w:pStyle w:val="ListParagraph"/>
        <w:rPr>
          <w:rFonts w:ascii="Calibri" w:hAnsi="Calibri" w:cs="Calibri"/>
          <w:sz w:val="28"/>
          <w:szCs w:val="28"/>
        </w:rPr>
      </w:pPr>
    </w:p>
    <w:p w14:paraId="46505480" w14:textId="77777777" w:rsidR="003A5E7F" w:rsidRDefault="00745CB3" w:rsidP="00DD0368">
      <w:pPr>
        <w:pStyle w:val="ListParagraph"/>
        <w:numPr>
          <w:ilvl w:val="1"/>
          <w:numId w:val="1"/>
        </w:numPr>
        <w:ind w:hanging="792"/>
        <w:rPr>
          <w:rFonts w:ascii="Calibri" w:hAnsi="Calibri" w:cs="Calibri"/>
          <w:sz w:val="28"/>
          <w:szCs w:val="28"/>
        </w:rPr>
      </w:pPr>
      <w:r>
        <w:rPr>
          <w:rFonts w:ascii="Calibri" w:hAnsi="Calibri" w:cs="Calibri"/>
          <w:sz w:val="28"/>
          <w:szCs w:val="28"/>
          <w:lang w:val="cy-GB"/>
        </w:rPr>
        <w:t>Mae'r Awdurdod Trwyddedu'n cydnabod ei bod yn bosibl y bydd clybiau aelodau yn dymuno rhoi clwb neu ystafell mewn clwb ar log i bobl nad ydynt yn aelodau ar gyfer digwyddiadau, e.e. partïon priodas, penblwyddi ac ati, ond nid yw telerau'r Dystysgrif Safle Clwb yn caniatáu hyn, a bydd yn rhaid ceisio awdurdodiad amgen.</w:t>
      </w:r>
    </w:p>
    <w:p w14:paraId="46505481" w14:textId="77777777" w:rsidR="003A5E7F" w:rsidRPr="003A5E7F" w:rsidRDefault="003A5E7F" w:rsidP="003A5E7F">
      <w:pPr>
        <w:pStyle w:val="ListParagraph"/>
        <w:rPr>
          <w:rFonts w:ascii="Calibri" w:hAnsi="Calibri" w:cs="Calibri"/>
          <w:sz w:val="28"/>
          <w:szCs w:val="28"/>
        </w:rPr>
      </w:pPr>
    </w:p>
    <w:p w14:paraId="46505482" w14:textId="77777777" w:rsidR="003A5E7F" w:rsidRDefault="00745CB3" w:rsidP="00DD0368">
      <w:pPr>
        <w:pStyle w:val="ListParagraph"/>
        <w:numPr>
          <w:ilvl w:val="1"/>
          <w:numId w:val="1"/>
        </w:numPr>
        <w:ind w:hanging="792"/>
        <w:rPr>
          <w:rFonts w:ascii="Calibri" w:hAnsi="Calibri" w:cs="Calibri"/>
          <w:sz w:val="28"/>
          <w:szCs w:val="28"/>
        </w:rPr>
      </w:pPr>
      <w:r>
        <w:rPr>
          <w:rFonts w:ascii="Calibri" w:hAnsi="Calibri" w:cs="Calibri"/>
          <w:sz w:val="28"/>
          <w:szCs w:val="28"/>
          <w:lang w:val="cy-GB"/>
        </w:rPr>
        <w:t xml:space="preserve">Bydd yn rhaid i glybiau aelodau sy'n dymuno gwerthu alcohol i bobl nad ydynt yn aelodau mewn digwyddiadau yn eu safleoedd naill ai feddu ar Drwydded Safle sy'n rhedeg yn gyfochrog â'r Dystysgrif Safle Clwb, neu gael awdurdodiad ar gyfer pob digwyddiad unigol drwy Hysbysiad Digwyddiad Dros Dro.    </w:t>
      </w:r>
    </w:p>
    <w:p w14:paraId="46505483" w14:textId="77777777" w:rsidR="00331DBD" w:rsidRDefault="00331DBD" w:rsidP="00E629EE">
      <w:pPr>
        <w:pStyle w:val="ListParagraph"/>
        <w:ind w:left="792"/>
        <w:rPr>
          <w:rFonts w:ascii="Calibri" w:hAnsi="Calibri" w:cs="Calibri"/>
          <w:sz w:val="28"/>
          <w:szCs w:val="28"/>
        </w:rPr>
      </w:pPr>
    </w:p>
    <w:p w14:paraId="46505484" w14:textId="3F9AAD41" w:rsidR="00331DBD" w:rsidRDefault="00745CB3" w:rsidP="00DD0368">
      <w:pPr>
        <w:pStyle w:val="ListParagraph"/>
        <w:numPr>
          <w:ilvl w:val="1"/>
          <w:numId w:val="1"/>
        </w:numPr>
        <w:ind w:hanging="792"/>
        <w:rPr>
          <w:rFonts w:ascii="Calibri" w:hAnsi="Calibri" w:cs="Calibri"/>
          <w:sz w:val="28"/>
          <w:szCs w:val="28"/>
        </w:rPr>
      </w:pPr>
      <w:r>
        <w:rPr>
          <w:rFonts w:ascii="Calibri" w:hAnsi="Calibri" w:cs="Calibri"/>
          <w:sz w:val="28"/>
          <w:szCs w:val="28"/>
          <w:lang w:val="cy-GB"/>
        </w:rPr>
        <w:t>Bydd yr Awdurdod Trwyddedu'n monitro clybiau aelodau'n rheolaidd er mwyn sicrhau eu bod yn cydymffurfio â'r rheolau hyn, a bydd yn cymryd camau gorfodi yn erbyn safleoedd nad ydynt yn cydymffurfio.</w:t>
      </w:r>
      <w:r w:rsidR="0074683A">
        <w:rPr>
          <w:rFonts w:ascii="Calibri" w:hAnsi="Calibri" w:cs="Calibri"/>
          <w:sz w:val="28"/>
          <w:szCs w:val="28"/>
          <w:lang w:val="cy-GB"/>
        </w:rPr>
        <w:br/>
      </w:r>
    </w:p>
    <w:p w14:paraId="46505485" w14:textId="77777777" w:rsidR="00D76794" w:rsidRPr="0081337E" w:rsidRDefault="00745CB3" w:rsidP="00DD0368">
      <w:pPr>
        <w:pStyle w:val="Heading2"/>
        <w:numPr>
          <w:ilvl w:val="0"/>
          <w:numId w:val="1"/>
        </w:numPr>
        <w:rPr>
          <w:u w:val="single"/>
        </w:rPr>
      </w:pPr>
      <w:r w:rsidRPr="0081337E">
        <w:rPr>
          <w:u w:val="single"/>
          <w:lang w:val="cy-GB"/>
        </w:rPr>
        <w:t>Pobl sy'n Agored i Niwed yn Economi'r Nos</w:t>
      </w:r>
    </w:p>
    <w:p w14:paraId="46505486" w14:textId="77777777" w:rsidR="003700E9" w:rsidRPr="003700E9" w:rsidRDefault="003700E9" w:rsidP="003700E9"/>
    <w:p w14:paraId="46505487" w14:textId="77777777" w:rsidR="00474BA8" w:rsidRDefault="00745CB3" w:rsidP="003700E9">
      <w:pPr>
        <w:pStyle w:val="Heading3"/>
      </w:pPr>
      <w:r>
        <w:rPr>
          <w:lang w:val="cy-GB"/>
        </w:rPr>
        <w:t xml:space="preserve">Partneriaeth Lleihau Troseddau Busnes Castell-nedd Port Talbot Mwy Diogel </w:t>
      </w:r>
    </w:p>
    <w:p w14:paraId="46505488" w14:textId="77777777" w:rsidR="003700E9" w:rsidRDefault="003700E9" w:rsidP="003700E9">
      <w:pPr>
        <w:pStyle w:val="ListParagraph"/>
        <w:ind w:left="792"/>
        <w:rPr>
          <w:rFonts w:ascii="Calibri" w:hAnsi="Calibri" w:cs="Calibri"/>
          <w:sz w:val="28"/>
          <w:szCs w:val="28"/>
        </w:rPr>
      </w:pPr>
    </w:p>
    <w:p w14:paraId="46505489" w14:textId="77777777" w:rsidR="003700E9" w:rsidRPr="00906B97" w:rsidRDefault="00745CB3" w:rsidP="00DD0368">
      <w:pPr>
        <w:pStyle w:val="ListParagraph"/>
        <w:numPr>
          <w:ilvl w:val="1"/>
          <w:numId w:val="1"/>
        </w:numPr>
        <w:ind w:hanging="792"/>
        <w:rPr>
          <w:rFonts w:ascii="Calibri" w:hAnsi="Calibri" w:cs="Calibri"/>
          <w:sz w:val="28"/>
          <w:szCs w:val="28"/>
          <w:lang w:val="cy-GB"/>
        </w:rPr>
      </w:pPr>
      <w:r w:rsidRPr="003700E9">
        <w:rPr>
          <w:rFonts w:ascii="Calibri" w:hAnsi="Calibri" w:cs="Calibri"/>
          <w:sz w:val="28"/>
          <w:szCs w:val="28"/>
          <w:lang w:val="cy-GB"/>
        </w:rPr>
        <w:t>Ar hyn o bryd, mae dau gynllun ar waith, sef un yng nghanol tref Castell-nedd ac un yng nghanol tref Port Talbot.  Mae'r ddau gynllun wedi hen ennill eu plwyf ymhlith aelodau o'r sectorau manwerthu a busnes.</w:t>
      </w:r>
    </w:p>
    <w:p w14:paraId="4650548A" w14:textId="77777777" w:rsidR="003700E9" w:rsidRPr="00906B97" w:rsidRDefault="003700E9" w:rsidP="003700E9">
      <w:pPr>
        <w:pStyle w:val="ListParagraph"/>
        <w:ind w:left="792"/>
        <w:rPr>
          <w:rFonts w:ascii="Calibri" w:hAnsi="Calibri" w:cs="Calibri"/>
          <w:sz w:val="28"/>
          <w:szCs w:val="28"/>
          <w:lang w:val="cy-GB"/>
        </w:rPr>
      </w:pPr>
    </w:p>
    <w:p w14:paraId="4650548B" w14:textId="77777777" w:rsidR="0070018F" w:rsidRPr="00906B97" w:rsidRDefault="00745CB3" w:rsidP="00DD0368">
      <w:pPr>
        <w:pStyle w:val="ListParagraph"/>
        <w:numPr>
          <w:ilvl w:val="1"/>
          <w:numId w:val="1"/>
        </w:numPr>
        <w:ind w:hanging="792"/>
        <w:rPr>
          <w:rFonts w:ascii="Calibri" w:hAnsi="Calibri" w:cs="Calibri"/>
          <w:sz w:val="28"/>
          <w:szCs w:val="28"/>
          <w:lang w:val="cy-GB"/>
        </w:rPr>
      </w:pPr>
      <w:r w:rsidRPr="003700E9">
        <w:rPr>
          <w:rFonts w:ascii="Calibri" w:hAnsi="Calibri" w:cs="Calibri"/>
          <w:sz w:val="28"/>
          <w:szCs w:val="28"/>
          <w:lang w:val="cy-GB"/>
        </w:rPr>
        <w:t>Mae'r Awdurdod Trwyddedu'n cefnogi Partneriaeth Lleihau Troseddau Busnes Castell-nedd Port Talbot Mwy Diogel ac yn annog deiliaid trwyddedau yng nghanol trefi Castell-nedd a Phort Talbot i fod yn aelodau ohoni ac, yn arbennig, i ddefnyddio system radio “NiteNet” i gyfathrebu â safleoedd trwyddedig eraill, lleihau nifer y troseddau a lleihau ofn troseddau.</w:t>
      </w:r>
    </w:p>
    <w:p w14:paraId="4650548C" w14:textId="77777777" w:rsidR="00B8414A" w:rsidRPr="00906B97" w:rsidRDefault="00B8414A" w:rsidP="00CF0F39">
      <w:pPr>
        <w:rPr>
          <w:rFonts w:ascii="Calibri" w:hAnsi="Calibri" w:cs="Calibri"/>
          <w:sz w:val="28"/>
          <w:szCs w:val="28"/>
          <w:lang w:val="cy-GB"/>
        </w:rPr>
      </w:pPr>
    </w:p>
    <w:p w14:paraId="4650548D" w14:textId="77777777" w:rsidR="00331DBD" w:rsidRDefault="00745CB3" w:rsidP="001172E8">
      <w:pPr>
        <w:pStyle w:val="Heading3"/>
      </w:pPr>
      <w:r>
        <w:rPr>
          <w:lang w:val="cy-GB"/>
        </w:rPr>
        <w:lastRenderedPageBreak/>
        <w:t>Gofyn am Angela</w:t>
      </w:r>
    </w:p>
    <w:p w14:paraId="4650548E" w14:textId="77777777" w:rsidR="0081337E" w:rsidRPr="0081337E" w:rsidRDefault="0081337E" w:rsidP="0081337E"/>
    <w:p w14:paraId="4650548F" w14:textId="77777777" w:rsidR="001172E8" w:rsidRDefault="00745CB3" w:rsidP="00DD0368">
      <w:pPr>
        <w:pStyle w:val="ListParagraph"/>
        <w:numPr>
          <w:ilvl w:val="1"/>
          <w:numId w:val="1"/>
        </w:numPr>
        <w:ind w:hanging="792"/>
        <w:rPr>
          <w:rFonts w:ascii="Calibri" w:hAnsi="Calibri" w:cs="Calibri"/>
          <w:sz w:val="28"/>
          <w:szCs w:val="28"/>
        </w:rPr>
      </w:pPr>
      <w:r>
        <w:rPr>
          <w:rFonts w:ascii="Calibri" w:hAnsi="Calibri" w:cs="Calibri"/>
          <w:sz w:val="28"/>
          <w:szCs w:val="28"/>
          <w:lang w:val="cy-GB"/>
        </w:rPr>
        <w:t xml:space="preserve">Cynllun nid-er-elw sydd â'r nod o sicrhau y gall unrhyw un sy'n teimlo'n agored i niwed neu'n anniogel gael y cymorth angenrheidiol yw Gofyn am Angela.  </w:t>
      </w:r>
    </w:p>
    <w:p w14:paraId="46505490" w14:textId="77777777" w:rsidR="001172E8" w:rsidRDefault="001172E8" w:rsidP="001172E8">
      <w:pPr>
        <w:pStyle w:val="ListParagraph"/>
        <w:ind w:left="792"/>
        <w:rPr>
          <w:rFonts w:ascii="Calibri" w:hAnsi="Calibri" w:cs="Calibri"/>
          <w:sz w:val="28"/>
          <w:szCs w:val="28"/>
        </w:rPr>
      </w:pPr>
    </w:p>
    <w:p w14:paraId="46505491" w14:textId="77777777" w:rsidR="00D7557D" w:rsidRPr="00906B97" w:rsidRDefault="00745CB3" w:rsidP="00DD0368">
      <w:pPr>
        <w:pStyle w:val="ListParagraph"/>
        <w:numPr>
          <w:ilvl w:val="1"/>
          <w:numId w:val="1"/>
        </w:numPr>
        <w:ind w:hanging="792"/>
        <w:rPr>
          <w:rFonts w:ascii="Calibri" w:hAnsi="Calibri" w:cs="Calibri"/>
          <w:sz w:val="28"/>
          <w:szCs w:val="28"/>
          <w:lang w:val="cy-GB"/>
        </w:rPr>
      </w:pPr>
      <w:r>
        <w:rPr>
          <w:rFonts w:ascii="Calibri" w:hAnsi="Calibri" w:cs="Calibri"/>
          <w:sz w:val="28"/>
          <w:szCs w:val="28"/>
          <w:lang w:val="cy-GB"/>
        </w:rPr>
        <w:t xml:space="preserve">Mae'r cynllun yn gweithio drwy roi hyfforddiant i staff ar sut i ymdrin â phobl agored i niwed a beth i'w wneud pan fydd rhywun yn “Gofyn am Angela”. Mae gwefan y cynllun yn </w:t>
      </w:r>
      <w:hyperlink r:id="rId18" w:history="1">
        <w:r w:rsidRPr="001172E8">
          <w:rPr>
            <w:rStyle w:val="Hyperlink"/>
            <w:rFonts w:ascii="Calibri" w:hAnsi="Calibri" w:cs="Calibri"/>
            <w:sz w:val="28"/>
            <w:szCs w:val="28"/>
            <w:lang w:val="cy-GB"/>
          </w:rPr>
          <w:t>www.askforangela.co.uk</w:t>
        </w:r>
      </w:hyperlink>
      <w:r>
        <w:rPr>
          <w:rFonts w:ascii="Calibri" w:hAnsi="Calibri" w:cs="Calibri"/>
          <w:sz w:val="28"/>
          <w:szCs w:val="28"/>
          <w:lang w:val="cy-GB"/>
        </w:rPr>
        <w:t xml:space="preserve"> yn cynnwys rhagor o wybodaeth, hyfforddiant ac adnoddau am ddim i unrhyw safleoedd a hoffai gymryd rhan.</w:t>
      </w:r>
    </w:p>
    <w:p w14:paraId="46505492" w14:textId="77777777" w:rsidR="00D7557D" w:rsidRPr="00906B97" w:rsidRDefault="00D7557D" w:rsidP="00D7557D">
      <w:pPr>
        <w:pStyle w:val="ListParagraph"/>
        <w:ind w:left="792"/>
        <w:rPr>
          <w:rFonts w:ascii="Calibri" w:hAnsi="Calibri" w:cs="Calibri"/>
          <w:sz w:val="28"/>
          <w:szCs w:val="28"/>
          <w:lang w:val="cy-GB"/>
        </w:rPr>
      </w:pPr>
    </w:p>
    <w:p w14:paraId="46505493" w14:textId="77777777" w:rsidR="00D7557D" w:rsidRPr="00906B97" w:rsidRDefault="00745CB3" w:rsidP="00DD0368">
      <w:pPr>
        <w:pStyle w:val="ListParagraph"/>
        <w:numPr>
          <w:ilvl w:val="1"/>
          <w:numId w:val="1"/>
        </w:numPr>
        <w:ind w:hanging="792"/>
        <w:rPr>
          <w:rFonts w:ascii="Calibri" w:hAnsi="Calibri" w:cs="Calibri"/>
          <w:sz w:val="28"/>
          <w:szCs w:val="28"/>
          <w:lang w:val="cy-GB"/>
        </w:rPr>
      </w:pPr>
      <w:r>
        <w:rPr>
          <w:rFonts w:ascii="Calibri" w:hAnsi="Calibri" w:cs="Calibri"/>
          <w:sz w:val="28"/>
          <w:szCs w:val="28"/>
          <w:lang w:val="cy-GB"/>
        </w:rPr>
        <w:t>Mae'r Awdurdod Trwyddedu'n cefnogi'r cynllun ac yn annog safleoedd trwyddedig i ystyried cynnwys manylion Gofyn am Angela yn eu cynlluniau gweithredu busnes ochr yn ochr ag unrhyw bolisïau diogelu ehangach.</w:t>
      </w:r>
    </w:p>
    <w:p w14:paraId="46505494" w14:textId="77777777" w:rsidR="00331DBD" w:rsidRDefault="00745CB3" w:rsidP="001172E8">
      <w:pPr>
        <w:pStyle w:val="Heading3"/>
      </w:pPr>
      <w:r>
        <w:rPr>
          <w:lang w:val="cy-GB"/>
        </w:rPr>
        <w:t>Sbeicio Diodydd</w:t>
      </w:r>
    </w:p>
    <w:p w14:paraId="46505495" w14:textId="77777777" w:rsidR="0081337E" w:rsidRPr="0081337E" w:rsidRDefault="0081337E" w:rsidP="0081337E"/>
    <w:p w14:paraId="46505496" w14:textId="77777777" w:rsidR="001172E8" w:rsidRPr="00906B97" w:rsidRDefault="00745CB3" w:rsidP="00DD0368">
      <w:pPr>
        <w:pStyle w:val="ListParagraph"/>
        <w:numPr>
          <w:ilvl w:val="1"/>
          <w:numId w:val="1"/>
        </w:numPr>
        <w:ind w:hanging="792"/>
        <w:rPr>
          <w:rFonts w:ascii="Calibri" w:hAnsi="Calibri" w:cs="Calibri"/>
          <w:sz w:val="28"/>
          <w:szCs w:val="28"/>
          <w:lang w:val="cy-GB"/>
        </w:rPr>
      </w:pPr>
      <w:r w:rsidRPr="001172E8">
        <w:rPr>
          <w:rFonts w:ascii="Calibri" w:hAnsi="Calibri" w:cs="Calibri"/>
          <w:sz w:val="28"/>
          <w:szCs w:val="28"/>
          <w:lang w:val="cy-GB"/>
        </w:rPr>
        <w:t xml:space="preserve">Dylai safleoedd trwyddedig roi mesurau addas ar waith i atal achosion o sbeicio. Ym mis Tachwedd 2024, cyhoeddodd y Llywodraeth y bydd sbeicio'n cael ei wneud yn drosedd newydd, a bydd miloedd o staff sy'n gweithio yn economi'r nos hefyd yn cael hyfforddiant ar sut i adnabod sbeicio a mynd i'r afael ag ef. </w:t>
      </w:r>
    </w:p>
    <w:p w14:paraId="46505497" w14:textId="77777777" w:rsidR="001172E8" w:rsidRPr="00906B97" w:rsidRDefault="001172E8" w:rsidP="001172E8">
      <w:pPr>
        <w:pStyle w:val="ListParagraph"/>
        <w:ind w:left="792"/>
        <w:rPr>
          <w:rFonts w:ascii="Calibri" w:hAnsi="Calibri" w:cs="Calibri"/>
          <w:sz w:val="28"/>
          <w:szCs w:val="28"/>
          <w:lang w:val="cy-GB"/>
        </w:rPr>
      </w:pPr>
    </w:p>
    <w:p w14:paraId="46505498" w14:textId="77777777" w:rsidR="001172E8" w:rsidRPr="00906B97" w:rsidRDefault="00745CB3" w:rsidP="00DD0368">
      <w:pPr>
        <w:pStyle w:val="ListParagraph"/>
        <w:numPr>
          <w:ilvl w:val="1"/>
          <w:numId w:val="1"/>
        </w:numPr>
        <w:ind w:hanging="792"/>
        <w:rPr>
          <w:rFonts w:ascii="Calibri" w:hAnsi="Calibri" w:cs="Calibri"/>
          <w:sz w:val="28"/>
          <w:szCs w:val="28"/>
          <w:lang w:val="cy-GB"/>
        </w:rPr>
      </w:pPr>
      <w:r w:rsidRPr="001172E8">
        <w:rPr>
          <w:rFonts w:ascii="Calibri" w:hAnsi="Calibri" w:cs="Calibri"/>
          <w:sz w:val="28"/>
          <w:szCs w:val="28"/>
          <w:lang w:val="cy-GB"/>
        </w:rPr>
        <w:t xml:space="preserve">Dyma enghreifftiau o'r amrywiaeth o ffyrdd o ymddwyn a fyddai'n cael eu hystyried yn gyfystyr â sbeicio: </w:t>
      </w:r>
    </w:p>
    <w:p w14:paraId="46505499" w14:textId="77777777" w:rsidR="001172E8" w:rsidRPr="00906B97" w:rsidRDefault="001172E8" w:rsidP="001172E8">
      <w:pPr>
        <w:pStyle w:val="ListParagraph"/>
        <w:rPr>
          <w:rFonts w:ascii="Calibri" w:hAnsi="Calibri" w:cs="Calibri"/>
          <w:sz w:val="28"/>
          <w:szCs w:val="28"/>
          <w:lang w:val="cy-GB"/>
        </w:rPr>
      </w:pPr>
    </w:p>
    <w:p w14:paraId="4650549A" w14:textId="77777777" w:rsidR="001172E8" w:rsidRPr="00906B97" w:rsidRDefault="00745CB3" w:rsidP="00DD0368">
      <w:pPr>
        <w:pStyle w:val="ListParagraph"/>
        <w:numPr>
          <w:ilvl w:val="2"/>
          <w:numId w:val="1"/>
        </w:numPr>
        <w:rPr>
          <w:rFonts w:ascii="Calibri" w:hAnsi="Calibri" w:cs="Calibri"/>
          <w:sz w:val="28"/>
          <w:szCs w:val="28"/>
          <w:lang w:val="cy-GB"/>
        </w:rPr>
      </w:pPr>
      <w:r w:rsidRPr="001172E8">
        <w:rPr>
          <w:rFonts w:ascii="Calibri" w:hAnsi="Calibri" w:cs="Calibri"/>
          <w:sz w:val="28"/>
          <w:szCs w:val="28"/>
          <w:lang w:val="cy-GB"/>
        </w:rPr>
        <w:t>Rhoi alcohol yn niod unigolyn heb yn wybod iddo neu heb ei ganiatâd</w:t>
      </w:r>
    </w:p>
    <w:p w14:paraId="4650549B" w14:textId="77777777" w:rsidR="001172E8" w:rsidRPr="00906B97" w:rsidRDefault="00745CB3" w:rsidP="00DD0368">
      <w:pPr>
        <w:pStyle w:val="ListParagraph"/>
        <w:numPr>
          <w:ilvl w:val="2"/>
          <w:numId w:val="1"/>
        </w:numPr>
        <w:rPr>
          <w:rFonts w:ascii="Calibri" w:hAnsi="Calibri" w:cs="Calibri"/>
          <w:sz w:val="28"/>
          <w:szCs w:val="28"/>
          <w:lang w:val="cy-GB"/>
        </w:rPr>
      </w:pPr>
      <w:r w:rsidRPr="001172E8">
        <w:rPr>
          <w:rFonts w:ascii="Calibri" w:hAnsi="Calibri" w:cs="Calibri"/>
          <w:sz w:val="28"/>
          <w:szCs w:val="28"/>
          <w:lang w:val="cy-GB"/>
        </w:rPr>
        <w:t xml:space="preserve">Rhoi cyffuriau yn niod alcoholaidd neu ddialcohol unigolyn heb yn wybod iddo neu heb ei ganiatâd </w:t>
      </w:r>
    </w:p>
    <w:p w14:paraId="4650549C" w14:textId="77777777" w:rsidR="001172E8" w:rsidRPr="00906B97" w:rsidRDefault="001172E8" w:rsidP="001172E8">
      <w:pPr>
        <w:pStyle w:val="ListParagraph"/>
        <w:ind w:left="1080"/>
        <w:rPr>
          <w:rFonts w:ascii="Calibri" w:hAnsi="Calibri" w:cs="Calibri"/>
          <w:sz w:val="28"/>
          <w:szCs w:val="28"/>
          <w:lang w:val="cy-GB"/>
        </w:rPr>
      </w:pPr>
    </w:p>
    <w:p w14:paraId="4650549D" w14:textId="77777777" w:rsidR="001172E8" w:rsidRPr="00906B97" w:rsidRDefault="00745CB3" w:rsidP="00DD0368">
      <w:pPr>
        <w:pStyle w:val="ListParagraph"/>
        <w:numPr>
          <w:ilvl w:val="1"/>
          <w:numId w:val="1"/>
        </w:numPr>
        <w:ind w:hanging="792"/>
        <w:rPr>
          <w:rFonts w:ascii="Calibri" w:hAnsi="Calibri" w:cs="Calibri"/>
          <w:sz w:val="28"/>
          <w:szCs w:val="28"/>
          <w:lang w:val="cy-GB"/>
        </w:rPr>
      </w:pPr>
      <w:r w:rsidRPr="001172E8">
        <w:rPr>
          <w:rFonts w:ascii="Calibri" w:hAnsi="Calibri" w:cs="Calibri"/>
          <w:sz w:val="28"/>
          <w:szCs w:val="28"/>
          <w:lang w:val="cy-GB"/>
        </w:rPr>
        <w:t xml:space="preserve">Rhaid i safleoedd weithredu bob tro y rhoddir gwybod am sbeicio ac y caiff pob achos o sbeicio honedig ei gofnodi a'i rannu â'r Heddlu. Bydd yn ddefnyddiol i'r Heddlu os bydd y staff yn gwneud y canlynol: </w:t>
      </w:r>
    </w:p>
    <w:p w14:paraId="4650549E" w14:textId="77777777" w:rsidR="001172E8" w:rsidRPr="00906B97" w:rsidRDefault="00745CB3" w:rsidP="00DD0368">
      <w:pPr>
        <w:pStyle w:val="ListParagraph"/>
        <w:numPr>
          <w:ilvl w:val="2"/>
          <w:numId w:val="1"/>
        </w:numPr>
        <w:rPr>
          <w:rFonts w:ascii="Calibri" w:hAnsi="Calibri" w:cs="Calibri"/>
          <w:sz w:val="28"/>
          <w:szCs w:val="28"/>
          <w:lang w:val="cy-GB"/>
        </w:rPr>
      </w:pPr>
      <w:r w:rsidRPr="001172E8">
        <w:rPr>
          <w:rFonts w:ascii="Calibri" w:hAnsi="Calibri" w:cs="Calibri"/>
          <w:sz w:val="28"/>
          <w:szCs w:val="28"/>
          <w:lang w:val="cy-GB"/>
        </w:rPr>
        <w:lastRenderedPageBreak/>
        <w:t xml:space="preserve">casglu manylion llawn yr unigolyn yr effeithiwyd arno sy'n rhoi gwybod am y digwyddiad, gan gynnwys disgrifiad o'r hyn y mae'n ei wisgo; </w:t>
      </w:r>
    </w:p>
    <w:p w14:paraId="4650549F" w14:textId="77777777" w:rsidR="001172E8" w:rsidRDefault="00745CB3" w:rsidP="00DD0368">
      <w:pPr>
        <w:pStyle w:val="ListParagraph"/>
        <w:numPr>
          <w:ilvl w:val="2"/>
          <w:numId w:val="1"/>
        </w:numPr>
        <w:rPr>
          <w:rFonts w:ascii="Calibri" w:hAnsi="Calibri" w:cs="Calibri"/>
          <w:sz w:val="28"/>
          <w:szCs w:val="28"/>
        </w:rPr>
      </w:pPr>
      <w:r w:rsidRPr="001172E8">
        <w:rPr>
          <w:rFonts w:ascii="Calibri" w:hAnsi="Calibri" w:cs="Calibri"/>
          <w:sz w:val="28"/>
          <w:szCs w:val="28"/>
          <w:lang w:val="cy-GB"/>
        </w:rPr>
        <w:t xml:space="preserve">disgrifio'r troseddwr honedig, os yw'n hysbys, gan gynnwys dillad; </w:t>
      </w:r>
    </w:p>
    <w:p w14:paraId="465054A0" w14:textId="77777777" w:rsidR="001172E8" w:rsidRDefault="00745CB3" w:rsidP="00DD0368">
      <w:pPr>
        <w:pStyle w:val="ListParagraph"/>
        <w:numPr>
          <w:ilvl w:val="2"/>
          <w:numId w:val="1"/>
        </w:numPr>
        <w:rPr>
          <w:rFonts w:ascii="Calibri" w:hAnsi="Calibri" w:cs="Calibri"/>
          <w:sz w:val="28"/>
          <w:szCs w:val="28"/>
        </w:rPr>
      </w:pPr>
      <w:r w:rsidRPr="001172E8">
        <w:rPr>
          <w:rFonts w:ascii="Calibri" w:hAnsi="Calibri" w:cs="Calibri"/>
          <w:sz w:val="28"/>
          <w:szCs w:val="28"/>
          <w:lang w:val="cy-GB"/>
        </w:rPr>
        <w:t xml:space="preserve">nodi amser y digwyddiad yn fras a'r lleoliad ar y safle lle y credir iddo ddigwydd; sicrhau'r llestr(i) yfed yr honnir ei fod/eu bod yn cynnwys y ‘cyffur’ fel y bydd modd ei brofi/eu profi'n nes ymlaen; </w:t>
      </w:r>
    </w:p>
    <w:p w14:paraId="465054A1" w14:textId="77777777" w:rsidR="001172E8" w:rsidRDefault="00745CB3" w:rsidP="00DD0368">
      <w:pPr>
        <w:pStyle w:val="ListParagraph"/>
        <w:numPr>
          <w:ilvl w:val="2"/>
          <w:numId w:val="1"/>
        </w:numPr>
        <w:rPr>
          <w:rFonts w:ascii="Calibri" w:hAnsi="Calibri" w:cs="Calibri"/>
          <w:sz w:val="28"/>
          <w:szCs w:val="28"/>
        </w:rPr>
      </w:pPr>
      <w:r w:rsidRPr="001172E8">
        <w:rPr>
          <w:rFonts w:ascii="Calibri" w:hAnsi="Calibri" w:cs="Calibri"/>
          <w:sz w:val="28"/>
          <w:szCs w:val="28"/>
          <w:lang w:val="cy-GB"/>
        </w:rPr>
        <w:t xml:space="preserve">atafaelu unrhyw lestr yfed roedd yr unigolyn dan amheuaeth yn ei ddefnyddio o bosibl. </w:t>
      </w:r>
    </w:p>
    <w:p w14:paraId="465054A2" w14:textId="77777777" w:rsidR="001172E8" w:rsidRDefault="001172E8" w:rsidP="001172E8">
      <w:pPr>
        <w:pStyle w:val="ListParagraph"/>
        <w:ind w:left="1080"/>
        <w:rPr>
          <w:rFonts w:ascii="Calibri" w:hAnsi="Calibri" w:cs="Calibri"/>
          <w:sz w:val="28"/>
          <w:szCs w:val="28"/>
        </w:rPr>
      </w:pPr>
    </w:p>
    <w:p w14:paraId="465054A3" w14:textId="77777777" w:rsidR="001172E8" w:rsidRDefault="00745CB3" w:rsidP="00DD0368">
      <w:pPr>
        <w:pStyle w:val="ListParagraph"/>
        <w:numPr>
          <w:ilvl w:val="1"/>
          <w:numId w:val="1"/>
        </w:numPr>
        <w:ind w:hanging="792"/>
        <w:rPr>
          <w:rFonts w:ascii="Calibri" w:hAnsi="Calibri" w:cs="Calibri"/>
          <w:sz w:val="28"/>
          <w:szCs w:val="28"/>
        </w:rPr>
      </w:pPr>
      <w:r w:rsidRPr="001172E8">
        <w:rPr>
          <w:rFonts w:ascii="Calibri" w:hAnsi="Calibri" w:cs="Calibri"/>
          <w:sz w:val="28"/>
          <w:szCs w:val="28"/>
          <w:lang w:val="cy-GB"/>
        </w:rPr>
        <w:t xml:space="preserve">Sicrhau iechyd a diogelwch y cwsmer, er enghraifft drwy ffonio'r gwasanaethau brys, sicrhau ei fod gyda ffrindiau y mae'n ymddiried ynddynt ac a fydd yn gofalu amdano, cynnig cymorth os bydd angen, a chynnig man diogel i'r cwsmer. </w:t>
      </w:r>
    </w:p>
    <w:p w14:paraId="465054A4" w14:textId="77777777" w:rsidR="001172E8" w:rsidRDefault="001172E8" w:rsidP="001172E8">
      <w:pPr>
        <w:pStyle w:val="ListParagraph"/>
        <w:ind w:left="792"/>
        <w:rPr>
          <w:rFonts w:ascii="Calibri" w:hAnsi="Calibri" w:cs="Calibri"/>
          <w:sz w:val="28"/>
          <w:szCs w:val="28"/>
        </w:rPr>
      </w:pPr>
    </w:p>
    <w:p w14:paraId="465054A5" w14:textId="77777777" w:rsidR="001172E8" w:rsidRDefault="00745CB3" w:rsidP="00DD0368">
      <w:pPr>
        <w:pStyle w:val="ListParagraph"/>
        <w:numPr>
          <w:ilvl w:val="1"/>
          <w:numId w:val="1"/>
        </w:numPr>
        <w:ind w:hanging="792"/>
        <w:rPr>
          <w:rFonts w:ascii="Calibri" w:hAnsi="Calibri" w:cs="Calibri"/>
          <w:sz w:val="28"/>
          <w:szCs w:val="28"/>
        </w:rPr>
      </w:pPr>
      <w:r w:rsidRPr="001172E8">
        <w:rPr>
          <w:rFonts w:ascii="Calibri" w:hAnsi="Calibri" w:cs="Calibri"/>
          <w:sz w:val="28"/>
          <w:szCs w:val="28"/>
          <w:lang w:val="cy-GB"/>
        </w:rPr>
        <w:t xml:space="preserve">Sicrhau y rhoddir hyfforddiant priodol i aelodau perthnasol o'r staff. </w:t>
      </w:r>
    </w:p>
    <w:p w14:paraId="465054A6" w14:textId="77777777" w:rsidR="001172E8" w:rsidRPr="001172E8" w:rsidRDefault="001172E8" w:rsidP="001172E8">
      <w:pPr>
        <w:pStyle w:val="ListParagraph"/>
        <w:rPr>
          <w:rFonts w:ascii="Calibri" w:hAnsi="Calibri" w:cs="Calibri"/>
          <w:sz w:val="28"/>
          <w:szCs w:val="28"/>
        </w:rPr>
      </w:pPr>
    </w:p>
    <w:p w14:paraId="465054A7" w14:textId="77777777" w:rsidR="00616FDE" w:rsidRPr="00906B97" w:rsidRDefault="00745CB3" w:rsidP="00DD0368">
      <w:pPr>
        <w:pStyle w:val="ListParagraph"/>
        <w:numPr>
          <w:ilvl w:val="1"/>
          <w:numId w:val="1"/>
        </w:numPr>
        <w:ind w:hanging="792"/>
        <w:rPr>
          <w:rFonts w:ascii="Calibri" w:hAnsi="Calibri" w:cs="Calibri"/>
          <w:sz w:val="28"/>
          <w:szCs w:val="28"/>
          <w:lang w:val="cy-GB"/>
        </w:rPr>
      </w:pPr>
      <w:r w:rsidRPr="001172E8">
        <w:rPr>
          <w:rFonts w:ascii="Calibri" w:hAnsi="Calibri" w:cs="Calibri"/>
          <w:sz w:val="28"/>
          <w:szCs w:val="28"/>
          <w:lang w:val="cy-GB"/>
        </w:rPr>
        <w:t xml:space="preserve">Adolygu gweithdrefnau chwilio a'u diwygio yn ôl yr angen, yn ogystal ag adolygu pa mor aml y caiff y toiledau eu harchwilio, gan fod dioddefwyr sbeicio wedi cael eu darganfod yno. Dylai safleoedd hefyd sicrhau bod unrhyw systemau teledu cylch cyfyng yn gweithio'n iawn ac nad oes dim byd yn ffordd y camerâu. </w:t>
      </w:r>
    </w:p>
    <w:p w14:paraId="465054A8" w14:textId="77777777" w:rsidR="00616FDE" w:rsidRPr="00906B97" w:rsidRDefault="00616FDE" w:rsidP="00616FDE">
      <w:pPr>
        <w:pStyle w:val="ListParagraph"/>
        <w:rPr>
          <w:rFonts w:ascii="Calibri" w:hAnsi="Calibri" w:cs="Calibri"/>
          <w:sz w:val="28"/>
          <w:szCs w:val="28"/>
          <w:lang w:val="cy-GB"/>
        </w:rPr>
      </w:pPr>
    </w:p>
    <w:p w14:paraId="465054A9" w14:textId="77777777" w:rsidR="00616FDE" w:rsidRDefault="00745CB3" w:rsidP="00DD0368">
      <w:pPr>
        <w:pStyle w:val="ListParagraph"/>
        <w:numPr>
          <w:ilvl w:val="1"/>
          <w:numId w:val="1"/>
        </w:numPr>
        <w:ind w:hanging="792"/>
        <w:rPr>
          <w:rFonts w:ascii="Calibri" w:hAnsi="Calibri" w:cs="Calibri"/>
          <w:sz w:val="28"/>
          <w:szCs w:val="28"/>
        </w:rPr>
      </w:pPr>
      <w:r w:rsidRPr="001172E8">
        <w:rPr>
          <w:rFonts w:ascii="Calibri" w:hAnsi="Calibri" w:cs="Calibri"/>
          <w:sz w:val="28"/>
          <w:szCs w:val="28"/>
          <w:lang w:val="cy-GB"/>
        </w:rPr>
        <w:t xml:space="preserve">Ystyried rhoi gwybodaeth (megis posteri) am sbeicio diodydd yn y safle. </w:t>
      </w:r>
    </w:p>
    <w:p w14:paraId="465054AA" w14:textId="77777777" w:rsidR="00616FDE" w:rsidRPr="00616FDE" w:rsidRDefault="00616FDE" w:rsidP="00616FDE">
      <w:pPr>
        <w:pStyle w:val="ListParagraph"/>
        <w:rPr>
          <w:rFonts w:ascii="Calibri" w:hAnsi="Calibri" w:cs="Calibri"/>
          <w:sz w:val="28"/>
          <w:szCs w:val="28"/>
        </w:rPr>
      </w:pPr>
    </w:p>
    <w:p w14:paraId="465054AB" w14:textId="77777777" w:rsidR="00616FDE" w:rsidRDefault="00745CB3" w:rsidP="00DD0368">
      <w:pPr>
        <w:pStyle w:val="ListParagraph"/>
        <w:numPr>
          <w:ilvl w:val="1"/>
          <w:numId w:val="1"/>
        </w:numPr>
        <w:ind w:hanging="792"/>
        <w:rPr>
          <w:rFonts w:ascii="Calibri" w:hAnsi="Calibri" w:cs="Calibri"/>
          <w:sz w:val="28"/>
          <w:szCs w:val="28"/>
        </w:rPr>
      </w:pPr>
      <w:r w:rsidRPr="001172E8">
        <w:rPr>
          <w:rFonts w:ascii="Calibri" w:hAnsi="Calibri" w:cs="Calibri"/>
          <w:sz w:val="28"/>
          <w:szCs w:val="28"/>
          <w:lang w:val="cy-GB"/>
        </w:rPr>
        <w:t xml:space="preserve">Ystyried a fyddai'n ddefnyddiol darparu topynnau poteli atal sbeicio a chaeadau amddiffyn diodydd. </w:t>
      </w:r>
    </w:p>
    <w:p w14:paraId="465054AC" w14:textId="77777777" w:rsidR="00616FDE" w:rsidRPr="00616FDE" w:rsidRDefault="00616FDE" w:rsidP="00616FDE">
      <w:pPr>
        <w:pStyle w:val="ListParagraph"/>
        <w:rPr>
          <w:rFonts w:ascii="Calibri" w:hAnsi="Calibri" w:cs="Calibri"/>
          <w:sz w:val="28"/>
          <w:szCs w:val="28"/>
        </w:rPr>
      </w:pPr>
    </w:p>
    <w:p w14:paraId="465054AD" w14:textId="77777777" w:rsidR="001172E8" w:rsidRDefault="00745CB3" w:rsidP="00DD0368">
      <w:pPr>
        <w:pStyle w:val="ListParagraph"/>
        <w:numPr>
          <w:ilvl w:val="1"/>
          <w:numId w:val="1"/>
        </w:numPr>
        <w:ind w:hanging="792"/>
        <w:rPr>
          <w:rFonts w:ascii="Calibri" w:hAnsi="Calibri" w:cs="Calibri"/>
          <w:sz w:val="28"/>
          <w:szCs w:val="28"/>
        </w:rPr>
      </w:pPr>
      <w:r w:rsidRPr="001172E8">
        <w:rPr>
          <w:rFonts w:ascii="Calibri" w:hAnsi="Calibri" w:cs="Calibri"/>
          <w:sz w:val="28"/>
          <w:szCs w:val="28"/>
          <w:lang w:val="cy-GB"/>
        </w:rPr>
        <w:t>Os caiff diodydd eu prynu o'r bar a'u gadael heb oruchwyliaeth ar fyrddau, dylid cymryd camau addas i sicrhau na fydd hyn yn peri risg ychwanegol o ganlyniad i arllwys yn rhydd neu roi alcohol yn niod unigolyn heb yn wybod iddo neu heb ei ganiatâd. Gallai hyn wneud pobl yn fwy agored i niwed, yn enwedig menywod a merched.</w:t>
      </w:r>
    </w:p>
    <w:p w14:paraId="465054AE" w14:textId="77777777" w:rsidR="00616FDE" w:rsidRDefault="00616FDE" w:rsidP="00616FDE">
      <w:pPr>
        <w:pStyle w:val="ListParagraph"/>
        <w:ind w:left="792"/>
        <w:rPr>
          <w:rFonts w:ascii="Calibri" w:hAnsi="Calibri" w:cs="Calibri"/>
          <w:sz w:val="28"/>
          <w:szCs w:val="28"/>
        </w:rPr>
      </w:pPr>
    </w:p>
    <w:p w14:paraId="0F22FA0F" w14:textId="77777777" w:rsidR="006B1261" w:rsidRDefault="006B1261" w:rsidP="00616FDE">
      <w:pPr>
        <w:pStyle w:val="ListParagraph"/>
        <w:ind w:left="792"/>
        <w:rPr>
          <w:rFonts w:ascii="Calibri" w:hAnsi="Calibri" w:cs="Calibri"/>
          <w:sz w:val="28"/>
          <w:szCs w:val="28"/>
        </w:rPr>
      </w:pPr>
    </w:p>
    <w:p w14:paraId="6527AC06" w14:textId="77777777" w:rsidR="006B1261" w:rsidRDefault="006B1261" w:rsidP="00616FDE">
      <w:pPr>
        <w:pStyle w:val="ListParagraph"/>
        <w:ind w:left="792"/>
        <w:rPr>
          <w:rFonts w:ascii="Calibri" w:hAnsi="Calibri" w:cs="Calibri"/>
          <w:sz w:val="28"/>
          <w:szCs w:val="28"/>
        </w:rPr>
      </w:pPr>
    </w:p>
    <w:p w14:paraId="465054AF" w14:textId="77777777" w:rsidR="00331DBD" w:rsidRDefault="00745CB3" w:rsidP="0081337E">
      <w:pPr>
        <w:pStyle w:val="Heading3"/>
      </w:pPr>
      <w:r w:rsidRPr="00616FDE">
        <w:rPr>
          <w:lang w:val="cy-GB"/>
        </w:rPr>
        <w:lastRenderedPageBreak/>
        <w:t>Get Me Home Safely</w:t>
      </w:r>
    </w:p>
    <w:p w14:paraId="465054B0" w14:textId="77777777" w:rsidR="0081337E" w:rsidRPr="0081337E" w:rsidRDefault="0081337E" w:rsidP="0081337E"/>
    <w:p w14:paraId="465054B1" w14:textId="77777777" w:rsidR="00616FDE" w:rsidRDefault="00745CB3" w:rsidP="00DD0368">
      <w:pPr>
        <w:pStyle w:val="ListParagraph"/>
        <w:numPr>
          <w:ilvl w:val="1"/>
          <w:numId w:val="1"/>
        </w:numPr>
        <w:ind w:hanging="792"/>
        <w:rPr>
          <w:rFonts w:ascii="Calibri" w:hAnsi="Calibri" w:cs="Calibri"/>
          <w:sz w:val="28"/>
          <w:szCs w:val="28"/>
        </w:rPr>
      </w:pPr>
      <w:r>
        <w:rPr>
          <w:rFonts w:ascii="Calibri" w:hAnsi="Calibri" w:cs="Calibri"/>
          <w:sz w:val="28"/>
          <w:szCs w:val="28"/>
          <w:lang w:val="cy-GB"/>
        </w:rPr>
        <w:t>Menter fyd-eang gan Undeb Unite er mwyn annog pawb i weithio gyda'i gilydd i gadw gweithwyr, yn enwedig menywod, yn ddiogel wrth gymudo i'r gwaith ac oddi yno yw Get Me Home Safely.</w:t>
      </w:r>
    </w:p>
    <w:p w14:paraId="465054B2" w14:textId="77777777" w:rsidR="00743E28" w:rsidRDefault="00743E28" w:rsidP="00743E28">
      <w:pPr>
        <w:pStyle w:val="ListParagraph"/>
        <w:ind w:left="792"/>
        <w:rPr>
          <w:rFonts w:ascii="Calibri" w:hAnsi="Calibri" w:cs="Calibri"/>
          <w:sz w:val="28"/>
          <w:szCs w:val="28"/>
        </w:rPr>
      </w:pPr>
    </w:p>
    <w:p w14:paraId="465054B3" w14:textId="77777777" w:rsidR="00616FDE" w:rsidRPr="00616FDE" w:rsidRDefault="00745CB3" w:rsidP="00DD0368">
      <w:pPr>
        <w:pStyle w:val="ListParagraph"/>
        <w:numPr>
          <w:ilvl w:val="1"/>
          <w:numId w:val="1"/>
        </w:numPr>
        <w:ind w:hanging="792"/>
        <w:rPr>
          <w:rFonts w:ascii="Calibri" w:hAnsi="Calibri" w:cs="Calibri"/>
          <w:sz w:val="28"/>
          <w:szCs w:val="28"/>
        </w:rPr>
      </w:pPr>
      <w:r w:rsidRPr="00616FDE">
        <w:rPr>
          <w:rFonts w:ascii="Calibri" w:hAnsi="Calibri" w:cs="Calibri"/>
          <w:sz w:val="28"/>
          <w:szCs w:val="28"/>
          <w:shd w:val="clear" w:color="auto" w:fill="FFFFFF"/>
          <w:lang w:val="cy-GB"/>
        </w:rPr>
        <w:t>Egwyddor arweiniol ymgyrch Get Me Home Safely yw y dylai pob gweithiwr allu cael cludiant diogel bob awr o'r dydd ac y dylai cyflogwyr a staff fel ei gilydd ddatblygu atebion er mwyn sicrhau y gall pobl sy'n gweithio y tu hwnt i 11pm ddefnyddio cludiant i'r gwaith ac oddi yno yn ddiogel.</w:t>
      </w:r>
    </w:p>
    <w:p w14:paraId="465054B4" w14:textId="77777777" w:rsidR="00616FDE" w:rsidRDefault="00616FDE" w:rsidP="00616FDE">
      <w:pPr>
        <w:pStyle w:val="ListParagraph"/>
        <w:ind w:left="792"/>
        <w:rPr>
          <w:rFonts w:ascii="Calibri" w:hAnsi="Calibri" w:cs="Calibri"/>
          <w:sz w:val="28"/>
          <w:szCs w:val="28"/>
        </w:rPr>
      </w:pPr>
    </w:p>
    <w:p w14:paraId="465054B5" w14:textId="77777777" w:rsidR="00616FDE" w:rsidRPr="006A46E9" w:rsidRDefault="00745CB3" w:rsidP="00DD0368">
      <w:pPr>
        <w:pStyle w:val="ListParagraph"/>
        <w:numPr>
          <w:ilvl w:val="1"/>
          <w:numId w:val="1"/>
        </w:numPr>
        <w:ind w:hanging="792"/>
        <w:rPr>
          <w:rFonts w:ascii="Calibri" w:hAnsi="Calibri" w:cs="Calibri"/>
          <w:sz w:val="28"/>
          <w:szCs w:val="28"/>
        </w:rPr>
      </w:pPr>
      <w:r>
        <w:rPr>
          <w:rFonts w:ascii="Calibri" w:hAnsi="Calibri" w:cs="Calibri"/>
          <w:sz w:val="28"/>
          <w:szCs w:val="28"/>
          <w:lang w:val="cy-GB"/>
        </w:rPr>
        <w:t>Mae'r Awdurdod Trwyddedu'n annog deiliaid trwyddedau i ystyried cludiant staff fel rhan annatod o weithredu busnes diogel a chynaliadwy, gan helpu i sicrhau y caiff pobl sy'n gweithio yn y sectorau hyn eu gwerthfawrogi.  Mae'r Awdurdod Trwyddedu'n annog busnesau i ystyried beth y gallant ei wneud er mwyn i'r staff deimlo'n ddiogel.  Ymhlith yr enghreifftiau i'w hystyried mae: -</w:t>
      </w:r>
    </w:p>
    <w:p w14:paraId="465054B6" w14:textId="77777777" w:rsidR="00407BC2" w:rsidRPr="006A46E9" w:rsidRDefault="00407BC2" w:rsidP="00407BC2">
      <w:pPr>
        <w:pStyle w:val="ListParagraph"/>
        <w:rPr>
          <w:rFonts w:ascii="Calibri" w:hAnsi="Calibri" w:cs="Calibri"/>
          <w:sz w:val="28"/>
          <w:szCs w:val="28"/>
        </w:rPr>
      </w:pPr>
    </w:p>
    <w:p w14:paraId="465054B7" w14:textId="77777777" w:rsidR="00407BC2" w:rsidRPr="006A46E9" w:rsidRDefault="00745CB3" w:rsidP="00DD0368">
      <w:pPr>
        <w:pStyle w:val="ListParagraph"/>
        <w:numPr>
          <w:ilvl w:val="2"/>
          <w:numId w:val="1"/>
        </w:numPr>
        <w:rPr>
          <w:rFonts w:ascii="Calibri" w:hAnsi="Calibri" w:cs="Calibri"/>
          <w:sz w:val="28"/>
          <w:szCs w:val="28"/>
        </w:rPr>
      </w:pPr>
      <w:r w:rsidRPr="006A46E9">
        <w:rPr>
          <w:rFonts w:ascii="Calibri" w:hAnsi="Calibri" w:cs="Calibri"/>
          <w:sz w:val="28"/>
          <w:szCs w:val="28"/>
          <w:lang w:val="cy-GB"/>
        </w:rPr>
        <w:t>Costau teithio, sy'n aml yn anfforddiadwy i bobl sy'n gweithio patrymau shifft ac sydd ar gyflog isel a chontractau dim oriau</w:t>
      </w:r>
    </w:p>
    <w:p w14:paraId="465054B8" w14:textId="77777777" w:rsidR="00407BC2" w:rsidRPr="006A46E9" w:rsidRDefault="00745CB3" w:rsidP="00DD0368">
      <w:pPr>
        <w:pStyle w:val="ListParagraph"/>
        <w:numPr>
          <w:ilvl w:val="2"/>
          <w:numId w:val="1"/>
        </w:numPr>
        <w:rPr>
          <w:rFonts w:ascii="Calibri" w:hAnsi="Calibri" w:cs="Calibri"/>
          <w:sz w:val="28"/>
          <w:szCs w:val="28"/>
        </w:rPr>
      </w:pPr>
      <w:r w:rsidRPr="006A46E9">
        <w:rPr>
          <w:rFonts w:ascii="Calibri" w:hAnsi="Calibri" w:cs="Calibri"/>
          <w:sz w:val="28"/>
          <w:szCs w:val="28"/>
          <w:lang w:val="cy-GB"/>
        </w:rPr>
        <w:t>Diffyg argaeledd trafnidiaeth gyhoeddus ar ddiwedd shifft</w:t>
      </w:r>
    </w:p>
    <w:p w14:paraId="465054B9" w14:textId="77777777" w:rsidR="00407BC2" w:rsidRPr="006A46E9" w:rsidRDefault="00745CB3" w:rsidP="00DD0368">
      <w:pPr>
        <w:pStyle w:val="ListParagraph"/>
        <w:numPr>
          <w:ilvl w:val="2"/>
          <w:numId w:val="1"/>
        </w:numPr>
        <w:rPr>
          <w:rFonts w:ascii="Calibri" w:hAnsi="Calibri" w:cs="Calibri"/>
          <w:sz w:val="28"/>
          <w:szCs w:val="28"/>
        </w:rPr>
      </w:pPr>
      <w:r w:rsidRPr="006A46E9">
        <w:rPr>
          <w:rFonts w:ascii="Calibri" w:hAnsi="Calibri" w:cs="Calibri"/>
          <w:sz w:val="28"/>
          <w:szCs w:val="28"/>
          <w:lang w:val="cy-GB"/>
        </w:rPr>
        <w:t>Y pellter y bydd yn rhaid i aelod o staff ei gerdded at y car, y tacsi, y trên neu'r bws</w:t>
      </w:r>
    </w:p>
    <w:p w14:paraId="465054BA" w14:textId="77777777" w:rsidR="00407BC2" w:rsidRPr="006A46E9" w:rsidRDefault="00745CB3" w:rsidP="00DD0368">
      <w:pPr>
        <w:pStyle w:val="ListParagraph"/>
        <w:numPr>
          <w:ilvl w:val="2"/>
          <w:numId w:val="1"/>
        </w:numPr>
        <w:rPr>
          <w:rFonts w:ascii="Calibri" w:hAnsi="Calibri" w:cs="Calibri"/>
          <w:sz w:val="28"/>
          <w:szCs w:val="28"/>
        </w:rPr>
      </w:pPr>
      <w:r w:rsidRPr="006A46E9">
        <w:rPr>
          <w:rFonts w:ascii="Calibri" w:hAnsi="Calibri" w:cs="Calibri"/>
          <w:sz w:val="28"/>
          <w:szCs w:val="28"/>
          <w:lang w:val="cy-GB"/>
        </w:rPr>
        <w:t>Y llwybr y bydd yn rhaid i aelod o staff ei ddilyn</w:t>
      </w:r>
    </w:p>
    <w:p w14:paraId="465054BB" w14:textId="77777777" w:rsidR="00407BC2" w:rsidRPr="006A46E9" w:rsidRDefault="00745CB3" w:rsidP="00DD0368">
      <w:pPr>
        <w:pStyle w:val="ListParagraph"/>
        <w:numPr>
          <w:ilvl w:val="2"/>
          <w:numId w:val="1"/>
        </w:numPr>
        <w:rPr>
          <w:rFonts w:ascii="Calibri" w:hAnsi="Calibri" w:cs="Calibri"/>
          <w:sz w:val="28"/>
          <w:szCs w:val="28"/>
        </w:rPr>
      </w:pPr>
      <w:r w:rsidRPr="006A46E9">
        <w:rPr>
          <w:rFonts w:ascii="Calibri" w:hAnsi="Calibri" w:cs="Calibri"/>
          <w:sz w:val="28"/>
          <w:szCs w:val="28"/>
          <w:lang w:val="cy-GB"/>
        </w:rPr>
        <w:t>Sut y bydd aelod o staff yn cyrraedd adref</w:t>
      </w:r>
    </w:p>
    <w:p w14:paraId="465054BC" w14:textId="77777777" w:rsidR="00407BC2" w:rsidRPr="006A46E9" w:rsidRDefault="00745CB3" w:rsidP="00DD0368">
      <w:pPr>
        <w:pStyle w:val="ListParagraph"/>
        <w:numPr>
          <w:ilvl w:val="2"/>
          <w:numId w:val="1"/>
        </w:numPr>
        <w:rPr>
          <w:rFonts w:ascii="Calibri" w:hAnsi="Calibri" w:cs="Calibri"/>
          <w:sz w:val="28"/>
          <w:szCs w:val="28"/>
        </w:rPr>
      </w:pPr>
      <w:r w:rsidRPr="006A46E9">
        <w:rPr>
          <w:rFonts w:ascii="Calibri" w:hAnsi="Calibri" w:cs="Calibri"/>
          <w:sz w:val="28"/>
          <w:szCs w:val="28"/>
          <w:lang w:val="cy-GB"/>
        </w:rPr>
        <w:t>Gofyn i staff am eu pryderon</w:t>
      </w:r>
    </w:p>
    <w:p w14:paraId="465054BD" w14:textId="77777777" w:rsidR="00407BC2" w:rsidRPr="006A46E9" w:rsidRDefault="00407BC2" w:rsidP="00407BC2">
      <w:pPr>
        <w:pStyle w:val="ListParagraph"/>
        <w:ind w:left="1080"/>
        <w:rPr>
          <w:rFonts w:ascii="Calibri" w:hAnsi="Calibri" w:cs="Calibri"/>
          <w:sz w:val="28"/>
          <w:szCs w:val="28"/>
        </w:rPr>
      </w:pPr>
    </w:p>
    <w:p w14:paraId="465054BE" w14:textId="77777777" w:rsidR="00407BC2" w:rsidRPr="006A46E9" w:rsidRDefault="00745CB3" w:rsidP="00DD0368">
      <w:pPr>
        <w:pStyle w:val="ListParagraph"/>
        <w:numPr>
          <w:ilvl w:val="1"/>
          <w:numId w:val="1"/>
        </w:numPr>
        <w:ind w:hanging="792"/>
        <w:rPr>
          <w:rFonts w:ascii="Calibri" w:hAnsi="Calibri" w:cs="Calibri"/>
          <w:sz w:val="28"/>
          <w:szCs w:val="28"/>
        </w:rPr>
      </w:pPr>
      <w:r w:rsidRPr="006A46E9">
        <w:rPr>
          <w:rFonts w:ascii="Calibri" w:hAnsi="Calibri" w:cs="Calibri"/>
          <w:sz w:val="28"/>
          <w:szCs w:val="28"/>
          <w:lang w:val="cy-GB"/>
        </w:rPr>
        <w:t>Er mwyn sicrhau bod aelodau'r gweithlu'n dawel eu meddwl ac yn hyderus ynghylch eu diogelwch, gofynnir i ddeiliaid trwyddedau ddod o hyd i atebion ymarferol i hwyluso teithiau diogel adref, drwy gyflwyno mesurau megis: -</w:t>
      </w:r>
    </w:p>
    <w:p w14:paraId="465054BF" w14:textId="77777777" w:rsidR="00407BC2" w:rsidRPr="006A46E9" w:rsidRDefault="00407BC2" w:rsidP="00407BC2">
      <w:pPr>
        <w:pStyle w:val="ListParagraph"/>
        <w:ind w:left="792"/>
        <w:rPr>
          <w:rFonts w:ascii="Calibri" w:hAnsi="Calibri" w:cs="Calibri"/>
          <w:sz w:val="28"/>
          <w:szCs w:val="28"/>
        </w:rPr>
      </w:pPr>
    </w:p>
    <w:p w14:paraId="465054C0" w14:textId="77777777" w:rsidR="00407BC2" w:rsidRPr="006A46E9" w:rsidRDefault="00745CB3" w:rsidP="00DD0368">
      <w:pPr>
        <w:pStyle w:val="ListParagraph"/>
        <w:numPr>
          <w:ilvl w:val="2"/>
          <w:numId w:val="1"/>
        </w:numPr>
        <w:rPr>
          <w:rFonts w:ascii="Calibri" w:hAnsi="Calibri" w:cs="Calibri"/>
          <w:sz w:val="28"/>
          <w:szCs w:val="28"/>
        </w:rPr>
      </w:pPr>
      <w:r w:rsidRPr="006A46E9">
        <w:rPr>
          <w:rFonts w:ascii="Calibri" w:hAnsi="Calibri" w:cs="Calibri"/>
          <w:sz w:val="28"/>
          <w:szCs w:val="28"/>
          <w:lang w:val="cy-GB"/>
        </w:rPr>
        <w:t>Patrymau shifft lle na fydd yr un unigolyn yn gadael ar ei ben ei hun</w:t>
      </w:r>
    </w:p>
    <w:p w14:paraId="465054C1" w14:textId="77777777" w:rsidR="00407BC2" w:rsidRPr="006A46E9" w:rsidRDefault="00745CB3" w:rsidP="00DD0368">
      <w:pPr>
        <w:pStyle w:val="ListParagraph"/>
        <w:numPr>
          <w:ilvl w:val="2"/>
          <w:numId w:val="1"/>
        </w:numPr>
        <w:rPr>
          <w:rFonts w:ascii="Calibri" w:hAnsi="Calibri" w:cs="Calibri"/>
          <w:sz w:val="28"/>
          <w:szCs w:val="28"/>
        </w:rPr>
      </w:pPr>
      <w:r w:rsidRPr="006A46E9">
        <w:rPr>
          <w:rFonts w:ascii="Calibri" w:hAnsi="Calibri" w:cs="Calibri"/>
          <w:sz w:val="28"/>
          <w:szCs w:val="28"/>
          <w:lang w:val="cy-GB"/>
        </w:rPr>
        <w:t>Amseroedd diwedd shifft addas ar gyfer pobl y bydd angen iddynt ddefnyddio trafnidiaeth gyhoeddus er mwyn sicrhau y gallant wneud y daith</w:t>
      </w:r>
    </w:p>
    <w:p w14:paraId="465054C2" w14:textId="77777777" w:rsidR="00407BC2" w:rsidRPr="006A46E9" w:rsidRDefault="00745CB3" w:rsidP="00DD0368">
      <w:pPr>
        <w:pStyle w:val="ListParagraph"/>
        <w:numPr>
          <w:ilvl w:val="2"/>
          <w:numId w:val="1"/>
        </w:numPr>
        <w:rPr>
          <w:rFonts w:ascii="Calibri" w:hAnsi="Calibri" w:cs="Calibri"/>
          <w:sz w:val="28"/>
          <w:szCs w:val="28"/>
        </w:rPr>
      </w:pPr>
      <w:r w:rsidRPr="006A46E9">
        <w:rPr>
          <w:rFonts w:ascii="Calibri" w:hAnsi="Calibri" w:cs="Calibri"/>
          <w:sz w:val="28"/>
          <w:szCs w:val="28"/>
          <w:lang w:val="cy-GB"/>
        </w:rPr>
        <w:lastRenderedPageBreak/>
        <w:t>Cyfeillio, fel na fydd yn rhaid i'r un aelod o staff unigol deithio ar ei ben ei hun</w:t>
      </w:r>
    </w:p>
    <w:p w14:paraId="465054C3" w14:textId="77777777" w:rsidR="00407BC2" w:rsidRPr="006A46E9" w:rsidRDefault="00745CB3" w:rsidP="00DD0368">
      <w:pPr>
        <w:pStyle w:val="ListParagraph"/>
        <w:numPr>
          <w:ilvl w:val="2"/>
          <w:numId w:val="1"/>
        </w:numPr>
        <w:rPr>
          <w:rFonts w:ascii="Calibri" w:hAnsi="Calibri" w:cs="Calibri"/>
          <w:sz w:val="28"/>
          <w:szCs w:val="28"/>
        </w:rPr>
      </w:pPr>
      <w:r w:rsidRPr="006A46E9">
        <w:rPr>
          <w:rFonts w:ascii="Calibri" w:hAnsi="Calibri" w:cs="Calibri"/>
          <w:sz w:val="28"/>
          <w:szCs w:val="28"/>
          <w:lang w:val="cy-GB"/>
        </w:rPr>
        <w:t>Darparu cludiant fel tacsi neu fws mini i fynd â staff adref</w:t>
      </w:r>
    </w:p>
    <w:p w14:paraId="465054C4" w14:textId="77777777" w:rsidR="00407BC2" w:rsidRPr="006A46E9" w:rsidRDefault="00745CB3" w:rsidP="00DD0368">
      <w:pPr>
        <w:pStyle w:val="ListParagraph"/>
        <w:numPr>
          <w:ilvl w:val="2"/>
          <w:numId w:val="1"/>
        </w:numPr>
        <w:rPr>
          <w:rFonts w:ascii="Calibri" w:hAnsi="Calibri" w:cs="Calibri"/>
          <w:sz w:val="28"/>
          <w:szCs w:val="28"/>
        </w:rPr>
      </w:pPr>
      <w:r w:rsidRPr="006A46E9">
        <w:rPr>
          <w:rFonts w:ascii="Calibri" w:hAnsi="Calibri" w:cs="Calibri"/>
          <w:sz w:val="28"/>
          <w:szCs w:val="28"/>
          <w:lang w:val="cy-GB"/>
        </w:rPr>
        <w:t>Rhoi rhifau cyswllt cwmnïau tacsis yn yr ardal</w:t>
      </w:r>
    </w:p>
    <w:p w14:paraId="465054C5" w14:textId="77777777" w:rsidR="00407BC2" w:rsidRDefault="00745CB3" w:rsidP="00DD0368">
      <w:pPr>
        <w:pStyle w:val="ListParagraph"/>
        <w:numPr>
          <w:ilvl w:val="2"/>
          <w:numId w:val="1"/>
        </w:numPr>
        <w:rPr>
          <w:rFonts w:ascii="Calibri" w:hAnsi="Calibri" w:cs="Calibri"/>
          <w:sz w:val="28"/>
          <w:szCs w:val="28"/>
        </w:rPr>
      </w:pPr>
      <w:r w:rsidRPr="006A46E9">
        <w:rPr>
          <w:rFonts w:ascii="Calibri" w:hAnsi="Calibri" w:cs="Calibri"/>
          <w:sz w:val="28"/>
          <w:szCs w:val="28"/>
          <w:lang w:val="cy-GB"/>
        </w:rPr>
        <w:t>Cynnig tâl atodol ar gyfer teithiau tacsi i weithwyr shifft.</w:t>
      </w:r>
    </w:p>
    <w:p w14:paraId="465054C6" w14:textId="77777777" w:rsidR="0081337E" w:rsidRPr="006A46E9" w:rsidRDefault="0081337E" w:rsidP="0081337E">
      <w:pPr>
        <w:pStyle w:val="ListParagraph"/>
        <w:ind w:left="1080"/>
        <w:rPr>
          <w:rFonts w:ascii="Calibri" w:hAnsi="Calibri" w:cs="Calibri"/>
          <w:sz w:val="28"/>
          <w:szCs w:val="28"/>
        </w:rPr>
      </w:pPr>
    </w:p>
    <w:p w14:paraId="465054C7" w14:textId="77777777" w:rsidR="00DB1AD2" w:rsidRDefault="00745CB3" w:rsidP="00DB1AD2">
      <w:pPr>
        <w:pStyle w:val="Heading3"/>
      </w:pPr>
      <w:r>
        <w:rPr>
          <w:lang w:val="cy-GB"/>
        </w:rPr>
        <w:t>Diogelu</w:t>
      </w:r>
    </w:p>
    <w:p w14:paraId="465054C8" w14:textId="77777777" w:rsidR="00DB1AD2" w:rsidRPr="00DB1AD2" w:rsidRDefault="00DB1AD2" w:rsidP="00DB1AD2">
      <w:pPr>
        <w:pStyle w:val="ListParagraph"/>
        <w:ind w:left="1080"/>
        <w:rPr>
          <w:rFonts w:ascii="Calibri" w:hAnsi="Calibri" w:cs="Calibri"/>
          <w:sz w:val="28"/>
          <w:szCs w:val="28"/>
        </w:rPr>
      </w:pPr>
    </w:p>
    <w:p w14:paraId="465054C9" w14:textId="77777777" w:rsidR="00D17A51" w:rsidRDefault="00745CB3" w:rsidP="00DD0368">
      <w:pPr>
        <w:pStyle w:val="ListParagraph"/>
        <w:numPr>
          <w:ilvl w:val="1"/>
          <w:numId w:val="1"/>
        </w:numPr>
        <w:ind w:hanging="792"/>
        <w:rPr>
          <w:rFonts w:ascii="Calibri" w:hAnsi="Calibri" w:cs="Calibri"/>
          <w:sz w:val="28"/>
          <w:szCs w:val="28"/>
        </w:rPr>
      </w:pPr>
      <w:r>
        <w:rPr>
          <w:rFonts w:ascii="Calibri" w:hAnsi="Calibri" w:cs="Calibri"/>
          <w:sz w:val="28"/>
          <w:szCs w:val="28"/>
          <w:lang w:val="cy-GB"/>
        </w:rPr>
        <w:t>Mae diogelu llesiant oedolion a phlant yn gyfrifoldeb i bawb, ond mae pobl sy'n gweithio mewn safleoedd trwyddedig yn cyflawni rôl arbennig o bwysig o ran adnabod pryderon posibl sy'n ymwneud â diogelu a rhoi gwybod amdanynt.</w:t>
      </w:r>
    </w:p>
    <w:p w14:paraId="465054CA" w14:textId="77777777" w:rsidR="00D17A51" w:rsidRDefault="00D17A51" w:rsidP="00D17A51">
      <w:pPr>
        <w:pStyle w:val="ListParagraph"/>
        <w:ind w:left="792"/>
        <w:rPr>
          <w:rFonts w:ascii="Calibri" w:hAnsi="Calibri" w:cs="Calibri"/>
          <w:sz w:val="28"/>
          <w:szCs w:val="28"/>
        </w:rPr>
      </w:pPr>
    </w:p>
    <w:p w14:paraId="465054CB" w14:textId="77777777" w:rsidR="00D17A51" w:rsidRDefault="00745CB3" w:rsidP="00DD0368">
      <w:pPr>
        <w:pStyle w:val="ListParagraph"/>
        <w:numPr>
          <w:ilvl w:val="1"/>
          <w:numId w:val="1"/>
        </w:numPr>
        <w:ind w:hanging="792"/>
        <w:rPr>
          <w:rFonts w:ascii="Calibri" w:hAnsi="Calibri" w:cs="Calibri"/>
          <w:sz w:val="28"/>
          <w:szCs w:val="28"/>
        </w:rPr>
      </w:pPr>
      <w:r>
        <w:rPr>
          <w:rFonts w:ascii="Calibri" w:hAnsi="Calibri" w:cs="Calibri"/>
          <w:sz w:val="28"/>
          <w:szCs w:val="28"/>
          <w:lang w:val="cy-GB"/>
        </w:rPr>
        <w:t xml:space="preserve">Bydd staff sy'n gweithio mewn safleoedd trwyddedig yn dod i gysylltiad â llawer o bobl, boed wrth weini diodydd wrth far, gweini byrddau, neu gasglu gwydrau a llestri gwag.  Mae'n bosibl y bydd staff yn pryderu am ddiogelwch neu lesiant unigolyn: </w:t>
      </w:r>
    </w:p>
    <w:p w14:paraId="465054CC" w14:textId="77777777" w:rsidR="007251F4" w:rsidRPr="007251F4" w:rsidRDefault="007251F4" w:rsidP="007251F4">
      <w:pPr>
        <w:pStyle w:val="ListParagraph"/>
        <w:rPr>
          <w:rFonts w:ascii="Calibri" w:hAnsi="Calibri" w:cs="Calibri"/>
          <w:sz w:val="28"/>
          <w:szCs w:val="28"/>
        </w:rPr>
      </w:pPr>
    </w:p>
    <w:p w14:paraId="465054CD" w14:textId="77777777" w:rsidR="007251F4" w:rsidRDefault="00745CB3" w:rsidP="00DD0368">
      <w:pPr>
        <w:pStyle w:val="ListParagraph"/>
        <w:numPr>
          <w:ilvl w:val="2"/>
          <w:numId w:val="1"/>
        </w:numPr>
        <w:rPr>
          <w:rFonts w:ascii="Calibri" w:hAnsi="Calibri" w:cs="Calibri"/>
          <w:sz w:val="28"/>
          <w:szCs w:val="28"/>
        </w:rPr>
      </w:pPr>
      <w:r>
        <w:rPr>
          <w:rFonts w:ascii="Calibri" w:hAnsi="Calibri" w:cs="Calibri"/>
          <w:sz w:val="28"/>
          <w:szCs w:val="28"/>
          <w:lang w:val="cy-GB"/>
        </w:rPr>
        <w:t>Os bydd unigolyn yn dweud rhywbeth wrthynt</w:t>
      </w:r>
    </w:p>
    <w:p w14:paraId="465054CE" w14:textId="77777777" w:rsidR="007251F4" w:rsidRPr="000C0104" w:rsidRDefault="00745CB3" w:rsidP="00DD0368">
      <w:pPr>
        <w:pStyle w:val="ListParagraph"/>
        <w:numPr>
          <w:ilvl w:val="2"/>
          <w:numId w:val="1"/>
        </w:numPr>
        <w:rPr>
          <w:rFonts w:ascii="Calibri" w:hAnsi="Calibri" w:cs="Calibri"/>
          <w:sz w:val="28"/>
          <w:szCs w:val="28"/>
        </w:rPr>
      </w:pPr>
      <w:r>
        <w:rPr>
          <w:rFonts w:ascii="Calibri" w:hAnsi="Calibri" w:cs="Calibri"/>
          <w:sz w:val="28"/>
          <w:szCs w:val="28"/>
          <w:lang w:val="cy-GB"/>
        </w:rPr>
        <w:t>Os bydd unigolyn yn dweud rhywbeth sy'n peri pryder</w:t>
      </w:r>
    </w:p>
    <w:p w14:paraId="465054CF" w14:textId="77777777" w:rsidR="007251F4" w:rsidRDefault="00745CB3" w:rsidP="00DD0368">
      <w:pPr>
        <w:pStyle w:val="ListParagraph"/>
        <w:numPr>
          <w:ilvl w:val="2"/>
          <w:numId w:val="1"/>
        </w:numPr>
        <w:rPr>
          <w:rFonts w:ascii="Calibri" w:hAnsi="Calibri" w:cs="Calibri"/>
          <w:sz w:val="28"/>
          <w:szCs w:val="28"/>
        </w:rPr>
      </w:pPr>
      <w:r>
        <w:rPr>
          <w:rFonts w:ascii="Calibri" w:hAnsi="Calibri" w:cs="Calibri"/>
          <w:sz w:val="28"/>
          <w:szCs w:val="28"/>
          <w:lang w:val="cy-GB"/>
        </w:rPr>
        <w:t xml:space="preserve">Os bydd trydydd parti yn codi pryderon </w:t>
      </w:r>
    </w:p>
    <w:p w14:paraId="465054D0" w14:textId="77777777" w:rsidR="007251F4" w:rsidRDefault="00745CB3" w:rsidP="00DD0368">
      <w:pPr>
        <w:pStyle w:val="ListParagraph"/>
        <w:numPr>
          <w:ilvl w:val="2"/>
          <w:numId w:val="1"/>
        </w:numPr>
        <w:rPr>
          <w:rFonts w:ascii="Calibri" w:hAnsi="Calibri" w:cs="Calibri"/>
          <w:sz w:val="28"/>
          <w:szCs w:val="28"/>
        </w:rPr>
      </w:pPr>
      <w:r>
        <w:rPr>
          <w:rFonts w:ascii="Calibri" w:hAnsi="Calibri" w:cs="Calibri"/>
          <w:sz w:val="28"/>
          <w:szCs w:val="28"/>
          <w:lang w:val="cy-GB"/>
        </w:rPr>
        <w:t xml:space="preserve">Os bydd y staff yn gweld rhywbeth – digwyddiad neu anaf neu arwydd arall </w:t>
      </w:r>
    </w:p>
    <w:p w14:paraId="465054D1" w14:textId="77777777" w:rsidR="00DB1AD2" w:rsidRDefault="00DB1AD2" w:rsidP="002956DA">
      <w:pPr>
        <w:pStyle w:val="ListParagraph"/>
        <w:ind w:left="792"/>
        <w:rPr>
          <w:rFonts w:ascii="Calibri" w:hAnsi="Calibri" w:cs="Calibri"/>
          <w:sz w:val="28"/>
          <w:szCs w:val="28"/>
        </w:rPr>
      </w:pPr>
    </w:p>
    <w:p w14:paraId="465054D2" w14:textId="77777777" w:rsidR="000C0104" w:rsidRDefault="00745CB3" w:rsidP="00DD0368">
      <w:pPr>
        <w:pStyle w:val="ListParagraph"/>
        <w:numPr>
          <w:ilvl w:val="1"/>
          <w:numId w:val="1"/>
        </w:numPr>
        <w:ind w:hanging="792"/>
        <w:rPr>
          <w:rFonts w:ascii="Calibri" w:hAnsi="Calibri" w:cs="Calibri"/>
          <w:sz w:val="28"/>
          <w:szCs w:val="28"/>
        </w:rPr>
      </w:pPr>
      <w:r>
        <w:rPr>
          <w:rFonts w:ascii="Calibri" w:hAnsi="Calibri" w:cs="Calibri"/>
          <w:sz w:val="28"/>
          <w:szCs w:val="28"/>
          <w:lang w:val="cy-GB"/>
        </w:rPr>
        <w:t>Dylai hyfforddiant i staff, sy'n canolbwyntio ar ddatblygu'r sgiliau, y wybodaeth a'r hyder i adnabod sefyllfaoedd lle mae pobl yn agored i niwed a beth ddylai'r ymyriadau priodol fod, gael ei gynnwys yn yr holl hyfforddiant sefydlu a'r hyfforddiant gloywi a roddir i staff.</w:t>
      </w:r>
    </w:p>
    <w:p w14:paraId="465054D3" w14:textId="77777777" w:rsidR="0051552E" w:rsidRPr="00CF0F39" w:rsidRDefault="0051552E" w:rsidP="00CF0F39">
      <w:pPr>
        <w:rPr>
          <w:rFonts w:ascii="Calibri" w:hAnsi="Calibri" w:cs="Calibri"/>
          <w:color w:val="EE0000"/>
          <w:sz w:val="28"/>
          <w:szCs w:val="28"/>
        </w:rPr>
      </w:pPr>
    </w:p>
    <w:p w14:paraId="465054D4" w14:textId="77777777" w:rsidR="0051552E" w:rsidRPr="00906B97" w:rsidRDefault="00745CB3" w:rsidP="00DD0368">
      <w:pPr>
        <w:pStyle w:val="ListParagraph"/>
        <w:numPr>
          <w:ilvl w:val="1"/>
          <w:numId w:val="1"/>
        </w:numPr>
        <w:ind w:hanging="792"/>
        <w:rPr>
          <w:rFonts w:ascii="Calibri" w:hAnsi="Calibri" w:cs="Calibri"/>
          <w:sz w:val="28"/>
          <w:szCs w:val="28"/>
          <w:lang w:val="cy-GB"/>
        </w:rPr>
      </w:pPr>
      <w:r w:rsidRPr="0051552E">
        <w:rPr>
          <w:rFonts w:ascii="Calibri" w:hAnsi="Calibri" w:cs="Calibri"/>
          <w:sz w:val="28"/>
          <w:szCs w:val="28"/>
          <w:lang w:val="cy-GB"/>
        </w:rPr>
        <w:t xml:space="preserve">Gellir rhoi gwybod i Bwynt Cyswllt Unigol Diogelu'r Cyngor am unrhyw bryderon ynglŷn â phlant ac oedolion drwy ffonio 01639 686803 neu e-bostio </w:t>
      </w:r>
      <w:hyperlink r:id="rId19" w:history="1">
        <w:r w:rsidRPr="0006295A">
          <w:rPr>
            <w:rStyle w:val="Hyperlink"/>
            <w:rFonts w:ascii="Calibri" w:hAnsi="Calibri" w:cs="Calibri"/>
            <w:sz w:val="28"/>
            <w:szCs w:val="28"/>
            <w:lang w:val="cy-GB"/>
          </w:rPr>
          <w:t>spoc@npt.gov.uk</w:t>
        </w:r>
      </w:hyperlink>
      <w:r w:rsidRPr="0051552E">
        <w:rPr>
          <w:rFonts w:ascii="Calibri" w:hAnsi="Calibri" w:cs="Calibri"/>
          <w:sz w:val="28"/>
          <w:szCs w:val="28"/>
          <w:lang w:val="cy-GB"/>
        </w:rPr>
        <w:t xml:space="preserve">.  Os credir bod plentyn, person ifanc neu oedolyn agored i niwed mewn perygl ar unwaith, bydd yn rhaid cysylltu â'r gwasanaethau brys (yr Heddlu, Gwasanaeth Ambiwlans, Gwasanaeth Tân ac Achub) ar unwaith.  </w:t>
      </w:r>
    </w:p>
    <w:p w14:paraId="465054D5" w14:textId="77777777" w:rsidR="00D76794" w:rsidRPr="00906B97" w:rsidRDefault="00D76794" w:rsidP="00D76794">
      <w:pPr>
        <w:pStyle w:val="ListParagraph"/>
        <w:rPr>
          <w:rFonts w:ascii="Calibri" w:hAnsi="Calibri" w:cs="Calibri"/>
          <w:sz w:val="28"/>
          <w:szCs w:val="28"/>
          <w:lang w:val="cy-GB"/>
        </w:rPr>
      </w:pPr>
    </w:p>
    <w:p w14:paraId="465054D6" w14:textId="77777777" w:rsidR="00D76794" w:rsidRPr="00906B97" w:rsidRDefault="00745CB3" w:rsidP="00DD0368">
      <w:pPr>
        <w:pStyle w:val="Heading2"/>
        <w:numPr>
          <w:ilvl w:val="0"/>
          <w:numId w:val="1"/>
        </w:numPr>
        <w:rPr>
          <w:u w:val="single"/>
          <w:lang w:val="cy-GB"/>
        </w:rPr>
      </w:pPr>
      <w:r w:rsidRPr="0081337E">
        <w:rPr>
          <w:u w:val="single"/>
          <w:lang w:val="cy-GB"/>
        </w:rPr>
        <w:lastRenderedPageBreak/>
        <w:t>Ffioedd Blynyddol, Peidio â Thalu, a Sgamiau</w:t>
      </w:r>
    </w:p>
    <w:p w14:paraId="465054D7" w14:textId="77777777" w:rsidR="0081337E" w:rsidRPr="00906B97" w:rsidRDefault="0081337E" w:rsidP="0081337E">
      <w:pPr>
        <w:rPr>
          <w:lang w:val="cy-GB"/>
        </w:rPr>
      </w:pPr>
    </w:p>
    <w:p w14:paraId="465054D8" w14:textId="77777777" w:rsidR="00DB1AD2" w:rsidRPr="00906B97" w:rsidRDefault="00745CB3" w:rsidP="00DD0368">
      <w:pPr>
        <w:pStyle w:val="ListParagraph"/>
        <w:numPr>
          <w:ilvl w:val="1"/>
          <w:numId w:val="1"/>
        </w:numPr>
        <w:ind w:hanging="792"/>
        <w:rPr>
          <w:lang w:val="cy-GB"/>
        </w:rPr>
      </w:pPr>
      <w:r w:rsidRPr="00DB1AD2">
        <w:rPr>
          <w:rFonts w:ascii="Calibri" w:hAnsi="Calibri" w:cs="Calibri"/>
          <w:sz w:val="28"/>
          <w:szCs w:val="28"/>
          <w:lang w:val="cy-GB"/>
        </w:rPr>
        <w:t>Mae Deddf Trwyddedu 2003 a Rheoliadau Deddf Trwyddedu 2003 (Ffioedd) 2005 yn nodi gofynion ar gyfer ffioedd blynyddol ac yn ei gwneud yn ofynnol talu’r ffi ar y dyddiad dyledus, sef bob blwyddyn ar ben-blwydd rhoi'r drwydded yn y lle cyntaf.</w:t>
      </w:r>
    </w:p>
    <w:p w14:paraId="465054D9" w14:textId="77777777" w:rsidR="00DB1AD2" w:rsidRPr="00906B97" w:rsidRDefault="00DB1AD2" w:rsidP="00DB1AD2">
      <w:pPr>
        <w:pStyle w:val="ListParagraph"/>
        <w:ind w:left="792"/>
        <w:rPr>
          <w:lang w:val="cy-GB"/>
        </w:rPr>
      </w:pPr>
    </w:p>
    <w:p w14:paraId="465054DA" w14:textId="77777777" w:rsidR="00DB1AD2" w:rsidRPr="00906B97" w:rsidRDefault="00745CB3" w:rsidP="00DD0368">
      <w:pPr>
        <w:pStyle w:val="ListParagraph"/>
        <w:numPr>
          <w:ilvl w:val="1"/>
          <w:numId w:val="1"/>
        </w:numPr>
        <w:ind w:hanging="792"/>
        <w:rPr>
          <w:lang w:val="cy-GB"/>
        </w:rPr>
      </w:pPr>
      <w:r w:rsidRPr="00DB1AD2">
        <w:rPr>
          <w:rFonts w:ascii="Calibri" w:hAnsi="Calibri" w:cs="Calibri"/>
          <w:sz w:val="28"/>
          <w:szCs w:val="28"/>
          <w:lang w:val="cy-GB"/>
        </w:rPr>
        <w:t>Bydd yr Awdurdod Trwyddedu'n atal unrhyw drwydded neu dystysgrif dros dro os na chaiff y ffi ofynnol ei thalu erbyn y dyddiad dyledus, a bydd yn dilyn y weithdrefn isod: -</w:t>
      </w:r>
    </w:p>
    <w:p w14:paraId="465054DB" w14:textId="77777777" w:rsidR="006D1B9D" w:rsidRPr="00906B97" w:rsidRDefault="006D1B9D" w:rsidP="006D1B9D">
      <w:pPr>
        <w:pStyle w:val="ListParagraph"/>
        <w:rPr>
          <w:lang w:val="cy-GB"/>
        </w:rPr>
      </w:pPr>
    </w:p>
    <w:p w14:paraId="465054DC" w14:textId="77777777" w:rsidR="006D1B9D" w:rsidRPr="00906B97" w:rsidRDefault="00745CB3" w:rsidP="00DD0368">
      <w:pPr>
        <w:pStyle w:val="ListParagraph"/>
        <w:numPr>
          <w:ilvl w:val="2"/>
          <w:numId w:val="1"/>
        </w:numPr>
        <w:rPr>
          <w:rFonts w:ascii="Calibri" w:hAnsi="Calibri" w:cs="Calibri"/>
          <w:sz w:val="28"/>
          <w:szCs w:val="28"/>
          <w:lang w:val="cy-GB"/>
        </w:rPr>
      </w:pPr>
      <w:r w:rsidRPr="00EC6715">
        <w:rPr>
          <w:rFonts w:ascii="Calibri" w:hAnsi="Calibri" w:cs="Calibri"/>
          <w:sz w:val="28"/>
          <w:szCs w:val="28"/>
          <w:lang w:val="cy-GB"/>
        </w:rPr>
        <w:t xml:space="preserve">Ar ôl cael gwybod/darganfod nad yw ffi flynyddol wedi’i thalu, bydd yr Awdurdod Trwyddedu'n rhoi hysbysiad ysgrifenedig i'r deiliad trwydded/tystysgrif y bydd y drwydded/y dystysgrif yn cael ei hatal am 14 diwrnod o ddyddiad yr hysbysiad.  </w:t>
      </w:r>
    </w:p>
    <w:p w14:paraId="465054DD" w14:textId="77777777" w:rsidR="00743E28" w:rsidRPr="00906B97" w:rsidRDefault="00745CB3" w:rsidP="00DD0368">
      <w:pPr>
        <w:pStyle w:val="ListParagraph"/>
        <w:numPr>
          <w:ilvl w:val="2"/>
          <w:numId w:val="1"/>
        </w:numPr>
        <w:rPr>
          <w:rFonts w:ascii="Calibri" w:hAnsi="Calibri" w:cs="Calibri"/>
          <w:sz w:val="28"/>
          <w:szCs w:val="28"/>
          <w:lang w:val="cy-GB"/>
        </w:rPr>
      </w:pPr>
      <w:r>
        <w:rPr>
          <w:rFonts w:ascii="Calibri" w:hAnsi="Calibri" w:cs="Calibri"/>
          <w:sz w:val="28"/>
          <w:szCs w:val="28"/>
          <w:lang w:val="cy-GB"/>
        </w:rPr>
        <w:t xml:space="preserve">Bydd yr hysbysiad hefyd yn nodi na fydd yr ataliad dros dro yn dod i rym os caiff y ffi ei thalu cyn y dyddiad atal.  </w:t>
      </w:r>
    </w:p>
    <w:p w14:paraId="465054DE" w14:textId="77777777" w:rsidR="00743E28" w:rsidRPr="00906B97" w:rsidRDefault="00745CB3" w:rsidP="00DD0368">
      <w:pPr>
        <w:pStyle w:val="ListParagraph"/>
        <w:numPr>
          <w:ilvl w:val="2"/>
          <w:numId w:val="1"/>
        </w:numPr>
        <w:rPr>
          <w:rFonts w:ascii="Calibri" w:hAnsi="Calibri" w:cs="Calibri"/>
          <w:sz w:val="28"/>
          <w:szCs w:val="28"/>
          <w:lang w:val="cy-GB"/>
        </w:rPr>
      </w:pPr>
      <w:r w:rsidRPr="00743E28">
        <w:rPr>
          <w:rFonts w:ascii="Calibri" w:hAnsi="Calibri" w:cs="Calibri"/>
          <w:sz w:val="28"/>
          <w:szCs w:val="28"/>
          <w:lang w:val="cy-GB"/>
        </w:rPr>
        <w:t xml:space="preserve">Os na chaiff y ffi ei thalu erbyn y dyddiad a nodir ar yr hysbysiad, tybir bod y drwydded/y dystysgrif wedi'u hatal dros dro.  </w:t>
      </w:r>
    </w:p>
    <w:p w14:paraId="465054DF" w14:textId="77777777" w:rsidR="00743E28" w:rsidRPr="00906B97" w:rsidRDefault="00745CB3" w:rsidP="00DD0368">
      <w:pPr>
        <w:pStyle w:val="ListParagraph"/>
        <w:numPr>
          <w:ilvl w:val="2"/>
          <w:numId w:val="1"/>
        </w:numPr>
        <w:rPr>
          <w:rFonts w:ascii="Calibri" w:hAnsi="Calibri" w:cs="Calibri"/>
          <w:sz w:val="28"/>
          <w:szCs w:val="28"/>
          <w:lang w:val="cy-GB"/>
        </w:rPr>
      </w:pPr>
      <w:r w:rsidRPr="00743E28">
        <w:rPr>
          <w:rFonts w:ascii="Calibri" w:hAnsi="Calibri" w:cs="Calibri"/>
          <w:sz w:val="28"/>
          <w:szCs w:val="28"/>
          <w:lang w:val="cy-GB"/>
        </w:rPr>
        <w:t xml:space="preserve">Bydd y deiliad trwydded/tystysgrif a’r Goruchwyliwr Safle Dynodedig/Rheolwr yn cael eu hysbysu ar unwaith fod yr ataliad dros dro wedi dod i rym, ac na chaniateir i'r safle gynnig unrhyw weithgareddau trwyddedadwy mwyach, nes y caiff y ffi ei thalu a'r ataliad dros dro ei godi.  </w:t>
      </w:r>
    </w:p>
    <w:p w14:paraId="465054E0" w14:textId="77777777" w:rsidR="00DB1AD2" w:rsidRPr="00906B97" w:rsidRDefault="00745CB3" w:rsidP="00DD0368">
      <w:pPr>
        <w:pStyle w:val="ListParagraph"/>
        <w:numPr>
          <w:ilvl w:val="2"/>
          <w:numId w:val="1"/>
        </w:numPr>
        <w:rPr>
          <w:rFonts w:ascii="Calibri" w:hAnsi="Calibri" w:cs="Calibri"/>
          <w:sz w:val="28"/>
          <w:szCs w:val="28"/>
          <w:lang w:val="cy-GB"/>
        </w:rPr>
      </w:pPr>
      <w:r w:rsidRPr="00743E28">
        <w:rPr>
          <w:rFonts w:ascii="Calibri" w:hAnsi="Calibri" w:cs="Calibri"/>
          <w:sz w:val="28"/>
          <w:szCs w:val="28"/>
          <w:lang w:val="cy-GB"/>
        </w:rPr>
        <w:t>Pan gaiff y taliad ei wneud yn llawn, bydd y Cyngor yn codi’r ataliad yn syth, ac yn cadarnhau hyn yn ysgrifenedig.</w:t>
      </w:r>
    </w:p>
    <w:p w14:paraId="465054E1" w14:textId="77777777" w:rsidR="00DB1AD2" w:rsidRPr="00906B97" w:rsidRDefault="00745CB3" w:rsidP="00DB1AD2">
      <w:pPr>
        <w:pStyle w:val="ListParagraph"/>
        <w:ind w:left="360"/>
        <w:rPr>
          <w:rFonts w:ascii="Calibri" w:hAnsi="Calibri" w:cs="Calibri"/>
          <w:sz w:val="28"/>
          <w:szCs w:val="28"/>
          <w:lang w:val="cy-GB"/>
        </w:rPr>
      </w:pPr>
      <w:r w:rsidRPr="00EC6715">
        <w:rPr>
          <w:rFonts w:ascii="Calibri" w:hAnsi="Calibri" w:cs="Calibri"/>
          <w:sz w:val="28"/>
          <w:szCs w:val="28"/>
          <w:lang w:val="cy-GB"/>
        </w:rPr>
        <w:tab/>
      </w:r>
      <w:r w:rsidRPr="00EC6715">
        <w:rPr>
          <w:rFonts w:ascii="Calibri" w:hAnsi="Calibri" w:cs="Calibri"/>
          <w:sz w:val="28"/>
          <w:szCs w:val="28"/>
          <w:lang w:val="cy-GB"/>
        </w:rPr>
        <w:tab/>
      </w:r>
    </w:p>
    <w:p w14:paraId="465054E2" w14:textId="77777777" w:rsidR="00331DBD" w:rsidRPr="00906B97" w:rsidRDefault="00745CB3" w:rsidP="00DD0368">
      <w:pPr>
        <w:pStyle w:val="ListParagraph"/>
        <w:numPr>
          <w:ilvl w:val="1"/>
          <w:numId w:val="1"/>
        </w:numPr>
        <w:ind w:hanging="792"/>
        <w:rPr>
          <w:rFonts w:ascii="Calibri" w:hAnsi="Calibri" w:cs="Calibri"/>
          <w:sz w:val="28"/>
          <w:szCs w:val="28"/>
          <w:lang w:val="cy-GB"/>
        </w:rPr>
      </w:pPr>
      <w:r w:rsidRPr="00EC6715">
        <w:rPr>
          <w:rFonts w:ascii="Calibri" w:hAnsi="Calibri" w:cs="Calibri"/>
          <w:sz w:val="28"/>
          <w:szCs w:val="28"/>
          <w:lang w:val="cy-GB"/>
        </w:rPr>
        <w:t>Os caiff gweithgareddau trwyddedadwy eu cynnal pan fydd trwydded/tystysgrif wedi'i hatal, bydd yr Awdurdod Trwyddedu'n ystyried cymryd camau gorfodi.</w:t>
      </w:r>
    </w:p>
    <w:p w14:paraId="465054E3" w14:textId="77777777" w:rsidR="006D1B9D" w:rsidRPr="00906B97" w:rsidRDefault="006D1B9D" w:rsidP="006D1B9D">
      <w:pPr>
        <w:pStyle w:val="ListParagraph"/>
        <w:rPr>
          <w:rFonts w:ascii="Calibri" w:hAnsi="Calibri" w:cs="Calibri"/>
          <w:sz w:val="28"/>
          <w:szCs w:val="28"/>
          <w:lang w:val="cy-GB"/>
        </w:rPr>
      </w:pPr>
    </w:p>
    <w:p w14:paraId="465054E4" w14:textId="77777777" w:rsidR="006D1B9D" w:rsidRDefault="00745CB3" w:rsidP="0081337E">
      <w:pPr>
        <w:pStyle w:val="Heading3"/>
      </w:pPr>
      <w:r>
        <w:rPr>
          <w:lang w:val="cy-GB"/>
        </w:rPr>
        <w:t xml:space="preserve">Sgamiau Ffioedd Blynyddol </w:t>
      </w:r>
    </w:p>
    <w:p w14:paraId="465054E5" w14:textId="77777777" w:rsidR="006D1B9D" w:rsidRPr="006D1B9D" w:rsidRDefault="006D1B9D" w:rsidP="006D1B9D">
      <w:pPr>
        <w:pStyle w:val="ListParagraph"/>
        <w:rPr>
          <w:rFonts w:ascii="Calibri" w:hAnsi="Calibri" w:cs="Calibri"/>
          <w:sz w:val="28"/>
          <w:szCs w:val="28"/>
        </w:rPr>
      </w:pPr>
    </w:p>
    <w:p w14:paraId="465054E6" w14:textId="77777777" w:rsidR="006D1B9D" w:rsidRDefault="00745CB3" w:rsidP="00DD0368">
      <w:pPr>
        <w:pStyle w:val="ListParagraph"/>
        <w:numPr>
          <w:ilvl w:val="1"/>
          <w:numId w:val="1"/>
        </w:numPr>
        <w:ind w:hanging="792"/>
        <w:rPr>
          <w:rFonts w:ascii="Calibri" w:hAnsi="Calibri" w:cs="Calibri"/>
          <w:sz w:val="28"/>
          <w:szCs w:val="28"/>
        </w:rPr>
      </w:pPr>
      <w:r>
        <w:rPr>
          <w:rFonts w:ascii="Calibri" w:hAnsi="Calibri" w:cs="Calibri"/>
          <w:sz w:val="28"/>
          <w:szCs w:val="28"/>
          <w:lang w:val="cy-GB"/>
        </w:rPr>
        <w:t xml:space="preserve">Mae'r Awdurdod Trwyddedu'n ymwybodol o weithgarwch twyllodrus sy'n targedu safleoedd trwyddedig.  Mae sawl awdurdod lleol, gan gynnwys Castell-nedd Port Talbot, wedi rhoi gwybod am unigolion sy'n </w:t>
      </w:r>
      <w:r>
        <w:rPr>
          <w:rFonts w:ascii="Calibri" w:hAnsi="Calibri" w:cs="Calibri"/>
          <w:sz w:val="28"/>
          <w:szCs w:val="28"/>
          <w:lang w:val="cy-GB"/>
        </w:rPr>
        <w:lastRenderedPageBreak/>
        <w:t>cysylltu â safleoedd trwyddedig gan honni eu bod yn cynrychioli'r Awdurdod Trwyddedu ac yn gofyn am ffioedd blynyddol.  Nid yw'r twyllwyr hyn yn gysylltiedig â'r Awdurdod Trwyddedu.</w:t>
      </w:r>
    </w:p>
    <w:p w14:paraId="465054E7" w14:textId="77777777" w:rsidR="00854551" w:rsidRDefault="00854551" w:rsidP="00854551">
      <w:pPr>
        <w:pStyle w:val="ListParagraph"/>
        <w:ind w:left="792"/>
        <w:rPr>
          <w:rFonts w:ascii="Calibri" w:hAnsi="Calibri" w:cs="Calibri"/>
          <w:sz w:val="28"/>
          <w:szCs w:val="28"/>
        </w:rPr>
      </w:pPr>
    </w:p>
    <w:p w14:paraId="465054E8" w14:textId="77777777" w:rsidR="00854551" w:rsidRDefault="00745CB3" w:rsidP="00DD0368">
      <w:pPr>
        <w:pStyle w:val="ListParagraph"/>
        <w:numPr>
          <w:ilvl w:val="1"/>
          <w:numId w:val="1"/>
        </w:numPr>
        <w:ind w:hanging="792"/>
        <w:rPr>
          <w:rFonts w:ascii="Calibri" w:hAnsi="Calibri" w:cs="Calibri"/>
          <w:sz w:val="28"/>
          <w:szCs w:val="28"/>
        </w:rPr>
      </w:pPr>
      <w:r>
        <w:rPr>
          <w:rFonts w:ascii="Calibri" w:hAnsi="Calibri" w:cs="Calibri"/>
          <w:sz w:val="28"/>
          <w:szCs w:val="28"/>
          <w:lang w:val="cy-GB"/>
        </w:rPr>
        <w:t>Wrth ymdrin ag unrhyw fater sy'n ymwneud â ffioedd blynyddol, dylai deiliaid trwyddedau, Goruchwylwyr Safle Dynodedig a Rheolwyr/staff fod yn ymwybodol o'r canlynol:</w:t>
      </w:r>
    </w:p>
    <w:p w14:paraId="465054E9" w14:textId="77777777" w:rsidR="00854551" w:rsidRPr="00854551" w:rsidRDefault="00854551" w:rsidP="00854551">
      <w:pPr>
        <w:pStyle w:val="ListParagraph"/>
        <w:rPr>
          <w:rFonts w:ascii="Calibri" w:hAnsi="Calibri" w:cs="Calibri"/>
          <w:sz w:val="28"/>
          <w:szCs w:val="28"/>
        </w:rPr>
      </w:pPr>
    </w:p>
    <w:p w14:paraId="465054EA" w14:textId="77777777" w:rsidR="00854551" w:rsidRPr="00906B97" w:rsidRDefault="00745CB3" w:rsidP="00DD0368">
      <w:pPr>
        <w:pStyle w:val="ListParagraph"/>
        <w:numPr>
          <w:ilvl w:val="2"/>
          <w:numId w:val="1"/>
        </w:numPr>
        <w:rPr>
          <w:rFonts w:ascii="Calibri" w:hAnsi="Calibri" w:cs="Calibri"/>
          <w:sz w:val="28"/>
          <w:szCs w:val="28"/>
          <w:lang w:val="cy-GB"/>
        </w:rPr>
      </w:pPr>
      <w:r w:rsidRPr="00854551">
        <w:rPr>
          <w:rFonts w:ascii="Calibri" w:hAnsi="Calibri" w:cs="Calibri"/>
          <w:sz w:val="28"/>
          <w:szCs w:val="28"/>
          <w:lang w:val="cy-GB"/>
        </w:rPr>
        <w:t xml:space="preserve">Caiff yr holl ohebiaeth ddilys sy'n ymwneud â ffioedd blynyddol ei hanfon drwy lythyr ar bapur â phennawd y Cyngor arno ar hyn o bryd.  Yn y dyfodol, mae'n bosibl y daw'r ohebiaeth hon drwy e-bost, a hynny o'n cyfeiriad e-bost swyddogol yn unig, sef </w:t>
      </w:r>
      <w:hyperlink r:id="rId20" w:history="1">
        <w:r w:rsidRPr="00854551">
          <w:rPr>
            <w:rStyle w:val="Hyperlink"/>
            <w:rFonts w:ascii="Calibri" w:hAnsi="Calibri" w:cs="Calibri"/>
            <w:sz w:val="28"/>
            <w:szCs w:val="28"/>
            <w:lang w:val="cy-GB"/>
          </w:rPr>
          <w:t>LRS@npt.gov.uk</w:t>
        </w:r>
      </w:hyperlink>
      <w:r w:rsidRPr="00854551">
        <w:rPr>
          <w:rFonts w:ascii="Calibri" w:hAnsi="Calibri" w:cs="Calibri"/>
          <w:sz w:val="28"/>
          <w:szCs w:val="28"/>
          <w:lang w:val="cy-GB"/>
        </w:rPr>
        <w:t xml:space="preserve">.  </w:t>
      </w:r>
    </w:p>
    <w:p w14:paraId="465054EB" w14:textId="77777777" w:rsidR="00854551" w:rsidRPr="00854551" w:rsidRDefault="00745CB3" w:rsidP="00DD0368">
      <w:pPr>
        <w:pStyle w:val="ListParagraph"/>
        <w:numPr>
          <w:ilvl w:val="2"/>
          <w:numId w:val="1"/>
        </w:numPr>
        <w:rPr>
          <w:rFonts w:ascii="Calibri" w:hAnsi="Calibri" w:cs="Calibri"/>
          <w:sz w:val="28"/>
          <w:szCs w:val="28"/>
        </w:rPr>
      </w:pPr>
      <w:r w:rsidRPr="00854551">
        <w:rPr>
          <w:rFonts w:cstheme="minorHAnsi"/>
          <w:sz w:val="28"/>
          <w:szCs w:val="28"/>
          <w:lang w:val="cy-GB"/>
        </w:rPr>
        <w:t>Dim ond os byddwch wedi gofyn yn benodol i'r Cyngor gymryd taliad dros y ffôn y bydd yn gwneud hynny.  Ni fyddwn yn galw'n ddiwahoddiad i ofyn am daliad drwy'r dull hwn.</w:t>
      </w:r>
    </w:p>
    <w:p w14:paraId="465054EC" w14:textId="53C1FAC1" w:rsidR="00854551" w:rsidRPr="00906B97" w:rsidRDefault="00745CB3" w:rsidP="00DD0368">
      <w:pPr>
        <w:pStyle w:val="ListParagraph"/>
        <w:numPr>
          <w:ilvl w:val="2"/>
          <w:numId w:val="1"/>
        </w:numPr>
        <w:rPr>
          <w:rFonts w:ascii="Calibri" w:hAnsi="Calibri" w:cs="Calibri"/>
          <w:sz w:val="28"/>
          <w:szCs w:val="28"/>
          <w:lang w:val="cy-GB"/>
        </w:rPr>
      </w:pPr>
      <w:r w:rsidRPr="00854551">
        <w:rPr>
          <w:rFonts w:cstheme="minorHAnsi"/>
          <w:sz w:val="28"/>
          <w:szCs w:val="28"/>
          <w:lang w:val="cy-GB"/>
        </w:rPr>
        <w:t xml:space="preserve">Y dull talu a ffefrir gennym yw drwy wefan Cyngor Castell-nedd Port Talbot yn </w:t>
      </w:r>
      <w:hyperlink r:id="rId21" w:history="1">
        <w:r w:rsidR="00221E76">
          <w:rPr>
            <w:rStyle w:val="Hyperlink"/>
            <w:rFonts w:cstheme="minorHAnsi"/>
            <w:sz w:val="28"/>
            <w:szCs w:val="28"/>
            <w:lang w:val="cy-GB"/>
          </w:rPr>
          <w:t>www.npt.gov.uk/cy</w:t>
        </w:r>
      </w:hyperlink>
      <w:r w:rsidRPr="00854551">
        <w:rPr>
          <w:rFonts w:cstheme="minorHAnsi"/>
          <w:sz w:val="28"/>
          <w:szCs w:val="28"/>
          <w:lang w:val="cy-GB"/>
        </w:rPr>
        <w:t xml:space="preserve"> – “Rydw i eisiau... Talu am”.  Mae taliad BACS gan ddefnyddio'r manylion sydd yn ein llythyr ffi flynyddol swyddogol hefyd yn dderbyniol.</w:t>
      </w:r>
    </w:p>
    <w:p w14:paraId="465054ED" w14:textId="77777777" w:rsidR="00854551" w:rsidRPr="00906B97" w:rsidRDefault="00745CB3" w:rsidP="00DD0368">
      <w:pPr>
        <w:pStyle w:val="ListParagraph"/>
        <w:numPr>
          <w:ilvl w:val="2"/>
          <w:numId w:val="1"/>
        </w:numPr>
        <w:rPr>
          <w:rFonts w:ascii="Calibri" w:hAnsi="Calibri" w:cs="Calibri"/>
          <w:sz w:val="28"/>
          <w:szCs w:val="28"/>
          <w:lang w:val="cy-GB"/>
        </w:rPr>
      </w:pPr>
      <w:r w:rsidRPr="00854551">
        <w:rPr>
          <w:rFonts w:cstheme="minorHAnsi"/>
          <w:sz w:val="28"/>
          <w:szCs w:val="28"/>
          <w:lang w:val="cy-GB"/>
        </w:rPr>
        <w:t>Os cewch gais amheus am daliad, peidiwch â'i ateb. Yn lle hynny, cysylltwch â'r Cyngor yn uniongyrchol gan ddefnyddio'r manylion cyswllt sydd ar ein gwefan.</w:t>
      </w:r>
    </w:p>
    <w:p w14:paraId="465054EE" w14:textId="77777777" w:rsidR="00854551" w:rsidRPr="00906B97" w:rsidRDefault="00854551" w:rsidP="00854551">
      <w:pPr>
        <w:pStyle w:val="ListParagraph"/>
        <w:ind w:left="1080"/>
        <w:rPr>
          <w:rFonts w:ascii="Calibri" w:hAnsi="Calibri" w:cs="Calibri"/>
          <w:sz w:val="28"/>
          <w:szCs w:val="28"/>
          <w:lang w:val="cy-GB"/>
        </w:rPr>
      </w:pPr>
    </w:p>
    <w:p w14:paraId="465054EF" w14:textId="77777777" w:rsidR="00AA4E3A" w:rsidRPr="00906B97" w:rsidRDefault="00AA4E3A" w:rsidP="004A75EE">
      <w:pPr>
        <w:pStyle w:val="ListParagraph"/>
        <w:ind w:left="792"/>
        <w:rPr>
          <w:rFonts w:ascii="Calibri" w:hAnsi="Calibri" w:cs="Calibri"/>
          <w:sz w:val="28"/>
          <w:szCs w:val="28"/>
          <w:lang w:val="cy-GB"/>
        </w:rPr>
      </w:pPr>
    </w:p>
    <w:p w14:paraId="465054F0" w14:textId="77777777" w:rsidR="004A75EE" w:rsidRPr="00906B97" w:rsidRDefault="004A75EE" w:rsidP="004A75EE">
      <w:pPr>
        <w:pStyle w:val="ListParagraph"/>
        <w:ind w:left="792"/>
        <w:rPr>
          <w:rFonts w:ascii="Calibri" w:hAnsi="Calibri" w:cs="Calibri"/>
          <w:sz w:val="28"/>
          <w:szCs w:val="28"/>
          <w:lang w:val="cy-GB"/>
        </w:rPr>
      </w:pPr>
    </w:p>
    <w:p w14:paraId="465054F1" w14:textId="77777777" w:rsidR="004A75EE" w:rsidRPr="00906B97" w:rsidRDefault="004A75EE" w:rsidP="004A75EE">
      <w:pPr>
        <w:pStyle w:val="ListParagraph"/>
        <w:ind w:left="792"/>
        <w:rPr>
          <w:rFonts w:ascii="Calibri" w:hAnsi="Calibri" w:cs="Calibri"/>
          <w:sz w:val="28"/>
          <w:szCs w:val="28"/>
          <w:lang w:val="cy-GB"/>
        </w:rPr>
      </w:pPr>
    </w:p>
    <w:p w14:paraId="465054F2" w14:textId="77777777" w:rsidR="002B47F8" w:rsidRPr="00906B97" w:rsidRDefault="002B47F8" w:rsidP="004A75EE">
      <w:pPr>
        <w:pStyle w:val="ListParagraph"/>
        <w:ind w:left="792"/>
        <w:rPr>
          <w:rFonts w:ascii="Calibri" w:hAnsi="Calibri" w:cs="Calibri"/>
          <w:sz w:val="28"/>
          <w:szCs w:val="28"/>
          <w:lang w:val="cy-GB"/>
        </w:rPr>
      </w:pPr>
    </w:p>
    <w:p w14:paraId="37F4F59E" w14:textId="77777777" w:rsidR="007A4F01" w:rsidRPr="00906B97" w:rsidRDefault="007A4F01" w:rsidP="004A75EE">
      <w:pPr>
        <w:pStyle w:val="ListParagraph"/>
        <w:ind w:left="792"/>
        <w:rPr>
          <w:rFonts w:ascii="Calibri" w:hAnsi="Calibri" w:cs="Calibri"/>
          <w:sz w:val="28"/>
          <w:szCs w:val="28"/>
          <w:lang w:val="cy-GB"/>
        </w:rPr>
      </w:pPr>
    </w:p>
    <w:p w14:paraId="763E61F8" w14:textId="77777777" w:rsidR="007A4F01" w:rsidRPr="00906B97" w:rsidRDefault="007A4F01" w:rsidP="004A75EE">
      <w:pPr>
        <w:pStyle w:val="ListParagraph"/>
        <w:ind w:left="792"/>
        <w:rPr>
          <w:rFonts w:ascii="Calibri" w:hAnsi="Calibri" w:cs="Calibri"/>
          <w:sz w:val="28"/>
          <w:szCs w:val="28"/>
          <w:lang w:val="cy-GB"/>
        </w:rPr>
      </w:pPr>
    </w:p>
    <w:p w14:paraId="2ED78661" w14:textId="77777777" w:rsidR="007A4F01" w:rsidRPr="00906B97" w:rsidRDefault="007A4F01" w:rsidP="004A75EE">
      <w:pPr>
        <w:pStyle w:val="ListParagraph"/>
        <w:ind w:left="792"/>
        <w:rPr>
          <w:rFonts w:ascii="Calibri" w:hAnsi="Calibri" w:cs="Calibri"/>
          <w:sz w:val="28"/>
          <w:szCs w:val="28"/>
          <w:lang w:val="cy-GB"/>
        </w:rPr>
      </w:pPr>
    </w:p>
    <w:p w14:paraId="626DEE5C" w14:textId="77777777" w:rsidR="007A4F01" w:rsidRPr="00906B97" w:rsidRDefault="007A4F01" w:rsidP="004A75EE">
      <w:pPr>
        <w:pStyle w:val="ListParagraph"/>
        <w:ind w:left="792"/>
        <w:rPr>
          <w:rFonts w:ascii="Calibri" w:hAnsi="Calibri" w:cs="Calibri"/>
          <w:sz w:val="28"/>
          <w:szCs w:val="28"/>
          <w:lang w:val="cy-GB"/>
        </w:rPr>
      </w:pPr>
    </w:p>
    <w:p w14:paraId="465054F3" w14:textId="4522E813" w:rsidR="00331DBD" w:rsidRPr="00906B97" w:rsidRDefault="00745CB3" w:rsidP="00331DBD">
      <w:pPr>
        <w:pStyle w:val="Heading1"/>
        <w:jc w:val="center"/>
        <w:rPr>
          <w:lang w:val="cy-GB"/>
        </w:rPr>
      </w:pPr>
      <w:r>
        <w:rPr>
          <w:lang w:val="cy-GB"/>
        </w:rPr>
        <w:lastRenderedPageBreak/>
        <w:t xml:space="preserve">Pennod 4 </w:t>
      </w:r>
      <w:r>
        <w:rPr>
          <w:b/>
          <w:bCs/>
          <w:lang w:val="cy-GB"/>
        </w:rPr>
        <w:t>–</w:t>
      </w:r>
      <w:r>
        <w:rPr>
          <w:lang w:val="cy-GB"/>
        </w:rPr>
        <w:t xml:space="preserve"> </w:t>
      </w:r>
      <w:r w:rsidR="002F228E">
        <w:rPr>
          <w:lang w:val="cy-GB"/>
        </w:rPr>
        <w:t>Integreiddio</w:t>
      </w:r>
      <w:r>
        <w:rPr>
          <w:lang w:val="cy-GB"/>
        </w:rPr>
        <w:t xml:space="preserve"> Cynlluniau, Strategaethau a Ffactorau Eraill</w:t>
      </w:r>
    </w:p>
    <w:p w14:paraId="465054F4" w14:textId="77777777" w:rsidR="00331DBD" w:rsidRPr="00906B97" w:rsidRDefault="00745CB3" w:rsidP="00331DBD">
      <w:pPr>
        <w:pStyle w:val="IntenseQuote"/>
        <w:rPr>
          <w:lang w:val="cy-GB"/>
        </w:rPr>
      </w:pPr>
      <w:r>
        <w:rPr>
          <w:lang w:val="cy-GB"/>
        </w:rPr>
        <w:t>Mae'r bennod hon yn ymdrin â'r ffordd y mae'r Polisi hwn yn integreiddio â pholisïau corfforaethol a chenedlaethol eraill.</w:t>
      </w:r>
      <w:r>
        <w:rPr>
          <w:i w:val="0"/>
          <w:lang w:val="cy-GB"/>
        </w:rPr>
        <w:t xml:space="preserve">  </w:t>
      </w:r>
      <w:r>
        <w:rPr>
          <w:lang w:val="cy-GB"/>
        </w:rPr>
        <w:t>Nid yw'n dyblygu'r polisïau ac anogir ceisyddion/deiliaid trwyddedau i ddarllen ac ystyried y dogfennau hyn ar y cyd â'u ceisiadau a'r Polisi hwn.</w:t>
      </w:r>
    </w:p>
    <w:p w14:paraId="465054F5" w14:textId="77777777" w:rsidR="0084645B" w:rsidRPr="0081337E" w:rsidRDefault="00745CB3" w:rsidP="00DD0368">
      <w:pPr>
        <w:pStyle w:val="Heading2"/>
        <w:numPr>
          <w:ilvl w:val="0"/>
          <w:numId w:val="1"/>
        </w:numPr>
        <w:rPr>
          <w:u w:val="single"/>
        </w:rPr>
      </w:pPr>
      <w:r w:rsidRPr="0081337E">
        <w:rPr>
          <w:u w:val="single"/>
          <w:lang w:val="cy-GB"/>
        </w:rPr>
        <w:t>Cynlluniau a Strategaethau Corfforaethol</w:t>
      </w:r>
    </w:p>
    <w:p w14:paraId="465054F6" w14:textId="77777777" w:rsidR="0084645B" w:rsidRPr="0084645B" w:rsidRDefault="0084645B" w:rsidP="0084645B">
      <w:pPr>
        <w:pStyle w:val="ListParagraph"/>
        <w:ind w:left="792"/>
      </w:pPr>
    </w:p>
    <w:p w14:paraId="465054F7" w14:textId="77777777" w:rsidR="00560B17" w:rsidRDefault="00745CB3" w:rsidP="0084645B">
      <w:pPr>
        <w:pStyle w:val="Heading3"/>
      </w:pPr>
      <w:r>
        <w:rPr>
          <w:lang w:val="cy-GB"/>
        </w:rPr>
        <w:t xml:space="preserve">Strategaeth Gorfforaethol Cyngor Castell-nedd Port Talbot  </w:t>
      </w:r>
    </w:p>
    <w:p w14:paraId="465054F8" w14:textId="77777777" w:rsidR="00560B17" w:rsidRDefault="00560B17" w:rsidP="00560B17">
      <w:pPr>
        <w:pStyle w:val="ListParagraph"/>
        <w:ind w:left="792"/>
        <w:rPr>
          <w:rFonts w:ascii="Calibri" w:hAnsi="Calibri" w:cs="Calibri"/>
          <w:sz w:val="28"/>
          <w:szCs w:val="28"/>
        </w:rPr>
      </w:pPr>
    </w:p>
    <w:p w14:paraId="465054F9" w14:textId="77777777" w:rsidR="00CC311E" w:rsidRDefault="00745CB3" w:rsidP="00DD0368">
      <w:pPr>
        <w:pStyle w:val="ListParagraph"/>
        <w:numPr>
          <w:ilvl w:val="1"/>
          <w:numId w:val="1"/>
        </w:numPr>
        <w:spacing w:after="0" w:line="240" w:lineRule="auto"/>
        <w:ind w:left="709" w:hanging="792"/>
        <w:rPr>
          <w:rFonts w:ascii="Calibri" w:hAnsi="Calibri" w:cs="Calibri"/>
          <w:sz w:val="28"/>
          <w:szCs w:val="28"/>
        </w:rPr>
      </w:pPr>
      <w:r w:rsidRPr="00A54AD6">
        <w:rPr>
          <w:rFonts w:ascii="Calibri" w:hAnsi="Calibri" w:cs="Calibri"/>
          <w:sz w:val="28"/>
          <w:szCs w:val="28"/>
          <w:lang w:val="cy-GB"/>
        </w:rPr>
        <w:t>Mae Strategaeth Gorfforaethol y Cyngor – Gweithio tuag at CNPT mwy ffyniannus, tecach a gwyrddach 2025-2028 – yn nodi pedwar amcan llesiant y Cyngor, sef:</w:t>
      </w:r>
    </w:p>
    <w:p w14:paraId="465054FA" w14:textId="77777777" w:rsidR="00CC311E" w:rsidRDefault="00745CB3" w:rsidP="00DD0368">
      <w:pPr>
        <w:pStyle w:val="ListParagraph"/>
        <w:numPr>
          <w:ilvl w:val="2"/>
          <w:numId w:val="1"/>
        </w:numPr>
        <w:spacing w:after="0" w:line="240" w:lineRule="auto"/>
        <w:rPr>
          <w:rFonts w:ascii="Calibri" w:hAnsi="Calibri" w:cs="Calibri"/>
          <w:sz w:val="28"/>
          <w:szCs w:val="28"/>
        </w:rPr>
      </w:pPr>
      <w:r>
        <w:rPr>
          <w:rFonts w:ascii="Calibri" w:hAnsi="Calibri" w:cs="Calibri"/>
          <w:sz w:val="28"/>
          <w:szCs w:val="28"/>
          <w:lang w:val="cy-GB"/>
        </w:rPr>
        <w:t>Bod pob plentyn yn cael y dechrau gorau mewn bywyd</w:t>
      </w:r>
    </w:p>
    <w:p w14:paraId="465054FB" w14:textId="77777777" w:rsidR="00CC311E" w:rsidRDefault="00745CB3" w:rsidP="00DD0368">
      <w:pPr>
        <w:pStyle w:val="ListParagraph"/>
        <w:numPr>
          <w:ilvl w:val="2"/>
          <w:numId w:val="1"/>
        </w:numPr>
        <w:spacing w:after="0" w:line="240" w:lineRule="auto"/>
        <w:rPr>
          <w:rFonts w:ascii="Calibri" w:hAnsi="Calibri" w:cs="Calibri"/>
          <w:sz w:val="28"/>
          <w:szCs w:val="28"/>
        </w:rPr>
      </w:pPr>
      <w:r>
        <w:rPr>
          <w:rFonts w:ascii="Calibri" w:hAnsi="Calibri" w:cs="Calibri"/>
          <w:sz w:val="28"/>
          <w:szCs w:val="28"/>
          <w:lang w:val="cy-GB"/>
        </w:rPr>
        <w:t xml:space="preserve">Bod pob cymuned yn llewyrchus ac yn gynaliadwy </w:t>
      </w:r>
    </w:p>
    <w:p w14:paraId="465054FC" w14:textId="77777777" w:rsidR="00CC311E" w:rsidRDefault="00745CB3" w:rsidP="00DD0368">
      <w:pPr>
        <w:pStyle w:val="ListParagraph"/>
        <w:numPr>
          <w:ilvl w:val="2"/>
          <w:numId w:val="1"/>
        </w:numPr>
        <w:spacing w:after="0" w:line="240" w:lineRule="auto"/>
        <w:rPr>
          <w:rFonts w:ascii="Calibri" w:hAnsi="Calibri" w:cs="Calibri"/>
          <w:sz w:val="28"/>
          <w:szCs w:val="28"/>
        </w:rPr>
      </w:pPr>
      <w:r>
        <w:rPr>
          <w:rFonts w:ascii="Calibri" w:hAnsi="Calibri" w:cs="Calibri"/>
          <w:sz w:val="28"/>
          <w:szCs w:val="28"/>
          <w:lang w:val="cy-GB"/>
        </w:rPr>
        <w:t>Bod modd i genedlaethau’r dyfodol fwynhau ein hamgylchedd, ein diwylliant a’n treftadaeth leol</w:t>
      </w:r>
    </w:p>
    <w:p w14:paraId="465054FD" w14:textId="77777777" w:rsidR="00CC311E" w:rsidRDefault="00745CB3" w:rsidP="00DD0368">
      <w:pPr>
        <w:pStyle w:val="ListParagraph"/>
        <w:numPr>
          <w:ilvl w:val="2"/>
          <w:numId w:val="1"/>
        </w:numPr>
        <w:spacing w:after="0" w:line="240" w:lineRule="auto"/>
        <w:rPr>
          <w:rFonts w:ascii="Calibri" w:hAnsi="Calibri" w:cs="Calibri"/>
          <w:sz w:val="28"/>
          <w:szCs w:val="28"/>
        </w:rPr>
      </w:pPr>
      <w:r>
        <w:rPr>
          <w:rFonts w:ascii="Calibri" w:hAnsi="Calibri" w:cs="Calibri"/>
          <w:sz w:val="28"/>
          <w:szCs w:val="28"/>
          <w:lang w:val="cy-GB"/>
        </w:rPr>
        <w:t>Bod pobl leol yn fedrus ac yn cael mynediad i swyddi gwyrdd o safon uchel.</w:t>
      </w:r>
    </w:p>
    <w:p w14:paraId="465054FE" w14:textId="77777777" w:rsidR="00FB7000" w:rsidRDefault="00FB7000" w:rsidP="00FB7000">
      <w:pPr>
        <w:pStyle w:val="ListParagraph"/>
        <w:spacing w:after="0" w:line="240" w:lineRule="auto"/>
        <w:ind w:left="792"/>
        <w:rPr>
          <w:rFonts w:ascii="Calibri" w:hAnsi="Calibri" w:cs="Calibri"/>
          <w:sz w:val="28"/>
          <w:szCs w:val="28"/>
        </w:rPr>
      </w:pPr>
    </w:p>
    <w:p w14:paraId="465054FF" w14:textId="77777777" w:rsidR="00CC311E" w:rsidRPr="00906B97" w:rsidRDefault="00745CB3" w:rsidP="00DD0368">
      <w:pPr>
        <w:pStyle w:val="ListParagraph"/>
        <w:numPr>
          <w:ilvl w:val="1"/>
          <w:numId w:val="1"/>
        </w:numPr>
        <w:spacing w:after="0" w:line="240" w:lineRule="auto"/>
        <w:ind w:hanging="792"/>
        <w:rPr>
          <w:rFonts w:ascii="Calibri" w:hAnsi="Calibri" w:cs="Calibri"/>
          <w:sz w:val="28"/>
          <w:szCs w:val="28"/>
          <w:lang w:val="cy-GB"/>
        </w:rPr>
      </w:pPr>
      <w:r>
        <w:rPr>
          <w:rFonts w:ascii="Calibri" w:hAnsi="Calibri" w:cs="Calibri"/>
          <w:sz w:val="28"/>
          <w:szCs w:val="28"/>
          <w:lang w:val="cy-GB"/>
        </w:rPr>
        <w:t>Ategir yr amcanion llesiant gan nodau tair blynedd, sy'n canolbwyntio ar ble yr hoffem fod erbyn 2028, ac mae disgwyl i geisyddion am drwyddedau a deiliaid trwyddedau gyfrannu at helpu'r Cyngor i gyflawni'r uchelgeisiau hyn.  Felly, mae'n hanfodol bod darpar ddeiliaid trwyddedau a phobl sydd eisoes wedi cael trwyddedau yn gyfarwydd â chynllun corfforaethol y Cyngor ac yn ymgysylltu'n gadarnhaol ag ef.</w:t>
      </w:r>
    </w:p>
    <w:p w14:paraId="46505500" w14:textId="77777777" w:rsidR="00E433AE" w:rsidRPr="00906B97" w:rsidRDefault="00E433AE" w:rsidP="00E433AE">
      <w:pPr>
        <w:pStyle w:val="ListParagraph"/>
        <w:spacing w:after="0" w:line="240" w:lineRule="auto"/>
        <w:ind w:left="792"/>
        <w:rPr>
          <w:rFonts w:ascii="Calibri" w:hAnsi="Calibri" w:cs="Calibri"/>
          <w:sz w:val="28"/>
          <w:szCs w:val="28"/>
          <w:lang w:val="cy-GB"/>
        </w:rPr>
      </w:pPr>
    </w:p>
    <w:p w14:paraId="46505501" w14:textId="77777777" w:rsidR="00E433AE" w:rsidRPr="00906B97" w:rsidRDefault="00745CB3" w:rsidP="00DD0368">
      <w:pPr>
        <w:pStyle w:val="ListParagraph"/>
        <w:numPr>
          <w:ilvl w:val="1"/>
          <w:numId w:val="1"/>
        </w:numPr>
        <w:spacing w:after="0" w:line="240" w:lineRule="auto"/>
        <w:ind w:hanging="792"/>
        <w:rPr>
          <w:rFonts w:ascii="Calibri" w:hAnsi="Calibri" w:cs="Calibri"/>
          <w:sz w:val="28"/>
          <w:szCs w:val="28"/>
          <w:lang w:val="cy-GB"/>
        </w:rPr>
      </w:pPr>
      <w:r>
        <w:rPr>
          <w:rFonts w:ascii="Calibri" w:hAnsi="Calibri" w:cs="Calibri"/>
          <w:sz w:val="28"/>
          <w:szCs w:val="28"/>
          <w:lang w:val="cy-GB"/>
        </w:rPr>
        <w:t>Mae dolenni i'r cynllun corfforaethol i'w cael yn Atodiad 4.</w:t>
      </w:r>
    </w:p>
    <w:p w14:paraId="46505502" w14:textId="77777777" w:rsidR="00967302" w:rsidRPr="00906B97" w:rsidRDefault="00967302" w:rsidP="00CC311E">
      <w:pPr>
        <w:pStyle w:val="ListParagraph"/>
        <w:spacing w:after="0" w:line="240" w:lineRule="auto"/>
        <w:ind w:left="792"/>
        <w:rPr>
          <w:rFonts w:ascii="Calibri" w:hAnsi="Calibri" w:cs="Calibri"/>
          <w:sz w:val="28"/>
          <w:szCs w:val="28"/>
          <w:lang w:val="cy-GB"/>
        </w:rPr>
      </w:pPr>
    </w:p>
    <w:p w14:paraId="46505503" w14:textId="77777777" w:rsidR="00F25CD0" w:rsidRDefault="00745CB3" w:rsidP="0084645B">
      <w:pPr>
        <w:pStyle w:val="Heading3"/>
      </w:pPr>
      <w:r>
        <w:rPr>
          <w:lang w:val="cy-GB"/>
        </w:rPr>
        <w:t xml:space="preserve">Strategaeth Ddigwyddiadau Castell-nedd Port Talbot </w:t>
      </w:r>
    </w:p>
    <w:p w14:paraId="46505504" w14:textId="77777777" w:rsidR="00F25CD0" w:rsidRPr="00F25CD0" w:rsidRDefault="00F25CD0" w:rsidP="00F25CD0"/>
    <w:p w14:paraId="46505505" w14:textId="77777777" w:rsidR="00F25CD0" w:rsidRDefault="00745CB3" w:rsidP="00DD0368">
      <w:pPr>
        <w:pStyle w:val="ListParagraph"/>
        <w:numPr>
          <w:ilvl w:val="1"/>
          <w:numId w:val="1"/>
        </w:numPr>
        <w:ind w:hanging="792"/>
        <w:rPr>
          <w:rFonts w:ascii="Calibri" w:hAnsi="Calibri" w:cs="Calibri"/>
          <w:sz w:val="28"/>
          <w:szCs w:val="28"/>
        </w:rPr>
      </w:pPr>
      <w:r>
        <w:rPr>
          <w:rFonts w:ascii="Calibri" w:hAnsi="Calibri" w:cs="Calibri"/>
          <w:sz w:val="28"/>
          <w:szCs w:val="28"/>
          <w:lang w:val="cy-GB"/>
        </w:rPr>
        <w:t xml:space="preserve">Mae'r Strategaeth Ddigwyddiadau'n ceisio dod o hyd i ffyrdd newydd o ddathlu ardal ryfeddol Castell-nedd Port Talbot, gan ddod â phobl </w:t>
      </w:r>
      <w:r>
        <w:rPr>
          <w:rFonts w:ascii="Calibri" w:hAnsi="Calibri" w:cs="Calibri"/>
          <w:sz w:val="28"/>
          <w:szCs w:val="28"/>
          <w:lang w:val="cy-GB"/>
        </w:rPr>
        <w:lastRenderedPageBreak/>
        <w:t>ynghyd i sicrhau bod pob cymuned yn cael budd o ddigwyddiadau a gwyliau, a buddsoddi mewn prosiectau ledled ardal y Cyngor.</w:t>
      </w:r>
    </w:p>
    <w:p w14:paraId="46505506" w14:textId="77777777" w:rsidR="00DE227E" w:rsidRDefault="00DE227E" w:rsidP="00DE227E">
      <w:pPr>
        <w:pStyle w:val="ListParagraph"/>
        <w:ind w:left="792"/>
        <w:rPr>
          <w:rFonts w:ascii="Calibri" w:hAnsi="Calibri" w:cs="Calibri"/>
          <w:sz w:val="28"/>
          <w:szCs w:val="28"/>
        </w:rPr>
      </w:pPr>
    </w:p>
    <w:p w14:paraId="46505507" w14:textId="77777777" w:rsidR="00DE227E" w:rsidRDefault="00745CB3" w:rsidP="00DD0368">
      <w:pPr>
        <w:pStyle w:val="ListParagraph"/>
        <w:numPr>
          <w:ilvl w:val="1"/>
          <w:numId w:val="1"/>
        </w:numPr>
        <w:ind w:hanging="792"/>
        <w:rPr>
          <w:rFonts w:ascii="Calibri" w:hAnsi="Calibri" w:cs="Calibri"/>
          <w:sz w:val="28"/>
          <w:szCs w:val="28"/>
        </w:rPr>
      </w:pPr>
      <w:r>
        <w:rPr>
          <w:rFonts w:ascii="Calibri" w:hAnsi="Calibri" w:cs="Calibri"/>
          <w:sz w:val="28"/>
          <w:szCs w:val="28"/>
          <w:lang w:val="cy-GB"/>
        </w:rPr>
        <w:t>Yn y Strategaeth, ceir amlinelliad o'r manteision a'r cyfleoedd cymdeithasol, diwylliannol, economaidd ac amgylcheddol allweddol i drigolion a busnesau yn sgil cynnal digwyddiadau a gwyliau.</w:t>
      </w:r>
    </w:p>
    <w:p w14:paraId="46505508" w14:textId="77777777" w:rsidR="00DE227E" w:rsidRPr="00DE227E" w:rsidRDefault="00DE227E" w:rsidP="00DE227E">
      <w:pPr>
        <w:pStyle w:val="ListParagraph"/>
        <w:rPr>
          <w:rFonts w:ascii="Calibri" w:hAnsi="Calibri" w:cs="Calibri"/>
          <w:sz w:val="28"/>
          <w:szCs w:val="28"/>
        </w:rPr>
      </w:pPr>
    </w:p>
    <w:p w14:paraId="46505509" w14:textId="77777777" w:rsidR="00DE227E" w:rsidRPr="00906B97" w:rsidRDefault="00745CB3" w:rsidP="00DD0368">
      <w:pPr>
        <w:pStyle w:val="ListParagraph"/>
        <w:numPr>
          <w:ilvl w:val="1"/>
          <w:numId w:val="1"/>
        </w:numPr>
        <w:ind w:hanging="792"/>
        <w:rPr>
          <w:rFonts w:ascii="Calibri" w:hAnsi="Calibri" w:cs="Calibri"/>
          <w:sz w:val="28"/>
          <w:szCs w:val="28"/>
          <w:lang w:val="cy-GB"/>
        </w:rPr>
      </w:pPr>
      <w:r>
        <w:rPr>
          <w:rFonts w:ascii="Calibri" w:hAnsi="Calibri" w:cs="Calibri"/>
          <w:sz w:val="28"/>
          <w:szCs w:val="28"/>
          <w:lang w:val="cy-GB"/>
        </w:rPr>
        <w:t xml:space="preserve">Mae'r Awdurdod Trwyddedu'n cydnabod gweledigaeth y Cyngor i ddenu digwyddiadau a gwyliau diogel a chynaliadwy o safon uchel i'r ardal, a bydd yn ystyried y Strategaeth Ddigwyddiadau drwy gydol y broses drwyddedu.  Er mai prif ddiben trwyddedu bob amser fydd sicrhau bod ceisyddion a deiliaid trwyddedau'n hyrwyddo'r Amcanion Trwyddedu; anogir darpar ddeiliaid trwyddedau a deiliaid trwyddedau presennol i ymgyfarwyddo â'r Strategaeth Ddigwyddiadau.   </w:t>
      </w:r>
    </w:p>
    <w:p w14:paraId="4650550A" w14:textId="77777777" w:rsidR="00BF791A" w:rsidRPr="00906B97" w:rsidRDefault="00BF791A" w:rsidP="00BF791A">
      <w:pPr>
        <w:pStyle w:val="ListParagraph"/>
        <w:rPr>
          <w:rFonts w:ascii="Calibri" w:hAnsi="Calibri" w:cs="Calibri"/>
          <w:sz w:val="28"/>
          <w:szCs w:val="28"/>
          <w:lang w:val="cy-GB"/>
        </w:rPr>
      </w:pPr>
    </w:p>
    <w:p w14:paraId="4650550B" w14:textId="77777777" w:rsidR="00BF791A" w:rsidRPr="00906B97" w:rsidRDefault="00745CB3" w:rsidP="00DD0368">
      <w:pPr>
        <w:pStyle w:val="ListParagraph"/>
        <w:numPr>
          <w:ilvl w:val="1"/>
          <w:numId w:val="1"/>
        </w:numPr>
        <w:ind w:hanging="792"/>
        <w:rPr>
          <w:rFonts w:ascii="Calibri" w:hAnsi="Calibri" w:cs="Calibri"/>
          <w:sz w:val="28"/>
          <w:szCs w:val="28"/>
          <w:lang w:val="cy-GB"/>
        </w:rPr>
      </w:pPr>
      <w:r>
        <w:rPr>
          <w:rFonts w:ascii="Calibri" w:hAnsi="Calibri" w:cs="Calibri"/>
          <w:sz w:val="28"/>
          <w:szCs w:val="28"/>
          <w:lang w:val="cy-GB"/>
        </w:rPr>
        <w:t>Mae dolenni i'r Strategaeth Ddigwyddiadau i'w cael yn Atodiad 4.</w:t>
      </w:r>
    </w:p>
    <w:p w14:paraId="4650550C" w14:textId="77777777" w:rsidR="00F25CD0" w:rsidRPr="00906B97" w:rsidRDefault="00F25CD0" w:rsidP="00F25CD0">
      <w:pPr>
        <w:pStyle w:val="ListParagraph"/>
        <w:ind w:left="792"/>
        <w:rPr>
          <w:rFonts w:ascii="Calibri" w:hAnsi="Calibri" w:cs="Calibri"/>
          <w:sz w:val="28"/>
          <w:szCs w:val="28"/>
          <w:lang w:val="cy-GB"/>
        </w:rPr>
      </w:pPr>
    </w:p>
    <w:p w14:paraId="4650550D" w14:textId="77777777" w:rsidR="00F25CD0" w:rsidRDefault="00745CB3" w:rsidP="0084645B">
      <w:pPr>
        <w:pStyle w:val="Heading3"/>
      </w:pPr>
      <w:r>
        <w:rPr>
          <w:lang w:val="cy-GB"/>
        </w:rPr>
        <w:t xml:space="preserve">Cynllun Rheoli Cyrchfan Castell-nedd Port Talbot a Strategaeth Ddiwylliant Castell-nedd Port Talbot </w:t>
      </w:r>
    </w:p>
    <w:p w14:paraId="4650550E" w14:textId="77777777" w:rsidR="00F25CD0" w:rsidRDefault="00F25CD0" w:rsidP="00F25CD0">
      <w:pPr>
        <w:pStyle w:val="ListParagraph"/>
        <w:ind w:left="792"/>
        <w:rPr>
          <w:rFonts w:ascii="Calibri" w:hAnsi="Calibri" w:cs="Calibri"/>
          <w:sz w:val="28"/>
          <w:szCs w:val="28"/>
        </w:rPr>
      </w:pPr>
    </w:p>
    <w:p w14:paraId="4650550F" w14:textId="77777777" w:rsidR="00560B17" w:rsidRDefault="00745CB3" w:rsidP="00DD0368">
      <w:pPr>
        <w:pStyle w:val="ListParagraph"/>
        <w:numPr>
          <w:ilvl w:val="1"/>
          <w:numId w:val="1"/>
        </w:numPr>
        <w:ind w:hanging="792"/>
        <w:rPr>
          <w:rFonts w:ascii="Calibri" w:hAnsi="Calibri" w:cs="Calibri"/>
          <w:sz w:val="28"/>
          <w:szCs w:val="28"/>
        </w:rPr>
      </w:pPr>
      <w:r>
        <w:rPr>
          <w:rFonts w:ascii="Calibri" w:hAnsi="Calibri" w:cs="Calibri"/>
          <w:sz w:val="28"/>
          <w:szCs w:val="28"/>
          <w:lang w:val="cy-GB"/>
        </w:rPr>
        <w:t>Mae Cynllun Rheoli Cyrchfan Castell-nedd Port Talbot yn nodi'r glasbrint ar gyfer y ffordd y mae'r sir yn bwriadu cynnal, tyfu a rheoli ei heconomi ymwelwyr.</w:t>
      </w:r>
    </w:p>
    <w:p w14:paraId="46505510" w14:textId="77777777" w:rsidR="00560B17" w:rsidRDefault="00560B17" w:rsidP="004B29F5">
      <w:pPr>
        <w:pStyle w:val="ListParagraph"/>
        <w:ind w:left="792"/>
        <w:rPr>
          <w:rFonts w:ascii="Calibri" w:hAnsi="Calibri" w:cs="Calibri"/>
          <w:sz w:val="28"/>
          <w:szCs w:val="28"/>
        </w:rPr>
      </w:pPr>
    </w:p>
    <w:p w14:paraId="46505511" w14:textId="77777777" w:rsidR="004B29F5" w:rsidRPr="004B29F5" w:rsidRDefault="00745CB3" w:rsidP="00DD0368">
      <w:pPr>
        <w:pStyle w:val="ListParagraph"/>
        <w:numPr>
          <w:ilvl w:val="1"/>
          <w:numId w:val="1"/>
        </w:numPr>
        <w:ind w:hanging="792"/>
        <w:rPr>
          <w:rFonts w:ascii="Calibri" w:hAnsi="Calibri" w:cs="Calibri"/>
          <w:sz w:val="28"/>
          <w:szCs w:val="28"/>
        </w:rPr>
      </w:pPr>
      <w:r>
        <w:rPr>
          <w:rFonts w:ascii="Calibri" w:hAnsi="Calibri" w:cs="Calibri"/>
          <w:sz w:val="28"/>
          <w:szCs w:val="28"/>
          <w:lang w:val="cy-GB"/>
        </w:rPr>
        <w:t xml:space="preserve">Bwriedir i Strategaeth Ddiwylliant Castell-nedd Port Talbot helpu i wella iechyd a hapusrwydd ein holl gymunedau – yn drefol, yn wledig ac yn arfordirol – a chynnig llawenydd i drigolion ac ymwelwyr o bob oedran, gallu a hunaniaeth drwy gyfleoedd i gymryd rhan mewn diwylliant.  </w:t>
      </w:r>
    </w:p>
    <w:p w14:paraId="46505512" w14:textId="77777777" w:rsidR="00C64522" w:rsidRPr="00C64522" w:rsidRDefault="00C64522" w:rsidP="00C64522">
      <w:pPr>
        <w:pStyle w:val="ListParagraph"/>
        <w:rPr>
          <w:rFonts w:ascii="Calibri" w:hAnsi="Calibri" w:cs="Calibri"/>
          <w:sz w:val="28"/>
          <w:szCs w:val="28"/>
        </w:rPr>
      </w:pPr>
    </w:p>
    <w:p w14:paraId="46505513" w14:textId="77777777" w:rsidR="00C64522" w:rsidRDefault="00745CB3" w:rsidP="00DD0368">
      <w:pPr>
        <w:pStyle w:val="ListParagraph"/>
        <w:numPr>
          <w:ilvl w:val="1"/>
          <w:numId w:val="1"/>
        </w:numPr>
        <w:ind w:hanging="792"/>
        <w:rPr>
          <w:rFonts w:ascii="Calibri" w:hAnsi="Calibri" w:cs="Calibri"/>
          <w:sz w:val="28"/>
          <w:szCs w:val="28"/>
        </w:rPr>
      </w:pPr>
      <w:r>
        <w:rPr>
          <w:rFonts w:ascii="Calibri" w:hAnsi="Calibri" w:cs="Calibri"/>
          <w:sz w:val="28"/>
          <w:szCs w:val="28"/>
          <w:lang w:val="cy-GB"/>
        </w:rPr>
        <w:t xml:space="preserve">Yn debyg i'r Strategaeth Ddigwyddiadau y sonnir amdani ym mharagraff 20 uchod, mae'r Awdurdod Trwyddedu'n annog darpar ddeiliaid trwyddedau a deiliaid trwyddedau presennol i ymgyfarwyddo â'r Cynllun Rheoli Cyrchfan a'r Strategaeth Ddiwylliant wrth gynllunio busnes lletygarwch newydd neu ddatblygu busnes sydd eisoes yn bodoli yng Nghastell-nedd Port Talbot.  </w:t>
      </w:r>
    </w:p>
    <w:p w14:paraId="46505514" w14:textId="77777777" w:rsidR="00BF791A" w:rsidRPr="00BF791A" w:rsidRDefault="00BF791A" w:rsidP="00BF791A">
      <w:pPr>
        <w:pStyle w:val="ListParagraph"/>
        <w:rPr>
          <w:rFonts w:ascii="Calibri" w:hAnsi="Calibri" w:cs="Calibri"/>
          <w:sz w:val="28"/>
          <w:szCs w:val="28"/>
        </w:rPr>
      </w:pPr>
    </w:p>
    <w:p w14:paraId="46505515" w14:textId="77777777" w:rsidR="00BF791A" w:rsidRDefault="00745CB3" w:rsidP="00DD0368">
      <w:pPr>
        <w:pStyle w:val="ListParagraph"/>
        <w:numPr>
          <w:ilvl w:val="1"/>
          <w:numId w:val="1"/>
        </w:numPr>
        <w:ind w:hanging="792"/>
        <w:rPr>
          <w:rFonts w:ascii="Calibri" w:hAnsi="Calibri" w:cs="Calibri"/>
          <w:sz w:val="28"/>
          <w:szCs w:val="28"/>
        </w:rPr>
      </w:pPr>
      <w:r>
        <w:rPr>
          <w:rFonts w:ascii="Calibri" w:hAnsi="Calibri" w:cs="Calibri"/>
          <w:sz w:val="28"/>
          <w:szCs w:val="28"/>
          <w:lang w:val="cy-GB"/>
        </w:rPr>
        <w:lastRenderedPageBreak/>
        <w:t>Mae dolenni i'r Cynllun Rheoli Cyrchfan a'r Strategaeth Ddiwylliant i'w cael yn Atodiad 4.</w:t>
      </w:r>
    </w:p>
    <w:p w14:paraId="46505517" w14:textId="77777777" w:rsidR="0081337E" w:rsidRDefault="0081337E" w:rsidP="0081337E">
      <w:pPr>
        <w:pStyle w:val="ListParagraph"/>
        <w:ind w:left="792"/>
        <w:rPr>
          <w:rFonts w:ascii="Calibri" w:hAnsi="Calibri" w:cs="Calibri"/>
          <w:sz w:val="28"/>
          <w:szCs w:val="28"/>
        </w:rPr>
      </w:pPr>
    </w:p>
    <w:p w14:paraId="46505518" w14:textId="77777777" w:rsidR="00F5501C" w:rsidRDefault="00745CB3" w:rsidP="0084645B">
      <w:pPr>
        <w:pStyle w:val="Heading3"/>
      </w:pPr>
      <w:r>
        <w:rPr>
          <w:lang w:val="cy-GB"/>
        </w:rPr>
        <w:t xml:space="preserve">Cynllun Cydraddoldeb Strategol  </w:t>
      </w:r>
    </w:p>
    <w:p w14:paraId="46505519" w14:textId="77777777" w:rsidR="0081337E" w:rsidRPr="0081337E" w:rsidRDefault="0081337E" w:rsidP="0081337E"/>
    <w:p w14:paraId="4650551A" w14:textId="77777777" w:rsidR="00F5501C" w:rsidRDefault="00745CB3" w:rsidP="00DD0368">
      <w:pPr>
        <w:pStyle w:val="ListParagraph"/>
        <w:numPr>
          <w:ilvl w:val="1"/>
          <w:numId w:val="1"/>
        </w:numPr>
        <w:ind w:hanging="792"/>
        <w:rPr>
          <w:rFonts w:ascii="Calibri" w:hAnsi="Calibri" w:cs="Calibri"/>
          <w:sz w:val="28"/>
          <w:szCs w:val="28"/>
        </w:rPr>
      </w:pPr>
      <w:r>
        <w:rPr>
          <w:rFonts w:ascii="Calibri" w:hAnsi="Calibri" w:cs="Calibri"/>
          <w:sz w:val="28"/>
          <w:szCs w:val="28"/>
          <w:lang w:val="cy-GB"/>
        </w:rPr>
        <w:t>O dan Ddeddf Cydraddoldeb 2010, mae'n ofynnol i'r Cyngor roi sylw dyledus i'r angen i ddileu gwahaniaethu, aflonyddu ac erledigaeth anghyfreithlon, hyrwyddo cyfle cyfartal a meithrin cysylltiadau da ymhlith a rhwng pobl o wahanol grwpiau gwarchodedig; hynny yw, Dyletswydd Cydraddoldeb y Sector Cyhoeddus.</w:t>
      </w:r>
    </w:p>
    <w:p w14:paraId="4650551B" w14:textId="77777777" w:rsidR="00FB7000" w:rsidRDefault="00FB7000" w:rsidP="00FB7000">
      <w:pPr>
        <w:pStyle w:val="ListParagraph"/>
        <w:ind w:left="792"/>
        <w:rPr>
          <w:rFonts w:ascii="Calibri" w:hAnsi="Calibri" w:cs="Calibri"/>
          <w:sz w:val="28"/>
          <w:szCs w:val="28"/>
        </w:rPr>
      </w:pPr>
    </w:p>
    <w:p w14:paraId="4650551C" w14:textId="77777777" w:rsidR="00FB7000" w:rsidRPr="00906B97" w:rsidRDefault="00745CB3" w:rsidP="00DD0368">
      <w:pPr>
        <w:pStyle w:val="ListParagraph"/>
        <w:numPr>
          <w:ilvl w:val="1"/>
          <w:numId w:val="1"/>
        </w:numPr>
        <w:ind w:hanging="792"/>
        <w:rPr>
          <w:rFonts w:ascii="Calibri" w:hAnsi="Calibri" w:cs="Calibri"/>
          <w:sz w:val="28"/>
          <w:szCs w:val="28"/>
          <w:lang w:val="cy-GB"/>
        </w:rPr>
      </w:pPr>
      <w:r>
        <w:rPr>
          <w:rFonts w:ascii="Calibri" w:hAnsi="Calibri" w:cs="Calibri"/>
          <w:sz w:val="28"/>
          <w:szCs w:val="28"/>
          <w:lang w:val="cy-GB"/>
        </w:rPr>
        <w:t xml:space="preserve">Yng Nghymru, mae dyletswyddau penodol wedi cael eu cyflwyno o dan Reoliadau Deddf Cydraddoldeb 2010 (Dyletswyddau Statudol) (Cymru) 2011 er mwyn helpu cyrff cyhoeddus i gyflawni Dyletswydd Cydraddoldeb y Sector Cyhoeddus.  O dan y Rheoliadau hyn, mae dyletswydd ar y Cyngor i ddatblygu amcanion cydraddoldeb a llunio Cynllun Cydraddoldeb Strategol sy'n cynnwys yr amcanion cydraddoldeb a gwybodaeth arall.  Mae amcanion cydraddoldeb y Cyngor ar gyfer 2024 – 2028 wedi'u cynnwys yng Nghynllun Cydraddoldeb Strategol y Cyngor – “Byddwn yn Deg”. </w:t>
      </w:r>
    </w:p>
    <w:p w14:paraId="4650551D" w14:textId="77777777" w:rsidR="00F5501C" w:rsidRPr="00906B97" w:rsidRDefault="00F5501C" w:rsidP="004041AB">
      <w:pPr>
        <w:pStyle w:val="ListParagraph"/>
        <w:ind w:left="792"/>
        <w:rPr>
          <w:rFonts w:ascii="Calibri" w:hAnsi="Calibri" w:cs="Calibri"/>
          <w:sz w:val="28"/>
          <w:szCs w:val="28"/>
          <w:lang w:val="cy-GB"/>
        </w:rPr>
      </w:pPr>
    </w:p>
    <w:p w14:paraId="4650551E" w14:textId="77777777" w:rsidR="004041AB" w:rsidRDefault="00745CB3" w:rsidP="00DD0368">
      <w:pPr>
        <w:pStyle w:val="ListParagraph"/>
        <w:numPr>
          <w:ilvl w:val="1"/>
          <w:numId w:val="1"/>
        </w:numPr>
        <w:ind w:hanging="792"/>
        <w:rPr>
          <w:rFonts w:ascii="Calibri" w:hAnsi="Calibri" w:cs="Calibri"/>
          <w:sz w:val="28"/>
          <w:szCs w:val="28"/>
        </w:rPr>
      </w:pPr>
      <w:r>
        <w:rPr>
          <w:rFonts w:ascii="Calibri" w:hAnsi="Calibri" w:cs="Calibri"/>
          <w:sz w:val="28"/>
          <w:szCs w:val="28"/>
          <w:lang w:val="cy-GB"/>
        </w:rPr>
        <w:t>Amcanion cydraddoldeb y Cyngor yw:</w:t>
      </w:r>
    </w:p>
    <w:p w14:paraId="4650551F" w14:textId="77777777" w:rsidR="001B529F" w:rsidRPr="001B529F" w:rsidRDefault="001B529F" w:rsidP="001B529F">
      <w:pPr>
        <w:pStyle w:val="ListParagraph"/>
        <w:rPr>
          <w:rFonts w:ascii="Calibri" w:hAnsi="Calibri" w:cs="Calibri"/>
          <w:sz w:val="28"/>
          <w:szCs w:val="28"/>
        </w:rPr>
      </w:pPr>
    </w:p>
    <w:p w14:paraId="46505520" w14:textId="77777777" w:rsidR="001B529F" w:rsidRDefault="00745CB3" w:rsidP="00DD0368">
      <w:pPr>
        <w:pStyle w:val="ListParagraph"/>
        <w:numPr>
          <w:ilvl w:val="2"/>
          <w:numId w:val="1"/>
        </w:numPr>
        <w:rPr>
          <w:rFonts w:ascii="Calibri" w:hAnsi="Calibri" w:cs="Calibri"/>
          <w:sz w:val="28"/>
          <w:szCs w:val="28"/>
        </w:rPr>
      </w:pPr>
      <w:r>
        <w:rPr>
          <w:rFonts w:ascii="Calibri" w:hAnsi="Calibri" w:cs="Calibri"/>
          <w:sz w:val="28"/>
          <w:szCs w:val="28"/>
          <w:lang w:val="cy-GB"/>
        </w:rPr>
        <w:t xml:space="preserve">Addysg – Sicrhau bod plant a phobl ifanc y gorau gallan nhw fod  </w:t>
      </w:r>
    </w:p>
    <w:p w14:paraId="46505521" w14:textId="77777777" w:rsidR="001B529F" w:rsidRDefault="00745CB3" w:rsidP="00DD0368">
      <w:pPr>
        <w:pStyle w:val="ListParagraph"/>
        <w:numPr>
          <w:ilvl w:val="2"/>
          <w:numId w:val="1"/>
        </w:numPr>
        <w:rPr>
          <w:rFonts w:ascii="Calibri" w:hAnsi="Calibri" w:cs="Calibri"/>
          <w:sz w:val="28"/>
          <w:szCs w:val="28"/>
        </w:rPr>
      </w:pPr>
      <w:r>
        <w:rPr>
          <w:rFonts w:ascii="Calibri" w:hAnsi="Calibri" w:cs="Calibri"/>
          <w:sz w:val="28"/>
          <w:szCs w:val="28"/>
          <w:lang w:val="cy-GB"/>
        </w:rPr>
        <w:t xml:space="preserve">Iechyd a Llesiant – Hybu llesiant ac iechyd meddwl da, a mynd i’r afael â gwahaniaethu a stigma iechyd meddwl </w:t>
      </w:r>
    </w:p>
    <w:p w14:paraId="46505522" w14:textId="77777777" w:rsidR="001B529F" w:rsidRDefault="00745CB3" w:rsidP="00DD0368">
      <w:pPr>
        <w:pStyle w:val="ListParagraph"/>
        <w:numPr>
          <w:ilvl w:val="2"/>
          <w:numId w:val="1"/>
        </w:numPr>
        <w:rPr>
          <w:rFonts w:ascii="Calibri" w:hAnsi="Calibri" w:cs="Calibri"/>
          <w:sz w:val="28"/>
          <w:szCs w:val="28"/>
        </w:rPr>
      </w:pPr>
      <w:r>
        <w:rPr>
          <w:rFonts w:ascii="Calibri" w:hAnsi="Calibri" w:cs="Calibri"/>
          <w:sz w:val="28"/>
          <w:szCs w:val="28"/>
          <w:lang w:val="cy-GB"/>
        </w:rPr>
        <w:t>Diogelwch Personol – Sicrhau bod pobl a chymunedau yn ddiogel, yn cael eu parchu ac yn rhydd rhag trais a chamdriniaeth</w:t>
      </w:r>
    </w:p>
    <w:p w14:paraId="46505523" w14:textId="77777777" w:rsidR="001B529F" w:rsidRDefault="00745CB3" w:rsidP="00DD0368">
      <w:pPr>
        <w:pStyle w:val="ListParagraph"/>
        <w:numPr>
          <w:ilvl w:val="2"/>
          <w:numId w:val="1"/>
        </w:numPr>
        <w:rPr>
          <w:rFonts w:ascii="Calibri" w:hAnsi="Calibri" w:cs="Calibri"/>
          <w:sz w:val="28"/>
          <w:szCs w:val="28"/>
        </w:rPr>
      </w:pPr>
      <w:r>
        <w:rPr>
          <w:rFonts w:ascii="Calibri" w:hAnsi="Calibri" w:cs="Calibri"/>
          <w:sz w:val="28"/>
          <w:szCs w:val="28"/>
          <w:lang w:val="cy-GB"/>
        </w:rPr>
        <w:t>Cyflogaeth – Sicrhau bod ein gweithlu yn adlewyrchu ein cymuned yn well, bod ein polisïau yn deg, a bod bylchau cyflog rhwng y rhywiau yn cael eu lleihau</w:t>
      </w:r>
    </w:p>
    <w:p w14:paraId="46505524" w14:textId="77777777" w:rsidR="001B529F" w:rsidRDefault="00745CB3" w:rsidP="00DD0368">
      <w:pPr>
        <w:pStyle w:val="ListParagraph"/>
        <w:numPr>
          <w:ilvl w:val="2"/>
          <w:numId w:val="1"/>
        </w:numPr>
        <w:rPr>
          <w:rFonts w:ascii="Calibri" w:hAnsi="Calibri" w:cs="Calibri"/>
          <w:sz w:val="28"/>
          <w:szCs w:val="28"/>
        </w:rPr>
      </w:pPr>
      <w:r>
        <w:rPr>
          <w:rFonts w:ascii="Calibri" w:hAnsi="Calibri" w:cs="Calibri"/>
          <w:sz w:val="28"/>
          <w:szCs w:val="28"/>
          <w:lang w:val="cy-GB"/>
        </w:rPr>
        <w:t xml:space="preserve">Cyfranogiad – Sicrhau bod gwasanaethau’n hygyrch i bawb, a bod pobl a chymunedau’n gallu dylanwadu’n well ar benderfyniadau sy’n effeithio arnyn nhw  </w:t>
      </w:r>
    </w:p>
    <w:p w14:paraId="46505525" w14:textId="77777777" w:rsidR="001B529F" w:rsidRDefault="00745CB3" w:rsidP="00DD0368">
      <w:pPr>
        <w:pStyle w:val="ListParagraph"/>
        <w:numPr>
          <w:ilvl w:val="2"/>
          <w:numId w:val="1"/>
        </w:numPr>
        <w:rPr>
          <w:rFonts w:ascii="Calibri" w:hAnsi="Calibri" w:cs="Calibri"/>
          <w:sz w:val="28"/>
          <w:szCs w:val="28"/>
        </w:rPr>
      </w:pPr>
      <w:r>
        <w:rPr>
          <w:rFonts w:ascii="Calibri" w:hAnsi="Calibri" w:cs="Calibri"/>
          <w:sz w:val="28"/>
          <w:szCs w:val="28"/>
          <w:lang w:val="cy-GB"/>
        </w:rPr>
        <w:t>Safonau Byw – Gweithio i leihau tlodi a chefnogi byw’n annibynnol</w:t>
      </w:r>
    </w:p>
    <w:p w14:paraId="46505526" w14:textId="77777777" w:rsidR="001B529F" w:rsidRDefault="001B529F" w:rsidP="001B529F">
      <w:pPr>
        <w:pStyle w:val="ListParagraph"/>
        <w:ind w:left="792"/>
        <w:rPr>
          <w:rFonts w:ascii="Calibri" w:hAnsi="Calibri" w:cs="Calibri"/>
          <w:sz w:val="28"/>
          <w:szCs w:val="28"/>
        </w:rPr>
      </w:pPr>
    </w:p>
    <w:p w14:paraId="46505527" w14:textId="77777777" w:rsidR="001B529F" w:rsidRPr="001B529F" w:rsidRDefault="00745CB3" w:rsidP="00DD0368">
      <w:pPr>
        <w:pStyle w:val="ListParagraph"/>
        <w:numPr>
          <w:ilvl w:val="1"/>
          <w:numId w:val="1"/>
        </w:numPr>
        <w:ind w:hanging="792"/>
        <w:rPr>
          <w:rFonts w:ascii="Calibri" w:hAnsi="Calibri" w:cs="Calibri"/>
          <w:sz w:val="28"/>
          <w:szCs w:val="28"/>
        </w:rPr>
      </w:pPr>
      <w:r w:rsidRPr="001B529F">
        <w:rPr>
          <w:rFonts w:ascii="Calibri" w:hAnsi="Calibri" w:cs="Calibri"/>
          <w:sz w:val="28"/>
          <w:szCs w:val="28"/>
          <w:lang w:val="cy-GB"/>
        </w:rPr>
        <w:lastRenderedPageBreak/>
        <w:t xml:space="preserve">Wrth wneud penderfyniad, bydd yr Awdurdod Trwyddedu’n rhoi sylw i hyn oherwydd y nod o sicrhau bod economi'r nos yn ddiogel ac yn hygyrch i bawb. </w:t>
      </w:r>
    </w:p>
    <w:p w14:paraId="46505528" w14:textId="77777777" w:rsidR="001B529F" w:rsidRDefault="001B529F" w:rsidP="001B529F">
      <w:pPr>
        <w:pStyle w:val="ListParagraph"/>
        <w:ind w:left="792"/>
        <w:rPr>
          <w:rFonts w:ascii="Calibri" w:hAnsi="Calibri" w:cs="Calibri"/>
          <w:sz w:val="28"/>
          <w:szCs w:val="28"/>
        </w:rPr>
      </w:pPr>
    </w:p>
    <w:p w14:paraId="46505529" w14:textId="77777777" w:rsidR="0081337E" w:rsidRDefault="00745CB3" w:rsidP="00DD0368">
      <w:pPr>
        <w:pStyle w:val="Heading2"/>
        <w:numPr>
          <w:ilvl w:val="0"/>
          <w:numId w:val="1"/>
        </w:numPr>
      </w:pPr>
      <w:r>
        <w:rPr>
          <w:lang w:val="cy-GB"/>
        </w:rPr>
        <w:t>Ffactorau Eraill</w:t>
      </w:r>
    </w:p>
    <w:p w14:paraId="4650552A" w14:textId="77777777" w:rsidR="004C0E5B" w:rsidRDefault="004C0E5B" w:rsidP="004C0E5B"/>
    <w:p w14:paraId="4650552B" w14:textId="77777777" w:rsidR="004C0E5B" w:rsidRDefault="00745CB3" w:rsidP="004C0E5B">
      <w:pPr>
        <w:pStyle w:val="Heading3"/>
      </w:pPr>
      <w:r>
        <w:rPr>
          <w:lang w:val="cy-GB"/>
        </w:rPr>
        <w:t>Deddf Llesiant Cenedlaethau’r Dyfodol (Cymru) 2015</w:t>
      </w:r>
    </w:p>
    <w:p w14:paraId="4650552C" w14:textId="77777777" w:rsidR="004C0E5B" w:rsidRDefault="00745CB3" w:rsidP="00DD0368">
      <w:pPr>
        <w:pStyle w:val="ListParagraph"/>
        <w:numPr>
          <w:ilvl w:val="1"/>
          <w:numId w:val="1"/>
        </w:numPr>
        <w:shd w:val="clear" w:color="auto" w:fill="FFFFFF" w:themeFill="background1"/>
        <w:spacing w:after="0"/>
        <w:ind w:right="95" w:hanging="792"/>
        <w:rPr>
          <w:rFonts w:ascii="Calibri" w:hAnsi="Calibri" w:cs="Calibri"/>
          <w:sz w:val="28"/>
          <w:szCs w:val="28"/>
        </w:rPr>
      </w:pPr>
      <w:r w:rsidRPr="004C0E5B">
        <w:rPr>
          <w:rFonts w:ascii="Calibri" w:hAnsi="Calibri" w:cs="Calibri"/>
          <w:sz w:val="28"/>
          <w:szCs w:val="28"/>
          <w:lang w:val="cy-GB"/>
        </w:rPr>
        <w:t xml:space="preserve">Mae’r Ddeddf hon yn ei gwneud yn ofynnol i awdurdodau lleol yng Nghymru feddwl am effaith hirdymor eu penderfyniadau, gweithio'n well gyda phobl, cymunedau a'i gilydd, ac atal problemau parhaus megis tlodi, anghydraddoldebau iechyd a newid hinsawdd. </w:t>
      </w:r>
    </w:p>
    <w:p w14:paraId="4650552D" w14:textId="77777777" w:rsidR="004C0E5B" w:rsidRDefault="004C0E5B" w:rsidP="004C0E5B">
      <w:pPr>
        <w:pStyle w:val="ListParagraph"/>
        <w:shd w:val="clear" w:color="auto" w:fill="FFFFFF" w:themeFill="background1"/>
        <w:spacing w:after="0"/>
        <w:ind w:left="792" w:right="95"/>
        <w:rPr>
          <w:rFonts w:ascii="Calibri" w:hAnsi="Calibri" w:cs="Calibri"/>
          <w:sz w:val="28"/>
          <w:szCs w:val="28"/>
        </w:rPr>
      </w:pPr>
    </w:p>
    <w:p w14:paraId="4650552E" w14:textId="77777777" w:rsidR="004C0E5B" w:rsidRPr="00906B97" w:rsidRDefault="00745CB3" w:rsidP="00DD0368">
      <w:pPr>
        <w:pStyle w:val="ListParagraph"/>
        <w:numPr>
          <w:ilvl w:val="1"/>
          <w:numId w:val="1"/>
        </w:numPr>
        <w:shd w:val="clear" w:color="auto" w:fill="FFFFFF" w:themeFill="background1"/>
        <w:spacing w:after="0"/>
        <w:ind w:right="95" w:hanging="792"/>
        <w:rPr>
          <w:rFonts w:ascii="Calibri" w:hAnsi="Calibri" w:cs="Calibri"/>
          <w:sz w:val="28"/>
          <w:szCs w:val="28"/>
          <w:lang w:val="cy-GB"/>
        </w:rPr>
      </w:pPr>
      <w:r w:rsidRPr="004C0E5B">
        <w:rPr>
          <w:rFonts w:ascii="Calibri" w:hAnsi="Calibri" w:cs="Calibri"/>
          <w:sz w:val="28"/>
          <w:szCs w:val="28"/>
          <w:lang w:val="cy-GB"/>
        </w:rPr>
        <w:t xml:space="preserve">Mae’r Ddeddf yn cefnogi'r Amcanion Trwyddedu'n glir ac yn mynd ati i'w hyrwyddo. Ceir cysylltiad penodol rhwng y Ddeddf hon ac atal troseddu ac anhrefn a niwsans cyhoeddus. Mae'n cydnabod bod angen creu seinweddau priodol – yr amgylchedd acwstig cywir yn y lle cywir ar yr adeg gywir. Bydd yr Awdurdod Lleol yn ystyried ffyrdd o reoli sŵn a seinweddau ac, yn arbennig, y pum ffordd o weithio sydd yn y Ddeddf hon, sef: </w:t>
      </w:r>
    </w:p>
    <w:p w14:paraId="4650552F" w14:textId="77777777" w:rsidR="004C0E5B" w:rsidRPr="00906B97" w:rsidRDefault="004C0E5B" w:rsidP="004C0E5B">
      <w:pPr>
        <w:pStyle w:val="ListParagraph"/>
        <w:rPr>
          <w:rFonts w:ascii="Calibri" w:hAnsi="Calibri" w:cs="Calibri"/>
          <w:sz w:val="28"/>
          <w:szCs w:val="28"/>
          <w:lang w:val="cy-GB"/>
        </w:rPr>
      </w:pPr>
    </w:p>
    <w:p w14:paraId="46505530" w14:textId="77777777" w:rsidR="004C0E5B" w:rsidRPr="00906B97" w:rsidRDefault="00745CB3" w:rsidP="00DD0368">
      <w:pPr>
        <w:pStyle w:val="ListParagraph"/>
        <w:numPr>
          <w:ilvl w:val="2"/>
          <w:numId w:val="1"/>
        </w:numPr>
        <w:shd w:val="clear" w:color="auto" w:fill="FFFFFF" w:themeFill="background1"/>
        <w:spacing w:after="0"/>
        <w:ind w:right="95"/>
        <w:rPr>
          <w:rFonts w:ascii="Calibri" w:hAnsi="Calibri" w:cs="Calibri"/>
          <w:sz w:val="28"/>
          <w:szCs w:val="28"/>
          <w:lang w:val="cy-GB"/>
        </w:rPr>
      </w:pPr>
      <w:r w:rsidRPr="004C0E5B">
        <w:rPr>
          <w:rFonts w:ascii="Calibri" w:hAnsi="Calibri" w:cs="Calibri"/>
          <w:sz w:val="28"/>
          <w:szCs w:val="28"/>
          <w:lang w:val="cy-GB"/>
        </w:rPr>
        <w:t>Hirdymor – pwysigrwydd sicrhau cydbwysedd rhwng anghenion tymor byr a’r angen am ddiogelu’r gallu i ddiwallu anghenion tymor hir hefyd,</w:t>
      </w:r>
    </w:p>
    <w:p w14:paraId="46505531" w14:textId="77777777" w:rsidR="004C0E5B" w:rsidRDefault="00745CB3" w:rsidP="00DD0368">
      <w:pPr>
        <w:pStyle w:val="ListParagraph"/>
        <w:numPr>
          <w:ilvl w:val="2"/>
          <w:numId w:val="1"/>
        </w:numPr>
        <w:shd w:val="clear" w:color="auto" w:fill="FFFFFF" w:themeFill="background1"/>
        <w:spacing w:after="0"/>
        <w:ind w:right="95"/>
        <w:rPr>
          <w:rFonts w:ascii="Calibri" w:hAnsi="Calibri" w:cs="Calibri"/>
          <w:sz w:val="28"/>
          <w:szCs w:val="28"/>
        </w:rPr>
      </w:pPr>
      <w:r w:rsidRPr="004C0E5B">
        <w:rPr>
          <w:rFonts w:ascii="Calibri" w:hAnsi="Calibri" w:cs="Calibri"/>
          <w:sz w:val="28"/>
          <w:szCs w:val="28"/>
          <w:lang w:val="cy-GB"/>
        </w:rPr>
        <w:t xml:space="preserve">Integreiddio, </w:t>
      </w:r>
    </w:p>
    <w:p w14:paraId="46505532" w14:textId="77777777" w:rsidR="004C0E5B" w:rsidRDefault="00745CB3" w:rsidP="00DD0368">
      <w:pPr>
        <w:pStyle w:val="ListParagraph"/>
        <w:numPr>
          <w:ilvl w:val="2"/>
          <w:numId w:val="1"/>
        </w:numPr>
        <w:shd w:val="clear" w:color="auto" w:fill="FFFFFF" w:themeFill="background1"/>
        <w:spacing w:after="0"/>
        <w:ind w:right="95"/>
        <w:rPr>
          <w:rFonts w:ascii="Calibri" w:hAnsi="Calibri" w:cs="Calibri"/>
          <w:sz w:val="28"/>
          <w:szCs w:val="28"/>
        </w:rPr>
      </w:pPr>
      <w:r w:rsidRPr="004C0E5B">
        <w:rPr>
          <w:rFonts w:ascii="Calibri" w:hAnsi="Calibri" w:cs="Calibri"/>
          <w:sz w:val="28"/>
          <w:szCs w:val="28"/>
          <w:lang w:val="cy-GB"/>
        </w:rPr>
        <w:t>Cynnwys,</w:t>
      </w:r>
    </w:p>
    <w:p w14:paraId="46505533" w14:textId="77777777" w:rsidR="004C0E5B" w:rsidRDefault="00745CB3" w:rsidP="00DD0368">
      <w:pPr>
        <w:pStyle w:val="ListParagraph"/>
        <w:numPr>
          <w:ilvl w:val="2"/>
          <w:numId w:val="1"/>
        </w:numPr>
        <w:shd w:val="clear" w:color="auto" w:fill="FFFFFF" w:themeFill="background1"/>
        <w:spacing w:after="0"/>
        <w:ind w:right="95"/>
        <w:rPr>
          <w:rFonts w:ascii="Calibri" w:hAnsi="Calibri" w:cs="Calibri"/>
          <w:sz w:val="28"/>
          <w:szCs w:val="28"/>
        </w:rPr>
      </w:pPr>
      <w:r w:rsidRPr="004C0E5B">
        <w:rPr>
          <w:rFonts w:ascii="Calibri" w:hAnsi="Calibri" w:cs="Calibri"/>
          <w:sz w:val="28"/>
          <w:szCs w:val="28"/>
          <w:lang w:val="cy-GB"/>
        </w:rPr>
        <w:t>Cydweithio,</w:t>
      </w:r>
    </w:p>
    <w:p w14:paraId="46505534" w14:textId="77777777" w:rsidR="004C0E5B" w:rsidRDefault="00745CB3" w:rsidP="00DD0368">
      <w:pPr>
        <w:pStyle w:val="ListParagraph"/>
        <w:numPr>
          <w:ilvl w:val="2"/>
          <w:numId w:val="1"/>
        </w:numPr>
        <w:shd w:val="clear" w:color="auto" w:fill="FFFFFF" w:themeFill="background1"/>
        <w:spacing w:after="0"/>
        <w:ind w:right="95"/>
        <w:rPr>
          <w:rFonts w:ascii="Calibri" w:hAnsi="Calibri" w:cs="Calibri"/>
          <w:sz w:val="28"/>
          <w:szCs w:val="28"/>
        </w:rPr>
      </w:pPr>
      <w:r w:rsidRPr="004C0E5B">
        <w:rPr>
          <w:rFonts w:ascii="Calibri" w:hAnsi="Calibri" w:cs="Calibri"/>
          <w:sz w:val="28"/>
          <w:szCs w:val="28"/>
          <w:lang w:val="cy-GB"/>
        </w:rPr>
        <w:t xml:space="preserve">Atal. </w:t>
      </w:r>
    </w:p>
    <w:p w14:paraId="46505535" w14:textId="77777777" w:rsidR="004C0E5B" w:rsidRDefault="004C0E5B" w:rsidP="004C0E5B">
      <w:pPr>
        <w:pStyle w:val="ListParagraph"/>
        <w:shd w:val="clear" w:color="auto" w:fill="FFFFFF" w:themeFill="background1"/>
        <w:spacing w:after="0"/>
        <w:ind w:left="1080" w:right="95"/>
        <w:rPr>
          <w:rFonts w:ascii="Calibri" w:hAnsi="Calibri" w:cs="Calibri"/>
          <w:sz w:val="28"/>
          <w:szCs w:val="28"/>
        </w:rPr>
      </w:pPr>
    </w:p>
    <w:p w14:paraId="46505536" w14:textId="46EE712A" w:rsidR="004C0E5B" w:rsidRPr="004C0E5B" w:rsidRDefault="00745CB3" w:rsidP="00DD0368">
      <w:pPr>
        <w:pStyle w:val="ListParagraph"/>
        <w:numPr>
          <w:ilvl w:val="1"/>
          <w:numId w:val="1"/>
        </w:numPr>
        <w:shd w:val="clear" w:color="auto" w:fill="FFFFFF" w:themeFill="background1"/>
        <w:spacing w:after="0"/>
        <w:ind w:right="95" w:hanging="792"/>
        <w:rPr>
          <w:rFonts w:ascii="Calibri" w:hAnsi="Calibri" w:cs="Calibri"/>
          <w:sz w:val="28"/>
          <w:szCs w:val="28"/>
        </w:rPr>
      </w:pPr>
      <w:r w:rsidRPr="004C0E5B">
        <w:rPr>
          <w:rFonts w:ascii="Calibri" w:hAnsi="Calibri" w:cs="Calibri"/>
          <w:sz w:val="28"/>
          <w:szCs w:val="28"/>
          <w:lang w:val="cy-GB"/>
        </w:rPr>
        <w:t xml:space="preserve">Mae Llywodraeth Cymru wedi cyhoeddi ‘Cynllun Gweithredu ynghylch Sŵn a Seinwedd 2018-2023’ </w:t>
      </w:r>
      <w:hyperlink r:id="rId22" w:history="1">
        <w:r w:rsidRPr="004C0E5B">
          <w:rPr>
            <w:rStyle w:val="Hyperlink"/>
            <w:rFonts w:ascii="Calibri" w:hAnsi="Calibri" w:cs="Calibri"/>
            <w:sz w:val="28"/>
            <w:szCs w:val="28"/>
            <w:lang w:val="cy-GB"/>
          </w:rPr>
          <w:t>https://www.llyw.cymru/sites/default/files/publications/2019-04/cynllun-gweithredu-ynghylch-swn-a-seinwedd.pdf</w:t>
        </w:r>
      </w:hyperlink>
      <w:r w:rsidRPr="004C0E5B">
        <w:rPr>
          <w:rFonts w:ascii="Calibri" w:hAnsi="Calibri" w:cs="Calibri"/>
          <w:sz w:val="28"/>
          <w:szCs w:val="28"/>
          <w:lang w:val="cy-GB"/>
        </w:rPr>
        <w:t xml:space="preserve"> </w:t>
      </w:r>
    </w:p>
    <w:p w14:paraId="46505537" w14:textId="77777777" w:rsidR="004C0E5B" w:rsidRDefault="004C0E5B" w:rsidP="004C0E5B">
      <w:pPr>
        <w:pStyle w:val="ListParagraph"/>
        <w:ind w:left="792"/>
        <w:rPr>
          <w:rFonts w:ascii="Calibri" w:hAnsi="Calibri" w:cs="Calibri"/>
          <w:sz w:val="28"/>
          <w:szCs w:val="28"/>
        </w:rPr>
      </w:pPr>
    </w:p>
    <w:p w14:paraId="583432E6" w14:textId="77777777" w:rsidR="00E91F88" w:rsidRDefault="00E91F88" w:rsidP="004C0E5B">
      <w:pPr>
        <w:pStyle w:val="ListParagraph"/>
        <w:ind w:left="792"/>
        <w:rPr>
          <w:rFonts w:ascii="Calibri" w:hAnsi="Calibri" w:cs="Calibri"/>
          <w:sz w:val="28"/>
          <w:szCs w:val="28"/>
        </w:rPr>
      </w:pPr>
    </w:p>
    <w:p w14:paraId="1C765DFE" w14:textId="77777777" w:rsidR="00E91F88" w:rsidRDefault="00E91F88" w:rsidP="004C0E5B">
      <w:pPr>
        <w:pStyle w:val="ListParagraph"/>
        <w:ind w:left="792"/>
        <w:rPr>
          <w:rFonts w:ascii="Calibri" w:hAnsi="Calibri" w:cs="Calibri"/>
          <w:sz w:val="28"/>
          <w:szCs w:val="28"/>
        </w:rPr>
      </w:pPr>
    </w:p>
    <w:p w14:paraId="23D1172D" w14:textId="77777777" w:rsidR="00E91F88" w:rsidRDefault="00E91F88" w:rsidP="004C0E5B">
      <w:pPr>
        <w:pStyle w:val="ListParagraph"/>
        <w:ind w:left="792"/>
        <w:rPr>
          <w:rFonts w:ascii="Calibri" w:hAnsi="Calibri" w:cs="Calibri"/>
          <w:sz w:val="28"/>
          <w:szCs w:val="28"/>
        </w:rPr>
      </w:pPr>
    </w:p>
    <w:p w14:paraId="46505538" w14:textId="77777777" w:rsidR="004C0E5B" w:rsidRDefault="00745CB3" w:rsidP="004C0E5B">
      <w:pPr>
        <w:pStyle w:val="Heading3"/>
      </w:pPr>
      <w:r>
        <w:rPr>
          <w:lang w:val="cy-GB"/>
        </w:rPr>
        <w:lastRenderedPageBreak/>
        <w:t xml:space="preserve">Caffi Stryd / Ardal Eistedd Awyr Agored </w:t>
      </w:r>
    </w:p>
    <w:p w14:paraId="46505539" w14:textId="77777777" w:rsidR="004C0E5B" w:rsidRDefault="004C0E5B" w:rsidP="004C0E5B">
      <w:pPr>
        <w:pStyle w:val="ListParagraph"/>
        <w:ind w:left="792"/>
        <w:rPr>
          <w:rFonts w:ascii="Calibri" w:hAnsi="Calibri" w:cs="Calibri"/>
          <w:sz w:val="28"/>
          <w:szCs w:val="28"/>
        </w:rPr>
      </w:pPr>
    </w:p>
    <w:p w14:paraId="4650553A" w14:textId="77777777" w:rsidR="000F6FEB" w:rsidRDefault="00745CB3" w:rsidP="00DD0368">
      <w:pPr>
        <w:pStyle w:val="ListParagraph"/>
        <w:numPr>
          <w:ilvl w:val="1"/>
          <w:numId w:val="1"/>
        </w:numPr>
        <w:ind w:hanging="792"/>
        <w:rPr>
          <w:rFonts w:ascii="Calibri" w:hAnsi="Calibri" w:cs="Calibri"/>
          <w:sz w:val="28"/>
          <w:szCs w:val="28"/>
        </w:rPr>
      </w:pPr>
      <w:r>
        <w:rPr>
          <w:rFonts w:ascii="Calibri" w:hAnsi="Calibri" w:cs="Calibri"/>
          <w:sz w:val="28"/>
          <w:szCs w:val="28"/>
          <w:lang w:val="cy-GB"/>
        </w:rPr>
        <w:t xml:space="preserve">Mae'n ofynnol i safleoedd trwyddedig sy'n dymuno gosod byrddau a chadeiriau y tu allan i'w safleoedd ar dir sy'n eiddo i'r Cyngor (y briffordd fel arfer) gael trwydded gan y Cyngor.  </w:t>
      </w:r>
    </w:p>
    <w:p w14:paraId="4650553B" w14:textId="77777777" w:rsidR="000F6FEB" w:rsidRDefault="000F6FEB" w:rsidP="000F6FEB">
      <w:pPr>
        <w:pStyle w:val="ListParagraph"/>
        <w:ind w:left="792"/>
        <w:rPr>
          <w:rFonts w:ascii="Calibri" w:hAnsi="Calibri" w:cs="Calibri"/>
          <w:sz w:val="28"/>
          <w:szCs w:val="28"/>
        </w:rPr>
      </w:pPr>
    </w:p>
    <w:p w14:paraId="4650553C" w14:textId="77777777" w:rsidR="000F6FEB" w:rsidRDefault="00745CB3" w:rsidP="00DD0368">
      <w:pPr>
        <w:pStyle w:val="ListParagraph"/>
        <w:numPr>
          <w:ilvl w:val="1"/>
          <w:numId w:val="1"/>
        </w:numPr>
        <w:ind w:hanging="792"/>
        <w:rPr>
          <w:rFonts w:ascii="Calibri" w:hAnsi="Calibri" w:cs="Calibri"/>
          <w:sz w:val="28"/>
          <w:szCs w:val="28"/>
        </w:rPr>
      </w:pPr>
      <w:r>
        <w:rPr>
          <w:rFonts w:ascii="Calibri" w:hAnsi="Calibri" w:cs="Calibri"/>
          <w:sz w:val="28"/>
          <w:szCs w:val="28"/>
          <w:lang w:val="cy-GB"/>
        </w:rPr>
        <w:t>Mae caffis stryd yn ychwanegu at liw ac awyrgylch trefi yng Nghastell-nedd Port Talbot ac mae'r Cyngor yn awyddus i sicrhau, pan gaiff trwyddedau eu rhoi ar gyfer caffis stryd, bod y caffis hynny o safon uchel ac wedi'u dylunio'n briodol.</w:t>
      </w:r>
    </w:p>
    <w:p w14:paraId="4650553D" w14:textId="77777777" w:rsidR="004D7655" w:rsidRPr="004D7655" w:rsidRDefault="004D7655" w:rsidP="004D7655">
      <w:pPr>
        <w:pStyle w:val="ListParagraph"/>
        <w:rPr>
          <w:rFonts w:ascii="Calibri" w:hAnsi="Calibri" w:cs="Calibri"/>
          <w:sz w:val="28"/>
          <w:szCs w:val="28"/>
        </w:rPr>
      </w:pPr>
    </w:p>
    <w:p w14:paraId="4650553E" w14:textId="6370550E" w:rsidR="004D7655" w:rsidRDefault="00745CB3" w:rsidP="00DD0368">
      <w:pPr>
        <w:pStyle w:val="ListParagraph"/>
        <w:numPr>
          <w:ilvl w:val="1"/>
          <w:numId w:val="1"/>
        </w:numPr>
        <w:ind w:hanging="792"/>
        <w:rPr>
          <w:rFonts w:ascii="Calibri" w:hAnsi="Calibri" w:cs="Calibri"/>
          <w:sz w:val="28"/>
          <w:szCs w:val="28"/>
        </w:rPr>
      </w:pPr>
      <w:r>
        <w:rPr>
          <w:rFonts w:ascii="Calibri" w:hAnsi="Calibri" w:cs="Calibri"/>
          <w:sz w:val="28"/>
          <w:szCs w:val="28"/>
          <w:lang w:val="cy-GB"/>
        </w:rPr>
        <w:t xml:space="preserve">Adran Priffyrdd y Cyngor sy'n rheoli'r broses o gael trwydded.  Mae rhagor o fanylion am drwyddedau caffis stryd a sut i wneud cais ar gael ar wefan y Cyngor yn </w:t>
      </w:r>
      <w:hyperlink r:id="rId23" w:history="1">
        <w:r w:rsidRPr="0006295A">
          <w:rPr>
            <w:rStyle w:val="Hyperlink"/>
            <w:rFonts w:ascii="Calibri" w:hAnsi="Calibri" w:cs="Calibri"/>
            <w:sz w:val="28"/>
            <w:szCs w:val="28"/>
            <w:lang w:val="cy-GB"/>
          </w:rPr>
          <w:t>www.npt.gov.uk/cy</w:t>
        </w:r>
      </w:hyperlink>
      <w:r>
        <w:rPr>
          <w:rFonts w:ascii="Calibri" w:hAnsi="Calibri" w:cs="Calibri"/>
          <w:sz w:val="28"/>
          <w:szCs w:val="28"/>
          <w:lang w:val="cy-GB"/>
        </w:rPr>
        <w:t xml:space="preserve">  </w:t>
      </w:r>
    </w:p>
    <w:p w14:paraId="4650553F" w14:textId="77777777" w:rsidR="000F6FEB" w:rsidRPr="000F6FEB" w:rsidRDefault="000F6FEB" w:rsidP="000F6FEB">
      <w:pPr>
        <w:pStyle w:val="ListParagraph"/>
        <w:rPr>
          <w:rFonts w:ascii="Calibri" w:hAnsi="Calibri" w:cs="Calibri"/>
          <w:sz w:val="28"/>
          <w:szCs w:val="28"/>
        </w:rPr>
      </w:pPr>
    </w:p>
    <w:p w14:paraId="46505540" w14:textId="77777777" w:rsidR="000315A3" w:rsidRPr="00906B97" w:rsidRDefault="00745CB3" w:rsidP="00DD0368">
      <w:pPr>
        <w:pStyle w:val="ListParagraph"/>
        <w:numPr>
          <w:ilvl w:val="1"/>
          <w:numId w:val="1"/>
        </w:numPr>
        <w:ind w:hanging="792"/>
        <w:rPr>
          <w:rFonts w:ascii="Calibri" w:hAnsi="Calibri" w:cs="Calibri"/>
          <w:sz w:val="28"/>
          <w:szCs w:val="28"/>
          <w:lang w:val="cy-GB"/>
        </w:rPr>
      </w:pPr>
      <w:r>
        <w:rPr>
          <w:rFonts w:ascii="Calibri" w:hAnsi="Calibri" w:cs="Calibri"/>
          <w:sz w:val="28"/>
          <w:szCs w:val="28"/>
          <w:lang w:val="cy-GB"/>
        </w:rPr>
        <w:t xml:space="preserve">Rhaid i safleoedd trwyddedig sydd wedi cael trwydded caffi stryd ac sy'n dymuno gweini alcohol yn yr ardaloedd hyn sicrhau bod eu trwydded yn cynnwys yr awdurdodiad cywir ar gyfer gwerthu alcohol, e.e. bod y drwydded yn caniatáu gwerthu alcohol i'w yfed oddi ar y safle, amodau trwyddedu ac ati.  Os na fydd trwydded safle yn caniatáu gwerthu alcohol i'w yfed oddi ar y safle, gall deiliaid trwyddedau wneud cais i amrywio eu trwydded gan ddefnyddio'r broses ar gyfer mân amrywiadau. </w:t>
      </w:r>
    </w:p>
    <w:p w14:paraId="46505541" w14:textId="77777777" w:rsidR="000315A3" w:rsidRPr="00906B97" w:rsidRDefault="000315A3" w:rsidP="000315A3">
      <w:pPr>
        <w:pStyle w:val="ListParagraph"/>
        <w:rPr>
          <w:rFonts w:ascii="Calibri" w:hAnsi="Calibri" w:cs="Calibri"/>
          <w:sz w:val="28"/>
          <w:szCs w:val="28"/>
          <w:lang w:val="cy-GB"/>
        </w:rPr>
      </w:pPr>
    </w:p>
    <w:p w14:paraId="46505542" w14:textId="77777777" w:rsidR="007503B0" w:rsidRDefault="00745CB3" w:rsidP="00716517">
      <w:pPr>
        <w:pStyle w:val="Heading3"/>
      </w:pPr>
      <w:r>
        <w:rPr>
          <w:lang w:val="cy-GB"/>
        </w:rPr>
        <w:t>Polisi Dosbarthu Ffilmiau</w:t>
      </w:r>
    </w:p>
    <w:p w14:paraId="46505543" w14:textId="77777777" w:rsidR="007503B0" w:rsidRPr="007503B0" w:rsidRDefault="007503B0" w:rsidP="007503B0">
      <w:pPr>
        <w:pStyle w:val="ListParagraph"/>
        <w:rPr>
          <w:rFonts w:ascii="Calibri" w:hAnsi="Calibri" w:cs="Calibri"/>
          <w:sz w:val="28"/>
          <w:szCs w:val="28"/>
        </w:rPr>
      </w:pPr>
    </w:p>
    <w:p w14:paraId="46505544" w14:textId="77777777" w:rsidR="00AA4E3A" w:rsidRDefault="00745CB3" w:rsidP="00DD0368">
      <w:pPr>
        <w:pStyle w:val="ListParagraph"/>
        <w:numPr>
          <w:ilvl w:val="1"/>
          <w:numId w:val="1"/>
        </w:numPr>
        <w:ind w:hanging="792"/>
        <w:rPr>
          <w:rFonts w:ascii="Calibri" w:hAnsi="Calibri" w:cs="Calibri"/>
          <w:sz w:val="28"/>
          <w:szCs w:val="28"/>
        </w:rPr>
      </w:pPr>
      <w:r>
        <w:rPr>
          <w:rFonts w:ascii="Calibri" w:hAnsi="Calibri" w:cs="Calibri"/>
          <w:sz w:val="28"/>
          <w:szCs w:val="28"/>
          <w:lang w:val="cy-GB"/>
        </w:rPr>
        <w:t>Caiff y rhan fwyaf o ffilmiau eu dosbarthu gan Fwrdd Dosbarthu Ffilmiau Prydain (“BBFC”), ond bydd achlysuron pan fydd ffilm heb ei dosbarthu, er enghraifft:</w:t>
      </w:r>
    </w:p>
    <w:p w14:paraId="46505545" w14:textId="77777777" w:rsidR="00F75FBE" w:rsidRDefault="00745CB3" w:rsidP="00DD0368">
      <w:pPr>
        <w:pStyle w:val="ListParagraph"/>
        <w:numPr>
          <w:ilvl w:val="2"/>
          <w:numId w:val="1"/>
        </w:numPr>
        <w:rPr>
          <w:rFonts w:ascii="Calibri" w:hAnsi="Calibri" w:cs="Calibri"/>
          <w:sz w:val="28"/>
          <w:szCs w:val="28"/>
        </w:rPr>
      </w:pPr>
      <w:r>
        <w:rPr>
          <w:rFonts w:ascii="Calibri" w:hAnsi="Calibri" w:cs="Calibri"/>
          <w:sz w:val="28"/>
          <w:szCs w:val="28"/>
          <w:lang w:val="cy-GB"/>
        </w:rPr>
        <w:t>Gŵyl ffilmiau dros gyfnod penodol</w:t>
      </w:r>
    </w:p>
    <w:p w14:paraId="46505546" w14:textId="77777777" w:rsidR="00F75FBE" w:rsidRDefault="00745CB3" w:rsidP="00DD0368">
      <w:pPr>
        <w:pStyle w:val="ListParagraph"/>
        <w:numPr>
          <w:ilvl w:val="2"/>
          <w:numId w:val="1"/>
        </w:numPr>
        <w:rPr>
          <w:rFonts w:ascii="Calibri" w:hAnsi="Calibri" w:cs="Calibri"/>
          <w:sz w:val="28"/>
          <w:szCs w:val="28"/>
        </w:rPr>
      </w:pPr>
      <w:r>
        <w:rPr>
          <w:rFonts w:ascii="Calibri" w:hAnsi="Calibri" w:cs="Calibri"/>
          <w:sz w:val="28"/>
          <w:szCs w:val="28"/>
          <w:lang w:val="cy-GB"/>
        </w:rPr>
        <w:t>Dangosiad untro o ffilm</w:t>
      </w:r>
    </w:p>
    <w:p w14:paraId="46505547" w14:textId="77777777" w:rsidR="00F75FBE" w:rsidRDefault="00745CB3" w:rsidP="00DD0368">
      <w:pPr>
        <w:pStyle w:val="ListParagraph"/>
        <w:numPr>
          <w:ilvl w:val="2"/>
          <w:numId w:val="1"/>
        </w:numPr>
        <w:rPr>
          <w:rFonts w:ascii="Calibri" w:hAnsi="Calibri" w:cs="Calibri"/>
          <w:sz w:val="28"/>
          <w:szCs w:val="28"/>
        </w:rPr>
      </w:pPr>
      <w:r>
        <w:rPr>
          <w:rFonts w:ascii="Calibri" w:hAnsi="Calibri" w:cs="Calibri"/>
          <w:sz w:val="28"/>
          <w:szCs w:val="28"/>
          <w:lang w:val="cy-GB"/>
        </w:rPr>
        <w:t>Rhaghysbyseb ar gyfer ffilm</w:t>
      </w:r>
    </w:p>
    <w:p w14:paraId="46505548" w14:textId="77777777" w:rsidR="00F75FBE" w:rsidRDefault="00F75FBE" w:rsidP="00F75FBE">
      <w:pPr>
        <w:pStyle w:val="ListParagraph"/>
        <w:ind w:left="792"/>
        <w:rPr>
          <w:rFonts w:ascii="Calibri" w:hAnsi="Calibri" w:cs="Calibri"/>
          <w:sz w:val="28"/>
          <w:szCs w:val="28"/>
        </w:rPr>
      </w:pPr>
    </w:p>
    <w:p w14:paraId="46505549" w14:textId="77777777" w:rsidR="00F75FBE" w:rsidRDefault="00745CB3" w:rsidP="00DD0368">
      <w:pPr>
        <w:pStyle w:val="ListParagraph"/>
        <w:numPr>
          <w:ilvl w:val="1"/>
          <w:numId w:val="1"/>
        </w:numPr>
        <w:ind w:hanging="792"/>
        <w:rPr>
          <w:rFonts w:ascii="Calibri" w:hAnsi="Calibri" w:cs="Calibri"/>
          <w:sz w:val="28"/>
          <w:szCs w:val="28"/>
        </w:rPr>
      </w:pPr>
      <w:r>
        <w:rPr>
          <w:rFonts w:ascii="Calibri" w:hAnsi="Calibri" w:cs="Calibri"/>
          <w:sz w:val="28"/>
          <w:szCs w:val="28"/>
          <w:lang w:val="cy-GB"/>
        </w:rPr>
        <w:t xml:space="preserve">Un o'r amodau trwyddedu yw, lle yr awdurdodir dangos ffilmiau, ei bod yn rhaid i'r drwydded gynnwys amod sy'n ei gwneud yn ofynnol cyfyngu </w:t>
      </w:r>
      <w:r>
        <w:rPr>
          <w:rFonts w:ascii="Calibri" w:hAnsi="Calibri" w:cs="Calibri"/>
          <w:sz w:val="28"/>
          <w:szCs w:val="28"/>
          <w:lang w:val="cy-GB"/>
        </w:rPr>
        <w:lastRenderedPageBreak/>
        <w:t>ar fynediad plant i ffilmiau yn unol ag argymhellion y BBFC neu'r Awdurdod Trwyddedu.</w:t>
      </w:r>
    </w:p>
    <w:p w14:paraId="4650554A" w14:textId="77777777" w:rsidR="00F75FBE" w:rsidRDefault="00F75FBE" w:rsidP="00F75FBE">
      <w:pPr>
        <w:pStyle w:val="ListParagraph"/>
        <w:ind w:left="792"/>
        <w:rPr>
          <w:rFonts w:ascii="Calibri" w:hAnsi="Calibri" w:cs="Calibri"/>
          <w:sz w:val="28"/>
          <w:szCs w:val="28"/>
        </w:rPr>
      </w:pPr>
    </w:p>
    <w:p w14:paraId="4650554B" w14:textId="77777777" w:rsidR="00F75FBE" w:rsidRDefault="00745CB3" w:rsidP="00DD0368">
      <w:pPr>
        <w:pStyle w:val="ListParagraph"/>
        <w:numPr>
          <w:ilvl w:val="1"/>
          <w:numId w:val="1"/>
        </w:numPr>
        <w:ind w:hanging="792"/>
        <w:rPr>
          <w:rFonts w:ascii="Calibri" w:hAnsi="Calibri" w:cs="Calibri"/>
          <w:sz w:val="28"/>
          <w:szCs w:val="28"/>
        </w:rPr>
      </w:pPr>
      <w:r>
        <w:rPr>
          <w:rFonts w:ascii="Calibri" w:hAnsi="Calibri" w:cs="Calibri"/>
          <w:sz w:val="28"/>
          <w:szCs w:val="28"/>
          <w:lang w:val="cy-GB"/>
        </w:rPr>
        <w:t>Mae'r Awdurdod Trwyddedu wedi mabwysiadu polisi dosbarthu ffilmiau ar gyfer ceisiadau i osod dosbarthiad oedran ar ffilmiau neu geisiadau i ailddosbarthu ffilmiau sydd eisoes wedi cael eu dosbarthu gan y BBFC.</w:t>
      </w:r>
    </w:p>
    <w:p w14:paraId="4650554C" w14:textId="77777777" w:rsidR="00F75FBE" w:rsidRPr="00F75FBE" w:rsidRDefault="00F75FBE" w:rsidP="00F75FBE">
      <w:pPr>
        <w:pStyle w:val="ListParagraph"/>
        <w:rPr>
          <w:rFonts w:ascii="Calibri" w:hAnsi="Calibri" w:cs="Calibri"/>
          <w:sz w:val="28"/>
          <w:szCs w:val="28"/>
        </w:rPr>
      </w:pPr>
    </w:p>
    <w:p w14:paraId="4650554D" w14:textId="77777777" w:rsidR="00F75FBE" w:rsidRPr="00906B97" w:rsidRDefault="00745CB3" w:rsidP="00DD0368">
      <w:pPr>
        <w:pStyle w:val="ListParagraph"/>
        <w:numPr>
          <w:ilvl w:val="1"/>
          <w:numId w:val="1"/>
        </w:numPr>
        <w:ind w:hanging="792"/>
        <w:rPr>
          <w:rFonts w:ascii="Calibri" w:hAnsi="Calibri" w:cs="Calibri"/>
          <w:sz w:val="28"/>
          <w:szCs w:val="28"/>
          <w:lang w:val="it-IT"/>
        </w:rPr>
      </w:pPr>
      <w:r>
        <w:rPr>
          <w:rFonts w:ascii="Calibri" w:hAnsi="Calibri" w:cs="Calibri"/>
          <w:sz w:val="28"/>
          <w:szCs w:val="28"/>
          <w:lang w:val="cy-GB"/>
        </w:rPr>
        <w:t xml:space="preserve">Mae'r Polisi Dosbarthu Ffilmiau ar gael yn Atodiad 5. </w:t>
      </w:r>
    </w:p>
    <w:p w14:paraId="4650554E" w14:textId="77777777" w:rsidR="00956C5C" w:rsidRPr="00906B97" w:rsidRDefault="00956C5C" w:rsidP="00956C5C">
      <w:pPr>
        <w:pStyle w:val="ListParagraph"/>
        <w:ind w:left="360"/>
        <w:rPr>
          <w:rFonts w:ascii="Calibri" w:hAnsi="Calibri" w:cs="Calibri"/>
          <w:sz w:val="28"/>
          <w:szCs w:val="28"/>
          <w:lang w:val="it-IT"/>
        </w:rPr>
      </w:pPr>
    </w:p>
    <w:p w14:paraId="4650554F" w14:textId="77777777" w:rsidR="000315A3" w:rsidRDefault="00745CB3" w:rsidP="0081337E">
      <w:pPr>
        <w:pStyle w:val="Heading3"/>
      </w:pPr>
      <w:r>
        <w:rPr>
          <w:lang w:val="cy-GB"/>
        </w:rPr>
        <w:t>Asesiad Effaith Gronnol</w:t>
      </w:r>
    </w:p>
    <w:p w14:paraId="46505550" w14:textId="77777777" w:rsidR="0081337E" w:rsidRPr="0081337E" w:rsidRDefault="0081337E" w:rsidP="0081337E"/>
    <w:p w14:paraId="46505551" w14:textId="77777777" w:rsidR="00956C5C" w:rsidRDefault="00745CB3" w:rsidP="00DD0368">
      <w:pPr>
        <w:pStyle w:val="ListParagraph"/>
        <w:numPr>
          <w:ilvl w:val="1"/>
          <w:numId w:val="1"/>
        </w:numPr>
        <w:ind w:hanging="792"/>
        <w:rPr>
          <w:rFonts w:ascii="Calibri" w:hAnsi="Calibri" w:cs="Calibri"/>
          <w:sz w:val="28"/>
          <w:szCs w:val="28"/>
        </w:rPr>
      </w:pPr>
      <w:r>
        <w:rPr>
          <w:rFonts w:ascii="Calibri" w:hAnsi="Calibri" w:cs="Calibri"/>
          <w:sz w:val="28"/>
          <w:szCs w:val="28"/>
          <w:lang w:val="cy-GB"/>
        </w:rPr>
        <w:t>Nid yw'r Awdurdod Trwyddedu wedi cyhoeddi asesiad effaith gronnol ac nid yw'n bwriadu gwneud hynny ar hyn o bryd.</w:t>
      </w:r>
    </w:p>
    <w:p w14:paraId="46505552" w14:textId="77777777" w:rsidR="00956C5C" w:rsidRDefault="00956C5C" w:rsidP="00956C5C">
      <w:pPr>
        <w:pStyle w:val="ListParagraph"/>
        <w:ind w:left="360"/>
        <w:rPr>
          <w:rFonts w:ascii="Calibri" w:hAnsi="Calibri" w:cs="Calibri"/>
          <w:sz w:val="28"/>
          <w:szCs w:val="28"/>
        </w:rPr>
      </w:pPr>
    </w:p>
    <w:p w14:paraId="46505553" w14:textId="77777777" w:rsidR="000315A3" w:rsidRDefault="00745CB3" w:rsidP="00716517">
      <w:pPr>
        <w:pStyle w:val="Heading3"/>
      </w:pPr>
      <w:r>
        <w:rPr>
          <w:lang w:val="cy-GB"/>
        </w:rPr>
        <w:t>Gorchmynion Cyfyngu yn Gynnar yn y Bore ac Ardoll Hwyr y Nos</w:t>
      </w:r>
    </w:p>
    <w:p w14:paraId="46505554" w14:textId="77777777" w:rsidR="004A3820" w:rsidRDefault="004A3820" w:rsidP="004A3820">
      <w:pPr>
        <w:pStyle w:val="ListParagraph"/>
        <w:ind w:left="709"/>
        <w:rPr>
          <w:rFonts w:ascii="Calibri" w:hAnsi="Calibri" w:cs="Calibri"/>
          <w:sz w:val="28"/>
          <w:szCs w:val="28"/>
        </w:rPr>
      </w:pPr>
    </w:p>
    <w:p w14:paraId="46505555" w14:textId="77777777" w:rsidR="00956C5C" w:rsidRDefault="00745CB3" w:rsidP="00DD0368">
      <w:pPr>
        <w:pStyle w:val="ListParagraph"/>
        <w:numPr>
          <w:ilvl w:val="1"/>
          <w:numId w:val="1"/>
        </w:numPr>
        <w:ind w:left="709" w:hanging="792"/>
        <w:rPr>
          <w:rFonts w:ascii="Calibri" w:hAnsi="Calibri" w:cs="Calibri"/>
          <w:sz w:val="28"/>
          <w:szCs w:val="28"/>
        </w:rPr>
      </w:pPr>
      <w:r>
        <w:rPr>
          <w:rFonts w:ascii="Calibri" w:hAnsi="Calibri" w:cs="Calibri"/>
          <w:sz w:val="28"/>
          <w:szCs w:val="28"/>
          <w:lang w:val="cy-GB"/>
        </w:rPr>
        <w:t>Nid yw'r Awdurdod Trwyddedu wedi cyflwyno Gorchymyn Cyfyngu yn Gynnar yn y Bore nac Ardoll Hwyr y Nos ac nid yw'n bwriadu gwneud hynny ar hyn o bryd.</w:t>
      </w:r>
    </w:p>
    <w:p w14:paraId="46505556" w14:textId="77777777" w:rsidR="006F08B3" w:rsidRDefault="006F08B3" w:rsidP="006F08B3">
      <w:pPr>
        <w:pStyle w:val="Heading1"/>
        <w:jc w:val="center"/>
      </w:pPr>
    </w:p>
    <w:p w14:paraId="46505557" w14:textId="77777777" w:rsidR="006F08B3" w:rsidRDefault="006F08B3" w:rsidP="006F08B3"/>
    <w:p w14:paraId="46505558" w14:textId="77777777" w:rsidR="006F08B3" w:rsidRDefault="006F08B3" w:rsidP="006F08B3"/>
    <w:p w14:paraId="46505559" w14:textId="77777777" w:rsidR="006F08B3" w:rsidRDefault="006F08B3" w:rsidP="006F08B3"/>
    <w:p w14:paraId="4650555A" w14:textId="77777777" w:rsidR="006F08B3" w:rsidRDefault="006F08B3" w:rsidP="006F08B3"/>
    <w:p w14:paraId="4650555B" w14:textId="77777777" w:rsidR="006F08B3" w:rsidRDefault="006F08B3" w:rsidP="006F08B3"/>
    <w:p w14:paraId="4650555C" w14:textId="77777777" w:rsidR="006F08B3" w:rsidRDefault="006F08B3" w:rsidP="006F08B3"/>
    <w:p w14:paraId="4650555D" w14:textId="77777777" w:rsidR="006F08B3" w:rsidRDefault="006F08B3" w:rsidP="006F08B3"/>
    <w:p w14:paraId="4650555E" w14:textId="77777777" w:rsidR="006F08B3" w:rsidRDefault="006F08B3" w:rsidP="006F08B3"/>
    <w:p w14:paraId="4650555F" w14:textId="77777777" w:rsidR="006F08B3" w:rsidRDefault="006F08B3" w:rsidP="006F08B3"/>
    <w:p w14:paraId="46505560" w14:textId="77777777" w:rsidR="006F08B3" w:rsidRDefault="006F08B3" w:rsidP="006F08B3"/>
    <w:p w14:paraId="46505561" w14:textId="77777777" w:rsidR="006F08B3" w:rsidRPr="006F08B3" w:rsidRDefault="006F08B3" w:rsidP="006F08B3"/>
    <w:p w14:paraId="4650556A" w14:textId="77777777" w:rsidR="006F08B3" w:rsidRDefault="00745CB3" w:rsidP="006F08B3">
      <w:pPr>
        <w:pStyle w:val="Heading1"/>
        <w:jc w:val="center"/>
      </w:pPr>
      <w:r>
        <w:rPr>
          <w:lang w:val="cy-GB"/>
        </w:rPr>
        <w:lastRenderedPageBreak/>
        <w:t>Pennod 5 – Iechyd y Cyhoedd</w:t>
      </w:r>
    </w:p>
    <w:p w14:paraId="4650556B" w14:textId="77777777" w:rsidR="006F08B3" w:rsidRPr="006F08B3" w:rsidRDefault="00745CB3" w:rsidP="006F08B3">
      <w:pPr>
        <w:pStyle w:val="IntenseQuote"/>
      </w:pPr>
      <w:r>
        <w:rPr>
          <w:lang w:val="cy-GB"/>
        </w:rPr>
        <w:t>Mae'r bennod hon yn ymwneud ag iechyd y cyhoedd, a'r hyn y mae'r Awdurdod Trwyddedu'n ei ddisgwyl gan fusnesau sy'n darparu lleoliadau lletygarwch yng Nghastell-nedd Port Talbot.</w:t>
      </w:r>
    </w:p>
    <w:p w14:paraId="4650556C" w14:textId="77777777" w:rsidR="006F08B3" w:rsidRPr="006F08B3" w:rsidRDefault="006F08B3" w:rsidP="006F08B3"/>
    <w:p w14:paraId="4650556D" w14:textId="77777777" w:rsidR="0084645B" w:rsidRDefault="00745CB3" w:rsidP="00DD0368">
      <w:pPr>
        <w:pStyle w:val="Heading2"/>
        <w:numPr>
          <w:ilvl w:val="0"/>
          <w:numId w:val="1"/>
        </w:numPr>
      </w:pPr>
      <w:r>
        <w:rPr>
          <w:lang w:val="cy-GB"/>
        </w:rPr>
        <w:t xml:space="preserve">Niwed Alcohol </w:t>
      </w:r>
    </w:p>
    <w:p w14:paraId="4650556E" w14:textId="77777777" w:rsidR="0084645B" w:rsidRPr="0084645B" w:rsidRDefault="0084645B" w:rsidP="0084645B">
      <w:pPr>
        <w:pStyle w:val="ListParagraph"/>
        <w:rPr>
          <w:rFonts w:ascii="Calibri" w:hAnsi="Calibri" w:cs="Calibri"/>
          <w:sz w:val="28"/>
          <w:szCs w:val="28"/>
        </w:rPr>
      </w:pPr>
    </w:p>
    <w:p w14:paraId="4650556F" w14:textId="77777777" w:rsidR="001B529F" w:rsidRPr="001B529F" w:rsidRDefault="00745CB3" w:rsidP="00DD0368">
      <w:pPr>
        <w:pStyle w:val="ListParagraph"/>
        <w:numPr>
          <w:ilvl w:val="1"/>
          <w:numId w:val="1"/>
        </w:numPr>
        <w:ind w:left="709" w:hanging="792"/>
        <w:rPr>
          <w:rFonts w:ascii="Calibri" w:hAnsi="Calibri" w:cs="Calibri"/>
          <w:sz w:val="28"/>
          <w:szCs w:val="28"/>
        </w:rPr>
      </w:pPr>
      <w:r w:rsidRPr="001B529F">
        <w:rPr>
          <w:rFonts w:cs="Arial"/>
          <w:sz w:val="28"/>
          <w:szCs w:val="28"/>
          <w:lang w:val="cy-GB"/>
        </w:rPr>
        <w:t xml:space="preserve">Mae Canllawiau'r Prif Swyddog Meddygol yn argymell mai'r ffordd fwyaf diogel o gadw risgiau iechyd yn sgil alcohol i lefel isel yw peidio ag yfed mwy na 14 o unedau yr wythnos yn rheolaidd. </w:t>
      </w:r>
    </w:p>
    <w:p w14:paraId="46505570" w14:textId="77777777" w:rsidR="001B529F" w:rsidRPr="001B529F" w:rsidRDefault="001B529F" w:rsidP="001B529F">
      <w:pPr>
        <w:pStyle w:val="ListParagraph"/>
        <w:ind w:left="709"/>
        <w:rPr>
          <w:rFonts w:ascii="Calibri" w:hAnsi="Calibri" w:cs="Calibri"/>
          <w:sz w:val="28"/>
          <w:szCs w:val="28"/>
        </w:rPr>
      </w:pPr>
    </w:p>
    <w:p w14:paraId="46505571" w14:textId="77777777" w:rsidR="001B529F" w:rsidRPr="00906B97" w:rsidRDefault="00745CB3" w:rsidP="00DD0368">
      <w:pPr>
        <w:pStyle w:val="ListParagraph"/>
        <w:numPr>
          <w:ilvl w:val="1"/>
          <w:numId w:val="1"/>
        </w:numPr>
        <w:ind w:left="709" w:hanging="792"/>
        <w:rPr>
          <w:rFonts w:ascii="Calibri" w:hAnsi="Calibri" w:cs="Calibri"/>
          <w:sz w:val="28"/>
          <w:szCs w:val="28"/>
          <w:lang w:val="cy-GB"/>
        </w:rPr>
      </w:pPr>
      <w:r w:rsidRPr="001B529F">
        <w:rPr>
          <w:rFonts w:ascii="Calibri" w:hAnsi="Calibri" w:cs="Calibri"/>
          <w:sz w:val="28"/>
          <w:szCs w:val="28"/>
          <w:lang w:val="cy-GB"/>
        </w:rPr>
        <w:t>Mae’r sylfaen dystiolaeth ar gyfer effaith negyddol defnyddio alcohol ar iechyd a llesiant yn gadarn.  Mae defnyddio alcohol wedi cael ei nodi fel ffactor achosol mewn mwy na 200 o gyflyrau meddygol, gan gynnwys clefyd yr afu, clefyd y galon, strôc, dementia, anhwylder sbectrwm alcohol y ffetws a sawl math o ganser, gan gynnwys canser yr afu, y geg, y fron a'r coluddyn.</w:t>
      </w:r>
      <w:r w:rsidRPr="001B529F">
        <w:rPr>
          <w:rFonts w:ascii="Calibri" w:eastAsia="Times New Roman" w:hAnsi="Calibri" w:cs="Calibri"/>
          <w:sz w:val="28"/>
          <w:szCs w:val="28"/>
          <w:bdr w:val="none" w:sz="0" w:space="0" w:color="auto" w:frame="1"/>
          <w:lang w:val="cy-GB" w:eastAsia="en-GB"/>
        </w:rPr>
        <w:t xml:space="preserve"> Gall gael effaith negyddol ar ein hiechyd meddwl a'n llesiant emosiynol, cynyddu ein risg o ddamweiniau ac anafiadau, ac arwain at oblygiadau cymdeithasol hirdymor. Mae alcohol yn gallu peri risgiau ychwanegol i bobl ifanc, gan gynnwys cael effaith negyddol ar eu datblygiad gwybyddol a chymdeithasol.</w:t>
      </w:r>
    </w:p>
    <w:p w14:paraId="46505572" w14:textId="77777777" w:rsidR="00084627" w:rsidRPr="00906B97" w:rsidRDefault="00084627" w:rsidP="00084627">
      <w:pPr>
        <w:pStyle w:val="ListParagraph"/>
        <w:rPr>
          <w:rFonts w:ascii="Calibri" w:hAnsi="Calibri" w:cs="Calibri"/>
          <w:sz w:val="28"/>
          <w:szCs w:val="28"/>
          <w:lang w:val="cy-GB"/>
        </w:rPr>
      </w:pPr>
    </w:p>
    <w:p w14:paraId="46505573" w14:textId="77777777" w:rsidR="001B529F" w:rsidRPr="00906B97" w:rsidRDefault="00745CB3" w:rsidP="00DD0368">
      <w:pPr>
        <w:pStyle w:val="ListParagraph"/>
        <w:numPr>
          <w:ilvl w:val="1"/>
          <w:numId w:val="1"/>
        </w:numPr>
        <w:ind w:left="709" w:hanging="792"/>
        <w:rPr>
          <w:rFonts w:ascii="Calibri" w:hAnsi="Calibri" w:cs="Calibri"/>
          <w:sz w:val="28"/>
          <w:szCs w:val="28"/>
          <w:lang w:val="cy-GB"/>
        </w:rPr>
      </w:pPr>
      <w:r w:rsidRPr="00084627">
        <w:rPr>
          <w:rFonts w:ascii="Calibri" w:eastAsia="Times New Roman" w:hAnsi="Calibri" w:cs="Calibri"/>
          <w:sz w:val="28"/>
          <w:szCs w:val="28"/>
          <w:bdr w:val="none" w:sz="0" w:space="0" w:color="auto" w:frame="1"/>
          <w:lang w:val="cy-GB" w:eastAsia="en-GB"/>
        </w:rPr>
        <w:t xml:space="preserve">Gall niwed sy'n gysylltiedig ag alcohol hefyd gynnwys cynnydd yn y risg o droseddau treisgar, heintiau a drosglwyddir yn rhywiol a gwrthdrawiadau traffig ffyrdd, ymhlith pryderon eraill. </w:t>
      </w:r>
    </w:p>
    <w:p w14:paraId="46505574" w14:textId="77777777" w:rsidR="001B529F" w:rsidRPr="00906B97" w:rsidRDefault="001B529F" w:rsidP="001B529F">
      <w:pPr>
        <w:pStyle w:val="ListParagraph"/>
        <w:ind w:left="709"/>
        <w:rPr>
          <w:rFonts w:ascii="Calibri" w:hAnsi="Calibri" w:cs="Calibri"/>
          <w:sz w:val="28"/>
          <w:szCs w:val="28"/>
          <w:lang w:val="cy-GB"/>
        </w:rPr>
      </w:pPr>
    </w:p>
    <w:p w14:paraId="46505575" w14:textId="77777777" w:rsidR="0084645B" w:rsidRPr="00906B97" w:rsidRDefault="00745CB3" w:rsidP="00DD0368">
      <w:pPr>
        <w:pStyle w:val="ListParagraph"/>
        <w:numPr>
          <w:ilvl w:val="1"/>
          <w:numId w:val="1"/>
        </w:numPr>
        <w:ind w:left="709" w:hanging="792"/>
        <w:rPr>
          <w:rFonts w:ascii="Calibri" w:hAnsi="Calibri" w:cs="Calibri"/>
          <w:sz w:val="28"/>
          <w:szCs w:val="28"/>
          <w:lang w:val="cy-GB"/>
        </w:rPr>
      </w:pPr>
      <w:r w:rsidRPr="00084627">
        <w:rPr>
          <w:rFonts w:ascii="Calibri" w:eastAsia="Times New Roman" w:hAnsi="Calibri" w:cs="Calibri"/>
          <w:kern w:val="0"/>
          <w:sz w:val="28"/>
          <w:szCs w:val="28"/>
          <w:bdr w:val="none" w:sz="0" w:space="0" w:color="auto" w:frame="1"/>
          <w:lang w:val="cy-GB" w:eastAsia="en-GB"/>
          <w14:ligatures w14:val="none"/>
        </w:rPr>
        <w:t>Mae alcohol yn un o'r prif ffactorau sy'n achosi marwolaeth a salwch yng Nghymru. Yn seiliedig ar ddata gan y Swyddfa Ystadegau Gwladol (SYG) a Gofal Iechyd Digidol Cymru, noda Iechyd Cyhoeddus Cymru:</w:t>
      </w:r>
    </w:p>
    <w:p w14:paraId="46505576" w14:textId="77777777" w:rsidR="00084627" w:rsidRPr="00906B97" w:rsidRDefault="00084627" w:rsidP="00084627">
      <w:pPr>
        <w:pStyle w:val="ListParagraph"/>
        <w:rPr>
          <w:rFonts w:ascii="Calibri" w:hAnsi="Calibri" w:cs="Calibri"/>
          <w:sz w:val="28"/>
          <w:szCs w:val="28"/>
          <w:lang w:val="cy-GB"/>
        </w:rPr>
      </w:pPr>
    </w:p>
    <w:p w14:paraId="46505577" w14:textId="77777777" w:rsidR="00084627" w:rsidRPr="00906B97" w:rsidRDefault="00745CB3" w:rsidP="00DD0368">
      <w:pPr>
        <w:pStyle w:val="ListParagraph"/>
        <w:numPr>
          <w:ilvl w:val="2"/>
          <w:numId w:val="1"/>
        </w:numPr>
        <w:rPr>
          <w:rFonts w:ascii="Calibri" w:hAnsi="Calibri" w:cs="Calibri"/>
          <w:sz w:val="28"/>
          <w:szCs w:val="28"/>
          <w:lang w:val="cy-GB"/>
        </w:rPr>
      </w:pPr>
      <w:r w:rsidRPr="00084627">
        <w:rPr>
          <w:rFonts w:ascii="Calibri" w:eastAsia="Times New Roman" w:hAnsi="Calibri" w:cs="Calibri"/>
          <w:kern w:val="0"/>
          <w:sz w:val="28"/>
          <w:szCs w:val="28"/>
          <w:bdr w:val="none" w:sz="0" w:space="0" w:color="auto" w:frame="1"/>
          <w:lang w:val="cy-GB" w:eastAsia="en-GB"/>
          <w14:ligatures w14:val="none"/>
        </w:rPr>
        <w:t>Yn ystod 2023/24 yng Nghymru, cafwyd 12,236 o achosion o dderbyn claf i'r ysbyty am resymau'n ymwneud yn benodol ag alcohol, a 52,177 o achosion o dderbyn claf i'r ysbyty am resymau y gellid eu priodoli i alcohol.</w:t>
      </w:r>
    </w:p>
    <w:p w14:paraId="46505578" w14:textId="77777777" w:rsidR="0084645B" w:rsidRPr="00906B97" w:rsidRDefault="00745CB3" w:rsidP="00DD0368">
      <w:pPr>
        <w:pStyle w:val="ListParagraph"/>
        <w:numPr>
          <w:ilvl w:val="2"/>
          <w:numId w:val="1"/>
        </w:numPr>
        <w:rPr>
          <w:rFonts w:ascii="Calibri" w:hAnsi="Calibri" w:cs="Calibri"/>
          <w:sz w:val="28"/>
          <w:szCs w:val="28"/>
          <w:lang w:val="cy-GB"/>
        </w:rPr>
      </w:pPr>
      <w:r w:rsidRPr="00084627">
        <w:rPr>
          <w:rFonts w:ascii="Calibri" w:eastAsia="Times New Roman" w:hAnsi="Calibri" w:cs="Calibri"/>
          <w:kern w:val="0"/>
          <w:sz w:val="28"/>
          <w:szCs w:val="28"/>
          <w:bdr w:val="none" w:sz="0" w:space="0" w:color="auto" w:frame="1"/>
          <w:lang w:val="cy-GB" w:eastAsia="en-GB"/>
          <w14:ligatures w14:val="none"/>
        </w:rPr>
        <w:lastRenderedPageBreak/>
        <w:t xml:space="preserve">Yn 2023, </w:t>
      </w:r>
      <w:r w:rsidRPr="00084627">
        <w:rPr>
          <w:rFonts w:ascii="Calibri" w:eastAsia="Calibri" w:hAnsi="Calibri" w:cs="Calibri"/>
          <w:kern w:val="0"/>
          <w:sz w:val="28"/>
          <w:szCs w:val="28"/>
          <w:lang w:val="cy-GB"/>
          <w14:ligatures w14:val="none"/>
        </w:rPr>
        <w:t>cofrestrwyd 683 o farwolaethau cysylltiedig ag alcohol a 562 o farwolaethau oherwydd alcohol yn benodol yng Nghymru. Mae hyn yn gynnydd o 10.5 a 15.6 y cant, yn y drefn honno, o gymharu â'r flwyddyn flaenorol.</w:t>
      </w:r>
    </w:p>
    <w:p w14:paraId="46505579" w14:textId="77777777" w:rsidR="00084627" w:rsidRPr="00906B97" w:rsidRDefault="00084627" w:rsidP="00084627">
      <w:pPr>
        <w:pStyle w:val="ListParagraph"/>
        <w:ind w:left="792"/>
        <w:rPr>
          <w:rFonts w:ascii="Calibri" w:hAnsi="Calibri" w:cs="Calibri"/>
          <w:sz w:val="28"/>
          <w:szCs w:val="28"/>
          <w:lang w:val="cy-GB"/>
        </w:rPr>
      </w:pPr>
    </w:p>
    <w:p w14:paraId="4650557A" w14:textId="77777777" w:rsidR="0084645B" w:rsidRPr="00906B97" w:rsidRDefault="00745CB3" w:rsidP="00DD0368">
      <w:pPr>
        <w:pStyle w:val="ListParagraph"/>
        <w:numPr>
          <w:ilvl w:val="1"/>
          <w:numId w:val="1"/>
        </w:numPr>
        <w:ind w:hanging="792"/>
        <w:rPr>
          <w:rFonts w:ascii="Calibri" w:hAnsi="Calibri" w:cs="Calibri"/>
          <w:sz w:val="28"/>
          <w:szCs w:val="28"/>
          <w:lang w:val="cy-GB"/>
        </w:rPr>
      </w:pPr>
      <w:r w:rsidRPr="00084627">
        <w:rPr>
          <w:rFonts w:ascii="Calibri" w:eastAsia="Times New Roman" w:hAnsi="Calibri" w:cs="Calibri"/>
          <w:kern w:val="0"/>
          <w:sz w:val="28"/>
          <w:szCs w:val="28"/>
          <w:bdr w:val="none" w:sz="0" w:space="0" w:color="auto" w:frame="1"/>
          <w:lang w:val="cy-GB" w:eastAsia="en-GB"/>
          <w14:ligatures w14:val="none"/>
        </w:rPr>
        <w:t>Mae data safonedig yn ôl oedran o Arolwg Cenedlaethol Cymru ar gyfer 2021-22 a 2022-23 yn dangos bod lefelau defnyddio alcohol ymhlith oedolion a phobl ifanc yng Nghastell-nedd Port Talbot fel a ganlyn:</w:t>
      </w:r>
    </w:p>
    <w:p w14:paraId="4650557B" w14:textId="77777777" w:rsidR="0084645B" w:rsidRPr="00906B97" w:rsidRDefault="00745CB3" w:rsidP="00DD0368">
      <w:pPr>
        <w:pStyle w:val="ListParagraph"/>
        <w:numPr>
          <w:ilvl w:val="2"/>
          <w:numId w:val="1"/>
        </w:numPr>
        <w:rPr>
          <w:rFonts w:ascii="Calibri" w:hAnsi="Calibri" w:cs="Calibri"/>
          <w:sz w:val="28"/>
          <w:szCs w:val="28"/>
          <w:lang w:val="cy-GB"/>
        </w:rPr>
      </w:pPr>
      <w:r w:rsidRPr="00084627">
        <w:rPr>
          <w:rFonts w:ascii="Calibri" w:eastAsia="Times New Roman" w:hAnsi="Calibri" w:cs="Calibri"/>
          <w:kern w:val="0"/>
          <w:sz w:val="28"/>
          <w:szCs w:val="28"/>
          <w:bdr w:val="none" w:sz="0" w:space="0" w:color="auto" w:frame="1"/>
          <w:lang w:val="cy-GB" w:eastAsia="en-GB"/>
          <w14:ligatures w14:val="none"/>
        </w:rPr>
        <w:t>Nododd 20% o unigolion 16+ oed mai cyfanswm yr alcohol y maent yn ei yfed bob wythnos ar gyfartaledd yw dim. Y cyfartaledd ar gyfer ardal Bwrdd Iechyd Prifysgol Bae Abertawe yw 19% a'r cyfartaledd ar gyfer Cymru yw 18%.</w:t>
      </w:r>
    </w:p>
    <w:p w14:paraId="4650557C" w14:textId="77777777" w:rsidR="0084645B" w:rsidRPr="00906B97" w:rsidRDefault="00745CB3" w:rsidP="00DD0368">
      <w:pPr>
        <w:pStyle w:val="ListParagraph"/>
        <w:numPr>
          <w:ilvl w:val="2"/>
          <w:numId w:val="1"/>
        </w:numPr>
        <w:rPr>
          <w:rFonts w:ascii="Calibri" w:hAnsi="Calibri" w:cs="Calibri"/>
          <w:sz w:val="28"/>
          <w:szCs w:val="28"/>
          <w:lang w:val="cy-GB"/>
        </w:rPr>
      </w:pPr>
      <w:r w:rsidRPr="00084627">
        <w:rPr>
          <w:rFonts w:ascii="Calibri" w:eastAsia="Times New Roman" w:hAnsi="Calibri" w:cs="Calibri"/>
          <w:kern w:val="0"/>
          <w:sz w:val="28"/>
          <w:szCs w:val="28"/>
          <w:bdr w:val="none" w:sz="0" w:space="0" w:color="auto" w:frame="1"/>
          <w:lang w:val="cy-GB" w:eastAsia="en-GB"/>
          <w14:ligatures w14:val="none"/>
        </w:rPr>
        <w:t>Nododd 68% o unigolion 16+ oed mai cyfanswm yr alcohol y maent yn ei yfed bob wythnos ar gyfartaledd yw 14 o unedau (yfwyr cymedrol). Y cyfartaledd ar gyfer ardal Bwrdd Iechyd Prifysgol Bae Abertawe yw 66% a'r cyfartaledd ar gyfer Cymru yw 66%.</w:t>
      </w:r>
    </w:p>
    <w:p w14:paraId="4650557D" w14:textId="77777777" w:rsidR="00084627" w:rsidRPr="00906B97" w:rsidRDefault="00745CB3" w:rsidP="00DD0368">
      <w:pPr>
        <w:pStyle w:val="ListParagraph"/>
        <w:numPr>
          <w:ilvl w:val="2"/>
          <w:numId w:val="1"/>
        </w:numPr>
        <w:rPr>
          <w:rFonts w:ascii="Calibri" w:hAnsi="Calibri" w:cs="Calibri"/>
          <w:sz w:val="28"/>
          <w:szCs w:val="28"/>
          <w:lang w:val="cy-GB"/>
        </w:rPr>
      </w:pPr>
      <w:r w:rsidRPr="00084627">
        <w:rPr>
          <w:rFonts w:ascii="Calibri" w:eastAsia="Times New Roman" w:hAnsi="Calibri" w:cs="Calibri"/>
          <w:kern w:val="0"/>
          <w:sz w:val="28"/>
          <w:szCs w:val="28"/>
          <w:bdr w:val="none" w:sz="0" w:space="0" w:color="auto" w:frame="1"/>
          <w:lang w:val="cy-GB" w:eastAsia="en-GB"/>
          <w14:ligatures w14:val="none"/>
        </w:rPr>
        <w:t>Nododd 12% o unigolion 16+ oed fod cyfanswm yr alcohol y maent yn ei yfed bob wythnos ar gyfartaledd yn fwy na 14 o unedau (mwy na'r canllawiau). Y cyfartaledd ar gyfer ardal Bwrdd Iechyd Prifysgol Bae Abertawe yw 15% a'r cyfartaledd ar gyfer Cymru yw 16%.</w:t>
      </w:r>
    </w:p>
    <w:p w14:paraId="4650557E" w14:textId="77777777" w:rsidR="00084627" w:rsidRPr="00906B97" w:rsidRDefault="00745CB3" w:rsidP="00DD0368">
      <w:pPr>
        <w:pStyle w:val="ListParagraph"/>
        <w:numPr>
          <w:ilvl w:val="2"/>
          <w:numId w:val="1"/>
        </w:numPr>
        <w:rPr>
          <w:rFonts w:ascii="Calibri" w:hAnsi="Calibri" w:cs="Calibri"/>
          <w:sz w:val="28"/>
          <w:szCs w:val="28"/>
          <w:lang w:val="cy-GB"/>
        </w:rPr>
      </w:pPr>
      <w:r w:rsidRPr="00084627">
        <w:rPr>
          <w:rFonts w:ascii="Calibri" w:eastAsia="Times New Roman" w:hAnsi="Calibri" w:cs="Calibri"/>
          <w:kern w:val="0"/>
          <w:sz w:val="28"/>
          <w:szCs w:val="28"/>
          <w:bdr w:val="none" w:sz="0" w:space="0" w:color="auto" w:frame="1"/>
          <w:lang w:val="cy-GB" w:eastAsia="en-GB"/>
          <w14:ligatures w14:val="none"/>
        </w:rPr>
        <w:t>Nododd 10% o unigolion 16+ oed fod cyfanswm yr alcohol y maent yn ei yfed bob wythnos ar gyfartaledd rhwng 14 o unedau a 50 o unedau ar gyfer dynion / 35 o unedau ar gyfer menywod (peryglus). Y cyfartaledd ar gyfer ardal Bwrdd Iechyd Prifysgol Bae Abertawe yw 12% a'r cyfartaledd ar gyfer Cymru yw 14%.</w:t>
      </w:r>
    </w:p>
    <w:p w14:paraId="4650557F" w14:textId="77777777" w:rsidR="0084645B" w:rsidRPr="00906B97" w:rsidRDefault="00745CB3" w:rsidP="00DD0368">
      <w:pPr>
        <w:pStyle w:val="ListParagraph"/>
        <w:numPr>
          <w:ilvl w:val="2"/>
          <w:numId w:val="1"/>
        </w:numPr>
        <w:rPr>
          <w:rFonts w:ascii="Calibri" w:hAnsi="Calibri" w:cs="Calibri"/>
          <w:sz w:val="28"/>
          <w:szCs w:val="28"/>
          <w:lang w:val="cy-GB"/>
        </w:rPr>
      </w:pPr>
      <w:r w:rsidRPr="00084627">
        <w:rPr>
          <w:rFonts w:ascii="Calibri" w:eastAsia="Times New Roman" w:hAnsi="Calibri" w:cs="Calibri"/>
          <w:kern w:val="0"/>
          <w:sz w:val="28"/>
          <w:szCs w:val="28"/>
          <w:bdr w:val="none" w:sz="0" w:space="0" w:color="auto" w:frame="1"/>
          <w:lang w:val="cy-GB" w:eastAsia="en-GB"/>
          <w14:ligatures w14:val="none"/>
        </w:rPr>
        <w:t>Nododd 2% o unigolion 16+ oed fod cyfanswm yr alcohol y maent yn ei yfed bob wythnos ar gyfartaledd yn fwy na 50 o unedau ar gyfer dynion / 35 o unedau ar gyfer menywod (niweidiol). Y cyfartaledd ar gyfer ardal Bwrdd Iechyd Prifysgol Bae Abertawe yw 2% a'r cyfartaledd ar gyfer Cymru yw 3%.</w:t>
      </w:r>
    </w:p>
    <w:p w14:paraId="46505580" w14:textId="77777777" w:rsidR="00084627" w:rsidRPr="00906B97" w:rsidRDefault="00084627" w:rsidP="00084627">
      <w:pPr>
        <w:pStyle w:val="ListParagraph"/>
        <w:ind w:left="792"/>
        <w:rPr>
          <w:rFonts w:ascii="Calibri" w:hAnsi="Calibri" w:cs="Calibri"/>
          <w:sz w:val="28"/>
          <w:szCs w:val="28"/>
          <w:lang w:val="cy-GB"/>
        </w:rPr>
      </w:pPr>
    </w:p>
    <w:p w14:paraId="46505581" w14:textId="77777777" w:rsidR="0084645B" w:rsidRPr="00906B97" w:rsidRDefault="00745CB3" w:rsidP="00DD0368">
      <w:pPr>
        <w:pStyle w:val="ListParagraph"/>
        <w:numPr>
          <w:ilvl w:val="1"/>
          <w:numId w:val="1"/>
        </w:numPr>
        <w:ind w:hanging="792"/>
        <w:rPr>
          <w:rFonts w:ascii="Calibri" w:hAnsi="Calibri" w:cs="Calibri"/>
          <w:sz w:val="28"/>
          <w:szCs w:val="28"/>
          <w:lang w:val="cy-GB"/>
        </w:rPr>
      </w:pPr>
      <w:r w:rsidRPr="00084627">
        <w:rPr>
          <w:rFonts w:ascii="Calibri" w:eastAsia="Times New Roman" w:hAnsi="Calibri" w:cs="Calibri"/>
          <w:kern w:val="0"/>
          <w:sz w:val="28"/>
          <w:szCs w:val="28"/>
          <w:bdr w:val="none" w:sz="0" w:space="0" w:color="auto" w:frame="1"/>
          <w:lang w:val="cy-GB" w:eastAsia="en-GB"/>
          <w14:ligatures w14:val="none"/>
        </w:rPr>
        <w:t>Mae data'r Rhwydwaith Ymchwil Iechyd mewn Ysgolion yn dangos y canlynol ar gyfer Castell-nedd Port Talbot yn 2023:</w:t>
      </w:r>
    </w:p>
    <w:p w14:paraId="46505582" w14:textId="77777777" w:rsidR="0084645B" w:rsidRPr="00906B97" w:rsidRDefault="00745CB3" w:rsidP="00DD0368">
      <w:pPr>
        <w:pStyle w:val="ListParagraph"/>
        <w:numPr>
          <w:ilvl w:val="2"/>
          <w:numId w:val="1"/>
        </w:numPr>
        <w:rPr>
          <w:rFonts w:ascii="Calibri" w:hAnsi="Calibri" w:cs="Calibri"/>
          <w:sz w:val="28"/>
          <w:szCs w:val="28"/>
          <w:lang w:val="cy-GB"/>
        </w:rPr>
      </w:pPr>
      <w:r w:rsidRPr="00084627">
        <w:rPr>
          <w:rFonts w:ascii="Calibri" w:eastAsia="Times New Roman" w:hAnsi="Calibri" w:cs="Calibri"/>
          <w:kern w:val="0"/>
          <w:sz w:val="28"/>
          <w:szCs w:val="28"/>
          <w:bdr w:val="none" w:sz="0" w:space="0" w:color="auto" w:frame="1"/>
          <w:lang w:val="cy-GB" w:eastAsia="en-GB"/>
          <w14:ligatures w14:val="none"/>
        </w:rPr>
        <w:t>Nododd 34.9% o fechgyn 11-16 oed eu bod wedi yfed alcohol. Mae hyn yn uwch na'r ffigur ar gyfer Cymru (33.8%) ac awdurdod lleol Abertawe (28.2%) ond fymryn bach yn is na Phen-y-bont ar Ogwr (35%).</w:t>
      </w:r>
    </w:p>
    <w:p w14:paraId="46505583" w14:textId="77777777" w:rsidR="0084645B" w:rsidRPr="00906B97" w:rsidRDefault="00745CB3" w:rsidP="00DD0368">
      <w:pPr>
        <w:pStyle w:val="ListParagraph"/>
        <w:numPr>
          <w:ilvl w:val="2"/>
          <w:numId w:val="1"/>
        </w:numPr>
        <w:rPr>
          <w:rFonts w:ascii="Calibri" w:hAnsi="Calibri" w:cs="Calibri"/>
          <w:sz w:val="28"/>
          <w:szCs w:val="28"/>
          <w:lang w:val="cy-GB"/>
        </w:rPr>
      </w:pPr>
      <w:r w:rsidRPr="00084627">
        <w:rPr>
          <w:rFonts w:ascii="Calibri" w:eastAsia="Times New Roman" w:hAnsi="Calibri" w:cs="Calibri"/>
          <w:kern w:val="0"/>
          <w:sz w:val="28"/>
          <w:szCs w:val="28"/>
          <w:bdr w:val="none" w:sz="0" w:space="0" w:color="auto" w:frame="1"/>
          <w:lang w:val="cy-GB" w:eastAsia="en-GB"/>
          <w14:ligatures w14:val="none"/>
        </w:rPr>
        <w:lastRenderedPageBreak/>
        <w:t>Nododd 39.8% o ferched 11-16 oed eu bod wedi yfed alcohol. Mae hyn yn uwch na'r ffigur ar gyfer Cymru (37.1%) ac awdurdodau lleol cyfagos Abertawe (35.3%) a Phen-y-bont ar Ogwr (38.5%).</w:t>
      </w:r>
    </w:p>
    <w:p w14:paraId="46505584" w14:textId="77777777" w:rsidR="00084627" w:rsidRPr="00906B97" w:rsidRDefault="00084627" w:rsidP="00D409B2">
      <w:pPr>
        <w:pStyle w:val="ListParagraph"/>
        <w:ind w:left="792"/>
        <w:rPr>
          <w:rFonts w:ascii="Calibri" w:hAnsi="Calibri" w:cs="Calibri"/>
          <w:sz w:val="28"/>
          <w:szCs w:val="28"/>
          <w:lang w:val="cy-GB"/>
        </w:rPr>
      </w:pPr>
    </w:p>
    <w:p w14:paraId="46505585" w14:textId="77777777" w:rsidR="00991171" w:rsidRPr="00906B97" w:rsidRDefault="00745CB3" w:rsidP="00DD0368">
      <w:pPr>
        <w:pStyle w:val="ListParagraph"/>
        <w:numPr>
          <w:ilvl w:val="1"/>
          <w:numId w:val="1"/>
        </w:numPr>
        <w:ind w:hanging="792"/>
        <w:rPr>
          <w:rFonts w:ascii="Calibri" w:hAnsi="Calibri" w:cs="Calibri"/>
          <w:sz w:val="28"/>
          <w:szCs w:val="28"/>
          <w:lang w:val="cy-GB"/>
        </w:rPr>
      </w:pPr>
      <w:r>
        <w:rPr>
          <w:rFonts w:ascii="Calibri" w:hAnsi="Calibri" w:cs="Calibri"/>
          <w:sz w:val="28"/>
          <w:szCs w:val="28"/>
          <w:lang w:val="cy-GB"/>
        </w:rPr>
        <w:t xml:space="preserve">Yng </w:t>
      </w:r>
      <w:r w:rsidRPr="00084627">
        <w:rPr>
          <w:rFonts w:ascii="Calibri" w:eastAsia="Times New Roman" w:hAnsi="Calibri" w:cs="Calibri"/>
          <w:sz w:val="28"/>
          <w:szCs w:val="28"/>
          <w:bdr w:val="none" w:sz="0" w:space="0" w:color="auto" w:frame="1"/>
          <w:lang w:val="cy-GB" w:eastAsia="en-GB"/>
        </w:rPr>
        <w:t xml:space="preserve">nghyd-destun hyrwyddo’r pedwar Amcan Trwyddedu, mae’r Awdurdod Trwyddedu’n disgwyl i geisyddion gynnig amodau trwyddedu er mwyn lliniaru’r effaith y gall eu safleoedd ei chael ar iechyd a llesiant eu cwsmeriaid, y gymdogaeth a'r gymuned ehangach, sy'n arbennig o bwysig mewn ardaloedd lle y ceir mwy o ddefnydd o alcohol ac ardaloedd â mwy o amddifadedd. </w:t>
      </w:r>
    </w:p>
    <w:p w14:paraId="46505586" w14:textId="77777777" w:rsidR="00991171" w:rsidRPr="00906B97" w:rsidRDefault="00991171" w:rsidP="00991171">
      <w:pPr>
        <w:pStyle w:val="ListParagraph"/>
        <w:ind w:left="792"/>
        <w:rPr>
          <w:rFonts w:ascii="Calibri" w:hAnsi="Calibri" w:cs="Calibri"/>
          <w:sz w:val="28"/>
          <w:szCs w:val="28"/>
          <w:lang w:val="cy-GB"/>
        </w:rPr>
      </w:pPr>
    </w:p>
    <w:p w14:paraId="46505587" w14:textId="77777777" w:rsidR="00D409B2" w:rsidRPr="00906B97" w:rsidRDefault="00745CB3" w:rsidP="00DD0368">
      <w:pPr>
        <w:pStyle w:val="ListParagraph"/>
        <w:numPr>
          <w:ilvl w:val="1"/>
          <w:numId w:val="1"/>
        </w:numPr>
        <w:ind w:hanging="792"/>
        <w:rPr>
          <w:rFonts w:ascii="Calibri" w:hAnsi="Calibri" w:cs="Calibri"/>
          <w:sz w:val="28"/>
          <w:szCs w:val="28"/>
          <w:lang w:val="cy-GB"/>
        </w:rPr>
      </w:pPr>
      <w:r w:rsidRPr="00084627">
        <w:rPr>
          <w:rFonts w:ascii="Calibri" w:eastAsia="Times New Roman" w:hAnsi="Calibri" w:cs="Calibri"/>
          <w:sz w:val="28"/>
          <w:szCs w:val="28"/>
          <w:bdr w:val="none" w:sz="0" w:space="0" w:color="auto" w:frame="1"/>
          <w:lang w:val="cy-GB" w:eastAsia="en-GB"/>
        </w:rPr>
        <w:t>I weld enghreifftiau o amodau trwyddedu sy’n gallu hyrwyddo iechyd a llesiant, gellir cyfeirio at y ‘Gronfa Amodau Enghreifftiol’ sydd yn Atodiad 2.</w:t>
      </w:r>
    </w:p>
    <w:p w14:paraId="46505588" w14:textId="77777777" w:rsidR="00D409B2" w:rsidRPr="00906B97" w:rsidRDefault="00D409B2" w:rsidP="00D409B2">
      <w:pPr>
        <w:pStyle w:val="ListParagraph"/>
        <w:ind w:left="792"/>
        <w:rPr>
          <w:rFonts w:ascii="Calibri" w:hAnsi="Calibri" w:cs="Calibri"/>
          <w:sz w:val="28"/>
          <w:szCs w:val="28"/>
          <w:lang w:val="cy-GB"/>
        </w:rPr>
      </w:pPr>
    </w:p>
    <w:p w14:paraId="46505589" w14:textId="77777777" w:rsidR="00D409B2" w:rsidRPr="00906B97" w:rsidRDefault="00745CB3" w:rsidP="00DD0368">
      <w:pPr>
        <w:pStyle w:val="ListParagraph"/>
        <w:numPr>
          <w:ilvl w:val="1"/>
          <w:numId w:val="1"/>
        </w:numPr>
        <w:ind w:hanging="792"/>
        <w:rPr>
          <w:rFonts w:ascii="Calibri" w:hAnsi="Calibri" w:cs="Calibri"/>
          <w:sz w:val="28"/>
          <w:szCs w:val="28"/>
          <w:lang w:val="cy-GB"/>
        </w:rPr>
      </w:pPr>
      <w:r w:rsidRPr="00D409B2">
        <w:rPr>
          <w:rFonts w:ascii="Calibri" w:hAnsi="Calibri" w:cs="Calibri"/>
          <w:sz w:val="28"/>
          <w:szCs w:val="28"/>
          <w:lang w:val="cy-GB"/>
        </w:rPr>
        <w:t xml:space="preserve">Hefyd, </w:t>
      </w:r>
      <w:r w:rsidRPr="00D409B2">
        <w:rPr>
          <w:rFonts w:ascii="Calibri" w:eastAsia="Times New Roman" w:hAnsi="Calibri" w:cs="Calibri"/>
          <w:sz w:val="28"/>
          <w:szCs w:val="28"/>
          <w:bdr w:val="none" w:sz="0" w:space="0" w:color="auto" w:frame="1"/>
          <w:lang w:val="cy-GB" w:eastAsia="en-GB"/>
        </w:rPr>
        <w:t>mae’r Awdurdod Trwyddedu'n disgwyl i geisyddion ystyried yr effaith y gall eu safleoedd ei chael ar leoliadau sensitif a phobl sy'n agored i niwed yn sgil defnyddio alcohol, yn enwedig cyfleusterau addysg, plant a phobl ifanc, cyfleusterau triniaeth am alcohol a phobl ag anhwylderau defnyddio alcohol. Caiff gwasanaethau triniaeth am alcohol a gomisiynir eu lleoli yn y cymunedau a wasanaethir ganddynt. Gall argaeledd alcohol yn agos at wasanaethau triniaeth greu problemau penodol i ddarparwyr a derbynyddion triniaeth, megis mwy o chwant.  Mae’r Awdurdod Trwyddedu'n disgwyl i geisyddion ystyried a lliniaru'r niwed drwy gynnwys amodau trwyddedu pan fydd eu safleoedd yn agos i leoliad gwasanaethau triniaeth, ac ardaloedd lle y gall plant a phobl ifanc ymgynnull, megis ysgolion, clybiau ieuenctid a pharciau.</w:t>
      </w:r>
    </w:p>
    <w:p w14:paraId="4650558A" w14:textId="77777777" w:rsidR="00991171" w:rsidRPr="00906B97" w:rsidRDefault="00991171" w:rsidP="00991171">
      <w:pPr>
        <w:pStyle w:val="ListParagraph"/>
        <w:rPr>
          <w:rFonts w:ascii="Calibri" w:hAnsi="Calibri" w:cs="Calibri"/>
          <w:sz w:val="28"/>
          <w:szCs w:val="28"/>
          <w:lang w:val="cy-GB"/>
        </w:rPr>
      </w:pPr>
    </w:p>
    <w:p w14:paraId="4650558B" w14:textId="77777777" w:rsidR="00991171" w:rsidRPr="004C0BF6" w:rsidRDefault="00745CB3" w:rsidP="00DD0368">
      <w:pPr>
        <w:pStyle w:val="Heading2"/>
        <w:numPr>
          <w:ilvl w:val="0"/>
          <w:numId w:val="1"/>
        </w:numPr>
        <w:rPr>
          <w:u w:val="single"/>
        </w:rPr>
      </w:pPr>
      <w:r w:rsidRPr="004C0BF6">
        <w:rPr>
          <w:u w:val="single"/>
          <w:lang w:val="cy-GB"/>
        </w:rPr>
        <w:t>Camddefnyddio Cyffuriau</w:t>
      </w:r>
    </w:p>
    <w:p w14:paraId="4650558C" w14:textId="77777777" w:rsidR="008934E5" w:rsidRDefault="008934E5" w:rsidP="008934E5"/>
    <w:p w14:paraId="4650558D" w14:textId="77777777" w:rsidR="008934E5" w:rsidRPr="00906B97" w:rsidRDefault="00745CB3" w:rsidP="00DD0368">
      <w:pPr>
        <w:pStyle w:val="ListParagraph"/>
        <w:numPr>
          <w:ilvl w:val="1"/>
          <w:numId w:val="1"/>
        </w:numPr>
        <w:ind w:hanging="792"/>
        <w:rPr>
          <w:rFonts w:ascii="Calibri" w:hAnsi="Calibri" w:cs="Calibri"/>
          <w:sz w:val="28"/>
          <w:szCs w:val="28"/>
          <w:lang w:val="cy-GB"/>
        </w:rPr>
      </w:pPr>
      <w:r w:rsidRPr="008934E5">
        <w:rPr>
          <w:rFonts w:ascii="Calibri" w:hAnsi="Calibri" w:cs="Calibri"/>
          <w:sz w:val="28"/>
          <w:szCs w:val="28"/>
          <w:lang w:val="cy-GB"/>
        </w:rPr>
        <w:t xml:space="preserve">Bydd camddefnyddio cyffuriau yn arwain at nifer o fathau o niwed, ac nid dim ond niwed i iechyd.  Roedd lefelau marwolaethau oherwydd cyffuriau yng Nghymru ar eu huchaf erioed yn 2018-19, yn sgil cynnydd o 78% mewn marwolaethau oherwydd gwenwyno gan gyffuriau dros y 10 mlynedd blaenorol.  Ymddengys fod marwolaethau oherwydd </w:t>
      </w:r>
      <w:r w:rsidRPr="008934E5">
        <w:rPr>
          <w:rFonts w:ascii="Calibri" w:hAnsi="Calibri" w:cs="Calibri"/>
          <w:sz w:val="28"/>
          <w:szCs w:val="28"/>
          <w:lang w:val="cy-GB"/>
        </w:rPr>
        <w:lastRenderedPageBreak/>
        <w:t xml:space="preserve">cyffuriau yn digwydd fwyfwy i bobl sy’n defnyddio cyffuriau at ddibenion hamdden.  </w:t>
      </w:r>
    </w:p>
    <w:p w14:paraId="4650558E" w14:textId="77777777" w:rsidR="008934E5" w:rsidRPr="00906B97" w:rsidRDefault="008934E5" w:rsidP="008934E5">
      <w:pPr>
        <w:pStyle w:val="ListParagraph"/>
        <w:ind w:left="792"/>
        <w:rPr>
          <w:rFonts w:ascii="Calibri" w:hAnsi="Calibri" w:cs="Calibri"/>
          <w:sz w:val="28"/>
          <w:szCs w:val="28"/>
          <w:lang w:val="cy-GB"/>
        </w:rPr>
      </w:pPr>
    </w:p>
    <w:p w14:paraId="4650558F" w14:textId="77777777" w:rsidR="00BF4BE2" w:rsidRPr="00906B97" w:rsidRDefault="00745CB3" w:rsidP="00DD0368">
      <w:pPr>
        <w:pStyle w:val="ListParagraph"/>
        <w:numPr>
          <w:ilvl w:val="1"/>
          <w:numId w:val="1"/>
        </w:numPr>
        <w:ind w:hanging="792"/>
        <w:rPr>
          <w:rFonts w:ascii="Calibri" w:hAnsi="Calibri" w:cs="Calibri"/>
          <w:sz w:val="28"/>
          <w:szCs w:val="28"/>
          <w:lang w:val="cy-GB"/>
        </w:rPr>
      </w:pPr>
      <w:r w:rsidRPr="00C51DF0">
        <w:rPr>
          <w:rFonts w:ascii="Calibri" w:hAnsi="Calibri" w:cs="Calibri"/>
          <w:sz w:val="28"/>
          <w:szCs w:val="28"/>
          <w:lang w:val="cy-GB"/>
        </w:rPr>
        <w:t xml:space="preserve">Mae data'r </w:t>
      </w:r>
      <w:r w:rsidRPr="00C51DF0">
        <w:rPr>
          <w:rFonts w:ascii="Calibri" w:eastAsia="Times New Roman" w:hAnsi="Calibri" w:cs="Calibri"/>
          <w:kern w:val="0"/>
          <w:sz w:val="28"/>
          <w:szCs w:val="28"/>
          <w:bdr w:val="none" w:sz="0" w:space="0" w:color="auto" w:frame="1"/>
          <w:lang w:val="cy-GB" w:eastAsia="en-GB"/>
          <w14:ligatures w14:val="none"/>
        </w:rPr>
        <w:t>Rhwydwaith Ymchwil Iechyd mewn Ysgolion yn dangos y canlynol ar gyfer Castell-nedd Port Talbot yn 2023:</w:t>
      </w:r>
    </w:p>
    <w:p w14:paraId="46505590" w14:textId="77777777" w:rsidR="00BF4BE2" w:rsidRPr="00991171" w:rsidRDefault="00745CB3" w:rsidP="00DD0368">
      <w:pPr>
        <w:pStyle w:val="ListParagraph"/>
        <w:numPr>
          <w:ilvl w:val="2"/>
          <w:numId w:val="1"/>
        </w:numPr>
        <w:rPr>
          <w:rFonts w:ascii="Calibri" w:hAnsi="Calibri" w:cs="Calibri"/>
          <w:sz w:val="28"/>
          <w:szCs w:val="28"/>
        </w:rPr>
      </w:pPr>
      <w:r>
        <w:rPr>
          <w:rFonts w:ascii="Calibri" w:hAnsi="Calibri" w:cs="Calibri"/>
          <w:sz w:val="28"/>
          <w:szCs w:val="28"/>
          <w:lang w:val="cy-GB"/>
        </w:rPr>
        <w:t>Nododd 7.2%</w:t>
      </w:r>
      <w:r w:rsidRPr="00991171">
        <w:rPr>
          <w:rFonts w:ascii="Calibri" w:eastAsia="Times New Roman" w:hAnsi="Calibri" w:cs="Calibri"/>
          <w:kern w:val="0"/>
          <w:sz w:val="28"/>
          <w:szCs w:val="28"/>
          <w:bdr w:val="none" w:sz="0" w:space="0" w:color="auto" w:frame="1"/>
          <w:lang w:val="cy-GB" w:eastAsia="en-GB"/>
          <w14:ligatures w14:val="none"/>
        </w:rPr>
        <w:t xml:space="preserve"> o fechgyn 11-16 oed eu bod wedi rhoi cynnig ar fewnanadlu nwy chwerthin neu gymryd meffedron neu gyffuriau anterth cyfreithlon. Mae hyn yn is na'r ffigur ar gyfer Cymru (7.7%) ac awdurdodau lleol cyfagos Abertawe (8.1%) a Phen-y-bont ar Ogwr (8.2%).</w:t>
      </w:r>
    </w:p>
    <w:p w14:paraId="46505591" w14:textId="77777777" w:rsidR="00BF4BE2" w:rsidRPr="00991171" w:rsidRDefault="00745CB3" w:rsidP="00DD0368">
      <w:pPr>
        <w:pStyle w:val="ListParagraph"/>
        <w:numPr>
          <w:ilvl w:val="2"/>
          <w:numId w:val="1"/>
        </w:numPr>
        <w:rPr>
          <w:rFonts w:ascii="Calibri" w:hAnsi="Calibri" w:cs="Calibri"/>
          <w:sz w:val="28"/>
          <w:szCs w:val="28"/>
        </w:rPr>
      </w:pPr>
      <w:r>
        <w:rPr>
          <w:rFonts w:ascii="Calibri" w:hAnsi="Calibri" w:cs="Calibri"/>
          <w:sz w:val="28"/>
          <w:szCs w:val="28"/>
          <w:lang w:val="cy-GB"/>
        </w:rPr>
        <w:t xml:space="preserve">Nododd 5.7% </w:t>
      </w:r>
      <w:r w:rsidRPr="0084645B">
        <w:rPr>
          <w:rFonts w:ascii="Calibri" w:eastAsia="Times New Roman" w:hAnsi="Calibri" w:cs="Calibri"/>
          <w:kern w:val="0"/>
          <w:sz w:val="28"/>
          <w:szCs w:val="28"/>
          <w:bdr w:val="none" w:sz="0" w:space="0" w:color="auto" w:frame="1"/>
          <w:lang w:val="cy-GB" w:eastAsia="en-GB"/>
          <w14:ligatures w14:val="none"/>
        </w:rPr>
        <w:t>o ferched 11-16 oed eu bod wedi rhoi cynnig ar fewnanadlu nwy chwerthin neu gymryd meffedron neu gyffuriau anterth cyfreithlon. Mae hyn yn is na'r ffigur ar gyfer Cymru (6.7%) ac awdurdodau lleol cyfagos Abertawe (35.3%) a Phen-y-bont ar Ogwr (6.5%).</w:t>
      </w:r>
    </w:p>
    <w:p w14:paraId="46505592" w14:textId="77777777" w:rsidR="00BF4BE2" w:rsidRDefault="00BF4BE2" w:rsidP="00BF4BE2">
      <w:pPr>
        <w:pStyle w:val="ListParagraph"/>
        <w:ind w:left="792"/>
        <w:rPr>
          <w:rFonts w:ascii="Calibri" w:hAnsi="Calibri" w:cs="Calibri"/>
          <w:sz w:val="28"/>
          <w:szCs w:val="28"/>
        </w:rPr>
      </w:pPr>
    </w:p>
    <w:p w14:paraId="46505593" w14:textId="77777777" w:rsidR="00BF4BE2" w:rsidRPr="00991171" w:rsidRDefault="00745CB3" w:rsidP="00DD0368">
      <w:pPr>
        <w:pStyle w:val="ListParagraph"/>
        <w:numPr>
          <w:ilvl w:val="1"/>
          <w:numId w:val="1"/>
        </w:numPr>
        <w:ind w:hanging="792"/>
        <w:rPr>
          <w:rFonts w:ascii="Calibri" w:hAnsi="Calibri" w:cs="Calibri"/>
          <w:sz w:val="28"/>
          <w:szCs w:val="28"/>
        </w:rPr>
      </w:pPr>
      <w:r w:rsidRPr="00991171">
        <w:rPr>
          <w:rFonts w:ascii="Calibri" w:hAnsi="Calibri" w:cs="Calibri"/>
          <w:sz w:val="28"/>
          <w:szCs w:val="28"/>
          <w:lang w:val="cy-GB"/>
        </w:rPr>
        <w:t xml:space="preserve">Mae data </w:t>
      </w:r>
      <w:r w:rsidRPr="00991171">
        <w:rPr>
          <w:rFonts w:ascii="Calibri" w:eastAsia="Times New Roman" w:hAnsi="Calibri" w:cs="Calibri"/>
          <w:kern w:val="0"/>
          <w:sz w:val="28"/>
          <w:szCs w:val="28"/>
          <w:bdr w:val="none" w:sz="0" w:space="0" w:color="auto" w:frame="1"/>
          <w:lang w:val="cy-GB" w:eastAsia="en-GB"/>
          <w14:ligatures w14:val="none"/>
        </w:rPr>
        <w:t>gan y Swyddfa Ystadegau Gwladol (SYG) yn dangos:</w:t>
      </w:r>
    </w:p>
    <w:p w14:paraId="46505594" w14:textId="77777777" w:rsidR="00BF4BE2" w:rsidRPr="0084645B" w:rsidRDefault="00BF4BE2" w:rsidP="00BF4BE2">
      <w:pPr>
        <w:shd w:val="clear" w:color="auto" w:fill="FFFFFF"/>
        <w:spacing w:after="0" w:line="240" w:lineRule="auto"/>
        <w:ind w:right="95"/>
        <w:jc w:val="both"/>
        <w:rPr>
          <w:rFonts w:ascii="Calibri" w:eastAsia="Times New Roman" w:hAnsi="Calibri" w:cs="Calibri"/>
          <w:kern w:val="0"/>
          <w:sz w:val="28"/>
          <w:szCs w:val="28"/>
          <w:bdr w:val="none" w:sz="0" w:space="0" w:color="auto" w:frame="1"/>
          <w:lang w:eastAsia="en-GB"/>
          <w14:ligatures w14:val="none"/>
        </w:rPr>
      </w:pPr>
    </w:p>
    <w:p w14:paraId="46505595" w14:textId="77777777" w:rsidR="00BF4BE2" w:rsidRPr="00991171" w:rsidRDefault="00745CB3" w:rsidP="00DD0368">
      <w:pPr>
        <w:pStyle w:val="ListParagraph"/>
        <w:numPr>
          <w:ilvl w:val="2"/>
          <w:numId w:val="1"/>
        </w:numPr>
        <w:rPr>
          <w:rFonts w:ascii="Calibri" w:hAnsi="Calibri" w:cs="Calibri"/>
          <w:sz w:val="28"/>
          <w:szCs w:val="28"/>
        </w:rPr>
      </w:pPr>
      <w:r>
        <w:rPr>
          <w:rFonts w:ascii="Calibri" w:hAnsi="Calibri" w:cs="Calibri"/>
          <w:sz w:val="28"/>
          <w:szCs w:val="28"/>
          <w:lang w:val="cy-GB"/>
        </w:rPr>
        <w:t>Cynnydd</w:t>
      </w:r>
      <w:r w:rsidRPr="00991171">
        <w:rPr>
          <w:rFonts w:ascii="Calibri" w:eastAsia="Times New Roman" w:hAnsi="Calibri" w:cs="Calibri"/>
          <w:kern w:val="0"/>
          <w:sz w:val="28"/>
          <w:szCs w:val="28"/>
          <w:bdr w:val="none" w:sz="0" w:space="0" w:color="auto" w:frame="1"/>
          <w:lang w:val="cy-GB" w:eastAsia="en-GB"/>
          <w14:ligatures w14:val="none"/>
        </w:rPr>
        <w:t xml:space="preserve"> graddol yng nghyfran y bobl rhwng 16 a 59 oed sy'n nodi defnydd o unrhyw gyffuriau anghyfreithlon yng Nghymru o 8.5% (Ebrill 2019–Mawrth 2020), i 9.3% (Ebrill 2022–Mawrth 2023) ac i 9.9% (Ebrill 2023–Mawrth 2024).</w:t>
      </w:r>
    </w:p>
    <w:p w14:paraId="46505596" w14:textId="77777777" w:rsidR="00BF4BE2" w:rsidRDefault="00BF4BE2" w:rsidP="00BF4BE2">
      <w:pPr>
        <w:pStyle w:val="ListParagraph"/>
        <w:ind w:left="1080"/>
        <w:rPr>
          <w:rFonts w:ascii="Calibri" w:hAnsi="Calibri" w:cs="Calibri"/>
          <w:sz w:val="28"/>
          <w:szCs w:val="28"/>
        </w:rPr>
      </w:pPr>
    </w:p>
    <w:p w14:paraId="46505597" w14:textId="77777777" w:rsidR="00BF4BE2" w:rsidRPr="00991171" w:rsidRDefault="00745CB3" w:rsidP="00DD0368">
      <w:pPr>
        <w:pStyle w:val="ListParagraph"/>
        <w:numPr>
          <w:ilvl w:val="2"/>
          <w:numId w:val="1"/>
        </w:numPr>
        <w:rPr>
          <w:rFonts w:ascii="Calibri" w:hAnsi="Calibri" w:cs="Calibri"/>
          <w:sz w:val="28"/>
          <w:szCs w:val="28"/>
        </w:rPr>
      </w:pPr>
      <w:r w:rsidRPr="00991171">
        <w:rPr>
          <w:rFonts w:ascii="Calibri" w:hAnsi="Calibri" w:cs="Calibri"/>
          <w:sz w:val="28"/>
          <w:szCs w:val="28"/>
          <w:lang w:val="cy-GB"/>
        </w:rPr>
        <w:t>Cynnydd</w:t>
      </w:r>
      <w:r w:rsidRPr="00991171">
        <w:rPr>
          <w:rFonts w:ascii="Calibri" w:eastAsia="Times New Roman" w:hAnsi="Calibri" w:cs="Calibri"/>
          <w:kern w:val="0"/>
          <w:sz w:val="28"/>
          <w:szCs w:val="28"/>
          <w:bdr w:val="none" w:sz="0" w:space="0" w:color="auto" w:frame="1"/>
          <w:lang w:val="cy-GB" w:eastAsia="en-GB"/>
          <w14:ligatures w14:val="none"/>
        </w:rPr>
        <w:t xml:space="preserve"> graddol yng nghyfran y bobl rhwng 16 a 59 oed sy'n nodi defnydd o unrhyw gyffuriau Dosbarth A yng Nghymru o 2.7% (Ebrill 2019–Mawrth 2020), i 2.8% (Ebrill 2022–Mawrth 2023) ac i 3.6% (Ebrill 2023–Mawrth 2024).</w:t>
      </w:r>
    </w:p>
    <w:p w14:paraId="46505598" w14:textId="77777777" w:rsidR="00BF4BE2" w:rsidRPr="00991171" w:rsidRDefault="00BF4BE2" w:rsidP="00BF4BE2">
      <w:pPr>
        <w:pStyle w:val="ListParagraph"/>
        <w:ind w:left="1080"/>
        <w:rPr>
          <w:rFonts w:ascii="Calibri" w:hAnsi="Calibri" w:cs="Calibri"/>
          <w:sz w:val="28"/>
          <w:szCs w:val="28"/>
        </w:rPr>
      </w:pPr>
    </w:p>
    <w:p w14:paraId="46505599" w14:textId="77777777" w:rsidR="00BF4BE2" w:rsidRPr="00991171" w:rsidRDefault="00745CB3" w:rsidP="00DD0368">
      <w:pPr>
        <w:pStyle w:val="ListParagraph"/>
        <w:numPr>
          <w:ilvl w:val="2"/>
          <w:numId w:val="1"/>
        </w:numPr>
        <w:rPr>
          <w:rFonts w:ascii="Calibri" w:hAnsi="Calibri" w:cs="Calibri"/>
          <w:sz w:val="28"/>
          <w:szCs w:val="28"/>
        </w:rPr>
      </w:pPr>
      <w:r w:rsidRPr="00991171">
        <w:rPr>
          <w:rFonts w:ascii="Calibri" w:eastAsia="Times New Roman" w:hAnsi="Calibri" w:cs="Calibri"/>
          <w:kern w:val="0"/>
          <w:sz w:val="28"/>
          <w:szCs w:val="28"/>
          <w:bdr w:val="none" w:sz="0" w:space="0" w:color="auto" w:frame="1"/>
          <w:lang w:val="cy-GB" w:eastAsia="en-GB"/>
          <w14:ligatures w14:val="none"/>
        </w:rPr>
        <w:t>Cynnydd graddol yng nghyfran y bobl rhwng 16 a 59 oed sy'n nodi defnydd o unrhyw gyffuriau Dosbarth A yng Nghymru o 2.7% (Ebrill 2019–Mawrth 2020), i 2.8% (Ebrill 2022–Mawrth 2023) ac i 3.6% (Ebrill 2023–Mawrth 2024).</w:t>
      </w:r>
    </w:p>
    <w:p w14:paraId="4650559A" w14:textId="77777777" w:rsidR="00BF4BE2" w:rsidRPr="00991171" w:rsidRDefault="00BF4BE2" w:rsidP="00BF4BE2">
      <w:pPr>
        <w:pStyle w:val="ListParagraph"/>
        <w:ind w:left="1080"/>
        <w:rPr>
          <w:rFonts w:ascii="Calibri" w:hAnsi="Calibri" w:cs="Calibri"/>
          <w:sz w:val="28"/>
          <w:szCs w:val="28"/>
        </w:rPr>
      </w:pPr>
      <w:bookmarkStart w:id="0" w:name="_Hlk205393323"/>
    </w:p>
    <w:p w14:paraId="4650559B" w14:textId="77777777" w:rsidR="00BF4BE2" w:rsidRPr="00991171" w:rsidRDefault="00745CB3" w:rsidP="00BF4BE2">
      <w:pPr>
        <w:rPr>
          <w:rFonts w:ascii="Calibri" w:hAnsi="Calibri" w:cs="Calibri"/>
          <w:sz w:val="28"/>
          <w:szCs w:val="28"/>
        </w:rPr>
      </w:pPr>
      <w:r>
        <w:rPr>
          <w:rFonts w:ascii="Calibri" w:eastAsia="Times New Roman" w:hAnsi="Calibri" w:cs="Calibri"/>
          <w:color w:val="000000"/>
          <w:kern w:val="0"/>
          <w:sz w:val="28"/>
          <w:szCs w:val="28"/>
          <w:lang w:val="cy-GB" w:eastAsia="en-GB"/>
          <w14:ligatures w14:val="none"/>
        </w:rPr>
        <w:t>Tabl 1 – Cyfran y bobl rhwng 16 a 59 oed sy'n nodi eu bod wedi defnyddio unrhyw gyffuriau anghyfreithlon yn ôl amlder eu hymweliadau â thafarndai/bariau fesul mis yng Nghymru a Lloegr.</w:t>
      </w:r>
    </w:p>
    <w:bookmarkEnd w:id="0"/>
    <w:p w14:paraId="4650559C" w14:textId="77777777" w:rsidR="00BF4BE2" w:rsidRPr="0084645B" w:rsidRDefault="00BF4BE2" w:rsidP="00BF4BE2">
      <w:pPr>
        <w:shd w:val="clear" w:color="auto" w:fill="FFFFFF"/>
        <w:spacing w:after="0" w:line="240" w:lineRule="auto"/>
        <w:ind w:right="95"/>
        <w:jc w:val="both"/>
        <w:rPr>
          <w:rFonts w:ascii="Calibri" w:eastAsia="Times New Roman" w:hAnsi="Calibri" w:cs="Calibri"/>
          <w:kern w:val="0"/>
          <w:sz w:val="28"/>
          <w:szCs w:val="28"/>
          <w:bdr w:val="none" w:sz="0" w:space="0" w:color="auto" w:frame="1"/>
          <w:lang w:eastAsia="en-GB"/>
          <w14:ligatures w14:val="none"/>
        </w:rPr>
      </w:pPr>
    </w:p>
    <w:tbl>
      <w:tblPr>
        <w:tblStyle w:val="TableGrid"/>
        <w:tblW w:w="0" w:type="auto"/>
        <w:tblInd w:w="720" w:type="dxa"/>
        <w:tblLook w:val="04A0" w:firstRow="1" w:lastRow="0" w:firstColumn="1" w:lastColumn="0" w:noHBand="0" w:noVBand="1"/>
      </w:tblPr>
      <w:tblGrid>
        <w:gridCol w:w="2119"/>
        <w:gridCol w:w="2059"/>
        <w:gridCol w:w="2059"/>
        <w:gridCol w:w="2059"/>
      </w:tblGrid>
      <w:tr w:rsidR="002D328D" w14:paraId="465055A1" w14:textId="77777777" w:rsidTr="0055723D">
        <w:tc>
          <w:tcPr>
            <w:tcW w:w="2119" w:type="dxa"/>
          </w:tcPr>
          <w:p w14:paraId="4650559D" w14:textId="77777777" w:rsidR="00BF4BE2" w:rsidRPr="0084645B" w:rsidRDefault="00BF4BE2" w:rsidP="0055723D">
            <w:pPr>
              <w:ind w:right="95"/>
              <w:contextualSpacing/>
              <w:jc w:val="both"/>
              <w:rPr>
                <w:rFonts w:ascii="Calibri" w:eastAsia="Times New Roman" w:hAnsi="Calibri" w:cs="Calibri"/>
                <w:kern w:val="0"/>
                <w:sz w:val="28"/>
                <w:szCs w:val="28"/>
                <w:bdr w:val="none" w:sz="0" w:space="0" w:color="auto" w:frame="1"/>
                <w:lang w:eastAsia="en-GB"/>
                <w14:ligatures w14:val="none"/>
              </w:rPr>
            </w:pPr>
          </w:p>
        </w:tc>
        <w:tc>
          <w:tcPr>
            <w:tcW w:w="2059" w:type="dxa"/>
          </w:tcPr>
          <w:p w14:paraId="4650559E" w14:textId="77777777" w:rsidR="00BF4BE2" w:rsidRPr="0084645B" w:rsidRDefault="00745CB3" w:rsidP="0055723D">
            <w:pPr>
              <w:ind w:right="95"/>
              <w:contextualSpacing/>
              <w:jc w:val="both"/>
              <w:rPr>
                <w:rFonts w:ascii="Calibri" w:eastAsia="Times New Roman" w:hAnsi="Calibri" w:cs="Calibri"/>
                <w:kern w:val="0"/>
                <w:sz w:val="28"/>
                <w:szCs w:val="28"/>
                <w:bdr w:val="none" w:sz="0" w:space="0" w:color="auto" w:frame="1"/>
                <w:lang w:eastAsia="en-GB"/>
                <w14:ligatures w14:val="none"/>
              </w:rPr>
            </w:pPr>
            <w:r w:rsidRPr="0084645B">
              <w:rPr>
                <w:rFonts w:ascii="Calibri" w:eastAsia="Times New Roman" w:hAnsi="Calibri" w:cs="Calibri"/>
                <w:kern w:val="0"/>
                <w:sz w:val="28"/>
                <w:szCs w:val="28"/>
                <w:bdr w:val="none" w:sz="0" w:space="0" w:color="auto" w:frame="1"/>
                <w:lang w:val="cy-GB" w:eastAsia="en-GB"/>
                <w14:ligatures w14:val="none"/>
              </w:rPr>
              <w:t>Ebrill 2019 – Mawrth 2020</w:t>
            </w:r>
          </w:p>
        </w:tc>
        <w:tc>
          <w:tcPr>
            <w:tcW w:w="2059" w:type="dxa"/>
          </w:tcPr>
          <w:p w14:paraId="4650559F" w14:textId="77777777" w:rsidR="00BF4BE2" w:rsidRPr="0084645B" w:rsidRDefault="00745CB3" w:rsidP="0055723D">
            <w:pPr>
              <w:ind w:right="95"/>
              <w:contextualSpacing/>
              <w:jc w:val="both"/>
              <w:rPr>
                <w:rFonts w:ascii="Calibri" w:eastAsia="Times New Roman" w:hAnsi="Calibri" w:cs="Calibri"/>
                <w:kern w:val="0"/>
                <w:sz w:val="28"/>
                <w:szCs w:val="28"/>
                <w:bdr w:val="none" w:sz="0" w:space="0" w:color="auto" w:frame="1"/>
                <w:lang w:eastAsia="en-GB"/>
                <w14:ligatures w14:val="none"/>
              </w:rPr>
            </w:pPr>
            <w:r w:rsidRPr="0084645B">
              <w:rPr>
                <w:rFonts w:ascii="Calibri" w:eastAsia="Times New Roman" w:hAnsi="Calibri" w:cs="Calibri"/>
                <w:kern w:val="0"/>
                <w:sz w:val="28"/>
                <w:szCs w:val="28"/>
                <w:bdr w:val="none" w:sz="0" w:space="0" w:color="auto" w:frame="1"/>
                <w:lang w:val="cy-GB" w:eastAsia="en-GB"/>
                <w14:ligatures w14:val="none"/>
              </w:rPr>
              <w:t>Ebrill 2022 – Mawrth 2023</w:t>
            </w:r>
          </w:p>
        </w:tc>
        <w:tc>
          <w:tcPr>
            <w:tcW w:w="2059" w:type="dxa"/>
          </w:tcPr>
          <w:p w14:paraId="465055A0" w14:textId="77777777" w:rsidR="00BF4BE2" w:rsidRPr="0084645B" w:rsidRDefault="00745CB3" w:rsidP="0055723D">
            <w:pPr>
              <w:ind w:right="95"/>
              <w:contextualSpacing/>
              <w:jc w:val="both"/>
              <w:rPr>
                <w:rFonts w:ascii="Calibri" w:eastAsia="Times New Roman" w:hAnsi="Calibri" w:cs="Calibri"/>
                <w:kern w:val="0"/>
                <w:sz w:val="28"/>
                <w:szCs w:val="28"/>
                <w:bdr w:val="none" w:sz="0" w:space="0" w:color="auto" w:frame="1"/>
                <w:lang w:eastAsia="en-GB"/>
                <w14:ligatures w14:val="none"/>
              </w:rPr>
            </w:pPr>
            <w:r w:rsidRPr="0084645B">
              <w:rPr>
                <w:rFonts w:ascii="Calibri" w:eastAsia="Times New Roman" w:hAnsi="Calibri" w:cs="Calibri"/>
                <w:kern w:val="0"/>
                <w:sz w:val="28"/>
                <w:szCs w:val="28"/>
                <w:bdr w:val="none" w:sz="0" w:space="0" w:color="auto" w:frame="1"/>
                <w:lang w:val="cy-GB" w:eastAsia="en-GB"/>
                <w14:ligatures w14:val="none"/>
              </w:rPr>
              <w:t>Ebrill 2023 – Mawrth 2024</w:t>
            </w:r>
          </w:p>
        </w:tc>
      </w:tr>
      <w:tr w:rsidR="002D328D" w14:paraId="465055A6" w14:textId="77777777" w:rsidTr="0055723D">
        <w:tc>
          <w:tcPr>
            <w:tcW w:w="2119" w:type="dxa"/>
          </w:tcPr>
          <w:p w14:paraId="465055A2" w14:textId="77777777" w:rsidR="00BF4BE2" w:rsidRPr="0084645B" w:rsidRDefault="00745CB3" w:rsidP="0055723D">
            <w:pPr>
              <w:ind w:right="95"/>
              <w:contextualSpacing/>
              <w:jc w:val="both"/>
              <w:rPr>
                <w:rFonts w:ascii="Calibri" w:eastAsia="Times New Roman" w:hAnsi="Calibri" w:cs="Calibri"/>
                <w:kern w:val="0"/>
                <w:sz w:val="28"/>
                <w:szCs w:val="28"/>
                <w:bdr w:val="none" w:sz="0" w:space="0" w:color="auto" w:frame="1"/>
                <w:lang w:eastAsia="en-GB"/>
                <w14:ligatures w14:val="none"/>
              </w:rPr>
            </w:pPr>
            <w:r w:rsidRPr="0084645B">
              <w:rPr>
                <w:rFonts w:ascii="Calibri" w:eastAsia="Times New Roman" w:hAnsi="Calibri" w:cs="Calibri"/>
                <w:kern w:val="0"/>
                <w:sz w:val="28"/>
                <w:szCs w:val="28"/>
                <w:bdr w:val="none" w:sz="0" w:space="0" w:color="auto" w:frame="1"/>
                <w:lang w:val="cy-GB" w:eastAsia="en-GB"/>
                <w14:ligatures w14:val="none"/>
              </w:rPr>
              <w:t>Dim</w:t>
            </w:r>
          </w:p>
        </w:tc>
        <w:tc>
          <w:tcPr>
            <w:tcW w:w="2059" w:type="dxa"/>
          </w:tcPr>
          <w:p w14:paraId="465055A3" w14:textId="77777777" w:rsidR="00BF4BE2" w:rsidRPr="0084645B" w:rsidRDefault="00745CB3" w:rsidP="0055723D">
            <w:pPr>
              <w:ind w:right="95"/>
              <w:contextualSpacing/>
              <w:jc w:val="both"/>
              <w:rPr>
                <w:rFonts w:ascii="Calibri" w:eastAsia="Times New Roman" w:hAnsi="Calibri" w:cs="Calibri"/>
                <w:kern w:val="0"/>
                <w:sz w:val="28"/>
                <w:szCs w:val="28"/>
                <w:bdr w:val="none" w:sz="0" w:space="0" w:color="auto" w:frame="1"/>
                <w:lang w:eastAsia="en-GB"/>
                <w14:ligatures w14:val="none"/>
              </w:rPr>
            </w:pPr>
            <w:r w:rsidRPr="0084645B">
              <w:rPr>
                <w:rFonts w:ascii="Calibri" w:eastAsia="Times New Roman" w:hAnsi="Calibri" w:cs="Calibri"/>
                <w:kern w:val="0"/>
                <w:sz w:val="28"/>
                <w:szCs w:val="28"/>
                <w:bdr w:val="none" w:sz="0" w:space="0" w:color="auto" w:frame="1"/>
                <w:lang w:val="cy-GB" w:eastAsia="en-GB"/>
                <w14:ligatures w14:val="none"/>
              </w:rPr>
              <w:t>5.5</w:t>
            </w:r>
          </w:p>
        </w:tc>
        <w:tc>
          <w:tcPr>
            <w:tcW w:w="2059" w:type="dxa"/>
          </w:tcPr>
          <w:p w14:paraId="465055A4" w14:textId="77777777" w:rsidR="00BF4BE2" w:rsidRPr="0084645B" w:rsidRDefault="00745CB3" w:rsidP="0055723D">
            <w:pPr>
              <w:ind w:right="95"/>
              <w:contextualSpacing/>
              <w:jc w:val="both"/>
              <w:rPr>
                <w:rFonts w:ascii="Calibri" w:eastAsia="Times New Roman" w:hAnsi="Calibri" w:cs="Calibri"/>
                <w:kern w:val="0"/>
                <w:sz w:val="28"/>
                <w:szCs w:val="28"/>
                <w:bdr w:val="none" w:sz="0" w:space="0" w:color="auto" w:frame="1"/>
                <w:lang w:eastAsia="en-GB"/>
                <w14:ligatures w14:val="none"/>
              </w:rPr>
            </w:pPr>
            <w:r w:rsidRPr="0084645B">
              <w:rPr>
                <w:rFonts w:ascii="Calibri" w:eastAsia="Times New Roman" w:hAnsi="Calibri" w:cs="Calibri"/>
                <w:kern w:val="0"/>
                <w:sz w:val="28"/>
                <w:szCs w:val="28"/>
                <w:bdr w:val="none" w:sz="0" w:space="0" w:color="auto" w:frame="1"/>
                <w:lang w:val="cy-GB" w:eastAsia="en-GB"/>
                <w14:ligatures w14:val="none"/>
              </w:rPr>
              <w:t>5.8</w:t>
            </w:r>
          </w:p>
        </w:tc>
        <w:tc>
          <w:tcPr>
            <w:tcW w:w="2059" w:type="dxa"/>
          </w:tcPr>
          <w:p w14:paraId="465055A5" w14:textId="77777777" w:rsidR="00BF4BE2" w:rsidRPr="0084645B" w:rsidRDefault="00745CB3" w:rsidP="0055723D">
            <w:pPr>
              <w:ind w:right="95"/>
              <w:contextualSpacing/>
              <w:jc w:val="both"/>
              <w:rPr>
                <w:rFonts w:ascii="Calibri" w:eastAsia="Times New Roman" w:hAnsi="Calibri" w:cs="Calibri"/>
                <w:kern w:val="0"/>
                <w:sz w:val="28"/>
                <w:szCs w:val="28"/>
                <w:bdr w:val="none" w:sz="0" w:space="0" w:color="auto" w:frame="1"/>
                <w:lang w:eastAsia="en-GB"/>
                <w14:ligatures w14:val="none"/>
              </w:rPr>
            </w:pPr>
            <w:r w:rsidRPr="0084645B">
              <w:rPr>
                <w:rFonts w:ascii="Calibri" w:eastAsia="Times New Roman" w:hAnsi="Calibri" w:cs="Calibri"/>
                <w:kern w:val="0"/>
                <w:sz w:val="28"/>
                <w:szCs w:val="28"/>
                <w:bdr w:val="none" w:sz="0" w:space="0" w:color="auto" w:frame="1"/>
                <w:lang w:val="cy-GB" w:eastAsia="en-GB"/>
                <w14:ligatures w14:val="none"/>
              </w:rPr>
              <w:t>5.1</w:t>
            </w:r>
          </w:p>
        </w:tc>
      </w:tr>
      <w:tr w:rsidR="002D328D" w14:paraId="465055AB" w14:textId="77777777" w:rsidTr="0055723D">
        <w:tc>
          <w:tcPr>
            <w:tcW w:w="2119" w:type="dxa"/>
          </w:tcPr>
          <w:p w14:paraId="465055A7" w14:textId="77777777" w:rsidR="00BF4BE2" w:rsidRPr="0084645B" w:rsidRDefault="00745CB3" w:rsidP="0055723D">
            <w:pPr>
              <w:ind w:right="95"/>
              <w:contextualSpacing/>
              <w:jc w:val="both"/>
              <w:rPr>
                <w:rFonts w:ascii="Calibri" w:eastAsia="Times New Roman" w:hAnsi="Calibri" w:cs="Calibri"/>
                <w:kern w:val="0"/>
                <w:sz w:val="28"/>
                <w:szCs w:val="28"/>
                <w:bdr w:val="none" w:sz="0" w:space="0" w:color="auto" w:frame="1"/>
                <w:lang w:eastAsia="en-GB"/>
                <w14:ligatures w14:val="none"/>
              </w:rPr>
            </w:pPr>
            <w:r w:rsidRPr="0084645B">
              <w:rPr>
                <w:rFonts w:ascii="Calibri" w:eastAsia="Times New Roman" w:hAnsi="Calibri" w:cs="Calibri"/>
                <w:kern w:val="0"/>
                <w:sz w:val="28"/>
                <w:szCs w:val="28"/>
                <w:bdr w:val="none" w:sz="0" w:space="0" w:color="auto" w:frame="1"/>
                <w:lang w:val="cy-GB" w:eastAsia="en-GB"/>
                <w14:ligatures w14:val="none"/>
              </w:rPr>
              <w:t>1-3 ymweliad</w:t>
            </w:r>
          </w:p>
        </w:tc>
        <w:tc>
          <w:tcPr>
            <w:tcW w:w="2059" w:type="dxa"/>
          </w:tcPr>
          <w:p w14:paraId="465055A8" w14:textId="77777777" w:rsidR="00BF4BE2" w:rsidRPr="0084645B" w:rsidRDefault="00745CB3" w:rsidP="0055723D">
            <w:pPr>
              <w:ind w:right="95"/>
              <w:contextualSpacing/>
              <w:jc w:val="both"/>
              <w:rPr>
                <w:rFonts w:ascii="Calibri" w:eastAsia="Times New Roman" w:hAnsi="Calibri" w:cs="Calibri"/>
                <w:kern w:val="0"/>
                <w:sz w:val="28"/>
                <w:szCs w:val="28"/>
                <w:bdr w:val="none" w:sz="0" w:space="0" w:color="auto" w:frame="1"/>
                <w:lang w:eastAsia="en-GB"/>
                <w14:ligatures w14:val="none"/>
              </w:rPr>
            </w:pPr>
            <w:r w:rsidRPr="0084645B">
              <w:rPr>
                <w:rFonts w:ascii="Calibri" w:eastAsia="Times New Roman" w:hAnsi="Calibri" w:cs="Calibri"/>
                <w:kern w:val="0"/>
                <w:sz w:val="28"/>
                <w:szCs w:val="28"/>
                <w:bdr w:val="none" w:sz="0" w:space="0" w:color="auto" w:frame="1"/>
                <w:lang w:val="cy-GB" w:eastAsia="en-GB"/>
                <w14:ligatures w14:val="none"/>
              </w:rPr>
              <w:t>9.0</w:t>
            </w:r>
          </w:p>
        </w:tc>
        <w:tc>
          <w:tcPr>
            <w:tcW w:w="2059" w:type="dxa"/>
          </w:tcPr>
          <w:p w14:paraId="465055A9" w14:textId="77777777" w:rsidR="00BF4BE2" w:rsidRPr="0084645B" w:rsidRDefault="00745CB3" w:rsidP="0055723D">
            <w:pPr>
              <w:ind w:right="95"/>
              <w:contextualSpacing/>
              <w:jc w:val="both"/>
              <w:rPr>
                <w:rFonts w:ascii="Calibri" w:eastAsia="Times New Roman" w:hAnsi="Calibri" w:cs="Calibri"/>
                <w:kern w:val="0"/>
                <w:sz w:val="28"/>
                <w:szCs w:val="28"/>
                <w:bdr w:val="none" w:sz="0" w:space="0" w:color="auto" w:frame="1"/>
                <w:lang w:eastAsia="en-GB"/>
                <w14:ligatures w14:val="none"/>
              </w:rPr>
            </w:pPr>
            <w:r w:rsidRPr="0084645B">
              <w:rPr>
                <w:rFonts w:ascii="Calibri" w:eastAsia="Times New Roman" w:hAnsi="Calibri" w:cs="Calibri"/>
                <w:kern w:val="0"/>
                <w:sz w:val="28"/>
                <w:szCs w:val="28"/>
                <w:bdr w:val="none" w:sz="0" w:space="0" w:color="auto" w:frame="1"/>
                <w:lang w:val="cy-GB" w:eastAsia="en-GB"/>
                <w14:ligatures w14:val="none"/>
              </w:rPr>
              <w:t>10.1</w:t>
            </w:r>
          </w:p>
        </w:tc>
        <w:tc>
          <w:tcPr>
            <w:tcW w:w="2059" w:type="dxa"/>
          </w:tcPr>
          <w:p w14:paraId="465055AA" w14:textId="77777777" w:rsidR="00BF4BE2" w:rsidRPr="0084645B" w:rsidRDefault="00745CB3" w:rsidP="0055723D">
            <w:pPr>
              <w:ind w:right="95"/>
              <w:contextualSpacing/>
              <w:jc w:val="both"/>
              <w:rPr>
                <w:rFonts w:ascii="Calibri" w:eastAsia="Times New Roman" w:hAnsi="Calibri" w:cs="Calibri"/>
                <w:kern w:val="0"/>
                <w:sz w:val="28"/>
                <w:szCs w:val="28"/>
                <w:bdr w:val="none" w:sz="0" w:space="0" w:color="auto" w:frame="1"/>
                <w:lang w:eastAsia="en-GB"/>
                <w14:ligatures w14:val="none"/>
              </w:rPr>
            </w:pPr>
            <w:r w:rsidRPr="0084645B">
              <w:rPr>
                <w:rFonts w:ascii="Calibri" w:eastAsia="Times New Roman" w:hAnsi="Calibri" w:cs="Calibri"/>
                <w:kern w:val="0"/>
                <w:sz w:val="28"/>
                <w:szCs w:val="28"/>
                <w:bdr w:val="none" w:sz="0" w:space="0" w:color="auto" w:frame="1"/>
                <w:lang w:val="cy-GB" w:eastAsia="en-GB"/>
                <w14:ligatures w14:val="none"/>
              </w:rPr>
              <w:t>9.9</w:t>
            </w:r>
          </w:p>
        </w:tc>
      </w:tr>
      <w:tr w:rsidR="002D328D" w14:paraId="465055B0" w14:textId="77777777" w:rsidTr="0055723D">
        <w:tc>
          <w:tcPr>
            <w:tcW w:w="2119" w:type="dxa"/>
          </w:tcPr>
          <w:p w14:paraId="465055AC" w14:textId="77777777" w:rsidR="00BF4BE2" w:rsidRPr="0084645B" w:rsidRDefault="00745CB3" w:rsidP="0055723D">
            <w:pPr>
              <w:ind w:right="95"/>
              <w:contextualSpacing/>
              <w:jc w:val="both"/>
              <w:rPr>
                <w:rFonts w:ascii="Calibri" w:eastAsia="Times New Roman" w:hAnsi="Calibri" w:cs="Calibri"/>
                <w:kern w:val="0"/>
                <w:sz w:val="28"/>
                <w:szCs w:val="28"/>
                <w:bdr w:val="none" w:sz="0" w:space="0" w:color="auto" w:frame="1"/>
                <w:lang w:eastAsia="en-GB"/>
                <w14:ligatures w14:val="none"/>
              </w:rPr>
            </w:pPr>
            <w:r w:rsidRPr="0084645B">
              <w:rPr>
                <w:rFonts w:ascii="Calibri" w:eastAsia="Times New Roman" w:hAnsi="Calibri" w:cs="Calibri"/>
                <w:kern w:val="0"/>
                <w:sz w:val="28"/>
                <w:szCs w:val="28"/>
                <w:bdr w:val="none" w:sz="0" w:space="0" w:color="auto" w:frame="1"/>
                <w:lang w:val="cy-GB" w:eastAsia="en-GB"/>
                <w14:ligatures w14:val="none"/>
              </w:rPr>
              <w:t>4-8 ymweliad</w:t>
            </w:r>
          </w:p>
        </w:tc>
        <w:tc>
          <w:tcPr>
            <w:tcW w:w="2059" w:type="dxa"/>
          </w:tcPr>
          <w:p w14:paraId="465055AD" w14:textId="77777777" w:rsidR="00BF4BE2" w:rsidRPr="0084645B" w:rsidRDefault="00745CB3" w:rsidP="0055723D">
            <w:pPr>
              <w:ind w:right="95"/>
              <w:contextualSpacing/>
              <w:jc w:val="both"/>
              <w:rPr>
                <w:rFonts w:ascii="Calibri" w:eastAsia="Times New Roman" w:hAnsi="Calibri" w:cs="Calibri"/>
                <w:kern w:val="0"/>
                <w:sz w:val="28"/>
                <w:szCs w:val="28"/>
                <w:bdr w:val="none" w:sz="0" w:space="0" w:color="auto" w:frame="1"/>
                <w:lang w:eastAsia="en-GB"/>
                <w14:ligatures w14:val="none"/>
              </w:rPr>
            </w:pPr>
            <w:r w:rsidRPr="0084645B">
              <w:rPr>
                <w:rFonts w:ascii="Calibri" w:eastAsia="Times New Roman" w:hAnsi="Calibri" w:cs="Calibri"/>
                <w:kern w:val="0"/>
                <w:sz w:val="28"/>
                <w:szCs w:val="28"/>
                <w:bdr w:val="none" w:sz="0" w:space="0" w:color="auto" w:frame="1"/>
                <w:lang w:val="cy-GB" w:eastAsia="en-GB"/>
                <w14:ligatures w14:val="none"/>
              </w:rPr>
              <w:t>17.2</w:t>
            </w:r>
          </w:p>
        </w:tc>
        <w:tc>
          <w:tcPr>
            <w:tcW w:w="2059" w:type="dxa"/>
          </w:tcPr>
          <w:p w14:paraId="465055AE" w14:textId="77777777" w:rsidR="00BF4BE2" w:rsidRPr="0084645B" w:rsidRDefault="00745CB3" w:rsidP="0055723D">
            <w:pPr>
              <w:ind w:right="95"/>
              <w:contextualSpacing/>
              <w:jc w:val="both"/>
              <w:rPr>
                <w:rFonts w:ascii="Calibri" w:eastAsia="Times New Roman" w:hAnsi="Calibri" w:cs="Calibri"/>
                <w:kern w:val="0"/>
                <w:sz w:val="28"/>
                <w:szCs w:val="28"/>
                <w:bdr w:val="none" w:sz="0" w:space="0" w:color="auto" w:frame="1"/>
                <w:lang w:eastAsia="en-GB"/>
                <w14:ligatures w14:val="none"/>
              </w:rPr>
            </w:pPr>
            <w:r w:rsidRPr="0084645B">
              <w:rPr>
                <w:rFonts w:ascii="Calibri" w:eastAsia="Times New Roman" w:hAnsi="Calibri" w:cs="Calibri"/>
                <w:kern w:val="0"/>
                <w:sz w:val="28"/>
                <w:szCs w:val="28"/>
                <w:bdr w:val="none" w:sz="0" w:space="0" w:color="auto" w:frame="1"/>
                <w:lang w:val="cy-GB" w:eastAsia="en-GB"/>
                <w14:ligatures w14:val="none"/>
              </w:rPr>
              <w:t>17.4</w:t>
            </w:r>
          </w:p>
        </w:tc>
        <w:tc>
          <w:tcPr>
            <w:tcW w:w="2059" w:type="dxa"/>
          </w:tcPr>
          <w:p w14:paraId="465055AF" w14:textId="77777777" w:rsidR="00BF4BE2" w:rsidRPr="0084645B" w:rsidRDefault="00745CB3" w:rsidP="0055723D">
            <w:pPr>
              <w:ind w:right="95"/>
              <w:contextualSpacing/>
              <w:jc w:val="both"/>
              <w:rPr>
                <w:rFonts w:ascii="Calibri" w:eastAsia="Times New Roman" w:hAnsi="Calibri" w:cs="Calibri"/>
                <w:kern w:val="0"/>
                <w:sz w:val="28"/>
                <w:szCs w:val="28"/>
                <w:bdr w:val="none" w:sz="0" w:space="0" w:color="auto" w:frame="1"/>
                <w:lang w:eastAsia="en-GB"/>
                <w14:ligatures w14:val="none"/>
              </w:rPr>
            </w:pPr>
            <w:r w:rsidRPr="0084645B">
              <w:rPr>
                <w:rFonts w:ascii="Calibri" w:eastAsia="Times New Roman" w:hAnsi="Calibri" w:cs="Calibri"/>
                <w:kern w:val="0"/>
                <w:sz w:val="28"/>
                <w:szCs w:val="28"/>
                <w:bdr w:val="none" w:sz="0" w:space="0" w:color="auto" w:frame="1"/>
                <w:lang w:val="cy-GB" w:eastAsia="en-GB"/>
                <w14:ligatures w14:val="none"/>
              </w:rPr>
              <w:t>15.5</w:t>
            </w:r>
          </w:p>
        </w:tc>
      </w:tr>
      <w:tr w:rsidR="002D328D" w14:paraId="465055B5" w14:textId="77777777" w:rsidTr="0055723D">
        <w:tc>
          <w:tcPr>
            <w:tcW w:w="2119" w:type="dxa"/>
          </w:tcPr>
          <w:p w14:paraId="465055B1" w14:textId="77777777" w:rsidR="00BF4BE2" w:rsidRPr="0084645B" w:rsidRDefault="00745CB3" w:rsidP="0055723D">
            <w:pPr>
              <w:ind w:right="95"/>
              <w:contextualSpacing/>
              <w:jc w:val="both"/>
              <w:rPr>
                <w:rFonts w:ascii="Calibri" w:eastAsia="Times New Roman" w:hAnsi="Calibri" w:cs="Calibri"/>
                <w:kern w:val="0"/>
                <w:sz w:val="28"/>
                <w:szCs w:val="28"/>
                <w:bdr w:val="none" w:sz="0" w:space="0" w:color="auto" w:frame="1"/>
                <w:lang w:eastAsia="en-GB"/>
                <w14:ligatures w14:val="none"/>
              </w:rPr>
            </w:pPr>
            <w:r w:rsidRPr="0084645B">
              <w:rPr>
                <w:rFonts w:ascii="Calibri" w:eastAsia="Times New Roman" w:hAnsi="Calibri" w:cs="Calibri"/>
                <w:kern w:val="0"/>
                <w:sz w:val="28"/>
                <w:szCs w:val="28"/>
                <w:bdr w:val="none" w:sz="0" w:space="0" w:color="auto" w:frame="1"/>
                <w:lang w:val="cy-GB" w:eastAsia="en-GB"/>
                <w14:ligatures w14:val="none"/>
              </w:rPr>
              <w:t>9 ymweliad neu fwy</w:t>
            </w:r>
          </w:p>
        </w:tc>
        <w:tc>
          <w:tcPr>
            <w:tcW w:w="2059" w:type="dxa"/>
          </w:tcPr>
          <w:p w14:paraId="465055B2" w14:textId="77777777" w:rsidR="00BF4BE2" w:rsidRPr="0084645B" w:rsidRDefault="00745CB3" w:rsidP="0055723D">
            <w:pPr>
              <w:ind w:right="95"/>
              <w:contextualSpacing/>
              <w:jc w:val="both"/>
              <w:rPr>
                <w:rFonts w:ascii="Calibri" w:eastAsia="Times New Roman" w:hAnsi="Calibri" w:cs="Calibri"/>
                <w:kern w:val="0"/>
                <w:sz w:val="28"/>
                <w:szCs w:val="28"/>
                <w:bdr w:val="none" w:sz="0" w:space="0" w:color="auto" w:frame="1"/>
                <w:lang w:eastAsia="en-GB"/>
                <w14:ligatures w14:val="none"/>
              </w:rPr>
            </w:pPr>
            <w:r w:rsidRPr="0084645B">
              <w:rPr>
                <w:rFonts w:ascii="Calibri" w:eastAsia="Times New Roman" w:hAnsi="Calibri" w:cs="Calibri"/>
                <w:kern w:val="0"/>
                <w:sz w:val="28"/>
                <w:szCs w:val="28"/>
                <w:bdr w:val="none" w:sz="0" w:space="0" w:color="auto" w:frame="1"/>
                <w:lang w:val="cy-GB" w:eastAsia="en-GB"/>
                <w14:ligatures w14:val="none"/>
              </w:rPr>
              <w:t>26.3</w:t>
            </w:r>
          </w:p>
        </w:tc>
        <w:tc>
          <w:tcPr>
            <w:tcW w:w="2059" w:type="dxa"/>
          </w:tcPr>
          <w:p w14:paraId="465055B3" w14:textId="77777777" w:rsidR="00BF4BE2" w:rsidRPr="0084645B" w:rsidRDefault="00745CB3" w:rsidP="0055723D">
            <w:pPr>
              <w:ind w:right="95"/>
              <w:contextualSpacing/>
              <w:jc w:val="both"/>
              <w:rPr>
                <w:rFonts w:ascii="Calibri" w:eastAsia="Times New Roman" w:hAnsi="Calibri" w:cs="Calibri"/>
                <w:kern w:val="0"/>
                <w:sz w:val="28"/>
                <w:szCs w:val="28"/>
                <w:bdr w:val="none" w:sz="0" w:space="0" w:color="auto" w:frame="1"/>
                <w:lang w:eastAsia="en-GB"/>
                <w14:ligatures w14:val="none"/>
              </w:rPr>
            </w:pPr>
            <w:r w:rsidRPr="0084645B">
              <w:rPr>
                <w:rFonts w:ascii="Calibri" w:eastAsia="Times New Roman" w:hAnsi="Calibri" w:cs="Calibri"/>
                <w:kern w:val="0"/>
                <w:sz w:val="28"/>
                <w:szCs w:val="28"/>
                <w:bdr w:val="none" w:sz="0" w:space="0" w:color="auto" w:frame="1"/>
                <w:lang w:val="cy-GB" w:eastAsia="en-GB"/>
                <w14:ligatures w14:val="none"/>
              </w:rPr>
              <w:t>27.0</w:t>
            </w:r>
          </w:p>
        </w:tc>
        <w:tc>
          <w:tcPr>
            <w:tcW w:w="2059" w:type="dxa"/>
          </w:tcPr>
          <w:p w14:paraId="465055B4" w14:textId="77777777" w:rsidR="00BF4BE2" w:rsidRPr="0084645B" w:rsidRDefault="00745CB3" w:rsidP="0055723D">
            <w:pPr>
              <w:ind w:right="95"/>
              <w:contextualSpacing/>
              <w:jc w:val="both"/>
              <w:rPr>
                <w:rFonts w:ascii="Calibri" w:eastAsia="Times New Roman" w:hAnsi="Calibri" w:cs="Calibri"/>
                <w:kern w:val="0"/>
                <w:sz w:val="28"/>
                <w:szCs w:val="28"/>
                <w:bdr w:val="none" w:sz="0" w:space="0" w:color="auto" w:frame="1"/>
                <w:lang w:eastAsia="en-GB"/>
                <w14:ligatures w14:val="none"/>
              </w:rPr>
            </w:pPr>
            <w:r w:rsidRPr="0084645B">
              <w:rPr>
                <w:rFonts w:ascii="Calibri" w:eastAsia="Times New Roman" w:hAnsi="Calibri" w:cs="Calibri"/>
                <w:kern w:val="0"/>
                <w:sz w:val="28"/>
                <w:szCs w:val="28"/>
                <w:bdr w:val="none" w:sz="0" w:space="0" w:color="auto" w:frame="1"/>
                <w:lang w:val="cy-GB" w:eastAsia="en-GB"/>
                <w14:ligatures w14:val="none"/>
              </w:rPr>
              <w:t>31.4</w:t>
            </w:r>
          </w:p>
        </w:tc>
      </w:tr>
    </w:tbl>
    <w:p w14:paraId="465055B6" w14:textId="77777777" w:rsidR="00BF4BE2" w:rsidRPr="0084645B" w:rsidRDefault="00BF4BE2" w:rsidP="00BF4BE2">
      <w:pPr>
        <w:shd w:val="clear" w:color="auto" w:fill="FFFFFF"/>
        <w:spacing w:after="0" w:line="240" w:lineRule="auto"/>
        <w:ind w:left="720" w:right="95"/>
        <w:contextualSpacing/>
        <w:jc w:val="both"/>
        <w:rPr>
          <w:rFonts w:ascii="Calibri" w:eastAsia="Times New Roman" w:hAnsi="Calibri" w:cs="Calibri"/>
          <w:color w:val="FF0000"/>
          <w:kern w:val="0"/>
          <w:sz w:val="28"/>
          <w:szCs w:val="28"/>
          <w:bdr w:val="none" w:sz="0" w:space="0" w:color="auto" w:frame="1"/>
          <w:lang w:eastAsia="en-GB"/>
          <w14:ligatures w14:val="none"/>
        </w:rPr>
      </w:pPr>
    </w:p>
    <w:p w14:paraId="465055B7" w14:textId="77777777" w:rsidR="00BF4BE2" w:rsidRDefault="00BF4BE2" w:rsidP="00BF4BE2">
      <w:pPr>
        <w:spacing w:after="0" w:line="240" w:lineRule="auto"/>
        <w:contextualSpacing/>
        <w:jc w:val="both"/>
        <w:rPr>
          <w:rFonts w:ascii="Calibri" w:eastAsia="Times New Roman" w:hAnsi="Calibri" w:cs="Calibri"/>
          <w:color w:val="000000"/>
          <w:kern w:val="0"/>
          <w:sz w:val="28"/>
          <w:szCs w:val="28"/>
          <w:lang w:eastAsia="en-GB"/>
          <w14:ligatures w14:val="none"/>
        </w:rPr>
      </w:pPr>
    </w:p>
    <w:p w14:paraId="465055B8" w14:textId="77777777" w:rsidR="00BF4BE2" w:rsidRPr="0084645B" w:rsidRDefault="00745CB3" w:rsidP="00BF4BE2">
      <w:pPr>
        <w:spacing w:after="0" w:line="240" w:lineRule="auto"/>
        <w:contextualSpacing/>
        <w:jc w:val="both"/>
        <w:rPr>
          <w:rFonts w:ascii="Calibri" w:eastAsia="Times New Roman" w:hAnsi="Calibri" w:cs="Calibri"/>
          <w:color w:val="000000"/>
          <w:kern w:val="0"/>
          <w:sz w:val="28"/>
          <w:szCs w:val="28"/>
          <w:lang w:eastAsia="en-GB"/>
          <w14:ligatures w14:val="none"/>
        </w:rPr>
      </w:pPr>
      <w:r>
        <w:rPr>
          <w:rFonts w:ascii="Calibri" w:eastAsia="Times New Roman" w:hAnsi="Calibri" w:cs="Calibri"/>
          <w:color w:val="000000"/>
          <w:kern w:val="0"/>
          <w:sz w:val="28"/>
          <w:szCs w:val="28"/>
          <w:lang w:val="cy-GB" w:eastAsia="en-GB"/>
          <w14:ligatures w14:val="none"/>
        </w:rPr>
        <w:t>Tabl 2 – Cyfran y bobl rhwng 16 a 59 oed sy'n nodi eu bod wedi defnyddio unrhyw gyffuriau Dosbarth A yn ôl amlder eu hymweliadau â thafarndai/bariau fesul mis yng Nghymru a Lloegr.</w:t>
      </w:r>
    </w:p>
    <w:p w14:paraId="465055B9" w14:textId="77777777" w:rsidR="00BF4BE2" w:rsidRPr="0084645B" w:rsidRDefault="00BF4BE2" w:rsidP="00BF4BE2">
      <w:pPr>
        <w:spacing w:after="0" w:line="240" w:lineRule="auto"/>
        <w:ind w:left="720"/>
        <w:contextualSpacing/>
        <w:jc w:val="both"/>
        <w:rPr>
          <w:rFonts w:ascii="Calibri" w:eastAsia="Times New Roman" w:hAnsi="Calibri" w:cs="Calibri"/>
          <w:color w:val="000000"/>
          <w:kern w:val="0"/>
          <w:sz w:val="28"/>
          <w:szCs w:val="28"/>
          <w:lang w:eastAsia="en-GB"/>
          <w14:ligatures w14:val="none"/>
        </w:rPr>
      </w:pPr>
    </w:p>
    <w:tbl>
      <w:tblPr>
        <w:tblStyle w:val="TableGrid"/>
        <w:tblW w:w="0" w:type="auto"/>
        <w:tblInd w:w="720" w:type="dxa"/>
        <w:tblLook w:val="04A0" w:firstRow="1" w:lastRow="0" w:firstColumn="1" w:lastColumn="0" w:noHBand="0" w:noVBand="1"/>
      </w:tblPr>
      <w:tblGrid>
        <w:gridCol w:w="2119"/>
        <w:gridCol w:w="2059"/>
        <w:gridCol w:w="2059"/>
        <w:gridCol w:w="2059"/>
      </w:tblGrid>
      <w:tr w:rsidR="002D328D" w14:paraId="465055BE" w14:textId="77777777" w:rsidTr="0055723D">
        <w:tc>
          <w:tcPr>
            <w:tcW w:w="2119" w:type="dxa"/>
          </w:tcPr>
          <w:p w14:paraId="465055BA" w14:textId="77777777" w:rsidR="00BF4BE2" w:rsidRPr="0084645B" w:rsidRDefault="00BF4BE2" w:rsidP="0055723D">
            <w:pPr>
              <w:ind w:right="95"/>
              <w:contextualSpacing/>
              <w:jc w:val="both"/>
              <w:rPr>
                <w:rFonts w:ascii="Calibri" w:eastAsia="Times New Roman" w:hAnsi="Calibri" w:cs="Calibri"/>
                <w:kern w:val="0"/>
                <w:sz w:val="28"/>
                <w:szCs w:val="28"/>
                <w:bdr w:val="none" w:sz="0" w:space="0" w:color="auto" w:frame="1"/>
                <w:lang w:eastAsia="en-GB"/>
                <w14:ligatures w14:val="none"/>
              </w:rPr>
            </w:pPr>
          </w:p>
        </w:tc>
        <w:tc>
          <w:tcPr>
            <w:tcW w:w="2059" w:type="dxa"/>
          </w:tcPr>
          <w:p w14:paraId="465055BB" w14:textId="77777777" w:rsidR="00BF4BE2" w:rsidRPr="0084645B" w:rsidRDefault="00745CB3" w:rsidP="0055723D">
            <w:pPr>
              <w:ind w:right="95"/>
              <w:contextualSpacing/>
              <w:jc w:val="both"/>
              <w:rPr>
                <w:rFonts w:ascii="Calibri" w:eastAsia="Times New Roman" w:hAnsi="Calibri" w:cs="Calibri"/>
                <w:kern w:val="0"/>
                <w:sz w:val="28"/>
                <w:szCs w:val="28"/>
                <w:bdr w:val="none" w:sz="0" w:space="0" w:color="auto" w:frame="1"/>
                <w:lang w:eastAsia="en-GB"/>
                <w14:ligatures w14:val="none"/>
              </w:rPr>
            </w:pPr>
            <w:r w:rsidRPr="0084645B">
              <w:rPr>
                <w:rFonts w:ascii="Calibri" w:eastAsia="Times New Roman" w:hAnsi="Calibri" w:cs="Calibri"/>
                <w:kern w:val="0"/>
                <w:sz w:val="28"/>
                <w:szCs w:val="28"/>
                <w:bdr w:val="none" w:sz="0" w:space="0" w:color="auto" w:frame="1"/>
                <w:lang w:val="cy-GB" w:eastAsia="en-GB"/>
                <w14:ligatures w14:val="none"/>
              </w:rPr>
              <w:t>Ebrill 2019 – Mawrth 2020</w:t>
            </w:r>
          </w:p>
        </w:tc>
        <w:tc>
          <w:tcPr>
            <w:tcW w:w="2059" w:type="dxa"/>
          </w:tcPr>
          <w:p w14:paraId="465055BC" w14:textId="77777777" w:rsidR="00BF4BE2" w:rsidRPr="0084645B" w:rsidRDefault="00745CB3" w:rsidP="0055723D">
            <w:pPr>
              <w:ind w:right="95"/>
              <w:contextualSpacing/>
              <w:jc w:val="both"/>
              <w:rPr>
                <w:rFonts w:ascii="Calibri" w:eastAsia="Times New Roman" w:hAnsi="Calibri" w:cs="Calibri"/>
                <w:kern w:val="0"/>
                <w:sz w:val="28"/>
                <w:szCs w:val="28"/>
                <w:bdr w:val="none" w:sz="0" w:space="0" w:color="auto" w:frame="1"/>
                <w:lang w:eastAsia="en-GB"/>
                <w14:ligatures w14:val="none"/>
              </w:rPr>
            </w:pPr>
            <w:r w:rsidRPr="0084645B">
              <w:rPr>
                <w:rFonts w:ascii="Calibri" w:eastAsia="Times New Roman" w:hAnsi="Calibri" w:cs="Calibri"/>
                <w:kern w:val="0"/>
                <w:sz w:val="28"/>
                <w:szCs w:val="28"/>
                <w:bdr w:val="none" w:sz="0" w:space="0" w:color="auto" w:frame="1"/>
                <w:lang w:val="cy-GB" w:eastAsia="en-GB"/>
                <w14:ligatures w14:val="none"/>
              </w:rPr>
              <w:t>Ebrill 2022 – Mawrth 2023</w:t>
            </w:r>
          </w:p>
        </w:tc>
        <w:tc>
          <w:tcPr>
            <w:tcW w:w="2059" w:type="dxa"/>
          </w:tcPr>
          <w:p w14:paraId="465055BD" w14:textId="77777777" w:rsidR="00BF4BE2" w:rsidRPr="0084645B" w:rsidRDefault="00745CB3" w:rsidP="0055723D">
            <w:pPr>
              <w:ind w:right="95"/>
              <w:contextualSpacing/>
              <w:jc w:val="both"/>
              <w:rPr>
                <w:rFonts w:ascii="Calibri" w:eastAsia="Times New Roman" w:hAnsi="Calibri" w:cs="Calibri"/>
                <w:kern w:val="0"/>
                <w:sz w:val="28"/>
                <w:szCs w:val="28"/>
                <w:bdr w:val="none" w:sz="0" w:space="0" w:color="auto" w:frame="1"/>
                <w:lang w:eastAsia="en-GB"/>
                <w14:ligatures w14:val="none"/>
              </w:rPr>
            </w:pPr>
            <w:r w:rsidRPr="0084645B">
              <w:rPr>
                <w:rFonts w:ascii="Calibri" w:eastAsia="Times New Roman" w:hAnsi="Calibri" w:cs="Calibri"/>
                <w:kern w:val="0"/>
                <w:sz w:val="28"/>
                <w:szCs w:val="28"/>
                <w:bdr w:val="none" w:sz="0" w:space="0" w:color="auto" w:frame="1"/>
                <w:lang w:val="cy-GB" w:eastAsia="en-GB"/>
                <w14:ligatures w14:val="none"/>
              </w:rPr>
              <w:t>Ebrill 2023 – Mawrth 2024</w:t>
            </w:r>
          </w:p>
        </w:tc>
      </w:tr>
      <w:tr w:rsidR="002D328D" w14:paraId="465055C3" w14:textId="77777777" w:rsidTr="0055723D">
        <w:tc>
          <w:tcPr>
            <w:tcW w:w="2119" w:type="dxa"/>
          </w:tcPr>
          <w:p w14:paraId="465055BF" w14:textId="77777777" w:rsidR="00BF4BE2" w:rsidRPr="0084645B" w:rsidRDefault="00745CB3" w:rsidP="0055723D">
            <w:pPr>
              <w:ind w:right="95"/>
              <w:contextualSpacing/>
              <w:jc w:val="both"/>
              <w:rPr>
                <w:rFonts w:ascii="Calibri" w:eastAsia="Times New Roman" w:hAnsi="Calibri" w:cs="Calibri"/>
                <w:kern w:val="0"/>
                <w:sz w:val="28"/>
                <w:szCs w:val="28"/>
                <w:bdr w:val="none" w:sz="0" w:space="0" w:color="auto" w:frame="1"/>
                <w:lang w:eastAsia="en-GB"/>
                <w14:ligatures w14:val="none"/>
              </w:rPr>
            </w:pPr>
            <w:r w:rsidRPr="0084645B">
              <w:rPr>
                <w:rFonts w:ascii="Calibri" w:eastAsia="Times New Roman" w:hAnsi="Calibri" w:cs="Calibri"/>
                <w:kern w:val="0"/>
                <w:sz w:val="28"/>
                <w:szCs w:val="28"/>
                <w:bdr w:val="none" w:sz="0" w:space="0" w:color="auto" w:frame="1"/>
                <w:lang w:val="cy-GB" w:eastAsia="en-GB"/>
                <w14:ligatures w14:val="none"/>
              </w:rPr>
              <w:t>Dim</w:t>
            </w:r>
          </w:p>
        </w:tc>
        <w:tc>
          <w:tcPr>
            <w:tcW w:w="2059" w:type="dxa"/>
          </w:tcPr>
          <w:p w14:paraId="465055C0" w14:textId="77777777" w:rsidR="00BF4BE2" w:rsidRPr="0084645B" w:rsidRDefault="00745CB3" w:rsidP="0055723D">
            <w:pPr>
              <w:ind w:right="95"/>
              <w:contextualSpacing/>
              <w:jc w:val="both"/>
              <w:rPr>
                <w:rFonts w:ascii="Calibri" w:eastAsia="Times New Roman" w:hAnsi="Calibri" w:cs="Calibri"/>
                <w:kern w:val="0"/>
                <w:sz w:val="28"/>
                <w:szCs w:val="28"/>
                <w:bdr w:val="none" w:sz="0" w:space="0" w:color="auto" w:frame="1"/>
                <w:lang w:eastAsia="en-GB"/>
                <w14:ligatures w14:val="none"/>
              </w:rPr>
            </w:pPr>
            <w:r w:rsidRPr="0084645B">
              <w:rPr>
                <w:rFonts w:ascii="Calibri" w:eastAsia="Times New Roman" w:hAnsi="Calibri" w:cs="Calibri"/>
                <w:kern w:val="0"/>
                <w:sz w:val="28"/>
                <w:szCs w:val="28"/>
                <w:bdr w:val="none" w:sz="0" w:space="0" w:color="auto" w:frame="1"/>
                <w:lang w:val="cy-GB" w:eastAsia="en-GB"/>
                <w14:ligatures w14:val="none"/>
              </w:rPr>
              <w:t>0.9</w:t>
            </w:r>
          </w:p>
        </w:tc>
        <w:tc>
          <w:tcPr>
            <w:tcW w:w="2059" w:type="dxa"/>
          </w:tcPr>
          <w:p w14:paraId="465055C1" w14:textId="77777777" w:rsidR="00BF4BE2" w:rsidRPr="0084645B" w:rsidRDefault="00745CB3" w:rsidP="0055723D">
            <w:pPr>
              <w:ind w:right="95"/>
              <w:contextualSpacing/>
              <w:jc w:val="both"/>
              <w:rPr>
                <w:rFonts w:ascii="Calibri" w:eastAsia="Times New Roman" w:hAnsi="Calibri" w:cs="Calibri"/>
                <w:kern w:val="0"/>
                <w:sz w:val="28"/>
                <w:szCs w:val="28"/>
                <w:bdr w:val="none" w:sz="0" w:space="0" w:color="auto" w:frame="1"/>
                <w:lang w:eastAsia="en-GB"/>
                <w14:ligatures w14:val="none"/>
              </w:rPr>
            </w:pPr>
            <w:r w:rsidRPr="0084645B">
              <w:rPr>
                <w:rFonts w:ascii="Calibri" w:eastAsia="Times New Roman" w:hAnsi="Calibri" w:cs="Calibri"/>
                <w:kern w:val="0"/>
                <w:sz w:val="28"/>
                <w:szCs w:val="28"/>
                <w:bdr w:val="none" w:sz="0" w:space="0" w:color="auto" w:frame="1"/>
                <w:lang w:val="cy-GB" w:eastAsia="en-GB"/>
                <w14:ligatures w14:val="none"/>
              </w:rPr>
              <w:t>1.1</w:t>
            </w:r>
          </w:p>
        </w:tc>
        <w:tc>
          <w:tcPr>
            <w:tcW w:w="2059" w:type="dxa"/>
          </w:tcPr>
          <w:p w14:paraId="465055C2" w14:textId="77777777" w:rsidR="00BF4BE2" w:rsidRPr="0084645B" w:rsidRDefault="00745CB3" w:rsidP="0055723D">
            <w:pPr>
              <w:ind w:right="95"/>
              <w:contextualSpacing/>
              <w:jc w:val="both"/>
              <w:rPr>
                <w:rFonts w:ascii="Calibri" w:eastAsia="Times New Roman" w:hAnsi="Calibri" w:cs="Calibri"/>
                <w:kern w:val="0"/>
                <w:sz w:val="28"/>
                <w:szCs w:val="28"/>
                <w:bdr w:val="none" w:sz="0" w:space="0" w:color="auto" w:frame="1"/>
                <w:lang w:eastAsia="en-GB"/>
                <w14:ligatures w14:val="none"/>
              </w:rPr>
            </w:pPr>
            <w:r w:rsidRPr="0084645B">
              <w:rPr>
                <w:rFonts w:ascii="Calibri" w:eastAsia="Times New Roman" w:hAnsi="Calibri" w:cs="Calibri"/>
                <w:kern w:val="0"/>
                <w:sz w:val="28"/>
                <w:szCs w:val="28"/>
                <w:bdr w:val="none" w:sz="0" w:space="0" w:color="auto" w:frame="1"/>
                <w:lang w:val="cy-GB" w:eastAsia="en-GB"/>
                <w14:ligatures w14:val="none"/>
              </w:rPr>
              <w:t>1.0</w:t>
            </w:r>
          </w:p>
        </w:tc>
      </w:tr>
      <w:tr w:rsidR="002D328D" w14:paraId="465055C8" w14:textId="77777777" w:rsidTr="0055723D">
        <w:tc>
          <w:tcPr>
            <w:tcW w:w="2119" w:type="dxa"/>
          </w:tcPr>
          <w:p w14:paraId="465055C4" w14:textId="77777777" w:rsidR="00BF4BE2" w:rsidRPr="0084645B" w:rsidRDefault="00745CB3" w:rsidP="0055723D">
            <w:pPr>
              <w:ind w:right="95"/>
              <w:contextualSpacing/>
              <w:jc w:val="both"/>
              <w:rPr>
                <w:rFonts w:ascii="Calibri" w:eastAsia="Times New Roman" w:hAnsi="Calibri" w:cs="Calibri"/>
                <w:kern w:val="0"/>
                <w:sz w:val="28"/>
                <w:szCs w:val="28"/>
                <w:bdr w:val="none" w:sz="0" w:space="0" w:color="auto" w:frame="1"/>
                <w:lang w:eastAsia="en-GB"/>
                <w14:ligatures w14:val="none"/>
              </w:rPr>
            </w:pPr>
            <w:r w:rsidRPr="0084645B">
              <w:rPr>
                <w:rFonts w:ascii="Calibri" w:eastAsia="Times New Roman" w:hAnsi="Calibri" w:cs="Calibri"/>
                <w:kern w:val="0"/>
                <w:sz w:val="28"/>
                <w:szCs w:val="28"/>
                <w:bdr w:val="none" w:sz="0" w:space="0" w:color="auto" w:frame="1"/>
                <w:lang w:val="cy-GB" w:eastAsia="en-GB"/>
                <w14:ligatures w14:val="none"/>
              </w:rPr>
              <w:t>1-3 ymweliad</w:t>
            </w:r>
          </w:p>
        </w:tc>
        <w:tc>
          <w:tcPr>
            <w:tcW w:w="2059" w:type="dxa"/>
          </w:tcPr>
          <w:p w14:paraId="465055C5" w14:textId="77777777" w:rsidR="00BF4BE2" w:rsidRPr="0084645B" w:rsidRDefault="00745CB3" w:rsidP="0055723D">
            <w:pPr>
              <w:ind w:right="95"/>
              <w:contextualSpacing/>
              <w:jc w:val="both"/>
              <w:rPr>
                <w:rFonts w:ascii="Calibri" w:eastAsia="Times New Roman" w:hAnsi="Calibri" w:cs="Calibri"/>
                <w:kern w:val="0"/>
                <w:sz w:val="28"/>
                <w:szCs w:val="28"/>
                <w:bdr w:val="none" w:sz="0" w:space="0" w:color="auto" w:frame="1"/>
                <w:lang w:eastAsia="en-GB"/>
                <w14:ligatures w14:val="none"/>
              </w:rPr>
            </w:pPr>
            <w:r w:rsidRPr="0084645B">
              <w:rPr>
                <w:rFonts w:ascii="Calibri" w:eastAsia="Times New Roman" w:hAnsi="Calibri" w:cs="Calibri"/>
                <w:kern w:val="0"/>
                <w:sz w:val="28"/>
                <w:szCs w:val="28"/>
                <w:bdr w:val="none" w:sz="0" w:space="0" w:color="auto" w:frame="1"/>
                <w:lang w:val="cy-GB" w:eastAsia="en-GB"/>
                <w14:ligatures w14:val="none"/>
              </w:rPr>
              <w:t>3.0</w:t>
            </w:r>
          </w:p>
        </w:tc>
        <w:tc>
          <w:tcPr>
            <w:tcW w:w="2059" w:type="dxa"/>
          </w:tcPr>
          <w:p w14:paraId="465055C6" w14:textId="77777777" w:rsidR="00BF4BE2" w:rsidRPr="0084645B" w:rsidRDefault="00745CB3" w:rsidP="0055723D">
            <w:pPr>
              <w:ind w:right="95"/>
              <w:contextualSpacing/>
              <w:jc w:val="both"/>
              <w:rPr>
                <w:rFonts w:ascii="Calibri" w:eastAsia="Times New Roman" w:hAnsi="Calibri" w:cs="Calibri"/>
                <w:kern w:val="0"/>
                <w:sz w:val="28"/>
                <w:szCs w:val="28"/>
                <w:bdr w:val="none" w:sz="0" w:space="0" w:color="auto" w:frame="1"/>
                <w:lang w:eastAsia="en-GB"/>
                <w14:ligatures w14:val="none"/>
              </w:rPr>
            </w:pPr>
            <w:r w:rsidRPr="0084645B">
              <w:rPr>
                <w:rFonts w:ascii="Calibri" w:eastAsia="Times New Roman" w:hAnsi="Calibri" w:cs="Calibri"/>
                <w:kern w:val="0"/>
                <w:sz w:val="28"/>
                <w:szCs w:val="28"/>
                <w:bdr w:val="none" w:sz="0" w:space="0" w:color="auto" w:frame="1"/>
                <w:lang w:val="cy-GB" w:eastAsia="en-GB"/>
                <w14:ligatures w14:val="none"/>
              </w:rPr>
              <w:t>3.4</w:t>
            </w:r>
          </w:p>
        </w:tc>
        <w:tc>
          <w:tcPr>
            <w:tcW w:w="2059" w:type="dxa"/>
          </w:tcPr>
          <w:p w14:paraId="465055C7" w14:textId="77777777" w:rsidR="00BF4BE2" w:rsidRPr="0084645B" w:rsidRDefault="00745CB3" w:rsidP="0055723D">
            <w:pPr>
              <w:ind w:right="95"/>
              <w:contextualSpacing/>
              <w:jc w:val="both"/>
              <w:rPr>
                <w:rFonts w:ascii="Calibri" w:eastAsia="Times New Roman" w:hAnsi="Calibri" w:cs="Calibri"/>
                <w:kern w:val="0"/>
                <w:sz w:val="28"/>
                <w:szCs w:val="28"/>
                <w:bdr w:val="none" w:sz="0" w:space="0" w:color="auto" w:frame="1"/>
                <w:lang w:eastAsia="en-GB"/>
                <w14:ligatures w14:val="none"/>
              </w:rPr>
            </w:pPr>
            <w:r w:rsidRPr="0084645B">
              <w:rPr>
                <w:rFonts w:ascii="Calibri" w:eastAsia="Times New Roman" w:hAnsi="Calibri" w:cs="Calibri"/>
                <w:kern w:val="0"/>
                <w:sz w:val="28"/>
                <w:szCs w:val="28"/>
                <w:bdr w:val="none" w:sz="0" w:space="0" w:color="auto" w:frame="1"/>
                <w:lang w:val="cy-GB" w:eastAsia="en-GB"/>
                <w14:ligatures w14:val="none"/>
              </w:rPr>
              <w:t>3.3</w:t>
            </w:r>
          </w:p>
        </w:tc>
      </w:tr>
      <w:tr w:rsidR="002D328D" w14:paraId="465055CD" w14:textId="77777777" w:rsidTr="0055723D">
        <w:tc>
          <w:tcPr>
            <w:tcW w:w="2119" w:type="dxa"/>
          </w:tcPr>
          <w:p w14:paraId="465055C9" w14:textId="77777777" w:rsidR="00BF4BE2" w:rsidRPr="0084645B" w:rsidRDefault="00745CB3" w:rsidP="0055723D">
            <w:pPr>
              <w:ind w:right="95"/>
              <w:contextualSpacing/>
              <w:jc w:val="both"/>
              <w:rPr>
                <w:rFonts w:ascii="Calibri" w:eastAsia="Times New Roman" w:hAnsi="Calibri" w:cs="Calibri"/>
                <w:kern w:val="0"/>
                <w:sz w:val="28"/>
                <w:szCs w:val="28"/>
                <w:bdr w:val="none" w:sz="0" w:space="0" w:color="auto" w:frame="1"/>
                <w:lang w:eastAsia="en-GB"/>
                <w14:ligatures w14:val="none"/>
              </w:rPr>
            </w:pPr>
            <w:r w:rsidRPr="0084645B">
              <w:rPr>
                <w:rFonts w:ascii="Calibri" w:eastAsia="Times New Roman" w:hAnsi="Calibri" w:cs="Calibri"/>
                <w:kern w:val="0"/>
                <w:sz w:val="28"/>
                <w:szCs w:val="28"/>
                <w:bdr w:val="none" w:sz="0" w:space="0" w:color="auto" w:frame="1"/>
                <w:lang w:val="cy-GB" w:eastAsia="en-GB"/>
                <w14:ligatures w14:val="none"/>
              </w:rPr>
              <w:t>4-8 ymweliad</w:t>
            </w:r>
          </w:p>
        </w:tc>
        <w:tc>
          <w:tcPr>
            <w:tcW w:w="2059" w:type="dxa"/>
          </w:tcPr>
          <w:p w14:paraId="465055CA" w14:textId="77777777" w:rsidR="00BF4BE2" w:rsidRPr="0084645B" w:rsidRDefault="00745CB3" w:rsidP="0055723D">
            <w:pPr>
              <w:ind w:right="95"/>
              <w:contextualSpacing/>
              <w:jc w:val="both"/>
              <w:rPr>
                <w:rFonts w:ascii="Calibri" w:eastAsia="Times New Roman" w:hAnsi="Calibri" w:cs="Calibri"/>
                <w:kern w:val="0"/>
                <w:sz w:val="28"/>
                <w:szCs w:val="28"/>
                <w:bdr w:val="none" w:sz="0" w:space="0" w:color="auto" w:frame="1"/>
                <w:lang w:eastAsia="en-GB"/>
                <w14:ligatures w14:val="none"/>
              </w:rPr>
            </w:pPr>
            <w:r w:rsidRPr="0084645B">
              <w:rPr>
                <w:rFonts w:ascii="Calibri" w:eastAsia="Times New Roman" w:hAnsi="Calibri" w:cs="Calibri"/>
                <w:kern w:val="0"/>
                <w:sz w:val="28"/>
                <w:szCs w:val="28"/>
                <w:bdr w:val="none" w:sz="0" w:space="0" w:color="auto" w:frame="1"/>
                <w:lang w:val="cy-GB" w:eastAsia="en-GB"/>
                <w14:ligatures w14:val="none"/>
              </w:rPr>
              <w:t>8.6</w:t>
            </w:r>
          </w:p>
        </w:tc>
        <w:tc>
          <w:tcPr>
            <w:tcW w:w="2059" w:type="dxa"/>
          </w:tcPr>
          <w:p w14:paraId="465055CB" w14:textId="77777777" w:rsidR="00BF4BE2" w:rsidRPr="0084645B" w:rsidRDefault="00745CB3" w:rsidP="0055723D">
            <w:pPr>
              <w:ind w:right="95"/>
              <w:contextualSpacing/>
              <w:jc w:val="both"/>
              <w:rPr>
                <w:rFonts w:ascii="Calibri" w:eastAsia="Times New Roman" w:hAnsi="Calibri" w:cs="Calibri"/>
                <w:kern w:val="0"/>
                <w:sz w:val="28"/>
                <w:szCs w:val="28"/>
                <w:bdr w:val="none" w:sz="0" w:space="0" w:color="auto" w:frame="1"/>
                <w:lang w:eastAsia="en-GB"/>
                <w14:ligatures w14:val="none"/>
              </w:rPr>
            </w:pPr>
            <w:r w:rsidRPr="0084645B">
              <w:rPr>
                <w:rFonts w:ascii="Calibri" w:eastAsia="Times New Roman" w:hAnsi="Calibri" w:cs="Calibri"/>
                <w:kern w:val="0"/>
                <w:sz w:val="28"/>
                <w:szCs w:val="28"/>
                <w:bdr w:val="none" w:sz="0" w:space="0" w:color="auto" w:frame="1"/>
                <w:lang w:val="cy-GB" w:eastAsia="en-GB"/>
                <w14:ligatures w14:val="none"/>
              </w:rPr>
              <w:t>8.1</w:t>
            </w:r>
          </w:p>
        </w:tc>
        <w:tc>
          <w:tcPr>
            <w:tcW w:w="2059" w:type="dxa"/>
          </w:tcPr>
          <w:p w14:paraId="465055CC" w14:textId="77777777" w:rsidR="00BF4BE2" w:rsidRPr="0084645B" w:rsidRDefault="00745CB3" w:rsidP="0055723D">
            <w:pPr>
              <w:ind w:right="95"/>
              <w:contextualSpacing/>
              <w:jc w:val="both"/>
              <w:rPr>
                <w:rFonts w:ascii="Calibri" w:eastAsia="Times New Roman" w:hAnsi="Calibri" w:cs="Calibri"/>
                <w:kern w:val="0"/>
                <w:sz w:val="28"/>
                <w:szCs w:val="28"/>
                <w:bdr w:val="none" w:sz="0" w:space="0" w:color="auto" w:frame="1"/>
                <w:lang w:eastAsia="en-GB"/>
                <w14:ligatures w14:val="none"/>
              </w:rPr>
            </w:pPr>
            <w:r w:rsidRPr="0084645B">
              <w:rPr>
                <w:rFonts w:ascii="Calibri" w:eastAsia="Times New Roman" w:hAnsi="Calibri" w:cs="Calibri"/>
                <w:kern w:val="0"/>
                <w:sz w:val="28"/>
                <w:szCs w:val="28"/>
                <w:bdr w:val="none" w:sz="0" w:space="0" w:color="auto" w:frame="1"/>
                <w:lang w:val="cy-GB" w:eastAsia="en-GB"/>
                <w14:ligatures w14:val="none"/>
              </w:rPr>
              <w:t>7.0</w:t>
            </w:r>
          </w:p>
        </w:tc>
      </w:tr>
      <w:tr w:rsidR="002D328D" w14:paraId="465055D2" w14:textId="77777777" w:rsidTr="0055723D">
        <w:tc>
          <w:tcPr>
            <w:tcW w:w="2119" w:type="dxa"/>
          </w:tcPr>
          <w:p w14:paraId="465055CE" w14:textId="77777777" w:rsidR="00BF4BE2" w:rsidRPr="0084645B" w:rsidRDefault="00745CB3" w:rsidP="0055723D">
            <w:pPr>
              <w:ind w:right="95"/>
              <w:contextualSpacing/>
              <w:jc w:val="both"/>
              <w:rPr>
                <w:rFonts w:ascii="Calibri" w:eastAsia="Times New Roman" w:hAnsi="Calibri" w:cs="Calibri"/>
                <w:kern w:val="0"/>
                <w:sz w:val="28"/>
                <w:szCs w:val="28"/>
                <w:bdr w:val="none" w:sz="0" w:space="0" w:color="auto" w:frame="1"/>
                <w:lang w:eastAsia="en-GB"/>
                <w14:ligatures w14:val="none"/>
              </w:rPr>
            </w:pPr>
            <w:r w:rsidRPr="0084645B">
              <w:rPr>
                <w:rFonts w:ascii="Calibri" w:eastAsia="Times New Roman" w:hAnsi="Calibri" w:cs="Calibri"/>
                <w:kern w:val="0"/>
                <w:sz w:val="28"/>
                <w:szCs w:val="28"/>
                <w:bdr w:val="none" w:sz="0" w:space="0" w:color="auto" w:frame="1"/>
                <w:lang w:val="cy-GB" w:eastAsia="en-GB"/>
                <w14:ligatures w14:val="none"/>
              </w:rPr>
              <w:t>9 ymweliad neu fwy</w:t>
            </w:r>
          </w:p>
        </w:tc>
        <w:tc>
          <w:tcPr>
            <w:tcW w:w="2059" w:type="dxa"/>
          </w:tcPr>
          <w:p w14:paraId="465055CF" w14:textId="77777777" w:rsidR="00BF4BE2" w:rsidRPr="0084645B" w:rsidRDefault="00745CB3" w:rsidP="0055723D">
            <w:pPr>
              <w:ind w:right="95"/>
              <w:contextualSpacing/>
              <w:jc w:val="both"/>
              <w:rPr>
                <w:rFonts w:ascii="Calibri" w:eastAsia="Times New Roman" w:hAnsi="Calibri" w:cs="Calibri"/>
                <w:kern w:val="0"/>
                <w:sz w:val="28"/>
                <w:szCs w:val="28"/>
                <w:bdr w:val="none" w:sz="0" w:space="0" w:color="auto" w:frame="1"/>
                <w:lang w:eastAsia="en-GB"/>
                <w14:ligatures w14:val="none"/>
              </w:rPr>
            </w:pPr>
            <w:r w:rsidRPr="0084645B">
              <w:rPr>
                <w:rFonts w:ascii="Calibri" w:eastAsia="Times New Roman" w:hAnsi="Calibri" w:cs="Calibri"/>
                <w:kern w:val="0"/>
                <w:sz w:val="28"/>
                <w:szCs w:val="28"/>
                <w:bdr w:val="none" w:sz="0" w:space="0" w:color="auto" w:frame="1"/>
                <w:lang w:val="cy-GB" w:eastAsia="en-GB"/>
                <w14:ligatures w14:val="none"/>
              </w:rPr>
              <w:t>14.5</w:t>
            </w:r>
          </w:p>
        </w:tc>
        <w:tc>
          <w:tcPr>
            <w:tcW w:w="2059" w:type="dxa"/>
          </w:tcPr>
          <w:p w14:paraId="465055D0" w14:textId="77777777" w:rsidR="00BF4BE2" w:rsidRPr="0084645B" w:rsidRDefault="00745CB3" w:rsidP="0055723D">
            <w:pPr>
              <w:ind w:right="95"/>
              <w:contextualSpacing/>
              <w:jc w:val="both"/>
              <w:rPr>
                <w:rFonts w:ascii="Calibri" w:eastAsia="Times New Roman" w:hAnsi="Calibri" w:cs="Calibri"/>
                <w:kern w:val="0"/>
                <w:sz w:val="28"/>
                <w:szCs w:val="28"/>
                <w:bdr w:val="none" w:sz="0" w:space="0" w:color="auto" w:frame="1"/>
                <w:lang w:eastAsia="en-GB"/>
                <w14:ligatures w14:val="none"/>
              </w:rPr>
            </w:pPr>
            <w:r w:rsidRPr="0084645B">
              <w:rPr>
                <w:rFonts w:ascii="Calibri" w:eastAsia="Times New Roman" w:hAnsi="Calibri" w:cs="Calibri"/>
                <w:kern w:val="0"/>
                <w:sz w:val="28"/>
                <w:szCs w:val="28"/>
                <w:bdr w:val="none" w:sz="0" w:space="0" w:color="auto" w:frame="1"/>
                <w:lang w:val="cy-GB" w:eastAsia="en-GB"/>
                <w14:ligatures w14:val="none"/>
              </w:rPr>
              <w:t>14.3</w:t>
            </w:r>
          </w:p>
        </w:tc>
        <w:tc>
          <w:tcPr>
            <w:tcW w:w="2059" w:type="dxa"/>
          </w:tcPr>
          <w:p w14:paraId="465055D1" w14:textId="77777777" w:rsidR="00BF4BE2" w:rsidRPr="0084645B" w:rsidRDefault="00745CB3" w:rsidP="0055723D">
            <w:pPr>
              <w:ind w:right="95"/>
              <w:contextualSpacing/>
              <w:jc w:val="both"/>
              <w:rPr>
                <w:rFonts w:ascii="Calibri" w:eastAsia="Times New Roman" w:hAnsi="Calibri" w:cs="Calibri"/>
                <w:kern w:val="0"/>
                <w:sz w:val="28"/>
                <w:szCs w:val="28"/>
                <w:bdr w:val="none" w:sz="0" w:space="0" w:color="auto" w:frame="1"/>
                <w:lang w:eastAsia="en-GB"/>
                <w14:ligatures w14:val="none"/>
              </w:rPr>
            </w:pPr>
            <w:r w:rsidRPr="0084645B">
              <w:rPr>
                <w:rFonts w:ascii="Calibri" w:eastAsia="Times New Roman" w:hAnsi="Calibri" w:cs="Calibri"/>
                <w:kern w:val="0"/>
                <w:sz w:val="28"/>
                <w:szCs w:val="28"/>
                <w:bdr w:val="none" w:sz="0" w:space="0" w:color="auto" w:frame="1"/>
                <w:lang w:val="cy-GB" w:eastAsia="en-GB"/>
                <w14:ligatures w14:val="none"/>
              </w:rPr>
              <w:t>17.8</w:t>
            </w:r>
          </w:p>
        </w:tc>
      </w:tr>
    </w:tbl>
    <w:p w14:paraId="465055D3" w14:textId="77777777" w:rsidR="00BF4BE2" w:rsidRPr="0084645B" w:rsidRDefault="00BF4BE2" w:rsidP="00BF4BE2">
      <w:pPr>
        <w:spacing w:after="0" w:line="240" w:lineRule="auto"/>
        <w:ind w:left="720"/>
        <w:contextualSpacing/>
        <w:jc w:val="both"/>
        <w:rPr>
          <w:rFonts w:eastAsia="Times New Roman" w:cs="Arial"/>
          <w:color w:val="000000"/>
          <w:kern w:val="0"/>
          <w:sz w:val="24"/>
          <w:szCs w:val="24"/>
          <w:lang w:eastAsia="en-GB"/>
          <w14:ligatures w14:val="none"/>
        </w:rPr>
      </w:pPr>
    </w:p>
    <w:p w14:paraId="465055D4" w14:textId="77777777" w:rsidR="00BF4BE2" w:rsidRPr="0084645B" w:rsidRDefault="00745CB3" w:rsidP="00BF4BE2">
      <w:pPr>
        <w:spacing w:after="0" w:line="240" w:lineRule="auto"/>
        <w:ind w:left="720"/>
        <w:jc w:val="both"/>
        <w:rPr>
          <w:rFonts w:ascii="Calibri" w:eastAsia="Times New Roman" w:hAnsi="Calibri" w:cs="Calibri"/>
          <w:color w:val="000000"/>
          <w:kern w:val="0"/>
          <w:lang w:eastAsia="en-GB"/>
          <w14:ligatures w14:val="none"/>
        </w:rPr>
      </w:pPr>
      <w:r w:rsidRPr="0084645B">
        <w:rPr>
          <w:rFonts w:ascii="Calibri" w:eastAsia="Times New Roman" w:hAnsi="Calibri" w:cs="Calibri"/>
          <w:color w:val="000000"/>
          <w:kern w:val="0"/>
          <w:lang w:val="cy-GB" w:eastAsia="en-GB"/>
          <w14:ligatures w14:val="none"/>
        </w:rPr>
        <w:t>Mae ‘unrhyw gyffuriau’ yn cynnwys cocên powdr, crac cocên, ecstasi, LSD, madarch hud, heroin, methadon, amffetaminau, canabis, tawelyddion, steroidau anabolig, cetamin, methamffetamin, meffedron a GHB ers y flwyddyn a ddaeth i ben ym mis Mawrth 2023 ac ocsid nitrus ers y flwyddyn a ddaeth i ben ym mis Mawrth 2024.</w:t>
      </w:r>
    </w:p>
    <w:p w14:paraId="465055D5" w14:textId="77777777" w:rsidR="00BF4BE2" w:rsidRPr="0084645B" w:rsidRDefault="00BF4BE2" w:rsidP="00BF4BE2">
      <w:pPr>
        <w:shd w:val="clear" w:color="auto" w:fill="FFFFFF"/>
        <w:spacing w:after="0" w:line="240" w:lineRule="auto"/>
        <w:ind w:left="720" w:right="95"/>
        <w:contextualSpacing/>
        <w:jc w:val="both"/>
        <w:rPr>
          <w:rFonts w:ascii="Calibri" w:eastAsia="Times New Roman" w:hAnsi="Calibri" w:cs="Calibri"/>
          <w:color w:val="FF0000"/>
          <w:kern w:val="0"/>
          <w:bdr w:val="none" w:sz="0" w:space="0" w:color="auto" w:frame="1"/>
          <w:lang w:eastAsia="en-GB"/>
          <w14:ligatures w14:val="none"/>
        </w:rPr>
      </w:pPr>
    </w:p>
    <w:p w14:paraId="465055D6" w14:textId="77777777" w:rsidR="00BF4BE2" w:rsidRPr="0084645B" w:rsidRDefault="00745CB3" w:rsidP="00BF4BE2">
      <w:pPr>
        <w:spacing w:after="0" w:line="240" w:lineRule="auto"/>
        <w:ind w:left="720"/>
        <w:jc w:val="both"/>
        <w:rPr>
          <w:rFonts w:ascii="Calibri" w:eastAsia="Times New Roman" w:hAnsi="Calibri" w:cs="Calibri"/>
          <w:color w:val="000000"/>
          <w:kern w:val="0"/>
          <w:lang w:eastAsia="en-GB"/>
          <w14:ligatures w14:val="none"/>
        </w:rPr>
      </w:pPr>
      <w:r w:rsidRPr="0084645B">
        <w:rPr>
          <w:rFonts w:ascii="Calibri" w:eastAsia="Times New Roman" w:hAnsi="Calibri" w:cs="Calibri"/>
          <w:color w:val="000000"/>
          <w:kern w:val="0"/>
          <w:lang w:val="cy-GB" w:eastAsia="en-GB"/>
          <w14:ligatures w14:val="none"/>
        </w:rPr>
        <w:t>Mae ‘unrhyw gyffuriau Dosbarth A’ yn cynnwys cocên powdr, crac cocên, ecstasi, LSD, madarch hud, heroin, methadon a methamffetamin.</w:t>
      </w:r>
    </w:p>
    <w:p w14:paraId="465055D7" w14:textId="77777777" w:rsidR="00BF4BE2" w:rsidRDefault="00BF4BE2" w:rsidP="00BF4BE2">
      <w:pPr>
        <w:pStyle w:val="ListParagraph"/>
        <w:ind w:left="792"/>
        <w:rPr>
          <w:rFonts w:ascii="Calibri" w:hAnsi="Calibri" w:cs="Calibri"/>
          <w:sz w:val="28"/>
          <w:szCs w:val="28"/>
        </w:rPr>
      </w:pPr>
    </w:p>
    <w:p w14:paraId="465055D8" w14:textId="77777777" w:rsidR="00BF4BE2" w:rsidRPr="00906B97" w:rsidRDefault="00745CB3" w:rsidP="00DD0368">
      <w:pPr>
        <w:pStyle w:val="ListParagraph"/>
        <w:numPr>
          <w:ilvl w:val="1"/>
          <w:numId w:val="1"/>
        </w:numPr>
        <w:ind w:hanging="792"/>
        <w:rPr>
          <w:rFonts w:ascii="Calibri" w:hAnsi="Calibri" w:cs="Calibri"/>
          <w:sz w:val="28"/>
          <w:szCs w:val="28"/>
          <w:lang w:val="cy-GB"/>
        </w:rPr>
      </w:pPr>
      <w:r w:rsidRPr="008934E5">
        <w:rPr>
          <w:rFonts w:ascii="Calibri" w:hAnsi="Calibri" w:cs="Calibri"/>
          <w:sz w:val="28"/>
          <w:szCs w:val="28"/>
          <w:lang w:val="cy-GB"/>
        </w:rPr>
        <w:t>Mae marchnad gyffuriau’r DU yn datblygu'n gyflym iawn, gyda chyffuriau stryd cyffredin yn parhau i gynyddu mewn cryfder a phurdeb, ac amrywiaeth fwyfwy eang o sylweddau mewn cylchrediad.  Mae gan drwyddedu rôl i'w chyflawni er mwyn helpu i leihau niwed camddefnyddio cyffuriau yn economi'r nos ac mewn safleoedd trwyddedig.</w:t>
      </w:r>
    </w:p>
    <w:p w14:paraId="465055D9" w14:textId="77777777" w:rsidR="00BF4BE2" w:rsidRPr="00906B97" w:rsidRDefault="00BF4BE2" w:rsidP="00BF4BE2">
      <w:pPr>
        <w:pStyle w:val="ListParagraph"/>
        <w:ind w:left="792"/>
        <w:rPr>
          <w:rFonts w:ascii="Calibri" w:hAnsi="Calibri" w:cs="Calibri"/>
          <w:sz w:val="28"/>
          <w:szCs w:val="28"/>
          <w:lang w:val="cy-GB"/>
        </w:rPr>
      </w:pPr>
    </w:p>
    <w:p w14:paraId="465055DA" w14:textId="77777777" w:rsidR="008934E5" w:rsidRPr="00906B97" w:rsidRDefault="00745CB3" w:rsidP="00DD0368">
      <w:pPr>
        <w:pStyle w:val="ListParagraph"/>
        <w:numPr>
          <w:ilvl w:val="1"/>
          <w:numId w:val="1"/>
        </w:numPr>
        <w:ind w:hanging="792"/>
        <w:rPr>
          <w:rFonts w:ascii="Calibri" w:hAnsi="Calibri" w:cs="Calibri"/>
          <w:sz w:val="28"/>
          <w:szCs w:val="28"/>
          <w:lang w:val="cy-GB"/>
        </w:rPr>
      </w:pPr>
      <w:r w:rsidRPr="008934E5">
        <w:rPr>
          <w:rFonts w:ascii="Calibri" w:hAnsi="Calibri" w:cs="Calibri"/>
          <w:sz w:val="28"/>
          <w:szCs w:val="28"/>
          <w:lang w:val="cy-GB"/>
        </w:rPr>
        <w:t>Lle y ceir materion sy'n destun pryder, bydd yr Awdurdod Trwyddedu’n disgwyl gweld tystiolaeth bod polisi cyffuriau wedi cael ei roi ar waith a’i adolygu.</w:t>
      </w:r>
    </w:p>
    <w:p w14:paraId="465055DB" w14:textId="77777777" w:rsidR="00C51DF0" w:rsidRPr="00906B97" w:rsidRDefault="00C51DF0" w:rsidP="00C51DF0">
      <w:pPr>
        <w:pStyle w:val="ListParagraph"/>
        <w:rPr>
          <w:rFonts w:ascii="Calibri" w:hAnsi="Calibri" w:cs="Calibri"/>
          <w:sz w:val="28"/>
          <w:szCs w:val="28"/>
          <w:lang w:val="cy-GB"/>
        </w:rPr>
      </w:pPr>
    </w:p>
    <w:p w14:paraId="465055DC" w14:textId="77777777" w:rsidR="00C51DF0" w:rsidRPr="00906B97" w:rsidRDefault="00745CB3" w:rsidP="00DD0368">
      <w:pPr>
        <w:pStyle w:val="ListParagraph"/>
        <w:numPr>
          <w:ilvl w:val="1"/>
          <w:numId w:val="1"/>
        </w:numPr>
        <w:ind w:hanging="792"/>
        <w:rPr>
          <w:rFonts w:ascii="Calibri" w:hAnsi="Calibri" w:cs="Calibri"/>
          <w:sz w:val="28"/>
          <w:szCs w:val="28"/>
          <w:lang w:val="cy-GB"/>
        </w:rPr>
      </w:pPr>
      <w:r>
        <w:rPr>
          <w:rFonts w:ascii="Calibri" w:hAnsi="Calibri" w:cs="Calibri"/>
          <w:sz w:val="28"/>
          <w:szCs w:val="28"/>
          <w:lang w:val="cy-GB"/>
        </w:rPr>
        <w:lastRenderedPageBreak/>
        <w:t>Yng nghyd-destun hyrwyddo'r Amcanion Trwyddedu ar gyfer atal troseddu ac anhrefn a sicrhau diogelwch y cyhoedd, mae’r Awdurdod Trwyddedu'n disgwyl i geisyddion a deiliaid trwyddedau wneud y canlynol:</w:t>
      </w:r>
    </w:p>
    <w:p w14:paraId="465055DD" w14:textId="77777777" w:rsidR="00C51DF0" w:rsidRPr="00906B97" w:rsidRDefault="00C51DF0" w:rsidP="00C51DF0">
      <w:pPr>
        <w:pStyle w:val="ListParagraph"/>
        <w:rPr>
          <w:rFonts w:ascii="Calibri" w:hAnsi="Calibri" w:cs="Calibri"/>
          <w:sz w:val="28"/>
          <w:szCs w:val="28"/>
          <w:lang w:val="cy-GB"/>
        </w:rPr>
      </w:pPr>
    </w:p>
    <w:p w14:paraId="465055DE" w14:textId="77777777" w:rsidR="00C51DF0" w:rsidRPr="00906B97" w:rsidRDefault="00745CB3" w:rsidP="00DD0368">
      <w:pPr>
        <w:pStyle w:val="ListParagraph"/>
        <w:numPr>
          <w:ilvl w:val="2"/>
          <w:numId w:val="1"/>
        </w:numPr>
        <w:rPr>
          <w:rFonts w:ascii="Calibri" w:hAnsi="Calibri" w:cs="Calibri"/>
          <w:sz w:val="36"/>
          <w:szCs w:val="36"/>
          <w:lang w:val="cy-GB"/>
        </w:rPr>
      </w:pPr>
      <w:r w:rsidRPr="00C51DF0">
        <w:rPr>
          <w:rFonts w:ascii="Calibri" w:hAnsi="Calibri" w:cs="Calibri"/>
          <w:sz w:val="28"/>
          <w:szCs w:val="28"/>
          <w:lang w:val="cy-GB"/>
        </w:rPr>
        <w:t>Cymryd pob cam rhesymol i atal pobl rhag mynd â chyffuriau i mewn i safle trwyddedig</w:t>
      </w:r>
    </w:p>
    <w:p w14:paraId="465055DF" w14:textId="77777777" w:rsidR="00C51DF0" w:rsidRPr="00906B97" w:rsidRDefault="00745CB3" w:rsidP="00DD0368">
      <w:pPr>
        <w:pStyle w:val="ListParagraph"/>
        <w:numPr>
          <w:ilvl w:val="2"/>
          <w:numId w:val="1"/>
        </w:numPr>
        <w:rPr>
          <w:rFonts w:ascii="Calibri" w:hAnsi="Calibri" w:cs="Calibri"/>
          <w:sz w:val="36"/>
          <w:szCs w:val="36"/>
          <w:lang w:val="cy-GB"/>
        </w:rPr>
      </w:pPr>
      <w:r w:rsidRPr="00C51DF0">
        <w:rPr>
          <w:rFonts w:ascii="Calibri" w:hAnsi="Calibri" w:cs="Calibri"/>
          <w:sz w:val="28"/>
          <w:szCs w:val="28"/>
          <w:lang w:val="cy-GB"/>
        </w:rPr>
        <w:t>Cymryd pob cam rhesymol i atal cyffuriau rhag newid dwylo o fewn y safle</w:t>
      </w:r>
    </w:p>
    <w:p w14:paraId="465055E0" w14:textId="77777777" w:rsidR="00C51DF0" w:rsidRPr="00906B97" w:rsidRDefault="00745CB3" w:rsidP="00DD0368">
      <w:pPr>
        <w:pStyle w:val="ListParagraph"/>
        <w:numPr>
          <w:ilvl w:val="2"/>
          <w:numId w:val="1"/>
        </w:numPr>
        <w:rPr>
          <w:rFonts w:ascii="Calibri" w:hAnsi="Calibri" w:cs="Calibri"/>
          <w:sz w:val="36"/>
          <w:szCs w:val="36"/>
          <w:lang w:val="cy-GB"/>
        </w:rPr>
      </w:pPr>
      <w:r w:rsidRPr="00C51DF0">
        <w:rPr>
          <w:rFonts w:ascii="Calibri" w:hAnsi="Calibri" w:cs="Calibri"/>
          <w:sz w:val="28"/>
          <w:szCs w:val="28"/>
          <w:lang w:val="cy-GB"/>
        </w:rPr>
        <w:t>Hyfforddi staff i adnabod arwyddion camddefnyddio cyffuriau mewn pobl fel y gellir cymryd camau ymarferol i ddelio ag achosion sy’n digwydd</w:t>
      </w:r>
    </w:p>
    <w:p w14:paraId="465055E1" w14:textId="77777777" w:rsidR="00C51DF0" w:rsidRPr="00906B97" w:rsidRDefault="00745CB3" w:rsidP="00DD0368">
      <w:pPr>
        <w:pStyle w:val="ListParagraph"/>
        <w:numPr>
          <w:ilvl w:val="2"/>
          <w:numId w:val="1"/>
        </w:numPr>
        <w:rPr>
          <w:rFonts w:ascii="Calibri" w:hAnsi="Calibri" w:cs="Calibri"/>
          <w:sz w:val="36"/>
          <w:szCs w:val="36"/>
          <w:lang w:val="cy-GB"/>
        </w:rPr>
      </w:pPr>
      <w:r w:rsidRPr="00C51DF0">
        <w:rPr>
          <w:rFonts w:ascii="Calibri" w:hAnsi="Calibri" w:cs="Calibri"/>
          <w:sz w:val="28"/>
          <w:szCs w:val="28"/>
          <w:lang w:val="cy-GB"/>
        </w:rPr>
        <w:t>Bod â staff sydd wedi’u hyfforddi’n briodol i ddelio ag achosion sy’n ymwneud â chyffuriau</w:t>
      </w:r>
    </w:p>
    <w:p w14:paraId="465055E2" w14:textId="77777777" w:rsidR="00C51DF0" w:rsidRPr="00906B97" w:rsidRDefault="00745CB3" w:rsidP="00DD0368">
      <w:pPr>
        <w:pStyle w:val="ListParagraph"/>
        <w:numPr>
          <w:ilvl w:val="2"/>
          <w:numId w:val="1"/>
        </w:numPr>
        <w:rPr>
          <w:rFonts w:ascii="Calibri" w:hAnsi="Calibri" w:cs="Calibri"/>
          <w:sz w:val="36"/>
          <w:szCs w:val="36"/>
          <w:lang w:val="cy-GB"/>
        </w:rPr>
      </w:pPr>
      <w:r w:rsidRPr="00C51DF0">
        <w:rPr>
          <w:rFonts w:ascii="Calibri" w:hAnsi="Calibri" w:cs="Calibri"/>
          <w:sz w:val="28"/>
          <w:szCs w:val="28"/>
          <w:lang w:val="cy-GB"/>
        </w:rPr>
        <w:t>Arddangos gwybodaeth ymwybyddiaeth o gyffuriau i gwsmeriaid</w:t>
      </w:r>
    </w:p>
    <w:p w14:paraId="465055E3" w14:textId="77777777" w:rsidR="00C51DF0" w:rsidRPr="00906B97" w:rsidRDefault="00745CB3" w:rsidP="00DD0368">
      <w:pPr>
        <w:pStyle w:val="ListParagraph"/>
        <w:numPr>
          <w:ilvl w:val="2"/>
          <w:numId w:val="1"/>
        </w:numPr>
        <w:rPr>
          <w:rFonts w:ascii="Calibri" w:hAnsi="Calibri" w:cs="Calibri"/>
          <w:sz w:val="36"/>
          <w:szCs w:val="36"/>
          <w:lang w:val="cy-GB"/>
        </w:rPr>
      </w:pPr>
      <w:r w:rsidRPr="00C51DF0">
        <w:rPr>
          <w:rFonts w:ascii="Calibri" w:hAnsi="Calibri" w:cs="Calibri"/>
          <w:sz w:val="28"/>
          <w:szCs w:val="28"/>
          <w:lang w:val="cy-GB"/>
        </w:rPr>
        <w:t xml:space="preserve">Cynnig ystafell cymorth cyntaf ac offer cymorth cyntaf, gan gynnwys diffibriliwr mewn lleoliadau mwy </w:t>
      </w:r>
    </w:p>
    <w:p w14:paraId="465055E4" w14:textId="77777777" w:rsidR="00C51DF0" w:rsidRPr="00906B97" w:rsidRDefault="00745CB3" w:rsidP="00DD0368">
      <w:pPr>
        <w:pStyle w:val="ListParagraph"/>
        <w:numPr>
          <w:ilvl w:val="2"/>
          <w:numId w:val="1"/>
        </w:numPr>
        <w:rPr>
          <w:rFonts w:ascii="Calibri" w:hAnsi="Calibri" w:cs="Calibri"/>
          <w:sz w:val="36"/>
          <w:szCs w:val="36"/>
          <w:lang w:val="cy-GB"/>
        </w:rPr>
      </w:pPr>
      <w:r w:rsidRPr="00C51DF0">
        <w:rPr>
          <w:rFonts w:ascii="Calibri" w:hAnsi="Calibri" w:cs="Calibri"/>
          <w:sz w:val="28"/>
          <w:szCs w:val="28"/>
          <w:lang w:val="cy-GB"/>
        </w:rPr>
        <w:t>Defnyddio staff sydd wedi'u hyfforddi i helpu â digwyddiadau meddygol</w:t>
      </w:r>
    </w:p>
    <w:p w14:paraId="465055E5" w14:textId="77777777" w:rsidR="00C51DF0" w:rsidRPr="00C51DF0" w:rsidRDefault="00745CB3" w:rsidP="00DD0368">
      <w:pPr>
        <w:pStyle w:val="ListParagraph"/>
        <w:numPr>
          <w:ilvl w:val="2"/>
          <w:numId w:val="1"/>
        </w:numPr>
        <w:rPr>
          <w:rFonts w:ascii="Calibri" w:hAnsi="Calibri" w:cs="Calibri"/>
          <w:sz w:val="36"/>
          <w:szCs w:val="36"/>
        </w:rPr>
      </w:pPr>
      <w:r w:rsidRPr="00C51DF0">
        <w:rPr>
          <w:rFonts w:ascii="Calibri" w:hAnsi="Calibri" w:cs="Calibri"/>
          <w:sz w:val="28"/>
          <w:szCs w:val="28"/>
          <w:lang w:val="cy-GB"/>
        </w:rPr>
        <w:t>Rhoi polisi gwahardd priodol ar waith</w:t>
      </w:r>
    </w:p>
    <w:p w14:paraId="465055E6" w14:textId="77777777" w:rsidR="00C51DF0" w:rsidRPr="00C51DF0" w:rsidRDefault="00745CB3" w:rsidP="00DD0368">
      <w:pPr>
        <w:pStyle w:val="ListParagraph"/>
        <w:numPr>
          <w:ilvl w:val="2"/>
          <w:numId w:val="1"/>
        </w:numPr>
        <w:rPr>
          <w:rFonts w:ascii="Calibri" w:hAnsi="Calibri" w:cs="Calibri"/>
          <w:sz w:val="36"/>
          <w:szCs w:val="36"/>
        </w:rPr>
      </w:pPr>
      <w:r w:rsidRPr="00C51DF0">
        <w:rPr>
          <w:rFonts w:ascii="Calibri" w:hAnsi="Calibri" w:cs="Calibri"/>
          <w:sz w:val="28"/>
          <w:szCs w:val="28"/>
          <w:lang w:val="cy-GB"/>
        </w:rPr>
        <w:t>Swabio am gyffuriau</w:t>
      </w:r>
    </w:p>
    <w:p w14:paraId="465055E7" w14:textId="77777777" w:rsidR="00C51DF0" w:rsidRPr="00C51DF0" w:rsidRDefault="00745CB3" w:rsidP="00DD0368">
      <w:pPr>
        <w:pStyle w:val="ListParagraph"/>
        <w:numPr>
          <w:ilvl w:val="2"/>
          <w:numId w:val="1"/>
        </w:numPr>
        <w:rPr>
          <w:rFonts w:ascii="Calibri" w:hAnsi="Calibri" w:cs="Calibri"/>
          <w:sz w:val="36"/>
          <w:szCs w:val="36"/>
        </w:rPr>
      </w:pPr>
      <w:r w:rsidRPr="00C51DF0">
        <w:rPr>
          <w:rFonts w:ascii="Calibri" w:hAnsi="Calibri" w:cs="Calibri"/>
          <w:sz w:val="28"/>
          <w:szCs w:val="28"/>
          <w:lang w:val="cy-GB"/>
        </w:rPr>
        <w:t>Chwilio'r safle</w:t>
      </w:r>
    </w:p>
    <w:p w14:paraId="465055E8" w14:textId="77777777" w:rsidR="00C51DF0" w:rsidRPr="00C51DF0" w:rsidRDefault="00745CB3" w:rsidP="00DD0368">
      <w:pPr>
        <w:pStyle w:val="ListParagraph"/>
        <w:numPr>
          <w:ilvl w:val="2"/>
          <w:numId w:val="1"/>
        </w:numPr>
        <w:rPr>
          <w:rFonts w:ascii="Calibri" w:hAnsi="Calibri" w:cs="Calibri"/>
          <w:sz w:val="36"/>
          <w:szCs w:val="36"/>
        </w:rPr>
      </w:pPr>
      <w:r w:rsidRPr="00C51DF0">
        <w:rPr>
          <w:rFonts w:ascii="Calibri" w:hAnsi="Calibri" w:cs="Calibri"/>
          <w:sz w:val="28"/>
          <w:szCs w:val="28"/>
          <w:lang w:val="cy-GB"/>
        </w:rPr>
        <w:t>Rhoi mesurau ffisegol ar waith er mwyn atal pobl rhag defnyddio cyffuriau ar y safle</w:t>
      </w:r>
    </w:p>
    <w:p w14:paraId="465055E9" w14:textId="77777777" w:rsidR="00C51DF0" w:rsidRPr="00C51DF0" w:rsidRDefault="00745CB3" w:rsidP="00DD0368">
      <w:pPr>
        <w:pStyle w:val="ListParagraph"/>
        <w:numPr>
          <w:ilvl w:val="2"/>
          <w:numId w:val="1"/>
        </w:numPr>
        <w:rPr>
          <w:rFonts w:ascii="Calibri" w:hAnsi="Calibri" w:cs="Calibri"/>
          <w:sz w:val="36"/>
          <w:szCs w:val="36"/>
        </w:rPr>
      </w:pPr>
      <w:r w:rsidRPr="00C51DF0">
        <w:rPr>
          <w:rFonts w:ascii="Calibri" w:hAnsi="Calibri" w:cs="Calibri"/>
          <w:sz w:val="28"/>
          <w:szCs w:val="28"/>
          <w:lang w:val="cy-GB"/>
        </w:rPr>
        <w:t>Arddangos arwyddion a gwybodaeth am les yn y lleoliad</w:t>
      </w:r>
    </w:p>
    <w:p w14:paraId="465055EA" w14:textId="77777777" w:rsidR="00C51DF0" w:rsidRDefault="00C51DF0" w:rsidP="00C51DF0">
      <w:pPr>
        <w:pStyle w:val="ListParagraph"/>
        <w:ind w:left="792"/>
        <w:rPr>
          <w:rFonts w:ascii="Calibri" w:hAnsi="Calibri" w:cs="Calibri"/>
          <w:sz w:val="36"/>
          <w:szCs w:val="36"/>
        </w:rPr>
      </w:pPr>
    </w:p>
    <w:p w14:paraId="465055EB" w14:textId="77777777" w:rsidR="00C51DF0" w:rsidRPr="00906B97" w:rsidRDefault="00745CB3" w:rsidP="00DD0368">
      <w:pPr>
        <w:pStyle w:val="ListParagraph"/>
        <w:numPr>
          <w:ilvl w:val="1"/>
          <w:numId w:val="1"/>
        </w:numPr>
        <w:ind w:hanging="792"/>
        <w:rPr>
          <w:rFonts w:ascii="Calibri" w:hAnsi="Calibri" w:cs="Calibri"/>
          <w:sz w:val="28"/>
          <w:szCs w:val="28"/>
          <w:lang w:val="cy-GB"/>
        </w:rPr>
      </w:pPr>
      <w:r w:rsidRPr="00C51DF0">
        <w:rPr>
          <w:rFonts w:ascii="Calibri" w:hAnsi="Calibri" w:cs="Calibri"/>
          <w:sz w:val="28"/>
          <w:szCs w:val="28"/>
          <w:lang w:val="cy-GB"/>
        </w:rPr>
        <w:t>Mae’r Awdurdod Trwyddedu’n cydnabod nad yw camddefnyddio cyffuriau yn rhywbeth sy'n berthnasol i bob safle trwyddedig. Fodd bynnag, mae'n ymrwymedig i leihau cyffuriau a chael gwared arnynt o safleoedd trwyddedig yn gyfan gwbl lle bo modd fel rhan o'i rôl i hyrwyddo'r Amcan Trwyddedu sy'n ymwneud â throseddau ac anhrefn. Mae’r Awdurdod Trwyddedu’n disgwyl i bob deiliad trwydded fynd ati i gefnogi’r nod hwn yn y ffordd y bydd yn cynllunio, yn rheoli ac yn gweithredu safleoedd.</w:t>
      </w:r>
    </w:p>
    <w:p w14:paraId="465055EC" w14:textId="77777777" w:rsidR="00C51DF0" w:rsidRPr="00906B97" w:rsidRDefault="00C51DF0" w:rsidP="00C51DF0">
      <w:pPr>
        <w:pStyle w:val="ListParagraph"/>
        <w:ind w:left="1080"/>
        <w:rPr>
          <w:rFonts w:ascii="Calibri" w:hAnsi="Calibri" w:cs="Calibri"/>
          <w:sz w:val="36"/>
          <w:szCs w:val="36"/>
          <w:lang w:val="cy-GB"/>
        </w:rPr>
      </w:pPr>
    </w:p>
    <w:p w14:paraId="465055ED" w14:textId="77777777" w:rsidR="008934E5" w:rsidRPr="00906B97" w:rsidRDefault="00745CB3" w:rsidP="00DD0368">
      <w:pPr>
        <w:pStyle w:val="ListParagraph"/>
        <w:numPr>
          <w:ilvl w:val="1"/>
          <w:numId w:val="1"/>
        </w:numPr>
        <w:ind w:hanging="792"/>
        <w:rPr>
          <w:rFonts w:ascii="Calibri" w:hAnsi="Calibri" w:cs="Calibri"/>
          <w:sz w:val="28"/>
          <w:szCs w:val="28"/>
          <w:lang w:val="cy-GB"/>
        </w:rPr>
      </w:pPr>
      <w:r w:rsidRPr="00C51DF0">
        <w:rPr>
          <w:rFonts w:ascii="Calibri" w:hAnsi="Calibri" w:cs="Calibri"/>
          <w:sz w:val="28"/>
          <w:szCs w:val="28"/>
          <w:lang w:val="cy-GB"/>
        </w:rPr>
        <w:t>Os daw Sylwadau Perthnasol i law mewn perthynas â chais am drwydded newydd neu amrywiad i drwydded, mae'n bosibl y caiff amodau arbennig eu gosod er mwyn helpu i atal pobl rhag cyflenwi neu ddefnyddio cyffuriau a reoleiddir yn anghyfreithlon.  Gofynnir am gyngor ar amodau gan yr heddlu neu unrhyw sefydliad perthnasol arall sy’n rhan o'r gwaith o reoli cyffuriau a reolir neu roi cymorth a/neu driniaeth i ddefnyddwyr cyffuriau.</w:t>
      </w:r>
    </w:p>
    <w:p w14:paraId="465055EE" w14:textId="77777777" w:rsidR="00C51DF0" w:rsidRPr="00906B97" w:rsidRDefault="00C51DF0" w:rsidP="00C51DF0">
      <w:pPr>
        <w:pStyle w:val="ListParagraph"/>
        <w:rPr>
          <w:rFonts w:ascii="Calibri" w:hAnsi="Calibri" w:cs="Calibri"/>
          <w:sz w:val="28"/>
          <w:szCs w:val="28"/>
          <w:lang w:val="cy-GB"/>
        </w:rPr>
      </w:pPr>
    </w:p>
    <w:p w14:paraId="465055EF" w14:textId="77777777" w:rsidR="00C51DF0" w:rsidRPr="00906B97" w:rsidRDefault="00745CB3" w:rsidP="00DD0368">
      <w:pPr>
        <w:pStyle w:val="ListParagraph"/>
        <w:numPr>
          <w:ilvl w:val="1"/>
          <w:numId w:val="1"/>
        </w:numPr>
        <w:ind w:hanging="792"/>
        <w:rPr>
          <w:rFonts w:ascii="Calibri" w:hAnsi="Calibri" w:cs="Calibri"/>
          <w:sz w:val="28"/>
          <w:szCs w:val="28"/>
          <w:lang w:val="cy-GB"/>
        </w:rPr>
      </w:pPr>
      <w:r w:rsidRPr="00C51DF0">
        <w:rPr>
          <w:rFonts w:ascii="Calibri" w:hAnsi="Calibri" w:cs="Calibri"/>
          <w:sz w:val="28"/>
          <w:szCs w:val="28"/>
          <w:lang w:val="cy-GB"/>
        </w:rPr>
        <w:t>Mewn safleoedd lle mae camddefnyddio cyffuriau'n broblem a lle y bydd unrhyw Awdurdod Cyfrifol neu berson arall yn gwneud cais am adolygiad o'r drwydded, bydd yr Awdurdod Trwyddedu'n ystyried bod hyn yn ddifrifol iawn a bydd yn rhoi ystyriaeth briodol i'r amrywiaeth lawn o opsiynau sydd ar gael, gan gynnwys atal y drwydded dros dro a'i dirymu yn unol â'r canllawiau statudol a gyhoeddwyd gan yr Ysgrifennydd Gwladol.  Mae’r Awdurdod Trwyddedu'n cydnabod bod pob achos yn unigryw a bydd yn penderfynu ar bob achos yn ôl ei ffeithiau a'i rinweddau penodol ei hun.</w:t>
      </w:r>
    </w:p>
    <w:p w14:paraId="465055F0" w14:textId="77777777" w:rsidR="00613B3B" w:rsidRPr="00906B97" w:rsidRDefault="00613B3B" w:rsidP="00613B3B">
      <w:pPr>
        <w:pStyle w:val="ListParagraph"/>
        <w:rPr>
          <w:rFonts w:ascii="Calibri" w:hAnsi="Calibri" w:cs="Calibri"/>
          <w:sz w:val="28"/>
          <w:szCs w:val="28"/>
          <w:lang w:val="cy-GB"/>
        </w:rPr>
      </w:pPr>
    </w:p>
    <w:p w14:paraId="465055F1" w14:textId="77777777" w:rsidR="006F08B3" w:rsidRPr="00906B97" w:rsidRDefault="006F08B3" w:rsidP="00613B3B">
      <w:pPr>
        <w:pStyle w:val="ListParagraph"/>
        <w:rPr>
          <w:rFonts w:ascii="Calibri" w:hAnsi="Calibri" w:cs="Calibri"/>
          <w:sz w:val="28"/>
          <w:szCs w:val="28"/>
          <w:lang w:val="cy-GB"/>
        </w:rPr>
      </w:pPr>
    </w:p>
    <w:p w14:paraId="465055F2" w14:textId="77777777" w:rsidR="006F08B3" w:rsidRPr="00906B97" w:rsidRDefault="006F08B3" w:rsidP="00613B3B">
      <w:pPr>
        <w:pStyle w:val="ListParagraph"/>
        <w:rPr>
          <w:rFonts w:ascii="Calibri" w:hAnsi="Calibri" w:cs="Calibri"/>
          <w:sz w:val="28"/>
          <w:szCs w:val="28"/>
          <w:lang w:val="cy-GB"/>
        </w:rPr>
      </w:pPr>
    </w:p>
    <w:p w14:paraId="465055F3" w14:textId="77777777" w:rsidR="006F08B3" w:rsidRPr="00906B97" w:rsidRDefault="006F08B3" w:rsidP="00613B3B">
      <w:pPr>
        <w:pStyle w:val="ListParagraph"/>
        <w:rPr>
          <w:rFonts w:ascii="Calibri" w:hAnsi="Calibri" w:cs="Calibri"/>
          <w:sz w:val="28"/>
          <w:szCs w:val="28"/>
          <w:lang w:val="cy-GB"/>
        </w:rPr>
      </w:pPr>
    </w:p>
    <w:p w14:paraId="465055F4" w14:textId="77777777" w:rsidR="006F08B3" w:rsidRPr="00906B97" w:rsidRDefault="006F08B3" w:rsidP="00613B3B">
      <w:pPr>
        <w:pStyle w:val="ListParagraph"/>
        <w:rPr>
          <w:rFonts w:ascii="Calibri" w:hAnsi="Calibri" w:cs="Calibri"/>
          <w:sz w:val="28"/>
          <w:szCs w:val="28"/>
          <w:lang w:val="cy-GB"/>
        </w:rPr>
      </w:pPr>
    </w:p>
    <w:p w14:paraId="465055F5" w14:textId="77777777" w:rsidR="006F08B3" w:rsidRPr="00906B97" w:rsidRDefault="006F08B3" w:rsidP="00613B3B">
      <w:pPr>
        <w:pStyle w:val="ListParagraph"/>
        <w:rPr>
          <w:rFonts w:ascii="Calibri" w:hAnsi="Calibri" w:cs="Calibri"/>
          <w:sz w:val="28"/>
          <w:szCs w:val="28"/>
          <w:lang w:val="cy-GB"/>
        </w:rPr>
      </w:pPr>
    </w:p>
    <w:p w14:paraId="465055F6" w14:textId="77777777" w:rsidR="006F08B3" w:rsidRPr="00906B97" w:rsidRDefault="006F08B3" w:rsidP="00613B3B">
      <w:pPr>
        <w:pStyle w:val="ListParagraph"/>
        <w:rPr>
          <w:rFonts w:ascii="Calibri" w:hAnsi="Calibri" w:cs="Calibri"/>
          <w:sz w:val="28"/>
          <w:szCs w:val="28"/>
          <w:lang w:val="cy-GB"/>
        </w:rPr>
      </w:pPr>
    </w:p>
    <w:p w14:paraId="465055F7" w14:textId="77777777" w:rsidR="006F08B3" w:rsidRPr="00906B97" w:rsidRDefault="006F08B3" w:rsidP="00613B3B">
      <w:pPr>
        <w:pStyle w:val="ListParagraph"/>
        <w:rPr>
          <w:rFonts w:ascii="Calibri" w:hAnsi="Calibri" w:cs="Calibri"/>
          <w:sz w:val="28"/>
          <w:szCs w:val="28"/>
          <w:lang w:val="cy-GB"/>
        </w:rPr>
      </w:pPr>
    </w:p>
    <w:p w14:paraId="465055F8" w14:textId="77777777" w:rsidR="006F08B3" w:rsidRPr="00906B97" w:rsidRDefault="006F08B3" w:rsidP="00613B3B">
      <w:pPr>
        <w:pStyle w:val="ListParagraph"/>
        <w:rPr>
          <w:rFonts w:ascii="Calibri" w:hAnsi="Calibri" w:cs="Calibri"/>
          <w:sz w:val="28"/>
          <w:szCs w:val="28"/>
          <w:lang w:val="cy-GB"/>
        </w:rPr>
      </w:pPr>
    </w:p>
    <w:p w14:paraId="465055F9" w14:textId="77777777" w:rsidR="006F08B3" w:rsidRPr="00906B97" w:rsidRDefault="006F08B3" w:rsidP="00613B3B">
      <w:pPr>
        <w:pStyle w:val="ListParagraph"/>
        <w:rPr>
          <w:rFonts w:ascii="Calibri" w:hAnsi="Calibri" w:cs="Calibri"/>
          <w:sz w:val="28"/>
          <w:szCs w:val="28"/>
          <w:lang w:val="cy-GB"/>
        </w:rPr>
      </w:pPr>
    </w:p>
    <w:p w14:paraId="08C95A8C" w14:textId="77777777" w:rsidR="00221E76" w:rsidRPr="00906B97" w:rsidRDefault="00221E76" w:rsidP="00613B3B">
      <w:pPr>
        <w:pStyle w:val="ListParagraph"/>
        <w:rPr>
          <w:rFonts w:ascii="Calibri" w:hAnsi="Calibri" w:cs="Calibri"/>
          <w:sz w:val="28"/>
          <w:szCs w:val="28"/>
          <w:lang w:val="cy-GB"/>
        </w:rPr>
      </w:pPr>
    </w:p>
    <w:p w14:paraId="28EA5DF8" w14:textId="77777777" w:rsidR="00221E76" w:rsidRPr="00906B97" w:rsidRDefault="00221E76" w:rsidP="00613B3B">
      <w:pPr>
        <w:pStyle w:val="ListParagraph"/>
        <w:rPr>
          <w:rFonts w:ascii="Calibri" w:hAnsi="Calibri" w:cs="Calibri"/>
          <w:sz w:val="28"/>
          <w:szCs w:val="28"/>
          <w:lang w:val="cy-GB"/>
        </w:rPr>
      </w:pPr>
    </w:p>
    <w:p w14:paraId="6FA55F15" w14:textId="77777777" w:rsidR="00221E76" w:rsidRPr="00906B97" w:rsidRDefault="00221E76" w:rsidP="00613B3B">
      <w:pPr>
        <w:pStyle w:val="ListParagraph"/>
        <w:rPr>
          <w:rFonts w:ascii="Calibri" w:hAnsi="Calibri" w:cs="Calibri"/>
          <w:sz w:val="28"/>
          <w:szCs w:val="28"/>
          <w:lang w:val="cy-GB"/>
        </w:rPr>
      </w:pPr>
    </w:p>
    <w:p w14:paraId="76D9013E" w14:textId="77777777" w:rsidR="00221E76" w:rsidRPr="00906B97" w:rsidRDefault="00221E76" w:rsidP="00613B3B">
      <w:pPr>
        <w:pStyle w:val="ListParagraph"/>
        <w:rPr>
          <w:rFonts w:ascii="Calibri" w:hAnsi="Calibri" w:cs="Calibri"/>
          <w:sz w:val="28"/>
          <w:szCs w:val="28"/>
          <w:lang w:val="cy-GB"/>
        </w:rPr>
      </w:pPr>
    </w:p>
    <w:p w14:paraId="060EBFBD" w14:textId="77777777" w:rsidR="00221E76" w:rsidRPr="00906B97" w:rsidRDefault="00221E76" w:rsidP="00613B3B">
      <w:pPr>
        <w:pStyle w:val="ListParagraph"/>
        <w:rPr>
          <w:rFonts w:ascii="Calibri" w:hAnsi="Calibri" w:cs="Calibri"/>
          <w:sz w:val="28"/>
          <w:szCs w:val="28"/>
          <w:lang w:val="cy-GB"/>
        </w:rPr>
      </w:pPr>
    </w:p>
    <w:p w14:paraId="34D33CA1" w14:textId="77777777" w:rsidR="00221E76" w:rsidRPr="00906B97" w:rsidRDefault="00221E76" w:rsidP="00613B3B">
      <w:pPr>
        <w:pStyle w:val="ListParagraph"/>
        <w:rPr>
          <w:rFonts w:ascii="Calibri" w:hAnsi="Calibri" w:cs="Calibri"/>
          <w:sz w:val="28"/>
          <w:szCs w:val="28"/>
          <w:lang w:val="cy-GB"/>
        </w:rPr>
      </w:pPr>
    </w:p>
    <w:p w14:paraId="25D5D5AC" w14:textId="77777777" w:rsidR="00221E76" w:rsidRPr="00906B97" w:rsidRDefault="00221E76" w:rsidP="00613B3B">
      <w:pPr>
        <w:pStyle w:val="ListParagraph"/>
        <w:rPr>
          <w:rFonts w:ascii="Calibri" w:hAnsi="Calibri" w:cs="Calibri"/>
          <w:sz w:val="28"/>
          <w:szCs w:val="28"/>
          <w:lang w:val="cy-GB"/>
        </w:rPr>
      </w:pPr>
    </w:p>
    <w:p w14:paraId="465055FB" w14:textId="4C268C9E" w:rsidR="00992A14" w:rsidRPr="00627427" w:rsidRDefault="00745CB3" w:rsidP="00992A14">
      <w:pPr>
        <w:pStyle w:val="Heading2"/>
        <w:numPr>
          <w:ilvl w:val="0"/>
          <w:numId w:val="1"/>
        </w:numPr>
        <w:rPr>
          <w:rFonts w:ascii="Calibri" w:hAnsi="Calibri" w:cs="Calibri"/>
          <w:sz w:val="28"/>
          <w:szCs w:val="28"/>
        </w:rPr>
      </w:pPr>
      <w:r w:rsidRPr="00EC6715">
        <w:rPr>
          <w:lang w:val="cy-GB"/>
        </w:rPr>
        <w:lastRenderedPageBreak/>
        <w:t>Rhestr Termau</w:t>
      </w:r>
    </w:p>
    <w:p w14:paraId="3B24E0B5" w14:textId="77777777" w:rsidR="00627427" w:rsidRPr="00EC6715" w:rsidRDefault="00627427" w:rsidP="00992A14">
      <w:pPr>
        <w:rPr>
          <w:rFonts w:ascii="Calibri" w:hAnsi="Calibri" w:cs="Calibri"/>
          <w:sz w:val="28"/>
          <w:szCs w:val="28"/>
        </w:rPr>
      </w:pPr>
      <w:r w:rsidRPr="00EC6715">
        <w:rPr>
          <w:rFonts w:ascii="Calibri" w:hAnsi="Calibri" w:cs="Calibri"/>
          <w:sz w:val="28"/>
          <w:szCs w:val="28"/>
          <w:lang w:val="cy-GB"/>
        </w:rPr>
        <w:tab/>
      </w:r>
      <w:r w:rsidRPr="00EC6715">
        <w:rPr>
          <w:rFonts w:ascii="Calibri" w:hAnsi="Calibri" w:cs="Calibri"/>
          <w:sz w:val="28"/>
          <w:szCs w:val="28"/>
          <w:lang w:val="cy-GB"/>
        </w:rPr>
        <w:tab/>
      </w:r>
      <w:r w:rsidRPr="00EC6715">
        <w:rPr>
          <w:rFonts w:ascii="Calibri" w:hAnsi="Calibri" w:cs="Calibri"/>
          <w:sz w:val="28"/>
          <w:szCs w:val="28"/>
          <w:lang w:val="cy-GB"/>
        </w:rPr>
        <w:tab/>
      </w:r>
      <w:r w:rsidRPr="00EC6715">
        <w:rPr>
          <w:rFonts w:ascii="Calibri" w:hAnsi="Calibri" w:cs="Calibri"/>
          <w:sz w:val="28"/>
          <w:szCs w:val="28"/>
          <w:lang w:val="cy-GB"/>
        </w:rPr>
        <w:tab/>
      </w:r>
    </w:p>
    <w:p w14:paraId="10CD655C" w14:textId="77777777" w:rsidR="00627427" w:rsidRPr="00EC6715" w:rsidRDefault="00627427" w:rsidP="00992A14">
      <w:pPr>
        <w:ind w:left="5040" w:hanging="5040"/>
        <w:rPr>
          <w:rFonts w:ascii="Calibri" w:hAnsi="Calibri" w:cs="Calibri"/>
          <w:sz w:val="28"/>
          <w:szCs w:val="28"/>
        </w:rPr>
      </w:pPr>
      <w:r w:rsidRPr="00EC6715">
        <w:rPr>
          <w:rStyle w:val="CommentReference"/>
          <w:rFonts w:ascii="Calibri" w:hAnsi="Calibri" w:cs="Calibri"/>
          <w:color w:val="000000" w:themeColor="text1"/>
          <w:sz w:val="28"/>
          <w:szCs w:val="28"/>
          <w:lang w:val="cy-GB"/>
        </w:rPr>
        <w:tab/>
      </w:r>
    </w:p>
    <w:p w14:paraId="32B6450D" w14:textId="77777777" w:rsidR="00627427" w:rsidRPr="00EC6715" w:rsidRDefault="00627427" w:rsidP="00992A14">
      <w:pPr>
        <w:ind w:left="5040" w:hanging="5040"/>
        <w:rPr>
          <w:rFonts w:ascii="Calibri" w:hAnsi="Calibri" w:cs="Calibri"/>
          <w:sz w:val="28"/>
          <w:szCs w:val="28"/>
        </w:rPr>
      </w:pPr>
      <w:r w:rsidRPr="00EC6715">
        <w:rPr>
          <w:rFonts w:ascii="Calibri" w:hAnsi="Calibri" w:cs="Calibri"/>
          <w:sz w:val="28"/>
          <w:szCs w:val="28"/>
          <w:lang w:val="cy-GB"/>
        </w:rPr>
        <w:t>Adloniant a Reoleiddir</w:t>
      </w:r>
      <w:r w:rsidRPr="00EC6715">
        <w:rPr>
          <w:rFonts w:ascii="Calibri" w:hAnsi="Calibri" w:cs="Calibri"/>
          <w:sz w:val="28"/>
          <w:szCs w:val="28"/>
          <w:lang w:val="cy-GB"/>
        </w:rPr>
        <w:tab/>
        <w:t>Gweithgareddau adloniant sy'n drwyddedadwy o dan Ddeddf Trwyddedu 2003.</w:t>
      </w:r>
    </w:p>
    <w:p w14:paraId="1583DA45" w14:textId="77777777" w:rsidR="00627427" w:rsidRPr="00EC6715" w:rsidRDefault="00627427" w:rsidP="00992A14">
      <w:pPr>
        <w:ind w:left="5040" w:hanging="5040"/>
        <w:rPr>
          <w:rStyle w:val="CommentReference"/>
          <w:rFonts w:ascii="Calibri" w:hAnsi="Calibri" w:cs="Calibri"/>
          <w:color w:val="000000" w:themeColor="text1"/>
          <w:sz w:val="28"/>
          <w:szCs w:val="28"/>
        </w:rPr>
      </w:pPr>
      <w:r w:rsidRPr="00EC6715">
        <w:rPr>
          <w:rFonts w:ascii="Calibri" w:hAnsi="Calibri" w:cs="Calibri"/>
          <w:sz w:val="28"/>
          <w:szCs w:val="28"/>
          <w:lang w:val="cy-GB"/>
        </w:rPr>
        <w:t>Amcanion Trwyddedu</w:t>
      </w:r>
      <w:r w:rsidRPr="00EC6715">
        <w:rPr>
          <w:rFonts w:ascii="Calibri" w:hAnsi="Calibri" w:cs="Calibri"/>
          <w:sz w:val="28"/>
          <w:szCs w:val="28"/>
          <w:lang w:val="cy-GB"/>
        </w:rPr>
        <w:tab/>
      </w:r>
      <w:r w:rsidRPr="00EC6715">
        <w:rPr>
          <w:rStyle w:val="CommentReference"/>
          <w:rFonts w:ascii="Calibri" w:hAnsi="Calibri" w:cs="Calibri"/>
          <w:color w:val="000000" w:themeColor="text1"/>
          <w:sz w:val="28"/>
          <w:szCs w:val="28"/>
          <w:lang w:val="cy-GB"/>
        </w:rPr>
        <w:t>Mae gan yr Awdurdod Trwyddedu ddyletswydd o dan Ddeddf 2003 i gyflawni ei swyddogaethau gyda'r nod o hyrwyddo'r Amcanion Trwyddedu:</w:t>
      </w:r>
    </w:p>
    <w:p w14:paraId="7F790753" w14:textId="77777777" w:rsidR="001E6878" w:rsidRPr="00EC6715" w:rsidRDefault="001E6878" w:rsidP="001E6878">
      <w:pPr>
        <w:pStyle w:val="ListParagraph"/>
        <w:numPr>
          <w:ilvl w:val="6"/>
          <w:numId w:val="2"/>
        </w:numPr>
        <w:spacing w:after="200" w:line="276" w:lineRule="auto"/>
        <w:rPr>
          <w:rStyle w:val="CommentReference"/>
          <w:rFonts w:ascii="Calibri" w:hAnsi="Calibri" w:cs="Calibri"/>
          <w:color w:val="000000" w:themeColor="text1"/>
          <w:sz w:val="28"/>
          <w:szCs w:val="28"/>
        </w:rPr>
      </w:pPr>
      <w:r w:rsidRPr="00EC6715">
        <w:rPr>
          <w:rStyle w:val="CommentReference"/>
          <w:rFonts w:ascii="Calibri" w:hAnsi="Calibri" w:cs="Calibri"/>
          <w:color w:val="000000" w:themeColor="text1"/>
          <w:sz w:val="28"/>
          <w:szCs w:val="28"/>
          <w:lang w:val="cy-GB"/>
        </w:rPr>
        <w:t>Atal troseddu ac anhrefn</w:t>
      </w:r>
    </w:p>
    <w:p w14:paraId="7D6301CB" w14:textId="77777777" w:rsidR="001E6878" w:rsidRPr="00EC6715" w:rsidRDefault="001E6878" w:rsidP="001E6878">
      <w:pPr>
        <w:pStyle w:val="ListParagraph"/>
        <w:numPr>
          <w:ilvl w:val="6"/>
          <w:numId w:val="2"/>
        </w:numPr>
        <w:spacing w:after="200" w:line="276" w:lineRule="auto"/>
        <w:rPr>
          <w:rStyle w:val="CommentReference"/>
          <w:rFonts w:ascii="Calibri" w:hAnsi="Calibri" w:cs="Calibri"/>
          <w:color w:val="000000" w:themeColor="text1"/>
          <w:sz w:val="28"/>
          <w:szCs w:val="28"/>
        </w:rPr>
      </w:pPr>
      <w:r w:rsidRPr="00EC6715">
        <w:rPr>
          <w:rStyle w:val="CommentReference"/>
          <w:rFonts w:ascii="Calibri" w:hAnsi="Calibri" w:cs="Calibri"/>
          <w:color w:val="000000" w:themeColor="text1"/>
          <w:sz w:val="28"/>
          <w:szCs w:val="28"/>
          <w:lang w:val="cy-GB"/>
        </w:rPr>
        <w:t>Diogelwch y cyhoedd</w:t>
      </w:r>
    </w:p>
    <w:p w14:paraId="60DA6452" w14:textId="77777777" w:rsidR="00F65E01" w:rsidRPr="00EC6715" w:rsidRDefault="00F65E01" w:rsidP="00F65E01">
      <w:pPr>
        <w:pStyle w:val="ListParagraph"/>
        <w:numPr>
          <w:ilvl w:val="6"/>
          <w:numId w:val="2"/>
        </w:numPr>
        <w:spacing w:after="200" w:line="276" w:lineRule="auto"/>
        <w:rPr>
          <w:rStyle w:val="CommentReference"/>
          <w:rFonts w:ascii="Calibri" w:hAnsi="Calibri" w:cs="Calibri"/>
          <w:color w:val="000000" w:themeColor="text1"/>
          <w:sz w:val="28"/>
          <w:szCs w:val="28"/>
        </w:rPr>
      </w:pPr>
      <w:r w:rsidRPr="00EC6715">
        <w:rPr>
          <w:rStyle w:val="CommentReference"/>
          <w:rFonts w:ascii="Calibri" w:hAnsi="Calibri" w:cs="Calibri"/>
          <w:color w:val="000000" w:themeColor="text1"/>
          <w:sz w:val="28"/>
          <w:szCs w:val="28"/>
          <w:lang w:val="cy-GB"/>
        </w:rPr>
        <w:t>Atal niwsans cyhoeddus</w:t>
      </w:r>
    </w:p>
    <w:p w14:paraId="0E0C50F0" w14:textId="231CF4AF" w:rsidR="00F65E01" w:rsidRPr="0066133D" w:rsidRDefault="001E6878" w:rsidP="0066133D">
      <w:pPr>
        <w:pStyle w:val="ListParagraph"/>
        <w:numPr>
          <w:ilvl w:val="6"/>
          <w:numId w:val="2"/>
        </w:numPr>
        <w:spacing w:after="200" w:line="276" w:lineRule="auto"/>
        <w:rPr>
          <w:rStyle w:val="CommentReference"/>
          <w:rFonts w:ascii="Calibri" w:hAnsi="Calibri" w:cs="Calibri"/>
          <w:color w:val="000000" w:themeColor="text1"/>
          <w:sz w:val="28"/>
          <w:szCs w:val="28"/>
        </w:rPr>
      </w:pPr>
      <w:r w:rsidRPr="00EC6715">
        <w:rPr>
          <w:rStyle w:val="CommentReference"/>
          <w:rFonts w:ascii="Calibri" w:hAnsi="Calibri" w:cs="Calibri"/>
          <w:color w:val="000000" w:themeColor="text1"/>
          <w:sz w:val="28"/>
          <w:szCs w:val="28"/>
          <w:lang w:val="cy-GB"/>
        </w:rPr>
        <w:t>Amddiffyn plant rhag niwed</w:t>
      </w:r>
    </w:p>
    <w:p w14:paraId="3F469FBF" w14:textId="3A3E763C" w:rsidR="00627427" w:rsidRPr="00906B97" w:rsidRDefault="00627427" w:rsidP="00992A14">
      <w:pPr>
        <w:ind w:left="5040" w:hanging="5040"/>
        <w:rPr>
          <w:rFonts w:ascii="Calibri" w:hAnsi="Calibri" w:cs="Calibri"/>
          <w:sz w:val="28"/>
          <w:szCs w:val="28"/>
          <w:lang w:val="cy-GB"/>
        </w:rPr>
      </w:pPr>
      <w:r w:rsidRPr="00EC6715">
        <w:rPr>
          <w:rFonts w:ascii="Calibri" w:hAnsi="Calibri" w:cs="Calibri"/>
          <w:sz w:val="28"/>
          <w:szCs w:val="28"/>
          <w:lang w:val="cy-GB"/>
        </w:rPr>
        <w:t>Amserlen Weithredu</w:t>
      </w:r>
      <w:r w:rsidRPr="00EC6715">
        <w:rPr>
          <w:rFonts w:ascii="Calibri" w:hAnsi="Calibri" w:cs="Calibri"/>
          <w:sz w:val="28"/>
          <w:szCs w:val="28"/>
          <w:lang w:val="cy-GB"/>
        </w:rPr>
        <w:tab/>
        <w:t>Mae'r Amserlen Weithredu'n rhan o'r wybodaeth y bydd yn rhaid i chi ei chynnwys fel rhan o'ch cais. Mae'r Amserlen Weithredu'n nodi sut y cynigir y bydd y safle'n gweithredu pan fydd gweithgareddau trwyddedadwy'n cael eu cynnal</w:t>
      </w:r>
      <w:r w:rsidR="0066133D">
        <w:rPr>
          <w:rFonts w:ascii="Calibri" w:hAnsi="Calibri" w:cs="Calibri"/>
          <w:sz w:val="28"/>
          <w:szCs w:val="28"/>
          <w:lang w:val="cy-GB"/>
        </w:rPr>
        <w:t>.</w:t>
      </w:r>
    </w:p>
    <w:p w14:paraId="136B4692" w14:textId="77777777" w:rsidR="00627427" w:rsidRPr="00906B97" w:rsidRDefault="00627427" w:rsidP="00992A14">
      <w:pPr>
        <w:ind w:left="5040" w:hanging="5040"/>
        <w:rPr>
          <w:rFonts w:ascii="Calibri" w:hAnsi="Calibri" w:cs="Calibri"/>
          <w:sz w:val="28"/>
          <w:szCs w:val="28"/>
          <w:lang w:val="cy-GB"/>
        </w:rPr>
      </w:pPr>
      <w:r w:rsidRPr="00EC6715">
        <w:rPr>
          <w:rFonts w:ascii="Calibri" w:hAnsi="Calibri" w:cs="Calibri"/>
          <w:sz w:val="28"/>
          <w:szCs w:val="28"/>
          <w:lang w:val="cy-GB"/>
        </w:rPr>
        <w:t xml:space="preserve">Ardoll Hwyr y Nos </w:t>
      </w:r>
      <w:r w:rsidRPr="00EC6715">
        <w:rPr>
          <w:rFonts w:ascii="Calibri" w:hAnsi="Calibri" w:cs="Calibri"/>
          <w:sz w:val="28"/>
          <w:szCs w:val="28"/>
          <w:lang w:val="cy-GB"/>
        </w:rPr>
        <w:tab/>
        <w:t>Pŵer dewisol sy'n caniatáu i Awdurdodau Trwyddedu godi cyfraniad tuag at gostau plismona economi'r nos drwy godi ardoll ar ddeiliaid Trwyddedau Safle a Thystysgrifau Safle Clwb sydd wedi'u hawdurdodi i werthu alcohol.</w:t>
      </w:r>
    </w:p>
    <w:p w14:paraId="2143F4B8" w14:textId="094AA874" w:rsidR="00627427" w:rsidRPr="00906B97" w:rsidRDefault="00627427" w:rsidP="00992A14">
      <w:pPr>
        <w:ind w:left="5040" w:hanging="5040"/>
        <w:rPr>
          <w:rFonts w:ascii="Calibri" w:hAnsi="Calibri" w:cs="Calibri"/>
          <w:sz w:val="28"/>
          <w:szCs w:val="28"/>
          <w:lang w:val="cy-GB"/>
        </w:rPr>
      </w:pPr>
      <w:r w:rsidRPr="00EC6715">
        <w:rPr>
          <w:rFonts w:ascii="Calibri" w:hAnsi="Calibri" w:cs="Calibri"/>
          <w:sz w:val="28"/>
          <w:szCs w:val="28"/>
          <w:lang w:val="cy-GB"/>
        </w:rPr>
        <w:lastRenderedPageBreak/>
        <w:t xml:space="preserve">Awdurdodau Cyfrifol </w:t>
      </w:r>
      <w:r w:rsidRPr="00EC6715">
        <w:rPr>
          <w:rFonts w:ascii="Calibri" w:hAnsi="Calibri" w:cs="Calibri"/>
          <w:sz w:val="28"/>
          <w:szCs w:val="28"/>
          <w:lang w:val="cy-GB"/>
        </w:rPr>
        <w:tab/>
        <w:t>Corff statudol sy'n gallu gwneud sylwadau ar geisiadau o dan y Ddeddf</w:t>
      </w:r>
      <w:r w:rsidR="0066133D">
        <w:rPr>
          <w:rFonts w:ascii="Calibri" w:hAnsi="Calibri" w:cs="Calibri"/>
          <w:sz w:val="28"/>
          <w:szCs w:val="28"/>
          <w:lang w:val="cy-GB"/>
        </w:rPr>
        <w:t>.</w:t>
      </w:r>
    </w:p>
    <w:p w14:paraId="0D8C9F3A" w14:textId="77777777" w:rsidR="00627427" w:rsidRPr="00906B97" w:rsidRDefault="00627427" w:rsidP="00992A14">
      <w:pPr>
        <w:ind w:left="5040" w:hanging="5040"/>
        <w:rPr>
          <w:rFonts w:ascii="Calibri" w:hAnsi="Calibri" w:cs="Calibri"/>
          <w:sz w:val="28"/>
          <w:szCs w:val="28"/>
          <w:lang w:val="cy-GB"/>
        </w:rPr>
      </w:pPr>
      <w:r w:rsidRPr="00EC6715">
        <w:rPr>
          <w:rFonts w:ascii="Calibri" w:hAnsi="Calibri" w:cs="Calibri"/>
          <w:sz w:val="28"/>
          <w:szCs w:val="28"/>
          <w:lang w:val="cy-GB"/>
        </w:rPr>
        <w:t xml:space="preserve">Gorchmynion Cyfyngu yn Gynnar yn y Bore </w:t>
      </w:r>
      <w:r w:rsidRPr="00EC6715">
        <w:rPr>
          <w:rFonts w:ascii="Calibri" w:hAnsi="Calibri" w:cs="Calibri"/>
          <w:sz w:val="28"/>
          <w:szCs w:val="28"/>
          <w:lang w:val="cy-GB"/>
        </w:rPr>
        <w:tab/>
        <w:t>Maent yn cyfyngu ar yr amser pan ellir cyflenwi alcohol. Gallant wahardd cyflenwi alcohol rhwng 0000 a 0600 o'r gloch ac maent yn berthnasol i Drwyddedau Safle, Tystysgrifau Safle Clwb a Hysbysiadau Digwyddiad Dros Dro.</w:t>
      </w:r>
    </w:p>
    <w:p w14:paraId="66C53B8D" w14:textId="77777777" w:rsidR="00627427" w:rsidRPr="00906B97" w:rsidRDefault="00627427" w:rsidP="00992A14">
      <w:pPr>
        <w:ind w:left="5040" w:hanging="5040"/>
        <w:rPr>
          <w:rFonts w:ascii="Calibri" w:hAnsi="Calibri" w:cs="Calibri"/>
          <w:sz w:val="28"/>
          <w:szCs w:val="28"/>
          <w:lang w:val="cy-GB"/>
        </w:rPr>
      </w:pPr>
      <w:r w:rsidRPr="00EC6715">
        <w:rPr>
          <w:rFonts w:ascii="Calibri" w:hAnsi="Calibri" w:cs="Calibri"/>
          <w:sz w:val="28"/>
          <w:szCs w:val="28"/>
          <w:lang w:val="cy-GB"/>
        </w:rPr>
        <w:t>Goruchwyliwr Safle Dynodedig</w:t>
      </w:r>
      <w:r w:rsidRPr="00EC6715">
        <w:rPr>
          <w:rFonts w:ascii="Calibri" w:hAnsi="Calibri" w:cs="Calibri"/>
          <w:sz w:val="28"/>
          <w:szCs w:val="28"/>
          <w:lang w:val="cy-GB"/>
        </w:rPr>
        <w:tab/>
        <w:t>Yr unigolyn a nodir ar drwydded sy'n gyfrifol am redeg y busnes o ddydd i ddydd.</w:t>
      </w:r>
    </w:p>
    <w:p w14:paraId="77E80778" w14:textId="77777777" w:rsidR="00627427" w:rsidRDefault="00627427" w:rsidP="00992A14">
      <w:pPr>
        <w:ind w:left="5040" w:hanging="5040"/>
        <w:rPr>
          <w:rFonts w:ascii="Calibri" w:hAnsi="Calibri" w:cs="Calibri"/>
          <w:sz w:val="28"/>
          <w:szCs w:val="28"/>
          <w:lang w:val="cy-GB"/>
        </w:rPr>
      </w:pPr>
      <w:r w:rsidRPr="00EC6715">
        <w:rPr>
          <w:rFonts w:ascii="Calibri" w:hAnsi="Calibri" w:cs="Calibri"/>
          <w:sz w:val="28"/>
          <w:szCs w:val="28"/>
          <w:lang w:val="cy-GB"/>
        </w:rPr>
        <w:t>Hysbysiad Digwyddiad Dros Dro</w:t>
      </w:r>
      <w:r w:rsidRPr="00EC6715">
        <w:rPr>
          <w:rFonts w:ascii="Calibri" w:hAnsi="Calibri" w:cs="Calibri"/>
          <w:sz w:val="28"/>
          <w:szCs w:val="28"/>
          <w:lang w:val="cy-GB"/>
        </w:rPr>
        <w:tab/>
        <w:t>Awdurdodiad ar gyfer digwyddiadau untro ar raddfa fach lle y bwriedir:</w:t>
      </w:r>
    </w:p>
    <w:p w14:paraId="30062A10" w14:textId="77777777" w:rsidR="0066133D" w:rsidRPr="00EC6715" w:rsidRDefault="0066133D" w:rsidP="0066133D">
      <w:pPr>
        <w:pStyle w:val="ListParagraph"/>
        <w:numPr>
          <w:ilvl w:val="0"/>
          <w:numId w:val="3"/>
        </w:numPr>
        <w:spacing w:after="200" w:line="276" w:lineRule="auto"/>
        <w:rPr>
          <w:rFonts w:ascii="Calibri" w:hAnsi="Calibri" w:cs="Calibri"/>
          <w:sz w:val="28"/>
          <w:szCs w:val="28"/>
        </w:rPr>
      </w:pPr>
      <w:r w:rsidRPr="00EC6715">
        <w:rPr>
          <w:rFonts w:ascii="Calibri" w:hAnsi="Calibri" w:cs="Calibri"/>
          <w:sz w:val="28"/>
          <w:szCs w:val="28"/>
          <w:lang w:val="cy-GB"/>
        </w:rPr>
        <w:t>Gwerthu neu gyflenwi alcohol</w:t>
      </w:r>
    </w:p>
    <w:p w14:paraId="157F725A" w14:textId="77777777" w:rsidR="0066133D" w:rsidRPr="00EC6715" w:rsidRDefault="0066133D" w:rsidP="0066133D">
      <w:pPr>
        <w:pStyle w:val="ListParagraph"/>
        <w:numPr>
          <w:ilvl w:val="0"/>
          <w:numId w:val="3"/>
        </w:numPr>
        <w:spacing w:after="200" w:line="276" w:lineRule="auto"/>
        <w:rPr>
          <w:rFonts w:ascii="Calibri" w:hAnsi="Calibri" w:cs="Calibri"/>
          <w:sz w:val="28"/>
          <w:szCs w:val="28"/>
        </w:rPr>
      </w:pPr>
      <w:r w:rsidRPr="00EC6715">
        <w:rPr>
          <w:rFonts w:ascii="Calibri" w:hAnsi="Calibri" w:cs="Calibri"/>
          <w:sz w:val="28"/>
          <w:szCs w:val="28"/>
          <w:lang w:val="cy-GB"/>
        </w:rPr>
        <w:t>Darparu Adloniant a Reoleiddir</w:t>
      </w:r>
    </w:p>
    <w:p w14:paraId="1AC15E7E" w14:textId="77777777" w:rsidR="0066133D" w:rsidRPr="00EC6715" w:rsidRDefault="0066133D" w:rsidP="0066133D">
      <w:pPr>
        <w:pStyle w:val="ListParagraph"/>
        <w:numPr>
          <w:ilvl w:val="0"/>
          <w:numId w:val="3"/>
        </w:numPr>
        <w:spacing w:after="200" w:line="276" w:lineRule="auto"/>
        <w:rPr>
          <w:rFonts w:ascii="Calibri" w:hAnsi="Calibri" w:cs="Calibri"/>
          <w:sz w:val="28"/>
          <w:szCs w:val="28"/>
        </w:rPr>
      </w:pPr>
      <w:r w:rsidRPr="00EC6715">
        <w:rPr>
          <w:rFonts w:ascii="Calibri" w:hAnsi="Calibri" w:cs="Calibri"/>
          <w:sz w:val="28"/>
          <w:szCs w:val="28"/>
          <w:lang w:val="cy-GB"/>
        </w:rPr>
        <w:t>Gwerthu bwydydd/diodydd poeth rhwng 11pm a 5am.</w:t>
      </w:r>
    </w:p>
    <w:p w14:paraId="1B738B85" w14:textId="096804A4" w:rsidR="00627427" w:rsidRPr="00EC6715" w:rsidRDefault="00627427" w:rsidP="00992A14">
      <w:pPr>
        <w:ind w:left="5040" w:hanging="5040"/>
        <w:rPr>
          <w:rFonts w:ascii="Calibri" w:hAnsi="Calibri" w:cs="Calibri"/>
          <w:sz w:val="28"/>
          <w:szCs w:val="28"/>
        </w:rPr>
      </w:pPr>
      <w:r w:rsidRPr="00EC6715">
        <w:rPr>
          <w:rFonts w:ascii="Calibri" w:hAnsi="Calibri" w:cs="Calibri"/>
          <w:sz w:val="28"/>
          <w:szCs w:val="28"/>
          <w:lang w:val="cy-GB"/>
        </w:rPr>
        <w:t>Lluniaeth gyda'r Hwyr</w:t>
      </w:r>
      <w:r w:rsidRPr="00EC6715">
        <w:rPr>
          <w:rFonts w:ascii="Calibri" w:hAnsi="Calibri" w:cs="Calibri"/>
          <w:sz w:val="28"/>
          <w:szCs w:val="28"/>
          <w:lang w:val="cy-GB"/>
        </w:rPr>
        <w:tab/>
        <w:t>Gwerthu bwydydd neu ddiodydd poeth i'r cyhoedd eu bwyta/eu hyfed ar y safle neu oddi arno rhwng 11pm a 5am.</w:t>
      </w:r>
    </w:p>
    <w:p w14:paraId="3ABC29C9" w14:textId="77777777" w:rsidR="00627427" w:rsidRPr="00EC6715" w:rsidRDefault="00627427" w:rsidP="00992A14">
      <w:pPr>
        <w:ind w:left="5040" w:hanging="5040"/>
        <w:rPr>
          <w:rFonts w:ascii="Calibri" w:hAnsi="Calibri" w:cs="Calibri"/>
          <w:color w:val="000000" w:themeColor="text1"/>
          <w:sz w:val="28"/>
          <w:szCs w:val="28"/>
        </w:rPr>
      </w:pPr>
      <w:r w:rsidRPr="00EC6715">
        <w:rPr>
          <w:rFonts w:ascii="Calibri" w:hAnsi="Calibri" w:cs="Calibri"/>
          <w:sz w:val="28"/>
          <w:szCs w:val="28"/>
          <w:lang w:val="cy-GB"/>
        </w:rPr>
        <w:t>Polisi Effaith Gronnol</w:t>
      </w:r>
      <w:r w:rsidRPr="00EC6715">
        <w:rPr>
          <w:rFonts w:ascii="Calibri" w:hAnsi="Calibri" w:cs="Calibri"/>
          <w:sz w:val="28"/>
          <w:szCs w:val="28"/>
          <w:lang w:val="cy-GB"/>
        </w:rPr>
        <w:tab/>
        <w:t>Mae’n creu rhagdybiaeth wrthbrofadwy y bydd ceisiadau am Drwyddedau Safle neu Dystysgrifau Safle Clwb newydd, neu amrywiadau i rai sydd eisoes yn bodoli, sy'n debygol o ychwanegu at yr effaith gronnol bresennol, yn cael eu gwrthod fel arfer.</w:t>
      </w:r>
    </w:p>
    <w:p w14:paraId="5F9BCDE6" w14:textId="28E3AEA6" w:rsidR="00627427" w:rsidRPr="00EC6715" w:rsidRDefault="00627427" w:rsidP="00992A14">
      <w:pPr>
        <w:ind w:left="5040" w:hanging="5040"/>
        <w:rPr>
          <w:rFonts w:ascii="Calibri" w:hAnsi="Calibri" w:cs="Calibri"/>
          <w:sz w:val="28"/>
          <w:szCs w:val="28"/>
        </w:rPr>
      </w:pPr>
      <w:r w:rsidRPr="00EC6715">
        <w:rPr>
          <w:rFonts w:ascii="Calibri" w:hAnsi="Calibri" w:cs="Calibri"/>
          <w:sz w:val="28"/>
          <w:szCs w:val="28"/>
          <w:lang w:val="cy-GB"/>
        </w:rPr>
        <w:lastRenderedPageBreak/>
        <w:t>Sylwadau Perthnasol</w:t>
      </w:r>
      <w:r w:rsidRPr="00EC6715">
        <w:rPr>
          <w:rFonts w:ascii="Calibri" w:hAnsi="Calibri" w:cs="Calibri"/>
          <w:sz w:val="28"/>
          <w:szCs w:val="28"/>
          <w:lang w:val="cy-GB"/>
        </w:rPr>
        <w:tab/>
        <w:t>Sylwadau sy'n ymwneud ag effaith debygol y cais ar hyrwyddo'r Amcanion Trwyddedu</w:t>
      </w:r>
      <w:r w:rsidR="0066133D">
        <w:rPr>
          <w:rFonts w:ascii="Calibri" w:hAnsi="Calibri" w:cs="Calibri"/>
          <w:sz w:val="28"/>
          <w:szCs w:val="28"/>
          <w:lang w:val="cy-GB"/>
        </w:rPr>
        <w:t>.</w:t>
      </w:r>
      <w:r w:rsidRPr="00EC6715">
        <w:rPr>
          <w:rFonts w:ascii="Calibri" w:hAnsi="Calibri" w:cs="Calibri"/>
          <w:sz w:val="28"/>
          <w:szCs w:val="28"/>
          <w:lang w:val="cy-GB"/>
        </w:rPr>
        <w:t xml:space="preserve"> </w:t>
      </w:r>
    </w:p>
    <w:p w14:paraId="7736CE23" w14:textId="41AFDE50" w:rsidR="00627427" w:rsidRPr="00EC6715" w:rsidRDefault="00627427" w:rsidP="00992A14">
      <w:pPr>
        <w:ind w:left="5040" w:hanging="5040"/>
        <w:rPr>
          <w:rFonts w:ascii="Calibri" w:hAnsi="Calibri" w:cs="Calibri"/>
          <w:sz w:val="28"/>
          <w:szCs w:val="28"/>
        </w:rPr>
      </w:pPr>
      <w:r w:rsidRPr="00EC6715">
        <w:rPr>
          <w:rFonts w:ascii="Calibri" w:hAnsi="Calibri" w:cs="Calibri"/>
          <w:sz w:val="28"/>
          <w:szCs w:val="28"/>
          <w:lang w:val="cy-GB"/>
        </w:rPr>
        <w:t>Trwydded Bersonol</w:t>
      </w:r>
      <w:r w:rsidRPr="00EC6715">
        <w:rPr>
          <w:rFonts w:ascii="Calibri" w:hAnsi="Calibri" w:cs="Calibri"/>
          <w:sz w:val="28"/>
          <w:szCs w:val="28"/>
          <w:lang w:val="cy-GB"/>
        </w:rPr>
        <w:tab/>
        <w:t>Mae'n awdurdodi person i werthu alcohol</w:t>
      </w:r>
      <w:r w:rsidR="0066133D">
        <w:rPr>
          <w:rFonts w:ascii="Calibri" w:hAnsi="Calibri" w:cs="Calibri"/>
          <w:sz w:val="28"/>
          <w:szCs w:val="28"/>
          <w:lang w:val="cy-GB"/>
        </w:rPr>
        <w:t>.</w:t>
      </w:r>
    </w:p>
    <w:p w14:paraId="0C8F0FE7" w14:textId="2BC64411" w:rsidR="00627427" w:rsidRPr="00EC6715" w:rsidRDefault="00627427" w:rsidP="00992A14">
      <w:pPr>
        <w:ind w:left="5040" w:hanging="5040"/>
        <w:rPr>
          <w:rFonts w:ascii="Calibri" w:hAnsi="Calibri" w:cs="Calibri"/>
          <w:sz w:val="28"/>
          <w:szCs w:val="28"/>
        </w:rPr>
      </w:pPr>
      <w:r w:rsidRPr="00EC6715">
        <w:rPr>
          <w:rFonts w:ascii="Calibri" w:hAnsi="Calibri" w:cs="Calibri"/>
          <w:sz w:val="28"/>
          <w:szCs w:val="28"/>
          <w:lang w:val="cy-GB"/>
        </w:rPr>
        <w:t>Trwydded Safle</w:t>
      </w:r>
      <w:r w:rsidRPr="00EC6715">
        <w:rPr>
          <w:rFonts w:ascii="Calibri" w:hAnsi="Calibri" w:cs="Calibri"/>
          <w:sz w:val="28"/>
          <w:szCs w:val="28"/>
          <w:lang w:val="cy-GB"/>
        </w:rPr>
        <w:tab/>
        <w:t>Mae'n awdurdodi defnyddio safle i gynnal gweithgareddau trwyddedig</w:t>
      </w:r>
      <w:r w:rsidR="0066133D">
        <w:rPr>
          <w:rFonts w:ascii="Calibri" w:hAnsi="Calibri" w:cs="Calibri"/>
          <w:sz w:val="28"/>
          <w:szCs w:val="28"/>
          <w:lang w:val="cy-GB"/>
        </w:rPr>
        <w:t>.</w:t>
      </w:r>
    </w:p>
    <w:p w14:paraId="6761B5B5" w14:textId="77777777" w:rsidR="00627427" w:rsidRPr="00EC6715" w:rsidRDefault="00627427" w:rsidP="00992A14">
      <w:pPr>
        <w:ind w:left="5040" w:hanging="5040"/>
        <w:rPr>
          <w:rFonts w:ascii="Calibri" w:hAnsi="Calibri" w:cs="Calibri"/>
          <w:sz w:val="28"/>
          <w:szCs w:val="28"/>
        </w:rPr>
      </w:pPr>
      <w:r w:rsidRPr="00EC6715">
        <w:rPr>
          <w:rFonts w:ascii="Calibri" w:hAnsi="Calibri" w:cs="Calibri"/>
          <w:sz w:val="28"/>
          <w:szCs w:val="28"/>
          <w:lang w:val="cy-GB"/>
        </w:rPr>
        <w:t>Tystysgrif Safle Clwb</w:t>
      </w:r>
      <w:r w:rsidRPr="00EC6715">
        <w:rPr>
          <w:rFonts w:ascii="Calibri" w:hAnsi="Calibri" w:cs="Calibri"/>
          <w:sz w:val="28"/>
          <w:szCs w:val="28"/>
          <w:lang w:val="cy-GB"/>
        </w:rPr>
        <w:tab/>
        <w:t>Mae'n awdurdodi'r defnydd o safle er budd ei aelodau a'u gwesteion ac ni ellir ei defnyddio i gynnal gweithgareddau trwyddedig i bobl nad ydynt yn aelodau.</w:t>
      </w:r>
    </w:p>
    <w:p w14:paraId="46505613" w14:textId="77777777" w:rsidR="00992A14" w:rsidRPr="00992A14" w:rsidRDefault="00992A14" w:rsidP="00992A14">
      <w:pPr>
        <w:ind w:left="5040" w:hanging="5040"/>
        <w:rPr>
          <w:sz w:val="28"/>
          <w:szCs w:val="28"/>
        </w:rPr>
      </w:pPr>
    </w:p>
    <w:p w14:paraId="46505614" w14:textId="77777777" w:rsidR="00992A14" w:rsidRPr="00992A14" w:rsidRDefault="00745CB3" w:rsidP="00992A14">
      <w:pPr>
        <w:rPr>
          <w:sz w:val="28"/>
          <w:szCs w:val="28"/>
        </w:rPr>
      </w:pPr>
      <w:r w:rsidRPr="00992A14">
        <w:rPr>
          <w:sz w:val="28"/>
          <w:szCs w:val="28"/>
          <w:lang w:val="cy-GB"/>
        </w:rPr>
        <w:tab/>
      </w:r>
      <w:r w:rsidRPr="00992A14">
        <w:rPr>
          <w:sz w:val="28"/>
          <w:szCs w:val="28"/>
          <w:lang w:val="cy-GB"/>
        </w:rPr>
        <w:tab/>
      </w:r>
      <w:r w:rsidRPr="00992A14">
        <w:rPr>
          <w:sz w:val="28"/>
          <w:szCs w:val="28"/>
          <w:lang w:val="cy-GB"/>
        </w:rPr>
        <w:tab/>
      </w:r>
      <w:r w:rsidRPr="00992A14">
        <w:rPr>
          <w:sz w:val="28"/>
          <w:szCs w:val="28"/>
          <w:lang w:val="cy-GB"/>
        </w:rPr>
        <w:tab/>
      </w:r>
      <w:r w:rsidRPr="00992A14">
        <w:rPr>
          <w:sz w:val="28"/>
          <w:szCs w:val="28"/>
          <w:lang w:val="cy-GB"/>
        </w:rPr>
        <w:tab/>
      </w:r>
      <w:r w:rsidRPr="00992A14">
        <w:rPr>
          <w:sz w:val="28"/>
          <w:szCs w:val="28"/>
          <w:lang w:val="cy-GB"/>
        </w:rPr>
        <w:tab/>
      </w:r>
    </w:p>
    <w:p w14:paraId="46505615" w14:textId="77777777" w:rsidR="00992A14" w:rsidRPr="00992A14" w:rsidRDefault="00745CB3" w:rsidP="00992A14">
      <w:pPr>
        <w:rPr>
          <w:sz w:val="28"/>
          <w:szCs w:val="28"/>
        </w:rPr>
      </w:pPr>
      <w:r w:rsidRPr="00992A14">
        <w:rPr>
          <w:sz w:val="28"/>
          <w:szCs w:val="28"/>
          <w:lang w:val="cy-GB"/>
        </w:rPr>
        <w:tab/>
      </w:r>
      <w:r w:rsidRPr="00992A14">
        <w:rPr>
          <w:sz w:val="28"/>
          <w:szCs w:val="28"/>
          <w:lang w:val="cy-GB"/>
        </w:rPr>
        <w:tab/>
      </w:r>
    </w:p>
    <w:p w14:paraId="46505616" w14:textId="77777777" w:rsidR="009112A0" w:rsidRPr="00992A14" w:rsidRDefault="009112A0" w:rsidP="00992A14">
      <w:pPr>
        <w:pStyle w:val="ListParagraph"/>
        <w:ind w:left="360"/>
        <w:rPr>
          <w:sz w:val="28"/>
          <w:szCs w:val="28"/>
        </w:rPr>
      </w:pPr>
    </w:p>
    <w:p w14:paraId="46505617" w14:textId="77777777" w:rsidR="005B656B" w:rsidRPr="00992A14" w:rsidRDefault="005B656B" w:rsidP="009112A0">
      <w:pPr>
        <w:pStyle w:val="ListParagraph"/>
        <w:ind w:left="360"/>
        <w:rPr>
          <w:sz w:val="28"/>
          <w:szCs w:val="28"/>
        </w:rPr>
      </w:pPr>
    </w:p>
    <w:p w14:paraId="46505618" w14:textId="77777777" w:rsidR="00042C03" w:rsidRPr="00992A14" w:rsidRDefault="00042C03" w:rsidP="00042C03">
      <w:pPr>
        <w:rPr>
          <w:sz w:val="28"/>
          <w:szCs w:val="28"/>
        </w:rPr>
      </w:pPr>
    </w:p>
    <w:p w14:paraId="46505619" w14:textId="77777777" w:rsidR="008716E6" w:rsidRPr="00992A14" w:rsidRDefault="008716E6" w:rsidP="008716E6">
      <w:pPr>
        <w:pStyle w:val="ListParagraph"/>
        <w:ind w:left="709"/>
        <w:rPr>
          <w:sz w:val="28"/>
          <w:szCs w:val="28"/>
        </w:rPr>
      </w:pPr>
    </w:p>
    <w:p w14:paraId="4650561A" w14:textId="77777777" w:rsidR="008716E6" w:rsidRPr="00992A14" w:rsidRDefault="008716E6" w:rsidP="008716E6">
      <w:pPr>
        <w:shd w:val="clear" w:color="auto" w:fill="FFFFFF" w:themeFill="background1"/>
        <w:spacing w:after="0" w:line="276" w:lineRule="auto"/>
        <w:ind w:left="1440" w:right="95"/>
        <w:jc w:val="both"/>
        <w:rPr>
          <w:rFonts w:cs="Arial"/>
          <w:strike/>
          <w:color w:val="3A7C22" w:themeColor="accent6" w:themeShade="BF"/>
          <w:sz w:val="28"/>
          <w:szCs w:val="28"/>
        </w:rPr>
      </w:pPr>
    </w:p>
    <w:p w14:paraId="4650561B" w14:textId="77777777" w:rsidR="008716E6" w:rsidRPr="00992A14" w:rsidRDefault="008716E6" w:rsidP="008716E6">
      <w:pPr>
        <w:pStyle w:val="ListParagraph"/>
        <w:ind w:left="709"/>
        <w:rPr>
          <w:sz w:val="28"/>
          <w:szCs w:val="28"/>
        </w:rPr>
      </w:pPr>
    </w:p>
    <w:p w14:paraId="4650561C" w14:textId="77777777" w:rsidR="00BC73BF" w:rsidRDefault="00BC73BF"/>
    <w:p w14:paraId="4650561D" w14:textId="77777777" w:rsidR="00E57E38" w:rsidRDefault="00E57E38"/>
    <w:p w14:paraId="4650561E" w14:textId="77777777" w:rsidR="00E57E38" w:rsidRDefault="00E57E38"/>
    <w:p w14:paraId="4650561F" w14:textId="77777777" w:rsidR="00E57E38" w:rsidRDefault="00E57E38"/>
    <w:p w14:paraId="46505620" w14:textId="77777777" w:rsidR="00E57E38" w:rsidRDefault="00E57E38"/>
    <w:p w14:paraId="46505621" w14:textId="77777777" w:rsidR="00E57E38" w:rsidRDefault="00E57E38"/>
    <w:p w14:paraId="46505622" w14:textId="77777777" w:rsidR="00E57E38" w:rsidRDefault="00E57E38"/>
    <w:p w14:paraId="46505623" w14:textId="77777777" w:rsidR="00E57E38" w:rsidRDefault="00E57E38"/>
    <w:p w14:paraId="46505624" w14:textId="77777777" w:rsidR="00E57E38" w:rsidRDefault="00E57E38"/>
    <w:p w14:paraId="46505625" w14:textId="77777777" w:rsidR="00E57E38" w:rsidRPr="001808AB" w:rsidRDefault="00745CB3" w:rsidP="001808AB">
      <w:pPr>
        <w:pStyle w:val="Heading1"/>
        <w:jc w:val="center"/>
        <w:rPr>
          <w:sz w:val="72"/>
          <w:szCs w:val="72"/>
        </w:rPr>
      </w:pPr>
      <w:r w:rsidRPr="001808AB">
        <w:rPr>
          <w:sz w:val="72"/>
          <w:szCs w:val="72"/>
          <w:lang w:val="cy-GB"/>
        </w:rPr>
        <w:lastRenderedPageBreak/>
        <w:t>Atodiadau</w:t>
      </w:r>
    </w:p>
    <w:p w14:paraId="46505626" w14:textId="77777777" w:rsidR="001808AB" w:rsidRDefault="00745CB3" w:rsidP="00E57E38">
      <w:pPr>
        <w:pStyle w:val="IntenseQuote"/>
        <w:rPr>
          <w:i w:val="0"/>
          <w:iCs w:val="0"/>
          <w:sz w:val="56"/>
          <w:szCs w:val="56"/>
        </w:rPr>
      </w:pPr>
      <w:r w:rsidRPr="001808AB">
        <w:rPr>
          <w:i w:val="0"/>
          <w:iCs w:val="0"/>
          <w:sz w:val="56"/>
          <w:szCs w:val="56"/>
          <w:lang w:val="cy-GB"/>
        </w:rPr>
        <w:t xml:space="preserve">Nid yw'r atodiadau canlynol yn rhan o'r Polisi a chânt eu cynnwys er hwylustod cyfeirio yn unig.  </w:t>
      </w:r>
    </w:p>
    <w:p w14:paraId="46505627" w14:textId="77777777" w:rsidR="00E57E38" w:rsidRPr="001808AB" w:rsidRDefault="00745CB3" w:rsidP="00E57E38">
      <w:pPr>
        <w:pStyle w:val="IntenseQuote"/>
        <w:rPr>
          <w:i w:val="0"/>
          <w:iCs w:val="0"/>
          <w:sz w:val="56"/>
          <w:szCs w:val="56"/>
        </w:rPr>
      </w:pPr>
      <w:r w:rsidRPr="001808AB">
        <w:rPr>
          <w:i w:val="0"/>
          <w:iCs w:val="0"/>
          <w:sz w:val="56"/>
          <w:szCs w:val="56"/>
          <w:lang w:val="cy-GB"/>
        </w:rPr>
        <w:t>Cânt eu diweddaru'n briodol er mwyn sicrhau bod y wybodaeth yn aros yn gyfredol.</w:t>
      </w:r>
    </w:p>
    <w:p w14:paraId="46505628" w14:textId="77777777" w:rsidR="001808AB" w:rsidRDefault="00745CB3">
      <w:pPr>
        <w:rPr>
          <w:rFonts w:asciiTheme="majorHAnsi" w:eastAsiaTheme="majorEastAsia" w:hAnsiTheme="majorHAnsi" w:cstheme="majorBidi"/>
          <w:color w:val="0F4761" w:themeColor="accent1" w:themeShade="BF"/>
          <w:sz w:val="32"/>
          <w:szCs w:val="32"/>
        </w:rPr>
      </w:pPr>
      <w:r>
        <w:rPr>
          <w:lang w:val="cy-GB"/>
        </w:rPr>
        <w:br w:type="page"/>
      </w:r>
    </w:p>
    <w:p w14:paraId="46505629" w14:textId="77777777" w:rsidR="00E57E38" w:rsidRDefault="00745CB3" w:rsidP="00DD0368">
      <w:pPr>
        <w:pStyle w:val="Heading1"/>
        <w:jc w:val="center"/>
      </w:pPr>
      <w:r>
        <w:rPr>
          <w:lang w:val="cy-GB"/>
        </w:rPr>
        <w:lastRenderedPageBreak/>
        <w:t>Atodiad 1 – Awdurdodau Cyfrifol</w:t>
      </w:r>
    </w:p>
    <w:tbl>
      <w:tblPr>
        <w:tblW w:w="10915"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7"/>
        <w:gridCol w:w="3507"/>
        <w:gridCol w:w="3281"/>
      </w:tblGrid>
      <w:tr w:rsidR="002D328D" w14:paraId="4650562E" w14:textId="77777777" w:rsidTr="001808AB">
        <w:tc>
          <w:tcPr>
            <w:tcW w:w="4127" w:type="dxa"/>
          </w:tcPr>
          <w:p w14:paraId="4650562A" w14:textId="77777777" w:rsidR="00CA755F" w:rsidRPr="001808AB" w:rsidRDefault="00745CB3" w:rsidP="00D864A9">
            <w:pPr>
              <w:rPr>
                <w:rFonts w:ascii="Calibri" w:hAnsi="Calibri" w:cs="Calibri"/>
                <w:sz w:val="24"/>
                <w:szCs w:val="24"/>
              </w:rPr>
            </w:pPr>
            <w:r w:rsidRPr="001808AB">
              <w:rPr>
                <w:rFonts w:ascii="Calibri" w:hAnsi="Calibri" w:cs="Calibri"/>
                <w:sz w:val="24"/>
                <w:szCs w:val="24"/>
                <w:lang w:val="cy-GB"/>
              </w:rPr>
              <w:t>Prif Uwch-arolygydd yr Heddlu</w:t>
            </w:r>
            <w:r w:rsidRPr="001808AB">
              <w:rPr>
                <w:rFonts w:ascii="Calibri" w:hAnsi="Calibri" w:cs="Calibri"/>
                <w:sz w:val="24"/>
                <w:szCs w:val="24"/>
                <w:lang w:val="cy-GB"/>
              </w:rPr>
              <w:br/>
              <w:t>At sylw'r Swyddog Trwyddedu</w:t>
            </w:r>
            <w:r w:rsidRPr="001808AB">
              <w:rPr>
                <w:rFonts w:ascii="Calibri" w:hAnsi="Calibri" w:cs="Calibri"/>
                <w:sz w:val="24"/>
                <w:szCs w:val="24"/>
                <w:lang w:val="cy-GB"/>
              </w:rPr>
              <w:br/>
              <w:t xml:space="preserve">Gorsaf Heddlu Castell-nedd </w:t>
            </w:r>
            <w:r w:rsidRPr="001808AB">
              <w:rPr>
                <w:rFonts w:ascii="Calibri" w:hAnsi="Calibri" w:cs="Calibri"/>
                <w:sz w:val="24"/>
                <w:szCs w:val="24"/>
                <w:lang w:val="cy-GB"/>
              </w:rPr>
              <w:br/>
              <w:t>Heol Parc y Gnoll</w:t>
            </w:r>
            <w:r w:rsidRPr="001808AB">
              <w:rPr>
                <w:rFonts w:ascii="Calibri" w:hAnsi="Calibri" w:cs="Calibri"/>
                <w:sz w:val="24"/>
                <w:szCs w:val="24"/>
                <w:lang w:val="cy-GB"/>
              </w:rPr>
              <w:br/>
              <w:t>Castell-nedd</w:t>
            </w:r>
            <w:r w:rsidRPr="001808AB">
              <w:rPr>
                <w:rFonts w:ascii="Calibri" w:hAnsi="Calibri" w:cs="Calibri"/>
                <w:sz w:val="24"/>
                <w:szCs w:val="24"/>
                <w:lang w:val="cy-GB"/>
              </w:rPr>
              <w:br/>
              <w:t>SA11 3BW</w:t>
            </w:r>
            <w:r w:rsidRPr="001808AB">
              <w:rPr>
                <w:rFonts w:ascii="Calibri" w:hAnsi="Calibri" w:cs="Calibri"/>
                <w:sz w:val="24"/>
                <w:szCs w:val="24"/>
                <w:lang w:val="cy-GB"/>
              </w:rPr>
              <w:br/>
            </w:r>
            <w:hyperlink r:id="rId24" w:history="1">
              <w:r w:rsidRPr="001808AB">
                <w:rPr>
                  <w:rStyle w:val="Hyperlink"/>
                  <w:rFonts w:ascii="Calibri" w:hAnsi="Calibri" w:cs="Calibri"/>
                  <w:sz w:val="24"/>
                  <w:szCs w:val="24"/>
                  <w:lang w:val="cy-GB"/>
                </w:rPr>
                <w:t>Nick.Bailey2@south-wales.pnn.police.uk</w:t>
              </w:r>
            </w:hyperlink>
          </w:p>
        </w:tc>
        <w:tc>
          <w:tcPr>
            <w:tcW w:w="3507" w:type="dxa"/>
          </w:tcPr>
          <w:p w14:paraId="4650562B" w14:textId="77777777" w:rsidR="00CA755F" w:rsidRPr="001808AB" w:rsidRDefault="00745CB3" w:rsidP="00D864A9">
            <w:pPr>
              <w:rPr>
                <w:rFonts w:ascii="Calibri" w:hAnsi="Calibri" w:cs="Calibri"/>
                <w:sz w:val="24"/>
                <w:szCs w:val="24"/>
              </w:rPr>
            </w:pPr>
            <w:r w:rsidRPr="001808AB">
              <w:rPr>
                <w:rFonts w:ascii="Calibri" w:hAnsi="Calibri" w:cs="Calibri"/>
                <w:sz w:val="24"/>
                <w:szCs w:val="24"/>
                <w:lang w:val="cy-GB"/>
              </w:rPr>
              <w:t xml:space="preserve">Prif Swyddog Tân </w:t>
            </w:r>
            <w:r w:rsidRPr="001808AB">
              <w:rPr>
                <w:rFonts w:ascii="Calibri" w:hAnsi="Calibri" w:cs="Calibri"/>
                <w:sz w:val="24"/>
                <w:szCs w:val="24"/>
                <w:lang w:val="cy-GB"/>
              </w:rPr>
              <w:br/>
              <w:t>At sylw'r Swyddog Trwyddedu</w:t>
            </w:r>
            <w:r w:rsidRPr="001808AB">
              <w:rPr>
                <w:rFonts w:ascii="Calibri" w:hAnsi="Calibri" w:cs="Calibri"/>
                <w:sz w:val="24"/>
                <w:szCs w:val="24"/>
                <w:lang w:val="cy-GB"/>
              </w:rPr>
              <w:br/>
              <w:t>Ardal Reoli Sirol Castell-nedd Port Talbot</w:t>
            </w:r>
            <w:r w:rsidRPr="001808AB">
              <w:rPr>
                <w:rFonts w:ascii="Calibri" w:hAnsi="Calibri" w:cs="Calibri"/>
                <w:sz w:val="24"/>
                <w:szCs w:val="24"/>
                <w:lang w:val="cy-GB"/>
              </w:rPr>
              <w:br/>
              <w:t>Pencadlys</w:t>
            </w:r>
            <w:r w:rsidRPr="001808AB">
              <w:rPr>
                <w:rFonts w:ascii="Calibri" w:hAnsi="Calibri" w:cs="Calibri"/>
                <w:sz w:val="24"/>
                <w:szCs w:val="24"/>
                <w:lang w:val="cy-GB"/>
              </w:rPr>
              <w:br/>
              <w:t>Heol Cimla Uchaf</w:t>
            </w:r>
            <w:r w:rsidRPr="001808AB">
              <w:rPr>
                <w:rFonts w:ascii="Calibri" w:hAnsi="Calibri" w:cs="Calibri"/>
                <w:sz w:val="24"/>
                <w:szCs w:val="24"/>
                <w:lang w:val="cy-GB"/>
              </w:rPr>
              <w:br/>
              <w:t>Castell-nedd</w:t>
            </w:r>
            <w:r w:rsidRPr="001808AB">
              <w:rPr>
                <w:rFonts w:ascii="Calibri" w:hAnsi="Calibri" w:cs="Calibri"/>
                <w:sz w:val="24"/>
                <w:szCs w:val="24"/>
                <w:lang w:val="cy-GB"/>
              </w:rPr>
              <w:br/>
              <w:t>SA11 3UG</w:t>
            </w:r>
            <w:r w:rsidRPr="001808AB">
              <w:rPr>
                <w:rFonts w:ascii="Calibri" w:hAnsi="Calibri" w:cs="Calibri"/>
                <w:sz w:val="24"/>
                <w:szCs w:val="24"/>
                <w:lang w:val="cy-GB"/>
              </w:rPr>
              <w:br/>
            </w:r>
            <w:hyperlink r:id="rId25" w:history="1">
              <w:r w:rsidRPr="001808AB">
                <w:rPr>
                  <w:rStyle w:val="Hyperlink"/>
                  <w:rFonts w:ascii="Calibri" w:eastAsia="Calibri" w:hAnsi="Calibri" w:cs="Calibri"/>
                  <w:sz w:val="24"/>
                  <w:szCs w:val="24"/>
                  <w:lang w:val="cy-GB"/>
                </w:rPr>
                <w:t>bfs.npt@mawwfire.gov.uk</w:t>
              </w:r>
            </w:hyperlink>
          </w:p>
        </w:tc>
        <w:tc>
          <w:tcPr>
            <w:tcW w:w="3281" w:type="dxa"/>
          </w:tcPr>
          <w:p w14:paraId="4650562C" w14:textId="77777777" w:rsidR="00CA755F" w:rsidRPr="001808AB" w:rsidRDefault="00745CB3" w:rsidP="00D864A9">
            <w:pPr>
              <w:rPr>
                <w:rFonts w:ascii="Calibri" w:hAnsi="Calibri" w:cs="Calibri"/>
                <w:sz w:val="24"/>
                <w:szCs w:val="24"/>
              </w:rPr>
            </w:pPr>
            <w:r w:rsidRPr="001808AB">
              <w:rPr>
                <w:rFonts w:ascii="Calibri" w:hAnsi="Calibri" w:cs="Calibri"/>
                <w:sz w:val="24"/>
                <w:szCs w:val="24"/>
                <w:lang w:val="cy-GB"/>
              </w:rPr>
              <w:t xml:space="preserve">Arweinydd Tîm Safonau Masnach </w:t>
            </w:r>
            <w:r w:rsidRPr="001808AB">
              <w:rPr>
                <w:rFonts w:ascii="Calibri" w:hAnsi="Calibri" w:cs="Calibri"/>
                <w:sz w:val="24"/>
                <w:szCs w:val="24"/>
                <w:lang w:val="cy-GB"/>
              </w:rPr>
              <w:br/>
              <w:t>CBS Castell-nedd Port Talbot</w:t>
            </w:r>
            <w:r w:rsidRPr="001808AB">
              <w:rPr>
                <w:rFonts w:ascii="Calibri" w:hAnsi="Calibri" w:cs="Calibri"/>
                <w:sz w:val="24"/>
                <w:szCs w:val="24"/>
                <w:lang w:val="cy-GB"/>
              </w:rPr>
              <w:br/>
              <w:t>The Quays</w:t>
            </w:r>
            <w:r w:rsidRPr="001808AB">
              <w:rPr>
                <w:rFonts w:ascii="Calibri" w:hAnsi="Calibri" w:cs="Calibri"/>
                <w:sz w:val="24"/>
                <w:szCs w:val="24"/>
                <w:lang w:val="cy-GB"/>
              </w:rPr>
              <w:br/>
              <w:t>Ffordd Brunel</w:t>
            </w:r>
            <w:r w:rsidRPr="001808AB">
              <w:rPr>
                <w:rFonts w:ascii="Calibri" w:hAnsi="Calibri" w:cs="Calibri"/>
                <w:sz w:val="24"/>
                <w:szCs w:val="24"/>
                <w:lang w:val="cy-GB"/>
              </w:rPr>
              <w:br/>
              <w:t>Parc Ynni Baglan</w:t>
            </w:r>
            <w:r w:rsidRPr="001808AB">
              <w:rPr>
                <w:rFonts w:ascii="Calibri" w:hAnsi="Calibri" w:cs="Calibri"/>
                <w:sz w:val="24"/>
                <w:szCs w:val="24"/>
                <w:lang w:val="cy-GB"/>
              </w:rPr>
              <w:br/>
              <w:t>SA11 2GG</w:t>
            </w:r>
            <w:hyperlink r:id="rId26" w:history="1"/>
            <w:r w:rsidRPr="001808AB">
              <w:rPr>
                <w:rFonts w:ascii="Calibri" w:hAnsi="Calibri" w:cs="Calibri"/>
                <w:color w:val="0070C0"/>
                <w:sz w:val="24"/>
                <w:szCs w:val="24"/>
                <w:u w:val="single"/>
                <w:lang w:val="cy-GB"/>
              </w:rPr>
              <w:br/>
            </w:r>
            <w:hyperlink r:id="rId27" w:history="1">
              <w:r w:rsidRPr="001808AB">
                <w:rPr>
                  <w:rStyle w:val="Hyperlink"/>
                  <w:rFonts w:ascii="Calibri" w:hAnsi="Calibri" w:cs="Calibri"/>
                  <w:sz w:val="24"/>
                  <w:szCs w:val="24"/>
                  <w:lang w:val="cy-GB"/>
                </w:rPr>
                <w:t>tsd@npt.gov.uk</w:t>
              </w:r>
            </w:hyperlink>
          </w:p>
          <w:p w14:paraId="4650562D" w14:textId="77777777" w:rsidR="00CA755F" w:rsidRPr="001808AB" w:rsidRDefault="00CA755F" w:rsidP="00D864A9">
            <w:pPr>
              <w:rPr>
                <w:rFonts w:ascii="Calibri" w:hAnsi="Calibri" w:cs="Calibri"/>
                <w:sz w:val="24"/>
                <w:szCs w:val="24"/>
              </w:rPr>
            </w:pPr>
          </w:p>
        </w:tc>
      </w:tr>
      <w:tr w:rsidR="002D328D" w14:paraId="46505635" w14:textId="77777777" w:rsidTr="001808AB">
        <w:tc>
          <w:tcPr>
            <w:tcW w:w="4127" w:type="dxa"/>
          </w:tcPr>
          <w:p w14:paraId="4650562F" w14:textId="77777777" w:rsidR="00CA755F" w:rsidRPr="001808AB" w:rsidRDefault="00745CB3" w:rsidP="00D864A9">
            <w:pPr>
              <w:rPr>
                <w:rFonts w:ascii="Calibri" w:hAnsi="Calibri" w:cs="Calibri"/>
                <w:sz w:val="24"/>
                <w:szCs w:val="24"/>
              </w:rPr>
            </w:pPr>
            <w:r w:rsidRPr="001808AB">
              <w:rPr>
                <w:rFonts w:ascii="Calibri" w:hAnsi="Calibri" w:cs="Calibri"/>
                <w:sz w:val="24"/>
                <w:szCs w:val="24"/>
                <w:lang w:val="cy-GB"/>
              </w:rPr>
              <w:t>Pennaeth Gwasanaethau Plant</w:t>
            </w:r>
            <w:r w:rsidRPr="001808AB">
              <w:rPr>
                <w:rFonts w:ascii="Calibri" w:hAnsi="Calibri" w:cs="Calibri"/>
                <w:sz w:val="24"/>
                <w:szCs w:val="24"/>
                <w:lang w:val="cy-GB"/>
              </w:rPr>
              <w:br/>
              <w:t>CBS Castell-nedd Port Talbot</w:t>
            </w:r>
            <w:r w:rsidRPr="001808AB">
              <w:rPr>
                <w:rFonts w:ascii="Calibri" w:hAnsi="Calibri" w:cs="Calibri"/>
                <w:sz w:val="24"/>
                <w:szCs w:val="24"/>
                <w:lang w:val="cy-GB"/>
              </w:rPr>
              <w:br/>
              <w:t>Y Ganolfan Ddinesig</w:t>
            </w:r>
            <w:r w:rsidRPr="001808AB">
              <w:rPr>
                <w:rFonts w:ascii="Calibri" w:hAnsi="Calibri" w:cs="Calibri"/>
                <w:sz w:val="24"/>
                <w:szCs w:val="24"/>
                <w:lang w:val="cy-GB"/>
              </w:rPr>
              <w:br/>
              <w:t>Castell-nedd</w:t>
            </w:r>
            <w:r w:rsidRPr="001808AB">
              <w:rPr>
                <w:rFonts w:ascii="Calibri" w:hAnsi="Calibri" w:cs="Calibri"/>
                <w:sz w:val="24"/>
                <w:szCs w:val="24"/>
                <w:lang w:val="cy-GB"/>
              </w:rPr>
              <w:br/>
              <w:t>SA11 3QZ</w:t>
            </w:r>
            <w:r w:rsidRPr="001808AB">
              <w:rPr>
                <w:rFonts w:ascii="Calibri" w:hAnsi="Calibri" w:cs="Calibri"/>
                <w:sz w:val="24"/>
                <w:szCs w:val="24"/>
                <w:lang w:val="cy-GB"/>
              </w:rPr>
              <w:br/>
            </w:r>
            <w:hyperlink r:id="rId28" w:history="1">
              <w:r w:rsidRPr="001808AB">
                <w:rPr>
                  <w:rStyle w:val="Hyperlink"/>
                  <w:rFonts w:ascii="Calibri" w:hAnsi="Calibri" w:cs="Calibri"/>
                  <w:sz w:val="24"/>
                  <w:szCs w:val="24"/>
                  <w:lang w:val="cy-GB"/>
                </w:rPr>
                <w:t>k.warren@npt.gov.uk</w:t>
              </w:r>
            </w:hyperlink>
          </w:p>
          <w:p w14:paraId="46505630" w14:textId="77777777" w:rsidR="00CA755F" w:rsidRPr="001808AB" w:rsidRDefault="00CA755F" w:rsidP="00D864A9">
            <w:pPr>
              <w:rPr>
                <w:rFonts w:ascii="Calibri" w:hAnsi="Calibri" w:cs="Calibri"/>
                <w:color w:val="1F497D"/>
                <w:sz w:val="24"/>
                <w:szCs w:val="24"/>
              </w:rPr>
            </w:pPr>
          </w:p>
          <w:p w14:paraId="46505631" w14:textId="77777777" w:rsidR="00CA755F" w:rsidRPr="001808AB" w:rsidRDefault="00CA755F" w:rsidP="00D864A9">
            <w:pPr>
              <w:rPr>
                <w:rFonts w:ascii="Calibri" w:hAnsi="Calibri" w:cs="Calibri"/>
                <w:sz w:val="24"/>
                <w:szCs w:val="24"/>
              </w:rPr>
            </w:pPr>
          </w:p>
        </w:tc>
        <w:tc>
          <w:tcPr>
            <w:tcW w:w="3507" w:type="dxa"/>
          </w:tcPr>
          <w:p w14:paraId="46505632" w14:textId="77777777" w:rsidR="00CA755F" w:rsidRPr="001808AB" w:rsidRDefault="00745CB3" w:rsidP="00D864A9">
            <w:pPr>
              <w:rPr>
                <w:rFonts w:ascii="Calibri" w:hAnsi="Calibri" w:cs="Calibri"/>
                <w:sz w:val="24"/>
                <w:szCs w:val="24"/>
              </w:rPr>
            </w:pPr>
            <w:r w:rsidRPr="001808AB">
              <w:rPr>
                <w:rFonts w:ascii="Calibri" w:hAnsi="Calibri" w:cs="Calibri"/>
                <w:sz w:val="24"/>
                <w:szCs w:val="24"/>
                <w:lang w:val="cy-GB"/>
              </w:rPr>
              <w:t>Pennaeth Gwasanaethau Cynllunio</w:t>
            </w:r>
            <w:r w:rsidRPr="001808AB">
              <w:rPr>
                <w:rFonts w:ascii="Calibri" w:hAnsi="Calibri" w:cs="Calibri"/>
                <w:sz w:val="24"/>
                <w:szCs w:val="24"/>
                <w:lang w:val="cy-GB"/>
              </w:rPr>
              <w:br/>
              <w:t>CBS Castell-nedd Port Talbot</w:t>
            </w:r>
            <w:r w:rsidRPr="001808AB">
              <w:rPr>
                <w:rFonts w:ascii="Calibri" w:hAnsi="Calibri" w:cs="Calibri"/>
                <w:sz w:val="24"/>
                <w:szCs w:val="24"/>
                <w:lang w:val="cy-GB"/>
              </w:rPr>
              <w:br/>
              <w:t>The Quays</w:t>
            </w:r>
            <w:r w:rsidRPr="001808AB">
              <w:rPr>
                <w:rFonts w:ascii="Calibri" w:hAnsi="Calibri" w:cs="Calibri"/>
                <w:sz w:val="24"/>
                <w:szCs w:val="24"/>
                <w:lang w:val="cy-GB"/>
              </w:rPr>
              <w:br/>
              <w:t>Ffordd Brunel</w:t>
            </w:r>
            <w:r w:rsidRPr="001808AB">
              <w:rPr>
                <w:rFonts w:ascii="Calibri" w:hAnsi="Calibri" w:cs="Calibri"/>
                <w:sz w:val="24"/>
                <w:szCs w:val="24"/>
                <w:lang w:val="cy-GB"/>
              </w:rPr>
              <w:br/>
              <w:t>Parc Ynni Baglan</w:t>
            </w:r>
            <w:r w:rsidRPr="001808AB">
              <w:rPr>
                <w:rFonts w:ascii="Calibri" w:hAnsi="Calibri" w:cs="Calibri"/>
                <w:sz w:val="24"/>
                <w:szCs w:val="24"/>
                <w:lang w:val="cy-GB"/>
              </w:rPr>
              <w:br/>
              <w:t>SA11 2GG</w:t>
            </w:r>
            <w:r w:rsidRPr="001808AB">
              <w:rPr>
                <w:rFonts w:ascii="Calibri" w:hAnsi="Calibri" w:cs="Calibri"/>
                <w:sz w:val="24"/>
                <w:szCs w:val="24"/>
                <w:lang w:val="cy-GB"/>
              </w:rPr>
              <w:br/>
            </w:r>
            <w:hyperlink r:id="rId29" w:history="1">
              <w:r w:rsidRPr="001808AB">
                <w:rPr>
                  <w:rStyle w:val="Hyperlink"/>
                  <w:rFonts w:ascii="Calibri" w:hAnsi="Calibri" w:cs="Calibri"/>
                  <w:sz w:val="24"/>
                  <w:szCs w:val="24"/>
                  <w:lang w:val="cy-GB"/>
                </w:rPr>
                <w:t>planning@npt.gov.uk</w:t>
              </w:r>
            </w:hyperlink>
          </w:p>
          <w:p w14:paraId="46505633" w14:textId="77777777" w:rsidR="00CA755F" w:rsidRPr="001808AB" w:rsidRDefault="00CA755F" w:rsidP="00D864A9">
            <w:pPr>
              <w:rPr>
                <w:rFonts w:ascii="Calibri" w:hAnsi="Calibri" w:cs="Calibri"/>
                <w:sz w:val="24"/>
                <w:szCs w:val="24"/>
              </w:rPr>
            </w:pPr>
          </w:p>
        </w:tc>
        <w:tc>
          <w:tcPr>
            <w:tcW w:w="3281" w:type="dxa"/>
          </w:tcPr>
          <w:p w14:paraId="46505634" w14:textId="77777777" w:rsidR="00CA755F" w:rsidRPr="001808AB" w:rsidRDefault="00745CB3" w:rsidP="00D864A9">
            <w:pPr>
              <w:rPr>
                <w:rFonts w:ascii="Calibri" w:hAnsi="Calibri" w:cs="Calibri"/>
                <w:sz w:val="24"/>
                <w:szCs w:val="24"/>
              </w:rPr>
            </w:pPr>
            <w:r w:rsidRPr="001808AB">
              <w:rPr>
                <w:rFonts w:ascii="Calibri" w:hAnsi="Calibri" w:cs="Calibri"/>
                <w:sz w:val="24"/>
                <w:szCs w:val="24"/>
                <w:lang w:val="cy-GB"/>
              </w:rPr>
              <w:t>Arweinydd Tîm Iechyd yr Amgylchedd</w:t>
            </w:r>
            <w:r w:rsidRPr="001808AB">
              <w:rPr>
                <w:rFonts w:ascii="Calibri" w:hAnsi="Calibri" w:cs="Calibri"/>
                <w:sz w:val="24"/>
                <w:szCs w:val="24"/>
                <w:lang w:val="cy-GB"/>
              </w:rPr>
              <w:br/>
              <w:t xml:space="preserve">Niwsans Cyhoeddus  </w:t>
            </w:r>
            <w:r w:rsidRPr="001808AB">
              <w:rPr>
                <w:rFonts w:ascii="Calibri" w:hAnsi="Calibri" w:cs="Calibri"/>
                <w:sz w:val="24"/>
                <w:szCs w:val="24"/>
                <w:lang w:val="cy-GB"/>
              </w:rPr>
              <w:br/>
              <w:t>CBS Castell-nedd Port Talbot</w:t>
            </w:r>
            <w:r w:rsidRPr="001808AB">
              <w:rPr>
                <w:rFonts w:ascii="Calibri" w:hAnsi="Calibri" w:cs="Calibri"/>
                <w:sz w:val="24"/>
                <w:szCs w:val="24"/>
                <w:lang w:val="cy-GB"/>
              </w:rPr>
              <w:br/>
              <w:t>The Quays</w:t>
            </w:r>
            <w:r w:rsidRPr="001808AB">
              <w:rPr>
                <w:rFonts w:ascii="Calibri" w:hAnsi="Calibri" w:cs="Calibri"/>
                <w:sz w:val="24"/>
                <w:szCs w:val="24"/>
                <w:lang w:val="cy-GB"/>
              </w:rPr>
              <w:br/>
              <w:t>Ffordd Brunel</w:t>
            </w:r>
            <w:r w:rsidRPr="001808AB">
              <w:rPr>
                <w:rFonts w:ascii="Calibri" w:hAnsi="Calibri" w:cs="Calibri"/>
                <w:sz w:val="24"/>
                <w:szCs w:val="24"/>
                <w:lang w:val="cy-GB"/>
              </w:rPr>
              <w:br/>
              <w:t>Parc Ynni Baglan</w:t>
            </w:r>
            <w:r w:rsidRPr="001808AB">
              <w:rPr>
                <w:rFonts w:ascii="Calibri" w:hAnsi="Calibri" w:cs="Calibri"/>
                <w:sz w:val="24"/>
                <w:szCs w:val="24"/>
                <w:lang w:val="cy-GB"/>
              </w:rPr>
              <w:br/>
              <w:t>SA11 2GG</w:t>
            </w:r>
            <w:r w:rsidRPr="001808AB">
              <w:rPr>
                <w:rFonts w:ascii="Calibri" w:hAnsi="Calibri" w:cs="Calibri"/>
                <w:sz w:val="24"/>
                <w:szCs w:val="24"/>
                <w:lang w:val="cy-GB"/>
              </w:rPr>
              <w:br/>
            </w:r>
            <w:hyperlink r:id="rId30" w:history="1">
              <w:r w:rsidRPr="001808AB">
                <w:rPr>
                  <w:rStyle w:val="Hyperlink"/>
                  <w:rFonts w:ascii="Calibri" w:hAnsi="Calibri" w:cs="Calibri"/>
                  <w:sz w:val="24"/>
                  <w:szCs w:val="24"/>
                  <w:lang w:val="cy-GB"/>
                </w:rPr>
                <w:t>ehd@npt.gov.uk</w:t>
              </w:r>
            </w:hyperlink>
          </w:p>
        </w:tc>
      </w:tr>
      <w:tr w:rsidR="002D328D" w14:paraId="4650563D" w14:textId="77777777" w:rsidTr="001808AB">
        <w:trPr>
          <w:trHeight w:val="3083"/>
        </w:trPr>
        <w:tc>
          <w:tcPr>
            <w:tcW w:w="4127" w:type="dxa"/>
            <w:vMerge w:val="restart"/>
          </w:tcPr>
          <w:p w14:paraId="46505636" w14:textId="77777777" w:rsidR="001808AB" w:rsidRPr="001808AB" w:rsidRDefault="00745CB3" w:rsidP="00D864A9">
            <w:pPr>
              <w:rPr>
                <w:rFonts w:ascii="Calibri" w:hAnsi="Calibri" w:cs="Calibri"/>
                <w:sz w:val="24"/>
                <w:szCs w:val="24"/>
              </w:rPr>
            </w:pPr>
            <w:r w:rsidRPr="001808AB">
              <w:rPr>
                <w:rFonts w:ascii="Calibri" w:hAnsi="Calibri" w:cs="Calibri"/>
                <w:sz w:val="24"/>
                <w:szCs w:val="24"/>
                <w:lang w:val="cy-GB"/>
              </w:rPr>
              <w:t>Lisa Way</w:t>
            </w:r>
            <w:r w:rsidRPr="001808AB">
              <w:rPr>
                <w:rFonts w:ascii="Calibri" w:hAnsi="Calibri" w:cs="Calibri"/>
                <w:sz w:val="24"/>
                <w:szCs w:val="24"/>
                <w:lang w:val="cy-GB"/>
              </w:rPr>
              <w:br/>
              <w:t>Abertawe Bro Morgannwg</w:t>
            </w:r>
            <w:r w:rsidRPr="001808AB">
              <w:rPr>
                <w:rFonts w:ascii="Calibri" w:hAnsi="Calibri" w:cs="Calibri"/>
                <w:sz w:val="24"/>
                <w:szCs w:val="24"/>
                <w:lang w:val="cy-GB"/>
              </w:rPr>
              <w:br/>
              <w:t>Tîm Iechyd y Cyhoedd</w:t>
            </w:r>
            <w:r w:rsidRPr="001808AB">
              <w:rPr>
                <w:rFonts w:ascii="Calibri" w:hAnsi="Calibri" w:cs="Calibri"/>
                <w:sz w:val="24"/>
                <w:szCs w:val="24"/>
                <w:lang w:val="cy-GB"/>
              </w:rPr>
              <w:br/>
              <w:t>Iechyd Cyhoeddus Cymru</w:t>
            </w:r>
            <w:r w:rsidRPr="001808AB">
              <w:rPr>
                <w:rFonts w:ascii="Calibri" w:hAnsi="Calibri" w:cs="Calibri"/>
                <w:sz w:val="24"/>
                <w:szCs w:val="24"/>
                <w:lang w:val="cy-GB"/>
              </w:rPr>
              <w:br/>
              <w:t>Llawr 1 Matrix House</w:t>
            </w:r>
            <w:r w:rsidRPr="001808AB">
              <w:rPr>
                <w:rFonts w:ascii="Calibri" w:hAnsi="Calibri" w:cs="Calibri"/>
                <w:sz w:val="24"/>
                <w:szCs w:val="24"/>
                <w:lang w:val="cy-GB"/>
              </w:rPr>
              <w:br/>
              <w:t xml:space="preserve">Northern Boulevard </w:t>
            </w:r>
            <w:r w:rsidRPr="001808AB">
              <w:rPr>
                <w:rFonts w:ascii="Calibri" w:hAnsi="Calibri" w:cs="Calibri"/>
                <w:sz w:val="24"/>
                <w:szCs w:val="24"/>
                <w:lang w:val="cy-GB"/>
              </w:rPr>
              <w:br/>
              <w:t xml:space="preserve">Abertawe </w:t>
            </w:r>
            <w:r w:rsidRPr="001808AB">
              <w:rPr>
                <w:rFonts w:ascii="Calibri" w:hAnsi="Calibri" w:cs="Calibri"/>
                <w:sz w:val="24"/>
                <w:szCs w:val="24"/>
                <w:lang w:val="cy-GB"/>
              </w:rPr>
              <w:br/>
              <w:t>SA6 8RE</w:t>
            </w:r>
          </w:p>
          <w:p w14:paraId="46505637" w14:textId="77777777" w:rsidR="001808AB" w:rsidRPr="001808AB" w:rsidRDefault="00745CB3" w:rsidP="00D864A9">
            <w:pPr>
              <w:rPr>
                <w:rFonts w:ascii="Calibri" w:hAnsi="Calibri" w:cs="Calibri"/>
                <w:sz w:val="24"/>
                <w:szCs w:val="24"/>
              </w:rPr>
            </w:pPr>
            <w:hyperlink r:id="rId31" w:history="1">
              <w:r w:rsidRPr="001808AB">
                <w:rPr>
                  <w:rStyle w:val="Hyperlink"/>
                  <w:rFonts w:ascii="Calibri" w:hAnsi="Calibri" w:cs="Calibri"/>
                  <w:sz w:val="24"/>
                  <w:szCs w:val="24"/>
                  <w:lang w:val="cy-GB"/>
                </w:rPr>
                <w:t>lisa.way@wales.nhs.uk</w:t>
              </w:r>
            </w:hyperlink>
            <w:r w:rsidRPr="001808AB">
              <w:rPr>
                <w:rFonts w:ascii="Calibri" w:hAnsi="Calibri" w:cs="Calibri"/>
                <w:sz w:val="24"/>
                <w:szCs w:val="24"/>
                <w:lang w:val="cy-GB"/>
              </w:rPr>
              <w:t xml:space="preserve"> </w:t>
            </w:r>
          </w:p>
          <w:p w14:paraId="46505638" w14:textId="77777777" w:rsidR="001808AB" w:rsidRPr="001808AB" w:rsidRDefault="00745CB3" w:rsidP="00D864A9">
            <w:pPr>
              <w:rPr>
                <w:rFonts w:ascii="Calibri" w:hAnsi="Calibri" w:cs="Calibri"/>
                <w:sz w:val="24"/>
                <w:szCs w:val="24"/>
              </w:rPr>
            </w:pPr>
            <w:r w:rsidRPr="001808AB">
              <w:rPr>
                <w:rFonts w:ascii="Calibri" w:hAnsi="Calibri" w:cs="Calibri"/>
                <w:sz w:val="24"/>
                <w:szCs w:val="24"/>
                <w:lang w:val="cy-GB"/>
              </w:rPr>
              <w:t>      </w:t>
            </w:r>
          </w:p>
        </w:tc>
        <w:tc>
          <w:tcPr>
            <w:tcW w:w="3507" w:type="dxa"/>
          </w:tcPr>
          <w:p w14:paraId="46505639" w14:textId="77777777" w:rsidR="001808AB" w:rsidRPr="001808AB" w:rsidRDefault="00745CB3" w:rsidP="00D864A9">
            <w:pPr>
              <w:rPr>
                <w:rFonts w:ascii="Calibri" w:hAnsi="Calibri" w:cs="Calibri"/>
                <w:color w:val="4472C4"/>
                <w:sz w:val="24"/>
                <w:szCs w:val="24"/>
                <w:u w:val="single"/>
              </w:rPr>
            </w:pPr>
            <w:r w:rsidRPr="001808AB">
              <w:rPr>
                <w:rFonts w:ascii="Calibri" w:hAnsi="Calibri" w:cs="Calibri"/>
                <w:b/>
                <w:bCs/>
                <w:sz w:val="28"/>
                <w:szCs w:val="28"/>
                <w:lang w:val="cy-GB"/>
              </w:rPr>
              <w:t>*</w:t>
            </w:r>
            <w:r w:rsidRPr="001808AB">
              <w:rPr>
                <w:rFonts w:ascii="Calibri" w:hAnsi="Calibri" w:cs="Calibri"/>
                <w:sz w:val="24"/>
                <w:szCs w:val="24"/>
                <w:lang w:val="cy-GB"/>
              </w:rPr>
              <w:t>Joy Gunning</w:t>
            </w:r>
            <w:r w:rsidRPr="001808AB">
              <w:rPr>
                <w:rFonts w:ascii="Calibri" w:hAnsi="Calibri" w:cs="Calibri"/>
                <w:sz w:val="24"/>
                <w:szCs w:val="24"/>
                <w:lang w:val="cy-GB"/>
              </w:rPr>
              <w:br/>
              <w:t>Yr Awdurdod Gweithredol Iechyd a Diogelwch</w:t>
            </w:r>
            <w:r w:rsidRPr="001808AB">
              <w:rPr>
                <w:rFonts w:ascii="Calibri" w:hAnsi="Calibri" w:cs="Calibri"/>
                <w:sz w:val="24"/>
                <w:szCs w:val="24"/>
                <w:lang w:val="cy-GB"/>
              </w:rPr>
              <w:br/>
              <w:t>Adeiladau'r Llywodraeth</w:t>
            </w:r>
            <w:r w:rsidRPr="001808AB">
              <w:rPr>
                <w:rFonts w:ascii="Calibri" w:hAnsi="Calibri" w:cs="Calibri"/>
                <w:sz w:val="24"/>
                <w:szCs w:val="24"/>
                <w:lang w:val="cy-GB"/>
              </w:rPr>
              <w:br/>
              <w:t>Tŷ Glas</w:t>
            </w:r>
            <w:r w:rsidRPr="001808AB">
              <w:rPr>
                <w:rFonts w:ascii="Calibri" w:hAnsi="Calibri" w:cs="Calibri"/>
                <w:sz w:val="24"/>
                <w:szCs w:val="24"/>
                <w:lang w:val="cy-GB"/>
              </w:rPr>
              <w:br/>
              <w:t>Llanisien</w:t>
            </w:r>
            <w:r w:rsidRPr="001808AB">
              <w:rPr>
                <w:rFonts w:ascii="Calibri" w:hAnsi="Calibri" w:cs="Calibri"/>
                <w:sz w:val="24"/>
                <w:szCs w:val="24"/>
                <w:lang w:val="cy-GB"/>
              </w:rPr>
              <w:br/>
              <w:t>Caerdydd CF14 5SH</w:t>
            </w:r>
            <w:r w:rsidRPr="001808AB">
              <w:rPr>
                <w:rFonts w:ascii="Calibri" w:hAnsi="Calibri" w:cs="Calibri"/>
                <w:sz w:val="24"/>
                <w:szCs w:val="24"/>
                <w:lang w:val="cy-GB"/>
              </w:rPr>
              <w:br/>
            </w:r>
            <w:hyperlink r:id="rId32" w:history="1">
              <w:r w:rsidRPr="001808AB">
                <w:rPr>
                  <w:rStyle w:val="Hyperlink"/>
                  <w:rFonts w:ascii="Calibri" w:hAnsi="Calibri" w:cs="Calibri"/>
                  <w:sz w:val="24"/>
                  <w:szCs w:val="24"/>
                  <w:lang w:val="cy-GB"/>
                </w:rPr>
                <w:t>Joy.Gunning@hse.gov.uk</w:t>
              </w:r>
            </w:hyperlink>
          </w:p>
          <w:p w14:paraId="4650563B" w14:textId="77777777" w:rsidR="001808AB" w:rsidRPr="001808AB" w:rsidRDefault="001808AB" w:rsidP="001808AB">
            <w:pPr>
              <w:pStyle w:val="Heading8"/>
              <w:rPr>
                <w:rFonts w:ascii="Calibri" w:hAnsi="Calibri" w:cs="Calibri"/>
                <w:sz w:val="24"/>
                <w:szCs w:val="24"/>
              </w:rPr>
            </w:pPr>
          </w:p>
        </w:tc>
        <w:tc>
          <w:tcPr>
            <w:tcW w:w="3281" w:type="dxa"/>
          </w:tcPr>
          <w:p w14:paraId="4650563C" w14:textId="77777777" w:rsidR="001808AB" w:rsidRPr="001808AB" w:rsidRDefault="00745CB3" w:rsidP="00D864A9">
            <w:pPr>
              <w:rPr>
                <w:rFonts w:ascii="Calibri" w:hAnsi="Calibri" w:cs="Calibri"/>
                <w:sz w:val="24"/>
                <w:szCs w:val="24"/>
              </w:rPr>
            </w:pPr>
            <w:r w:rsidRPr="001808AB">
              <w:rPr>
                <w:rFonts w:ascii="Calibri" w:hAnsi="Calibri" w:cs="Calibri"/>
                <w:b/>
                <w:bCs/>
                <w:sz w:val="28"/>
                <w:szCs w:val="28"/>
                <w:lang w:val="cy-GB"/>
              </w:rPr>
              <w:t>*</w:t>
            </w:r>
            <w:r w:rsidRPr="001808AB">
              <w:rPr>
                <w:rFonts w:ascii="Calibri" w:hAnsi="Calibri" w:cs="Calibri"/>
                <w:sz w:val="24"/>
                <w:szCs w:val="24"/>
                <w:lang w:val="cy-GB"/>
              </w:rPr>
              <w:t xml:space="preserve">Arweinydd Tîm Iechyd yr Amgylchedd </w:t>
            </w:r>
            <w:r w:rsidRPr="001808AB">
              <w:rPr>
                <w:rFonts w:ascii="Calibri" w:hAnsi="Calibri" w:cs="Calibri"/>
                <w:sz w:val="24"/>
                <w:szCs w:val="24"/>
                <w:lang w:val="cy-GB"/>
              </w:rPr>
              <w:br/>
              <w:t>Iechyd a Diogelwch</w:t>
            </w:r>
            <w:r w:rsidRPr="001808AB">
              <w:rPr>
                <w:rFonts w:ascii="Calibri" w:hAnsi="Calibri" w:cs="Calibri"/>
                <w:sz w:val="24"/>
                <w:szCs w:val="24"/>
                <w:lang w:val="cy-GB"/>
              </w:rPr>
              <w:br/>
              <w:t>CBS Castell-nedd Port Talbot</w:t>
            </w:r>
            <w:r w:rsidRPr="001808AB">
              <w:rPr>
                <w:rFonts w:ascii="Calibri" w:hAnsi="Calibri" w:cs="Calibri"/>
                <w:sz w:val="24"/>
                <w:szCs w:val="24"/>
                <w:lang w:val="cy-GB"/>
              </w:rPr>
              <w:br/>
              <w:t>The Quays</w:t>
            </w:r>
            <w:r w:rsidRPr="001808AB">
              <w:rPr>
                <w:rFonts w:ascii="Calibri" w:hAnsi="Calibri" w:cs="Calibri"/>
                <w:sz w:val="24"/>
                <w:szCs w:val="24"/>
                <w:lang w:val="cy-GB"/>
              </w:rPr>
              <w:br/>
              <w:t>Ffordd Brunel</w:t>
            </w:r>
            <w:r w:rsidRPr="001808AB">
              <w:rPr>
                <w:rFonts w:ascii="Calibri" w:hAnsi="Calibri" w:cs="Calibri"/>
                <w:sz w:val="24"/>
                <w:szCs w:val="24"/>
                <w:lang w:val="cy-GB"/>
              </w:rPr>
              <w:br/>
              <w:t>Parc Ynni Baglan</w:t>
            </w:r>
            <w:r w:rsidRPr="001808AB">
              <w:rPr>
                <w:rFonts w:ascii="Calibri" w:hAnsi="Calibri" w:cs="Calibri"/>
                <w:sz w:val="24"/>
                <w:szCs w:val="24"/>
                <w:lang w:val="cy-GB"/>
              </w:rPr>
              <w:br/>
              <w:t>SA11 2GG</w:t>
            </w:r>
            <w:r w:rsidRPr="001808AB">
              <w:rPr>
                <w:rFonts w:ascii="Calibri" w:hAnsi="Calibri" w:cs="Calibri"/>
                <w:sz w:val="24"/>
                <w:szCs w:val="24"/>
                <w:lang w:val="cy-GB"/>
              </w:rPr>
              <w:br/>
            </w:r>
            <w:hyperlink r:id="rId33" w:history="1">
              <w:r w:rsidRPr="001808AB">
                <w:rPr>
                  <w:rStyle w:val="Hyperlink"/>
                  <w:rFonts w:ascii="Calibri" w:hAnsi="Calibri" w:cs="Calibri"/>
                  <w:sz w:val="24"/>
                  <w:szCs w:val="24"/>
                  <w:lang w:val="cy-GB"/>
                </w:rPr>
                <w:t>ehd@npt.gov.uk</w:t>
              </w:r>
            </w:hyperlink>
          </w:p>
        </w:tc>
      </w:tr>
      <w:tr w:rsidR="002D328D" w14:paraId="46505640" w14:textId="77777777" w:rsidTr="001808AB">
        <w:trPr>
          <w:trHeight w:val="1171"/>
        </w:trPr>
        <w:tc>
          <w:tcPr>
            <w:tcW w:w="4127" w:type="dxa"/>
            <w:vMerge/>
          </w:tcPr>
          <w:p w14:paraId="4650563E" w14:textId="77777777" w:rsidR="001808AB" w:rsidRPr="001808AB" w:rsidRDefault="001808AB" w:rsidP="00D864A9">
            <w:pPr>
              <w:rPr>
                <w:rFonts w:ascii="Calibri" w:hAnsi="Calibri" w:cs="Calibri"/>
                <w:sz w:val="24"/>
                <w:szCs w:val="24"/>
              </w:rPr>
            </w:pPr>
          </w:p>
        </w:tc>
        <w:tc>
          <w:tcPr>
            <w:tcW w:w="6788" w:type="dxa"/>
            <w:gridSpan w:val="2"/>
          </w:tcPr>
          <w:p w14:paraId="4650563F" w14:textId="77777777" w:rsidR="001808AB" w:rsidRPr="001808AB" w:rsidRDefault="00745CB3" w:rsidP="00D864A9">
            <w:pPr>
              <w:rPr>
                <w:rFonts w:ascii="Calibri" w:hAnsi="Calibri" w:cs="Calibri"/>
                <w:sz w:val="24"/>
                <w:szCs w:val="24"/>
              </w:rPr>
            </w:pPr>
            <w:r w:rsidRPr="001808AB">
              <w:rPr>
                <w:rFonts w:ascii="Calibri" w:hAnsi="Calibri" w:cs="Calibri"/>
                <w:b/>
                <w:bCs/>
                <w:sz w:val="28"/>
                <w:szCs w:val="28"/>
                <w:lang w:val="cy-GB"/>
              </w:rPr>
              <w:t>*</w:t>
            </w:r>
            <w:r w:rsidRPr="001808AB">
              <w:rPr>
                <w:rFonts w:ascii="Calibri" w:hAnsi="Calibri" w:cs="Calibri"/>
                <w:sz w:val="24"/>
                <w:szCs w:val="24"/>
                <w:lang w:val="cy-GB"/>
              </w:rPr>
              <w:t>Ar gyfer safleoedd a weithredir gan y Cyngor (gan gynnwys cynghorau cymuned), anfoner i'r Awdurdod Gweithredol Iechyd a Diogelwch.  Ar gyfer pob safle arall, anfoner at arweinydd tîm Iechyd a Diogelwch y Cyngor.</w:t>
            </w:r>
          </w:p>
        </w:tc>
      </w:tr>
      <w:tr w:rsidR="002D328D" w14:paraId="4650564B" w14:textId="77777777" w:rsidTr="001808AB">
        <w:trPr>
          <w:trHeight w:val="2209"/>
        </w:trPr>
        <w:tc>
          <w:tcPr>
            <w:tcW w:w="4127" w:type="dxa"/>
          </w:tcPr>
          <w:p w14:paraId="46505641" w14:textId="77777777" w:rsidR="00CA755F" w:rsidRPr="001808AB" w:rsidRDefault="00745CB3" w:rsidP="00D864A9">
            <w:pPr>
              <w:pStyle w:val="Default"/>
              <w:rPr>
                <w:rFonts w:ascii="Calibri" w:hAnsi="Calibri" w:cs="Calibri"/>
                <w:bCs/>
                <w:color w:val="auto"/>
              </w:rPr>
            </w:pPr>
            <w:r w:rsidRPr="001808AB">
              <w:rPr>
                <w:rFonts w:ascii="Calibri" w:hAnsi="Calibri" w:cs="Calibri"/>
                <w:bCs/>
                <w:color w:val="auto"/>
                <w:lang w:val="cy-GB"/>
              </w:rPr>
              <w:t>Alcohol Licensing Team</w:t>
            </w:r>
          </w:p>
          <w:p w14:paraId="46505642" w14:textId="77777777" w:rsidR="00CA755F" w:rsidRPr="001808AB" w:rsidRDefault="00745CB3" w:rsidP="00D864A9">
            <w:pPr>
              <w:pStyle w:val="Default"/>
              <w:rPr>
                <w:rFonts w:ascii="Calibri" w:hAnsi="Calibri" w:cs="Calibri"/>
                <w:bCs/>
                <w:color w:val="auto"/>
              </w:rPr>
            </w:pPr>
            <w:r w:rsidRPr="001808AB">
              <w:rPr>
                <w:rFonts w:ascii="Calibri" w:hAnsi="Calibri" w:cs="Calibri"/>
                <w:bCs/>
                <w:color w:val="auto"/>
                <w:lang w:val="cy-GB"/>
              </w:rPr>
              <w:t>Home Office Immigration</w:t>
            </w:r>
          </w:p>
          <w:p w14:paraId="46505643" w14:textId="77777777" w:rsidR="00CA755F" w:rsidRPr="001808AB" w:rsidRDefault="00745CB3" w:rsidP="00D864A9">
            <w:pPr>
              <w:pStyle w:val="Default"/>
              <w:rPr>
                <w:rFonts w:ascii="Calibri" w:hAnsi="Calibri" w:cs="Calibri"/>
                <w:bCs/>
                <w:color w:val="auto"/>
              </w:rPr>
            </w:pPr>
            <w:r w:rsidRPr="001808AB">
              <w:rPr>
                <w:rFonts w:ascii="Calibri" w:hAnsi="Calibri" w:cs="Calibri"/>
                <w:bCs/>
                <w:color w:val="auto"/>
                <w:lang w:val="cy-GB"/>
              </w:rPr>
              <w:t>Lunar House</w:t>
            </w:r>
          </w:p>
          <w:p w14:paraId="46505644" w14:textId="77777777" w:rsidR="00CA755F" w:rsidRPr="001808AB" w:rsidRDefault="00745CB3" w:rsidP="00D864A9">
            <w:pPr>
              <w:pStyle w:val="Default"/>
              <w:rPr>
                <w:rFonts w:ascii="Calibri" w:hAnsi="Calibri" w:cs="Calibri"/>
              </w:rPr>
            </w:pPr>
            <w:r w:rsidRPr="001808AB">
              <w:rPr>
                <w:rFonts w:ascii="Calibri" w:hAnsi="Calibri" w:cs="Calibri"/>
                <w:color w:val="auto"/>
                <w:lang w:val="cy-GB"/>
              </w:rPr>
              <w:t>40 Wellesley Road</w:t>
            </w:r>
          </w:p>
          <w:p w14:paraId="46505645" w14:textId="77777777" w:rsidR="00CA755F" w:rsidRPr="001808AB" w:rsidRDefault="00745CB3" w:rsidP="00D864A9">
            <w:pPr>
              <w:pStyle w:val="Default"/>
              <w:rPr>
                <w:rFonts w:ascii="Calibri" w:hAnsi="Calibri" w:cs="Calibri"/>
                <w:bCs/>
                <w:color w:val="auto"/>
              </w:rPr>
            </w:pPr>
            <w:r w:rsidRPr="001808AB">
              <w:rPr>
                <w:rFonts w:ascii="Calibri" w:hAnsi="Calibri" w:cs="Calibri"/>
                <w:bCs/>
                <w:color w:val="auto"/>
                <w:lang w:val="cy-GB"/>
              </w:rPr>
              <w:t>Croydon</w:t>
            </w:r>
          </w:p>
          <w:p w14:paraId="46505646" w14:textId="77777777" w:rsidR="00CA755F" w:rsidRPr="001808AB" w:rsidRDefault="00745CB3" w:rsidP="001808AB">
            <w:pPr>
              <w:pStyle w:val="Default"/>
              <w:rPr>
                <w:rFonts w:ascii="Calibri" w:eastAsiaTheme="majorEastAsia" w:hAnsi="Calibri" w:cs="Calibri"/>
                <w:bCs/>
                <w:sz w:val="28"/>
                <w:szCs w:val="28"/>
              </w:rPr>
            </w:pPr>
            <w:r w:rsidRPr="001808AB">
              <w:rPr>
                <w:rFonts w:ascii="Calibri" w:hAnsi="Calibri" w:cs="Calibri"/>
                <w:bCs/>
                <w:color w:val="auto"/>
                <w:lang w:val="cy-GB"/>
              </w:rPr>
              <w:t>CR9 2BY</w:t>
            </w:r>
            <w:r w:rsidR="001808AB" w:rsidRPr="001808AB">
              <w:rPr>
                <w:rFonts w:ascii="Calibri" w:hAnsi="Calibri" w:cs="Calibri"/>
                <w:bCs/>
                <w:color w:val="auto"/>
                <w:sz w:val="28"/>
                <w:szCs w:val="28"/>
                <w:lang w:val="cy-GB"/>
              </w:rPr>
              <w:br/>
            </w:r>
            <w:hyperlink r:id="rId34" w:history="1">
              <w:r w:rsidR="001808AB" w:rsidRPr="001808AB">
                <w:rPr>
                  <w:rStyle w:val="Hyperlink"/>
                  <w:rFonts w:ascii="Calibri" w:eastAsiaTheme="majorEastAsia" w:hAnsi="Calibri" w:cs="Calibri"/>
                  <w:bCs/>
                  <w:lang w:val="cy-GB"/>
                </w:rPr>
                <w:t>Alcohol@homeoffice.gsi.gov.uk</w:t>
              </w:r>
            </w:hyperlink>
          </w:p>
          <w:p w14:paraId="46505647" w14:textId="77777777" w:rsidR="001808AB" w:rsidRPr="001808AB" w:rsidRDefault="001808AB" w:rsidP="001808AB">
            <w:pPr>
              <w:pStyle w:val="Default"/>
              <w:rPr>
                <w:rFonts w:ascii="Calibri" w:hAnsi="Calibri" w:cs="Calibri"/>
                <w:color w:val="auto"/>
                <w:sz w:val="28"/>
                <w:szCs w:val="28"/>
              </w:rPr>
            </w:pPr>
          </w:p>
        </w:tc>
        <w:tc>
          <w:tcPr>
            <w:tcW w:w="3507" w:type="dxa"/>
          </w:tcPr>
          <w:p w14:paraId="46505648" w14:textId="77777777" w:rsidR="00CA755F" w:rsidRPr="001808AB" w:rsidRDefault="00CA755F" w:rsidP="00D864A9">
            <w:pPr>
              <w:rPr>
                <w:rFonts w:ascii="Calibri" w:hAnsi="Calibri" w:cs="Calibri"/>
                <w:b/>
                <w:sz w:val="28"/>
                <w:szCs w:val="28"/>
              </w:rPr>
            </w:pPr>
          </w:p>
        </w:tc>
        <w:tc>
          <w:tcPr>
            <w:tcW w:w="3281" w:type="dxa"/>
          </w:tcPr>
          <w:p w14:paraId="46505649" w14:textId="77777777" w:rsidR="00CA755F" w:rsidRPr="001808AB" w:rsidRDefault="00CA755F" w:rsidP="00D864A9">
            <w:pPr>
              <w:pStyle w:val="Default"/>
              <w:rPr>
                <w:rFonts w:ascii="Calibri" w:hAnsi="Calibri" w:cs="Calibri"/>
                <w:b/>
                <w:sz w:val="28"/>
                <w:szCs w:val="28"/>
              </w:rPr>
            </w:pPr>
          </w:p>
          <w:p w14:paraId="4650564A" w14:textId="77777777" w:rsidR="00CA755F" w:rsidRPr="001808AB" w:rsidRDefault="00CA755F" w:rsidP="00D864A9">
            <w:pPr>
              <w:rPr>
                <w:rFonts w:ascii="Calibri" w:hAnsi="Calibri" w:cs="Calibri"/>
                <w:b/>
                <w:sz w:val="28"/>
                <w:szCs w:val="28"/>
              </w:rPr>
            </w:pPr>
          </w:p>
        </w:tc>
      </w:tr>
    </w:tbl>
    <w:p w14:paraId="4650564D" w14:textId="77777777" w:rsidR="00761E73" w:rsidRDefault="00745CB3" w:rsidP="00DD0368">
      <w:pPr>
        <w:pStyle w:val="Heading1"/>
        <w:jc w:val="center"/>
      </w:pPr>
      <w:r>
        <w:rPr>
          <w:lang w:val="cy-GB"/>
        </w:rPr>
        <w:lastRenderedPageBreak/>
        <w:t xml:space="preserve">Atodiad 2 </w:t>
      </w:r>
      <w:r>
        <w:rPr>
          <w:b/>
          <w:bCs/>
          <w:lang w:val="cy-GB"/>
        </w:rPr>
        <w:t>–</w:t>
      </w:r>
      <w:r>
        <w:rPr>
          <w:lang w:val="cy-GB"/>
        </w:rPr>
        <w:t xml:space="preserve"> Cronfa Amodau Enghreifftiol</w:t>
      </w:r>
    </w:p>
    <w:p w14:paraId="4650564E" w14:textId="77777777" w:rsidR="00761E73" w:rsidRDefault="00761E73" w:rsidP="00761E73"/>
    <w:p w14:paraId="4650564F" w14:textId="77777777" w:rsidR="00DD0368" w:rsidRPr="00BC4FB8" w:rsidRDefault="00745CB3" w:rsidP="00DD0368">
      <w:pPr>
        <w:spacing w:after="0" w:line="240" w:lineRule="auto"/>
        <w:jc w:val="center"/>
        <w:rPr>
          <w:rFonts w:ascii="Arial" w:eastAsia="Times New Roman" w:hAnsi="Arial" w:cs="Arial"/>
          <w:b/>
          <w:sz w:val="36"/>
          <w:szCs w:val="36"/>
          <w:u w:val="single"/>
          <w:lang w:eastAsia="en-GB"/>
        </w:rPr>
      </w:pPr>
      <w:r w:rsidRPr="00BC4FB8">
        <w:rPr>
          <w:rFonts w:ascii="Arial" w:eastAsia="Times New Roman" w:hAnsi="Arial" w:cs="Arial"/>
          <w:b/>
          <w:bCs/>
          <w:sz w:val="36"/>
          <w:szCs w:val="36"/>
          <w:u w:val="single"/>
          <w:lang w:val="cy-GB" w:eastAsia="en-GB"/>
        </w:rPr>
        <w:t>Amodau Enghreifftiol ar gyfer Trwyddedau Safle a Thystysgrifau Safle Clwb</w:t>
      </w:r>
    </w:p>
    <w:p w14:paraId="46505650" w14:textId="77777777" w:rsidR="00DD0368" w:rsidRPr="00BC3687" w:rsidRDefault="00DD0368" w:rsidP="00DD0368">
      <w:pPr>
        <w:spacing w:after="0" w:line="240" w:lineRule="auto"/>
        <w:jc w:val="center"/>
        <w:rPr>
          <w:rFonts w:ascii="Arial" w:eastAsia="Times New Roman" w:hAnsi="Arial" w:cs="Arial"/>
          <w:b/>
          <w:sz w:val="32"/>
          <w:szCs w:val="32"/>
          <w:u w:val="single"/>
          <w:lang w:eastAsia="en-GB"/>
        </w:rPr>
      </w:pPr>
    </w:p>
    <w:p w14:paraId="46505651" w14:textId="77777777" w:rsidR="00DD0368" w:rsidRPr="00906B97" w:rsidRDefault="00745CB3" w:rsidP="00DD0368">
      <w:pPr>
        <w:spacing w:after="0" w:line="240" w:lineRule="auto"/>
        <w:rPr>
          <w:rFonts w:ascii="Arial" w:eastAsia="Times New Roman" w:hAnsi="Arial" w:cs="Arial"/>
          <w:sz w:val="24"/>
          <w:szCs w:val="24"/>
          <w:lang w:val="cy-GB" w:eastAsia="en-GB"/>
        </w:rPr>
      </w:pPr>
      <w:r w:rsidRPr="00BC3687">
        <w:rPr>
          <w:rFonts w:ascii="Arial" w:eastAsia="Times New Roman" w:hAnsi="Arial" w:cs="Arial"/>
          <w:sz w:val="24"/>
          <w:szCs w:val="24"/>
          <w:lang w:val="cy-GB" w:eastAsia="en-GB"/>
        </w:rPr>
        <w:t>Mae'r holl amodau a restrir mewn fformat y dylid ei ystyried yn fan cychwyn ac maent yn addas i gael eu teilwra i ddiwallu anghenion safleoedd unigol. Ni fydd pob un yn berthnasol, ac nid oes rheidrwydd i'w cynnwys mewn unrhyw gais.</w:t>
      </w:r>
    </w:p>
    <w:p w14:paraId="46505652" w14:textId="77777777" w:rsidR="00DD0368" w:rsidRPr="00906B97" w:rsidRDefault="00DD0368" w:rsidP="00DD0368">
      <w:pPr>
        <w:spacing w:after="0" w:line="240" w:lineRule="auto"/>
        <w:rPr>
          <w:rFonts w:ascii="Arial" w:eastAsia="Times New Roman" w:hAnsi="Arial" w:cs="Arial"/>
          <w:b/>
          <w:sz w:val="28"/>
          <w:szCs w:val="28"/>
          <w:u w:val="single"/>
          <w:lang w:val="cy-GB" w:eastAsia="en-GB"/>
        </w:rPr>
      </w:pPr>
    </w:p>
    <w:p w14:paraId="46505653" w14:textId="77777777" w:rsidR="00DD0368" w:rsidRPr="00906B97" w:rsidRDefault="00DD0368" w:rsidP="00DD0368">
      <w:pPr>
        <w:spacing w:after="0" w:line="240" w:lineRule="auto"/>
        <w:rPr>
          <w:rFonts w:ascii="Arial" w:eastAsia="Times New Roman" w:hAnsi="Arial" w:cs="Arial"/>
          <w:b/>
          <w:sz w:val="28"/>
          <w:szCs w:val="28"/>
          <w:u w:val="single"/>
          <w:lang w:val="cy-GB" w:eastAsia="en-GB"/>
        </w:rPr>
      </w:pPr>
    </w:p>
    <w:p w14:paraId="46505654" w14:textId="77777777" w:rsidR="00DD0368" w:rsidRPr="00BC4FB8" w:rsidRDefault="00745CB3" w:rsidP="00DD0368">
      <w:pPr>
        <w:spacing w:after="0" w:line="240" w:lineRule="auto"/>
        <w:jc w:val="center"/>
        <w:rPr>
          <w:rFonts w:ascii="Arial" w:eastAsia="Times New Roman" w:hAnsi="Arial" w:cs="Arial"/>
          <w:b/>
          <w:sz w:val="32"/>
          <w:szCs w:val="32"/>
          <w:u w:val="single"/>
          <w:lang w:eastAsia="en-GB"/>
        </w:rPr>
      </w:pPr>
      <w:r w:rsidRPr="00BC4FB8">
        <w:rPr>
          <w:rFonts w:ascii="Arial" w:eastAsia="Times New Roman" w:hAnsi="Arial" w:cs="Arial"/>
          <w:b/>
          <w:bCs/>
          <w:sz w:val="32"/>
          <w:szCs w:val="32"/>
          <w:u w:val="single"/>
          <w:lang w:val="cy-GB" w:eastAsia="en-GB"/>
        </w:rPr>
        <w:t>Atal troseddu ac anhrefn</w:t>
      </w:r>
    </w:p>
    <w:p w14:paraId="46505655" w14:textId="77777777" w:rsidR="00DD0368" w:rsidRPr="00BC3687" w:rsidRDefault="00DD0368" w:rsidP="00DD0368">
      <w:pPr>
        <w:spacing w:after="0" w:line="240" w:lineRule="auto"/>
        <w:rPr>
          <w:rFonts w:ascii="Arial" w:eastAsia="Times New Roman" w:hAnsi="Arial" w:cs="Arial"/>
          <w:b/>
          <w:sz w:val="28"/>
          <w:szCs w:val="28"/>
          <w:u w:val="single"/>
          <w:lang w:eastAsia="en-GB"/>
        </w:rPr>
      </w:pPr>
    </w:p>
    <w:tbl>
      <w:tblPr>
        <w:tblStyle w:val="TableGrid"/>
        <w:tblW w:w="0" w:type="auto"/>
        <w:tblInd w:w="-572" w:type="dxa"/>
        <w:tblLook w:val="04A0" w:firstRow="1" w:lastRow="0" w:firstColumn="1" w:lastColumn="0" w:noHBand="0" w:noVBand="1"/>
      </w:tblPr>
      <w:tblGrid>
        <w:gridCol w:w="843"/>
        <w:gridCol w:w="2872"/>
        <w:gridCol w:w="5873"/>
      </w:tblGrid>
      <w:tr w:rsidR="002D328D" w14:paraId="46505676" w14:textId="77777777" w:rsidTr="00D864A9">
        <w:tc>
          <w:tcPr>
            <w:tcW w:w="851" w:type="dxa"/>
          </w:tcPr>
          <w:p w14:paraId="46505656" w14:textId="77777777" w:rsidR="00DD0368" w:rsidRPr="00BC3687" w:rsidRDefault="00745CB3" w:rsidP="00D864A9">
            <w:pPr>
              <w:rPr>
                <w:rFonts w:ascii="Arial" w:eastAsia="Times New Roman" w:hAnsi="Arial" w:cs="Arial"/>
                <w:bCs/>
                <w:lang w:eastAsia="en-GB"/>
              </w:rPr>
            </w:pPr>
            <w:r w:rsidRPr="00BC3687">
              <w:rPr>
                <w:rFonts w:ascii="Arial" w:eastAsia="Times New Roman" w:hAnsi="Arial" w:cs="Arial"/>
                <w:bCs/>
                <w:lang w:val="cy-GB" w:eastAsia="en-GB"/>
              </w:rPr>
              <w:t>CD1</w:t>
            </w:r>
          </w:p>
        </w:tc>
        <w:tc>
          <w:tcPr>
            <w:tcW w:w="2977" w:type="dxa"/>
          </w:tcPr>
          <w:p w14:paraId="46505657" w14:textId="77777777" w:rsidR="00DD0368" w:rsidRDefault="00745CB3" w:rsidP="00D864A9">
            <w:pPr>
              <w:rPr>
                <w:rFonts w:ascii="Arial" w:eastAsia="Times New Roman" w:hAnsi="Arial" w:cs="Arial"/>
                <w:b/>
                <w:lang w:eastAsia="en-GB"/>
              </w:rPr>
            </w:pPr>
            <w:r w:rsidRPr="00BC3687">
              <w:rPr>
                <w:rFonts w:ascii="Arial" w:eastAsia="Times New Roman" w:hAnsi="Arial" w:cs="Arial"/>
                <w:b/>
                <w:bCs/>
                <w:lang w:val="cy-GB" w:eastAsia="en-GB"/>
              </w:rPr>
              <w:t>Alcohol</w:t>
            </w:r>
            <w:r w:rsidRPr="00BC3687">
              <w:rPr>
                <w:rFonts w:ascii="Arial" w:eastAsia="Times New Roman" w:hAnsi="Arial" w:cs="Arial"/>
                <w:lang w:val="cy-GB" w:eastAsia="en-GB"/>
              </w:rPr>
              <w:t xml:space="preserve"> </w:t>
            </w:r>
          </w:p>
          <w:p w14:paraId="46505658" w14:textId="77777777" w:rsidR="00DD0368" w:rsidRPr="00BC3687" w:rsidRDefault="00745CB3" w:rsidP="00D864A9">
            <w:pPr>
              <w:rPr>
                <w:rFonts w:ascii="Arial" w:eastAsia="Times New Roman" w:hAnsi="Arial" w:cs="Arial"/>
                <w:b/>
                <w:lang w:eastAsia="en-GB"/>
              </w:rPr>
            </w:pPr>
            <w:r>
              <w:rPr>
                <w:rFonts w:ascii="Arial" w:eastAsia="Times New Roman" w:hAnsi="Arial" w:cs="Arial"/>
                <w:b/>
                <w:bCs/>
                <w:lang w:val="cy-GB" w:eastAsia="en-GB"/>
              </w:rPr>
              <w:t>(Cyfyngiadau ar werthu)</w:t>
            </w:r>
          </w:p>
        </w:tc>
        <w:tc>
          <w:tcPr>
            <w:tcW w:w="6094" w:type="dxa"/>
          </w:tcPr>
          <w:p w14:paraId="46505659" w14:textId="77777777" w:rsidR="00DD0368" w:rsidRPr="00BC3687" w:rsidRDefault="00745CB3" w:rsidP="00DD0368">
            <w:pPr>
              <w:pStyle w:val="TableParagraph"/>
              <w:numPr>
                <w:ilvl w:val="0"/>
                <w:numId w:val="5"/>
              </w:numPr>
              <w:tabs>
                <w:tab w:val="left" w:pos="517"/>
              </w:tabs>
              <w:spacing w:line="247" w:lineRule="exact"/>
              <w:ind w:left="517" w:hanging="358"/>
              <w:jc w:val="both"/>
              <w:rPr>
                <w:lang w:val="en-GB"/>
              </w:rPr>
            </w:pPr>
            <w:r w:rsidRPr="00BC3687">
              <w:rPr>
                <w:lang w:val="cy-GB"/>
              </w:rPr>
              <w:t>Ni chaniateir cyflenwi alcohol o dan y Drwydded Safle:</w:t>
            </w:r>
          </w:p>
          <w:p w14:paraId="4650565A" w14:textId="77777777" w:rsidR="00DD0368" w:rsidRPr="00BC3687" w:rsidRDefault="00745CB3" w:rsidP="00DD0368">
            <w:pPr>
              <w:pStyle w:val="TableParagraph"/>
              <w:numPr>
                <w:ilvl w:val="0"/>
                <w:numId w:val="69"/>
              </w:numPr>
              <w:tabs>
                <w:tab w:val="left" w:pos="517"/>
              </w:tabs>
              <w:spacing w:line="247" w:lineRule="exact"/>
              <w:jc w:val="both"/>
              <w:rPr>
                <w:lang w:val="en-GB"/>
              </w:rPr>
            </w:pPr>
            <w:r w:rsidRPr="00BC3687">
              <w:rPr>
                <w:lang w:val="cy-GB"/>
              </w:rPr>
              <w:t>Ar adeg pan nad oes Goruchwyliwr Safle Dynodedig mewn perthynas â'r Drwydded Safle;</w:t>
            </w:r>
          </w:p>
          <w:p w14:paraId="4650565B" w14:textId="77777777" w:rsidR="00DD0368" w:rsidRPr="00BC3687" w:rsidRDefault="00745CB3" w:rsidP="00DD0368">
            <w:pPr>
              <w:pStyle w:val="TableParagraph"/>
              <w:numPr>
                <w:ilvl w:val="0"/>
                <w:numId w:val="69"/>
              </w:numPr>
              <w:tabs>
                <w:tab w:val="left" w:pos="517"/>
              </w:tabs>
              <w:spacing w:line="247" w:lineRule="exact"/>
              <w:jc w:val="both"/>
              <w:rPr>
                <w:lang w:val="en-GB"/>
              </w:rPr>
            </w:pPr>
            <w:r w:rsidRPr="00BC3687">
              <w:rPr>
                <w:lang w:val="cy-GB"/>
              </w:rPr>
              <w:t>Ar adeg pan nad oes gan y Goruchwyliwr Safle Dynodedig Drwydded Bersonol neu pan fydd ei Drwydded Bersonol wedi'i hatal dros dro.</w:t>
            </w:r>
          </w:p>
          <w:p w14:paraId="4650565C" w14:textId="77777777" w:rsidR="00DD0368" w:rsidRPr="00BC3687" w:rsidRDefault="00DD0368" w:rsidP="00D864A9">
            <w:pPr>
              <w:pStyle w:val="TableParagraph"/>
              <w:tabs>
                <w:tab w:val="left" w:pos="517"/>
              </w:tabs>
              <w:spacing w:line="247" w:lineRule="exact"/>
              <w:ind w:left="1237"/>
              <w:jc w:val="both"/>
              <w:rPr>
                <w:lang w:val="en-GB"/>
              </w:rPr>
            </w:pPr>
          </w:p>
          <w:p w14:paraId="4650565D" w14:textId="77777777" w:rsidR="00DD0368" w:rsidRPr="00BC3687" w:rsidRDefault="00745CB3" w:rsidP="00DD0368">
            <w:pPr>
              <w:pStyle w:val="TableParagraph"/>
              <w:numPr>
                <w:ilvl w:val="0"/>
                <w:numId w:val="5"/>
              </w:numPr>
              <w:tabs>
                <w:tab w:val="left" w:pos="517"/>
              </w:tabs>
              <w:spacing w:line="247" w:lineRule="exact"/>
              <w:ind w:left="517" w:hanging="358"/>
              <w:jc w:val="both"/>
              <w:rPr>
                <w:lang w:val="en-GB"/>
              </w:rPr>
            </w:pPr>
            <w:r w:rsidRPr="00BC3687">
              <w:rPr>
                <w:lang w:val="cy-GB"/>
              </w:rPr>
              <w:t>Rhaid i bob achos o gyflenwi alcohol o dan y Drwydded Safle gael ei wneud neu ei awdurdodi gan berson sydd â Thrwydded Bersonol.</w:t>
            </w:r>
          </w:p>
          <w:p w14:paraId="4650565E" w14:textId="77777777" w:rsidR="00DD0368" w:rsidRPr="00BC3687" w:rsidRDefault="00DD0368" w:rsidP="00D864A9">
            <w:pPr>
              <w:pStyle w:val="TableParagraph"/>
              <w:tabs>
                <w:tab w:val="left" w:pos="517"/>
              </w:tabs>
              <w:spacing w:line="247" w:lineRule="exact"/>
              <w:ind w:left="517"/>
              <w:jc w:val="both"/>
              <w:rPr>
                <w:lang w:val="en-GB"/>
              </w:rPr>
            </w:pPr>
          </w:p>
          <w:p w14:paraId="4650565F" w14:textId="77777777" w:rsidR="00DD0368" w:rsidRPr="00BC3687" w:rsidRDefault="00745CB3" w:rsidP="00DD0368">
            <w:pPr>
              <w:pStyle w:val="TableParagraph"/>
              <w:numPr>
                <w:ilvl w:val="0"/>
                <w:numId w:val="5"/>
              </w:numPr>
              <w:tabs>
                <w:tab w:val="left" w:pos="517"/>
              </w:tabs>
              <w:spacing w:line="247" w:lineRule="exact"/>
              <w:ind w:left="517" w:hanging="358"/>
              <w:jc w:val="both"/>
              <w:rPr>
                <w:lang w:val="en-GB"/>
              </w:rPr>
            </w:pPr>
            <w:r w:rsidRPr="00BC3687">
              <w:rPr>
                <w:lang w:val="cy-GB"/>
              </w:rPr>
              <w:t>Caiff yr holl alcohol ei arddangos y tu ôl i'r cownter a’i gyflenwi drwy ddarparu gwasanaeth dros y cownter yn unig.</w:t>
            </w:r>
          </w:p>
          <w:p w14:paraId="46505660" w14:textId="77777777" w:rsidR="00DD0368" w:rsidRPr="00BC3687" w:rsidRDefault="00DD0368" w:rsidP="00D864A9">
            <w:pPr>
              <w:pStyle w:val="ListParagraph"/>
            </w:pPr>
          </w:p>
          <w:p w14:paraId="46505661" w14:textId="77777777" w:rsidR="00DD0368" w:rsidRPr="00BC3687" w:rsidRDefault="00745CB3" w:rsidP="00DD0368">
            <w:pPr>
              <w:pStyle w:val="TableParagraph"/>
              <w:numPr>
                <w:ilvl w:val="0"/>
                <w:numId w:val="5"/>
              </w:numPr>
              <w:tabs>
                <w:tab w:val="left" w:pos="517"/>
              </w:tabs>
              <w:spacing w:line="247" w:lineRule="exact"/>
              <w:ind w:left="517" w:hanging="358"/>
              <w:jc w:val="both"/>
              <w:rPr>
                <w:lang w:val="en-GB"/>
              </w:rPr>
            </w:pPr>
            <w:r w:rsidRPr="00BC3687">
              <w:rPr>
                <w:lang w:val="cy-GB"/>
              </w:rPr>
              <w:t>Ni chaniateir gwerthu alcohol i'w yfed oddi ar y Safle ar ôl [</w:t>
            </w:r>
            <w:r w:rsidRPr="00BC3687">
              <w:rPr>
                <w:color w:val="0000FF"/>
                <w:lang w:val="cy-GB"/>
              </w:rPr>
              <w:t>23:00</w:t>
            </w:r>
            <w:r w:rsidRPr="00BC3687">
              <w:rPr>
                <w:lang w:val="cy-GB"/>
              </w:rPr>
              <w:t>] o'r gloch.</w:t>
            </w:r>
          </w:p>
          <w:p w14:paraId="46505662" w14:textId="77777777" w:rsidR="00DD0368" w:rsidRPr="00BC3687" w:rsidRDefault="00DD0368" w:rsidP="00D864A9">
            <w:pPr>
              <w:pStyle w:val="ListParagraph"/>
            </w:pPr>
          </w:p>
          <w:p w14:paraId="46505663" w14:textId="77777777" w:rsidR="00DD0368" w:rsidRPr="00BC3687" w:rsidRDefault="00745CB3" w:rsidP="00DD0368">
            <w:pPr>
              <w:pStyle w:val="TableParagraph"/>
              <w:numPr>
                <w:ilvl w:val="0"/>
                <w:numId w:val="5"/>
              </w:numPr>
              <w:tabs>
                <w:tab w:val="left" w:pos="517"/>
              </w:tabs>
              <w:spacing w:line="247" w:lineRule="exact"/>
              <w:ind w:left="517" w:hanging="358"/>
              <w:jc w:val="both"/>
              <w:rPr>
                <w:lang w:val="en-GB"/>
              </w:rPr>
            </w:pPr>
            <w:r w:rsidRPr="00BC3687">
              <w:rPr>
                <w:lang w:val="cy-GB"/>
              </w:rPr>
              <w:t>Rhaid i'r holl alcohol a werthir i'w yfed oddi ar y Safle fod mewn cynwysyddion seliedig yn unig, ac ni chaniateir ei yfed ar y Safle.</w:t>
            </w:r>
          </w:p>
          <w:p w14:paraId="46505664" w14:textId="77777777" w:rsidR="00DD0368" w:rsidRPr="00BC3687" w:rsidRDefault="00DD0368" w:rsidP="00D864A9">
            <w:pPr>
              <w:pStyle w:val="ListParagraph"/>
            </w:pPr>
          </w:p>
          <w:p w14:paraId="46505665" w14:textId="77777777" w:rsidR="00DD0368" w:rsidRPr="00BC3687" w:rsidRDefault="00745CB3" w:rsidP="00DD0368">
            <w:pPr>
              <w:pStyle w:val="TableParagraph"/>
              <w:numPr>
                <w:ilvl w:val="0"/>
                <w:numId w:val="5"/>
              </w:numPr>
              <w:tabs>
                <w:tab w:val="left" w:pos="517"/>
              </w:tabs>
              <w:spacing w:line="247" w:lineRule="exact"/>
              <w:ind w:left="517" w:hanging="358"/>
              <w:jc w:val="both"/>
              <w:rPr>
                <w:lang w:val="en-GB"/>
              </w:rPr>
            </w:pPr>
            <w:r w:rsidRPr="00BC3687">
              <w:rPr>
                <w:lang w:val="cy-GB"/>
              </w:rPr>
              <w:t>Y tu allan i'r oriau a awdurdodir ar gyfer gwerthu alcohol a thra bydd y Safle ar agor i'r cyhoedd, bydd Deiliad y Drwydded Safle yn sicrhau y caiff yr holl alcohol yn y Safle (gan gynnwys alcohol y tu ôl i'r cownter) ei gadw'n ddiogel mewn storfa dan glo neu y tu ôl i rwyllau wedi'u cloi, sgriniau wedi'u cloi neu ddrysau cabinet wedi'u cloi er mwyn sicrhau na fydd yr alcohol o fewn cyrraedd cwsmeriaid na staff.</w:t>
            </w:r>
          </w:p>
          <w:p w14:paraId="46505666" w14:textId="77777777" w:rsidR="00DD0368" w:rsidRPr="00BC3687" w:rsidRDefault="00DD0368" w:rsidP="00D864A9">
            <w:pPr>
              <w:pStyle w:val="TableParagraph"/>
              <w:tabs>
                <w:tab w:val="left" w:pos="517"/>
              </w:tabs>
              <w:spacing w:line="247" w:lineRule="exact"/>
              <w:ind w:left="517"/>
              <w:jc w:val="both"/>
              <w:rPr>
                <w:lang w:val="en-GB"/>
              </w:rPr>
            </w:pPr>
          </w:p>
          <w:p w14:paraId="46505667" w14:textId="77777777" w:rsidR="00DD0368" w:rsidRPr="00BC3687" w:rsidRDefault="00745CB3" w:rsidP="00DD0368">
            <w:pPr>
              <w:pStyle w:val="TableParagraph"/>
              <w:numPr>
                <w:ilvl w:val="0"/>
                <w:numId w:val="5"/>
              </w:numPr>
              <w:tabs>
                <w:tab w:val="left" w:pos="517"/>
              </w:tabs>
              <w:spacing w:line="247" w:lineRule="exact"/>
              <w:ind w:left="517" w:hanging="358"/>
              <w:jc w:val="both"/>
              <w:rPr>
                <w:lang w:val="en-GB"/>
              </w:rPr>
            </w:pPr>
            <w:r w:rsidRPr="00BC3687">
              <w:rPr>
                <w:lang w:val="cy-GB"/>
              </w:rPr>
              <w:t>Ni chaniateir i gwsmeriaid gael alcohol drwy hunanwasanaeth.</w:t>
            </w:r>
          </w:p>
          <w:p w14:paraId="46505668" w14:textId="77777777" w:rsidR="00DD0368" w:rsidRDefault="00DD0368" w:rsidP="00D864A9">
            <w:pPr>
              <w:pStyle w:val="TableParagraph"/>
              <w:jc w:val="both"/>
              <w:rPr>
                <w:i/>
                <w:lang w:val="en-GB"/>
              </w:rPr>
            </w:pPr>
          </w:p>
          <w:p w14:paraId="7C23BD5E" w14:textId="77777777" w:rsidR="00053E7A" w:rsidRPr="00BC3687" w:rsidRDefault="00053E7A" w:rsidP="00D864A9">
            <w:pPr>
              <w:pStyle w:val="TableParagraph"/>
              <w:jc w:val="both"/>
              <w:rPr>
                <w:i/>
                <w:lang w:val="en-GB"/>
              </w:rPr>
            </w:pPr>
          </w:p>
          <w:p w14:paraId="46505669" w14:textId="77777777" w:rsidR="00DD0368" w:rsidRPr="00BC3687" w:rsidRDefault="00745CB3" w:rsidP="00DD0368">
            <w:pPr>
              <w:pStyle w:val="TableParagraph"/>
              <w:numPr>
                <w:ilvl w:val="0"/>
                <w:numId w:val="5"/>
              </w:numPr>
              <w:tabs>
                <w:tab w:val="left" w:pos="517"/>
              </w:tabs>
              <w:ind w:left="159" w:right="47" w:firstLine="0"/>
              <w:jc w:val="both"/>
              <w:rPr>
                <w:lang w:val="en-GB"/>
              </w:rPr>
            </w:pPr>
            <w:r w:rsidRPr="00BC3687">
              <w:rPr>
                <w:lang w:val="cy-GB"/>
              </w:rPr>
              <w:lastRenderedPageBreak/>
              <w:t>Dim ond i bersonau sy'n eistedd wrth y cownter neu wrth fyrddau y caniateir gwerthu neu gyflenwi alcohol, a hynny drwy wasanaeth gweinydd yn unig.</w:t>
            </w:r>
          </w:p>
          <w:p w14:paraId="4650566A" w14:textId="77777777" w:rsidR="00DD0368" w:rsidRPr="00BC3687" w:rsidRDefault="00745CB3" w:rsidP="00DD0368">
            <w:pPr>
              <w:pStyle w:val="TableParagraph"/>
              <w:numPr>
                <w:ilvl w:val="0"/>
                <w:numId w:val="5"/>
              </w:numPr>
              <w:tabs>
                <w:tab w:val="left" w:pos="517"/>
              </w:tabs>
              <w:spacing w:before="253"/>
              <w:ind w:left="159" w:right="51" w:firstLine="0"/>
              <w:jc w:val="both"/>
              <w:rPr>
                <w:lang w:val="en-GB"/>
              </w:rPr>
            </w:pPr>
            <w:r w:rsidRPr="00BC3687">
              <w:rPr>
                <w:lang w:val="cy-GB"/>
              </w:rPr>
              <w:t>Ni chaniateir cyflenwi na gwerthu alcohol ar y Safle nac o'r Safle heblaw i bersonau sy'n archebu bwyd.</w:t>
            </w:r>
          </w:p>
          <w:p w14:paraId="4650566B" w14:textId="77777777" w:rsidR="00DD0368" w:rsidRPr="00BC3687" w:rsidRDefault="00DD0368" w:rsidP="00D864A9">
            <w:pPr>
              <w:pStyle w:val="TableParagraph"/>
              <w:spacing w:before="1"/>
              <w:jc w:val="both"/>
              <w:rPr>
                <w:i/>
                <w:lang w:val="en-GB"/>
              </w:rPr>
            </w:pPr>
          </w:p>
          <w:p w14:paraId="4650566C" w14:textId="77777777" w:rsidR="00DD0368" w:rsidRPr="00BC3687" w:rsidRDefault="00745CB3" w:rsidP="00DD0368">
            <w:pPr>
              <w:pStyle w:val="TableParagraph"/>
              <w:numPr>
                <w:ilvl w:val="0"/>
                <w:numId w:val="5"/>
              </w:numPr>
              <w:tabs>
                <w:tab w:val="left" w:pos="517"/>
              </w:tabs>
              <w:ind w:left="159" w:right="51" w:firstLine="0"/>
              <w:jc w:val="both"/>
              <w:rPr>
                <w:lang w:val="en-GB"/>
              </w:rPr>
            </w:pPr>
            <w:r w:rsidRPr="00BC3687">
              <w:rPr>
                <w:lang w:val="cy-GB"/>
              </w:rPr>
              <w:t>Rhaid i gynhwysydd seliedig pob diod alcoholaidd sydd ar werth i'w hyfed oddi ar y Safle fod wedi'i labelu neu ei farcio'n glir ag enw a chod post y Safle.</w:t>
            </w:r>
          </w:p>
          <w:p w14:paraId="4650566D" w14:textId="77777777" w:rsidR="00DD0368" w:rsidRPr="00BC3687" w:rsidRDefault="00DD0368" w:rsidP="00D864A9">
            <w:pPr>
              <w:pStyle w:val="TableParagraph"/>
              <w:spacing w:before="1"/>
              <w:jc w:val="both"/>
              <w:rPr>
                <w:i/>
                <w:lang w:val="en-GB"/>
              </w:rPr>
            </w:pPr>
          </w:p>
          <w:p w14:paraId="4650566E" w14:textId="77777777" w:rsidR="00DD0368" w:rsidRPr="00BC3687" w:rsidRDefault="00745CB3" w:rsidP="00DD0368">
            <w:pPr>
              <w:pStyle w:val="TableParagraph"/>
              <w:numPr>
                <w:ilvl w:val="0"/>
                <w:numId w:val="5"/>
              </w:numPr>
              <w:tabs>
                <w:tab w:val="left" w:pos="517"/>
              </w:tabs>
              <w:ind w:left="159" w:right="50" w:firstLine="0"/>
              <w:jc w:val="both"/>
              <w:rPr>
                <w:lang w:val="en-GB"/>
              </w:rPr>
            </w:pPr>
            <w:r w:rsidRPr="00BC3687">
              <w:rPr>
                <w:lang w:val="cy-GB"/>
              </w:rPr>
              <w:t>Bydd gwerthu alcohol yn ategol at weithrediad y Safle fel ‘masnachwr gwin’ a bydd unrhyw alcohol a werthir i'w yfed ar y Safle yn adlewyrchu'r stoc a gedwir, h.y. gwin, siampên a gwirodydd. Rhaid i werthu alcohol ar y Safle fod at ddibenion hyrwyddo'r stoc a gedwir.</w:t>
            </w:r>
          </w:p>
          <w:p w14:paraId="4650566F" w14:textId="77777777" w:rsidR="00DD0368" w:rsidRPr="00BC3687" w:rsidRDefault="00DD0368" w:rsidP="00D864A9">
            <w:pPr>
              <w:pStyle w:val="TableParagraph"/>
              <w:jc w:val="both"/>
              <w:rPr>
                <w:i/>
                <w:lang w:val="en-GB"/>
              </w:rPr>
            </w:pPr>
          </w:p>
          <w:p w14:paraId="46505670" w14:textId="77777777" w:rsidR="00DD0368" w:rsidRPr="00BC3687" w:rsidRDefault="00745CB3" w:rsidP="00DD0368">
            <w:pPr>
              <w:pStyle w:val="TableParagraph"/>
              <w:numPr>
                <w:ilvl w:val="0"/>
                <w:numId w:val="5"/>
              </w:numPr>
              <w:tabs>
                <w:tab w:val="left" w:pos="517"/>
              </w:tabs>
              <w:spacing w:before="1"/>
              <w:ind w:left="159" w:right="51" w:firstLine="0"/>
              <w:jc w:val="both"/>
              <w:rPr>
                <w:lang w:val="en-GB"/>
              </w:rPr>
            </w:pPr>
            <w:r w:rsidRPr="00BC3687">
              <w:rPr>
                <w:lang w:val="cy-GB"/>
              </w:rPr>
              <w:t>Dim ond i gwsmeriaid sy'n bresennol mewn digwyddiad cwrs coginio gwirioneddol y gwnaethant drefnu lle ynddo ymlaen llaw y gellir manwerthu alcohol, ac nid i'r un aelod arall o'r cyhoedd.</w:t>
            </w:r>
          </w:p>
          <w:p w14:paraId="46505671" w14:textId="77777777" w:rsidR="00DD0368" w:rsidRPr="00BC3687" w:rsidRDefault="00DD0368" w:rsidP="00D864A9">
            <w:pPr>
              <w:pStyle w:val="TableParagraph"/>
              <w:rPr>
                <w:i/>
                <w:lang w:val="en-GB"/>
              </w:rPr>
            </w:pPr>
          </w:p>
          <w:p w14:paraId="46505672" w14:textId="77777777" w:rsidR="00DD0368" w:rsidRPr="00BC3687" w:rsidRDefault="00745CB3" w:rsidP="00DD0368">
            <w:pPr>
              <w:pStyle w:val="TableParagraph"/>
              <w:numPr>
                <w:ilvl w:val="0"/>
                <w:numId w:val="5"/>
              </w:numPr>
              <w:tabs>
                <w:tab w:val="left" w:pos="517"/>
              </w:tabs>
              <w:spacing w:before="1"/>
              <w:ind w:left="159" w:right="49" w:firstLine="0"/>
              <w:jc w:val="both"/>
              <w:rPr>
                <w:lang w:val="en-GB"/>
              </w:rPr>
            </w:pPr>
            <w:r w:rsidRPr="00BC3687">
              <w:rPr>
                <w:lang w:val="cy-GB"/>
              </w:rPr>
              <w:t>Bydd Deiliad y Drwydded Safle'n sicrhau na chaiff alcohol ei werthu i unrhyw bersonau y bydd yr Heddlu'n tynnu sylw atynt fel ‘yfwyr stryd’ ac sydd wedi'u gwahardd o'r Safle.</w:t>
            </w:r>
          </w:p>
          <w:p w14:paraId="46505673" w14:textId="77777777" w:rsidR="00DD0368" w:rsidRPr="00C203EB" w:rsidRDefault="00DD0368" w:rsidP="00D864A9">
            <w:pPr>
              <w:pStyle w:val="TableParagraph"/>
              <w:rPr>
                <w:iCs/>
                <w:lang w:val="en-GB"/>
              </w:rPr>
            </w:pPr>
          </w:p>
          <w:p w14:paraId="46505674" w14:textId="77777777" w:rsidR="00DD0368" w:rsidRPr="00BC3687" w:rsidRDefault="00745CB3" w:rsidP="00DD0368">
            <w:pPr>
              <w:pStyle w:val="TableParagraph"/>
              <w:numPr>
                <w:ilvl w:val="0"/>
                <w:numId w:val="5"/>
              </w:numPr>
              <w:tabs>
                <w:tab w:val="left" w:pos="517"/>
              </w:tabs>
              <w:ind w:left="159" w:right="51" w:firstLine="0"/>
              <w:jc w:val="both"/>
              <w:rPr>
                <w:lang w:val="en-GB"/>
              </w:rPr>
            </w:pPr>
            <w:r w:rsidRPr="00BC3687">
              <w:rPr>
                <w:lang w:val="cy-GB"/>
              </w:rPr>
              <w:t>Bydd yr oerwyr/oergelloedd y caiff alcohol ei arddangos ynddynt ar glo/wedi'u gorchuddio y tu allan i'r oriau a ganiateir.</w:t>
            </w:r>
          </w:p>
          <w:p w14:paraId="46505675" w14:textId="77777777" w:rsidR="00DD0368" w:rsidRPr="00BC3687" w:rsidRDefault="00DD0368" w:rsidP="00D864A9">
            <w:pPr>
              <w:pStyle w:val="TableParagraph"/>
              <w:tabs>
                <w:tab w:val="left" w:pos="517"/>
              </w:tabs>
              <w:ind w:right="50"/>
              <w:jc w:val="both"/>
              <w:rPr>
                <w:rFonts w:eastAsia="Times New Roman"/>
                <w:b/>
                <w:u w:val="single"/>
                <w:lang w:eastAsia="en-GB"/>
              </w:rPr>
            </w:pPr>
          </w:p>
        </w:tc>
      </w:tr>
      <w:tr w:rsidR="002D328D" w:rsidRPr="005A56F5" w14:paraId="46505686" w14:textId="77777777" w:rsidTr="00D864A9">
        <w:tc>
          <w:tcPr>
            <w:tcW w:w="851" w:type="dxa"/>
          </w:tcPr>
          <w:p w14:paraId="46505677" w14:textId="77777777" w:rsidR="00DD0368" w:rsidRPr="00BC3687" w:rsidRDefault="00745CB3" w:rsidP="00D864A9">
            <w:pPr>
              <w:rPr>
                <w:rFonts w:ascii="Arial" w:eastAsia="Times New Roman" w:hAnsi="Arial" w:cs="Arial"/>
                <w:bCs/>
                <w:lang w:eastAsia="en-GB"/>
              </w:rPr>
            </w:pPr>
            <w:r w:rsidRPr="00BC3687">
              <w:rPr>
                <w:rFonts w:ascii="Arial" w:eastAsia="Times New Roman" w:hAnsi="Arial" w:cs="Arial"/>
                <w:bCs/>
                <w:lang w:val="cy-GB" w:eastAsia="en-GB"/>
              </w:rPr>
              <w:lastRenderedPageBreak/>
              <w:t>CD2</w:t>
            </w:r>
          </w:p>
        </w:tc>
        <w:tc>
          <w:tcPr>
            <w:tcW w:w="2977" w:type="dxa"/>
          </w:tcPr>
          <w:p w14:paraId="46505678" w14:textId="77777777" w:rsidR="00DD0368" w:rsidRPr="005A56F5" w:rsidRDefault="00745CB3" w:rsidP="00D864A9">
            <w:pPr>
              <w:rPr>
                <w:rFonts w:ascii="Arial" w:eastAsia="Times New Roman" w:hAnsi="Arial" w:cs="Arial"/>
                <w:b/>
                <w:lang w:eastAsia="en-GB"/>
              </w:rPr>
            </w:pPr>
            <w:r w:rsidRPr="005A56F5">
              <w:rPr>
                <w:rFonts w:ascii="Arial" w:eastAsia="Times New Roman" w:hAnsi="Arial" w:cs="Arial"/>
                <w:b/>
                <w:bCs/>
                <w:lang w:val="cy-GB" w:eastAsia="en-GB"/>
              </w:rPr>
              <w:t>Alcohol</w:t>
            </w:r>
            <w:r w:rsidRPr="005A56F5">
              <w:rPr>
                <w:rFonts w:ascii="Arial" w:eastAsia="Times New Roman" w:hAnsi="Arial" w:cs="Arial"/>
                <w:lang w:val="cy-GB" w:eastAsia="en-GB"/>
              </w:rPr>
              <w:t xml:space="preserve"> </w:t>
            </w:r>
          </w:p>
          <w:p w14:paraId="6FD6B0C3" w14:textId="77777777" w:rsidR="00D20879" w:rsidRPr="005A56F5" w:rsidRDefault="00D20879" w:rsidP="00D20879">
            <w:pPr>
              <w:rPr>
                <w:rFonts w:ascii="Arial" w:eastAsia="Times New Roman" w:hAnsi="Arial" w:cs="Arial"/>
                <w:b/>
                <w:bCs/>
                <w:lang w:val="cy-GB" w:eastAsia="en-GB"/>
              </w:rPr>
            </w:pPr>
            <w:r w:rsidRPr="005A56F5">
              <w:rPr>
                <w:rFonts w:ascii="Arial" w:eastAsia="Times New Roman" w:hAnsi="Arial" w:cs="Arial"/>
                <w:b/>
                <w:bCs/>
                <w:lang w:val="cy-GB" w:eastAsia="en-GB"/>
              </w:rPr>
              <w:t>(archebu ar-lein, danfon a chyflenwi gyda gwasanaeth cludfwyd)</w:t>
            </w:r>
          </w:p>
          <w:p w14:paraId="46505679" w14:textId="348866A6" w:rsidR="00DD0368" w:rsidRPr="005A56F5" w:rsidRDefault="00DD0368" w:rsidP="00D864A9">
            <w:pPr>
              <w:rPr>
                <w:rFonts w:ascii="Arial" w:eastAsia="Times New Roman" w:hAnsi="Arial" w:cs="Arial"/>
                <w:b/>
                <w:lang w:eastAsia="en-GB"/>
              </w:rPr>
            </w:pPr>
          </w:p>
        </w:tc>
        <w:tc>
          <w:tcPr>
            <w:tcW w:w="6094" w:type="dxa"/>
          </w:tcPr>
          <w:p w14:paraId="4650567A" w14:textId="77777777" w:rsidR="00DD0368" w:rsidRPr="005A56F5" w:rsidRDefault="00745CB3" w:rsidP="00DD0368">
            <w:pPr>
              <w:pStyle w:val="TableParagraph"/>
              <w:numPr>
                <w:ilvl w:val="0"/>
                <w:numId w:val="6"/>
              </w:numPr>
              <w:tabs>
                <w:tab w:val="left" w:pos="608"/>
              </w:tabs>
              <w:ind w:right="56" w:firstLine="0"/>
              <w:jc w:val="both"/>
              <w:rPr>
                <w:lang w:val="en-GB"/>
              </w:rPr>
            </w:pPr>
            <w:r w:rsidRPr="005A56F5">
              <w:rPr>
                <w:lang w:val="cy-GB"/>
              </w:rPr>
              <w:t>Rhaid i'r taliad am bob gwerthiant alcohol sy'n deillio o archeb dros y ffôn i'w danfon gael ei wneud gan ddefnyddio cerdyn credyd neu ddebyd.</w:t>
            </w:r>
          </w:p>
          <w:p w14:paraId="4650567B" w14:textId="77777777" w:rsidR="00DD0368" w:rsidRPr="005A56F5" w:rsidRDefault="00745CB3" w:rsidP="00DD0368">
            <w:pPr>
              <w:pStyle w:val="TableParagraph"/>
              <w:numPr>
                <w:ilvl w:val="0"/>
                <w:numId w:val="6"/>
              </w:numPr>
              <w:tabs>
                <w:tab w:val="left" w:pos="608"/>
              </w:tabs>
              <w:spacing w:before="246"/>
              <w:ind w:right="58" w:firstLine="0"/>
              <w:jc w:val="both"/>
              <w:rPr>
                <w:lang w:val="en-GB"/>
              </w:rPr>
            </w:pPr>
            <w:r w:rsidRPr="005A56F5">
              <w:rPr>
                <w:lang w:val="cy-GB"/>
              </w:rPr>
              <w:t>Rhaid i'r taliad am bob gwerthiant alcohol i'w ddanfon gael ei wneud ar adeg archebu gan ddefnyddio cerdyn debyd neu gredyd.</w:t>
            </w:r>
          </w:p>
          <w:p w14:paraId="4650567C" w14:textId="77777777" w:rsidR="00DD0368" w:rsidRPr="005A56F5" w:rsidRDefault="00745CB3" w:rsidP="00DD0368">
            <w:pPr>
              <w:pStyle w:val="TableParagraph"/>
              <w:numPr>
                <w:ilvl w:val="0"/>
                <w:numId w:val="6"/>
              </w:numPr>
              <w:tabs>
                <w:tab w:val="left" w:pos="608"/>
              </w:tabs>
              <w:spacing w:before="246"/>
              <w:ind w:right="58" w:firstLine="0"/>
              <w:jc w:val="both"/>
              <w:rPr>
                <w:lang w:val="en-GB"/>
              </w:rPr>
            </w:pPr>
            <w:r w:rsidRPr="005A56F5">
              <w:rPr>
                <w:lang w:val="cy-GB"/>
              </w:rPr>
              <w:t>Rhaid i bawb sy'n danfon alcohol fod yn [</w:t>
            </w:r>
            <w:r w:rsidRPr="005A56F5">
              <w:rPr>
                <w:color w:val="0000FF"/>
                <w:lang w:val="cy-GB"/>
              </w:rPr>
              <w:t>nodwch oedran</w:t>
            </w:r>
            <w:r w:rsidRPr="005A56F5">
              <w:rPr>
                <w:lang w:val="cy-GB"/>
              </w:rPr>
              <w:t>] oed neu'n hŷn.</w:t>
            </w:r>
          </w:p>
          <w:p w14:paraId="0950B708" w14:textId="77777777" w:rsidR="00AF3562" w:rsidRPr="005A56F5" w:rsidRDefault="00AF3562" w:rsidP="00AF3562">
            <w:pPr>
              <w:widowControl w:val="0"/>
              <w:numPr>
                <w:ilvl w:val="0"/>
                <w:numId w:val="6"/>
              </w:numPr>
              <w:tabs>
                <w:tab w:val="left" w:pos="608"/>
              </w:tabs>
              <w:autoSpaceDE w:val="0"/>
              <w:autoSpaceDN w:val="0"/>
              <w:spacing w:before="246"/>
              <w:ind w:right="58"/>
              <w:jc w:val="both"/>
              <w:rPr>
                <w:rFonts w:ascii="Arial" w:eastAsia="Arial" w:hAnsi="Arial" w:cs="Arial"/>
                <w:kern w:val="0"/>
                <w14:ligatures w14:val="none"/>
              </w:rPr>
            </w:pPr>
            <w:r w:rsidRPr="005A56F5">
              <w:rPr>
                <w:rFonts w:ascii="Arial" w:eastAsia="Arial" w:hAnsi="Arial" w:cs="Arial"/>
                <w:kern w:val="0"/>
                <w:lang w:val="cy-GB"/>
                <w14:ligatures w14:val="none"/>
              </w:rPr>
              <w:t xml:space="preserve">Caiff pob person a fydd yn danfon alcohol ei hyfforddi i wybod pryd mae'n ymddangos bod rhywun yn feddw. </w:t>
            </w:r>
          </w:p>
          <w:p w14:paraId="4650567D" w14:textId="77777777" w:rsidR="00DD0368" w:rsidRPr="005A56F5" w:rsidRDefault="00745CB3" w:rsidP="00DD0368">
            <w:pPr>
              <w:pStyle w:val="TableParagraph"/>
              <w:numPr>
                <w:ilvl w:val="0"/>
                <w:numId w:val="6"/>
              </w:numPr>
              <w:tabs>
                <w:tab w:val="left" w:pos="608"/>
              </w:tabs>
              <w:spacing w:before="246"/>
              <w:ind w:right="58" w:firstLine="0"/>
              <w:jc w:val="both"/>
              <w:rPr>
                <w:lang w:val="en-GB"/>
              </w:rPr>
            </w:pPr>
            <w:r w:rsidRPr="005A56F5">
              <w:rPr>
                <w:lang w:val="cy-GB"/>
              </w:rPr>
              <w:t>Rhaid i'r alcohol gael ei becynnu ar wahân i'r nwyddau nad ydynt yn ddarostyngedig i werthiannau ar sail oedran, fel bod modd cael gafael arno'n hawdd er mwyn atal gwerthiant anghyfreithlon.</w:t>
            </w:r>
          </w:p>
          <w:p w14:paraId="4650567E" w14:textId="77777777" w:rsidR="00DD0368" w:rsidRPr="005A56F5" w:rsidRDefault="00745CB3" w:rsidP="00DD0368">
            <w:pPr>
              <w:pStyle w:val="TableParagraph"/>
              <w:numPr>
                <w:ilvl w:val="0"/>
                <w:numId w:val="6"/>
              </w:numPr>
              <w:tabs>
                <w:tab w:val="left" w:pos="608"/>
              </w:tabs>
              <w:spacing w:before="246"/>
              <w:ind w:right="58" w:firstLine="0"/>
              <w:jc w:val="both"/>
              <w:rPr>
                <w:lang w:val="en-GB"/>
              </w:rPr>
            </w:pPr>
            <w:r w:rsidRPr="005A56F5">
              <w:rPr>
                <w:lang w:val="cy-GB"/>
              </w:rPr>
              <w:t>Bydd yn rhaid i fanylion yr archeb (gan gynnwys y math o alcohol a faint ohono, enw a chyfeiriad y cwsmer) gael eu cadw ar y Safle Trwyddedig ac ymddangos ar yr allbrint a anfonir gyda'r archeb.</w:t>
            </w:r>
          </w:p>
          <w:p w14:paraId="4650567F" w14:textId="77777777" w:rsidR="00DD0368" w:rsidRPr="005A56F5" w:rsidRDefault="00745CB3" w:rsidP="00DD0368">
            <w:pPr>
              <w:pStyle w:val="TableParagraph"/>
              <w:numPr>
                <w:ilvl w:val="0"/>
                <w:numId w:val="6"/>
              </w:numPr>
              <w:tabs>
                <w:tab w:val="left" w:pos="608"/>
              </w:tabs>
              <w:spacing w:before="246"/>
              <w:ind w:right="58" w:firstLine="0"/>
              <w:jc w:val="both"/>
              <w:rPr>
                <w:lang w:val="en-GB"/>
              </w:rPr>
            </w:pPr>
            <w:r w:rsidRPr="005A56F5">
              <w:rPr>
                <w:lang w:val="cy-GB"/>
              </w:rPr>
              <w:lastRenderedPageBreak/>
              <w:t xml:space="preserve">Rhaid i bob gyrrwr a beiciwr danfon ganiatáu i unrhyw </w:t>
            </w:r>
            <w:bookmarkStart w:id="1" w:name="_Hlk204266983"/>
            <w:r w:rsidRPr="005A56F5">
              <w:rPr>
                <w:lang w:val="cy-GB"/>
              </w:rPr>
              <w:t xml:space="preserve">swyddog(ion) Heddlu, swyddog(ion) awdurdodedig yr Awdurdod Trwyddedu neu Awdurdodau Cyfrifol eraill </w:t>
            </w:r>
            <w:bookmarkEnd w:id="1"/>
            <w:r w:rsidRPr="005A56F5">
              <w:rPr>
                <w:lang w:val="cy-GB"/>
              </w:rPr>
              <w:t>archwilio unrhyw fanylion archeb neu alcohol ar gais.</w:t>
            </w:r>
          </w:p>
          <w:p w14:paraId="46505680" w14:textId="77777777" w:rsidR="00DD0368" w:rsidRPr="005A56F5" w:rsidRDefault="00745CB3" w:rsidP="00DD0368">
            <w:pPr>
              <w:pStyle w:val="TableParagraph"/>
              <w:numPr>
                <w:ilvl w:val="0"/>
                <w:numId w:val="6"/>
              </w:numPr>
              <w:tabs>
                <w:tab w:val="left" w:pos="608"/>
              </w:tabs>
              <w:spacing w:before="246"/>
              <w:ind w:right="58" w:firstLine="0"/>
              <w:jc w:val="both"/>
              <w:rPr>
                <w:lang w:val="cy-GB"/>
              </w:rPr>
            </w:pPr>
            <w:r w:rsidRPr="005A56F5">
              <w:rPr>
                <w:lang w:val="cy-GB"/>
              </w:rPr>
              <w:t>Dim ond i gyfeiriad preswyl neu fusnes y caniateir danfon alcohol, a bydd yn rhaid iddi fod yn amlwg bod y cwsmer yn byw, yn aros neu'n gweithio y tu mewn i'r adeilad. Ni chaiff alcohol ei ddanfon i berson mewn lle cyhoeddus (er enghraifft cornel stryd, parc neu safle bws).</w:t>
            </w:r>
          </w:p>
          <w:p w14:paraId="46505681" w14:textId="77777777" w:rsidR="00DD0368" w:rsidRPr="005A56F5" w:rsidRDefault="00745CB3" w:rsidP="00DD0368">
            <w:pPr>
              <w:pStyle w:val="TableParagraph"/>
              <w:numPr>
                <w:ilvl w:val="0"/>
                <w:numId w:val="6"/>
              </w:numPr>
              <w:tabs>
                <w:tab w:val="left" w:pos="608"/>
              </w:tabs>
              <w:spacing w:before="246"/>
              <w:ind w:right="58" w:firstLine="0"/>
              <w:jc w:val="both"/>
              <w:rPr>
                <w:lang w:val="cy-GB"/>
              </w:rPr>
            </w:pPr>
            <w:r w:rsidRPr="005A56F5">
              <w:rPr>
                <w:lang w:val="cy-GB"/>
              </w:rPr>
              <w:t>Rhaid i'r sawl sy'n cymryd yr archeb a/neu'n danfon yr alcohol sicrhau bod y derbynnydd yn 18 oed o leiaf. Cynhelir gwiriad er mwyn sicrhau bod gan y person sy'n derbyn yr alcohol y cerdyn debyd/credyd a ddefnyddiwyd i'w brynu. Os bydd yn ymddangos ei fod o dan 25 oed, bydd angen iddo ddangos prawf adnabod ffotograffig cyn i'r alcohol gael ei roi iddo. Ymhlith yr enghreifftiau o brawf adnabod priodol mae trwydded yrru neu basbort, cerdyn adnabod lluoedd arfog y DU ac unrhyw gardiau a gymeradwywyd gan y Cynllun Safonau Prawf Oedran (“PASS”).</w:t>
            </w:r>
          </w:p>
          <w:p w14:paraId="46505682" w14:textId="77777777" w:rsidR="00DD0368" w:rsidRPr="005A56F5" w:rsidRDefault="00745CB3" w:rsidP="00DD0368">
            <w:pPr>
              <w:pStyle w:val="TableParagraph"/>
              <w:numPr>
                <w:ilvl w:val="0"/>
                <w:numId w:val="6"/>
              </w:numPr>
              <w:tabs>
                <w:tab w:val="left" w:pos="608"/>
              </w:tabs>
              <w:spacing w:before="246"/>
              <w:ind w:right="58" w:firstLine="0"/>
              <w:jc w:val="both"/>
              <w:rPr>
                <w:lang w:val="cy-GB"/>
              </w:rPr>
            </w:pPr>
            <w:r w:rsidRPr="005A56F5">
              <w:rPr>
                <w:lang w:val="cy-GB"/>
              </w:rPr>
              <w:t>Os defnyddir cludwr trydydd parti i gyflenwi alcohol, rhoddir cyfarwyddiadau iddo ddarparu gwasanaeth gwirio oedran neu fabwysiadu polisi o wirio oedran a phrawf adnabod ar adeg danfon. Rhaid i'r cludwr fabwysiadu polisi o beidio â chaniatáu i bobl ifanc dan oed dderbyn alcohol a ddanfonir na llofnodi amdano. Caiff cofnod o'r holl gludwyr a ddefnyddir a'r system a ddefnyddir ganddynt i wirio oedran ei gadw a'i ddangos i'r Heddlu, swyddog(ion) awdurdodedig yr Awdurdod Trwyddedu neu Awdurdodau Cyfrifol eraill ar gais.</w:t>
            </w:r>
          </w:p>
          <w:p w14:paraId="46505683" w14:textId="77777777" w:rsidR="00DD0368" w:rsidRPr="005A56F5" w:rsidRDefault="00745CB3" w:rsidP="00DD0368">
            <w:pPr>
              <w:pStyle w:val="TableParagraph"/>
              <w:numPr>
                <w:ilvl w:val="0"/>
                <w:numId w:val="6"/>
              </w:numPr>
              <w:tabs>
                <w:tab w:val="left" w:pos="608"/>
              </w:tabs>
              <w:spacing w:before="246"/>
              <w:ind w:right="58" w:firstLine="0"/>
              <w:jc w:val="both"/>
              <w:rPr>
                <w:lang w:val="cy-GB"/>
              </w:rPr>
            </w:pPr>
            <w:r w:rsidRPr="005A56F5">
              <w:rPr>
                <w:lang w:val="cy-GB"/>
              </w:rPr>
              <w:t>Ni chaniateir cyflenwi na gwerthu alcohol ar y Safle nac o'r Safle heblaw i bersonau sy'n archebu bwyd.</w:t>
            </w:r>
          </w:p>
          <w:p w14:paraId="46505684" w14:textId="77777777" w:rsidR="00DD0368" w:rsidRPr="005A56F5" w:rsidRDefault="00745CB3" w:rsidP="00DD0368">
            <w:pPr>
              <w:pStyle w:val="TableParagraph"/>
              <w:numPr>
                <w:ilvl w:val="0"/>
                <w:numId w:val="6"/>
              </w:numPr>
              <w:tabs>
                <w:tab w:val="left" w:pos="608"/>
              </w:tabs>
              <w:spacing w:before="246"/>
              <w:ind w:right="58" w:firstLine="0"/>
              <w:jc w:val="both"/>
              <w:rPr>
                <w:lang w:val="cy-GB"/>
              </w:rPr>
            </w:pPr>
            <w:r w:rsidRPr="005A56F5">
              <w:rPr>
                <w:lang w:val="cy-GB"/>
              </w:rPr>
              <w:t>Rhaid rhoi cyfarwyddiadau ysgrifenedig clir i yrwyr danfon ddefnyddio eu cerbydau mewn modd cyfrifol er mwyn sicrhau na fyddant yn achosi niwsans i unrhyw drigolion nac yn gyffredinol y tu allan i'r Safle; peidio â gadael injans yn rhedeg pan fydd y cerbydau wedi'u parcio; peidio â rhwystro'r briffordd/priffyrdd, a pheidio â defnyddio cyrn cerbydau ar unrhyw adeg ac eithrio yn unol â Rheolau'r Ffordd Fawr.</w:t>
            </w:r>
          </w:p>
          <w:p w14:paraId="46505685" w14:textId="77777777" w:rsidR="00DD0368" w:rsidRPr="005A56F5" w:rsidRDefault="00DD0368" w:rsidP="00D864A9">
            <w:pPr>
              <w:pStyle w:val="TableParagraph"/>
              <w:tabs>
                <w:tab w:val="left" w:pos="608"/>
              </w:tabs>
              <w:spacing w:before="246"/>
              <w:ind w:left="250" w:right="58"/>
              <w:jc w:val="both"/>
              <w:rPr>
                <w:lang w:val="cy-GB"/>
              </w:rPr>
            </w:pPr>
          </w:p>
        </w:tc>
      </w:tr>
      <w:tr w:rsidR="002D328D" w14:paraId="46505693" w14:textId="77777777" w:rsidTr="00D864A9">
        <w:tc>
          <w:tcPr>
            <w:tcW w:w="851" w:type="dxa"/>
          </w:tcPr>
          <w:p w14:paraId="46505687" w14:textId="77777777" w:rsidR="00DD0368" w:rsidRPr="00BC3687" w:rsidRDefault="00745CB3" w:rsidP="00D864A9">
            <w:pPr>
              <w:rPr>
                <w:rFonts w:ascii="Arial" w:eastAsia="Times New Roman" w:hAnsi="Arial" w:cs="Arial"/>
                <w:bCs/>
                <w:lang w:eastAsia="en-GB"/>
              </w:rPr>
            </w:pPr>
            <w:r w:rsidRPr="00BC3687">
              <w:rPr>
                <w:rFonts w:ascii="Arial" w:eastAsia="Times New Roman" w:hAnsi="Arial" w:cs="Arial"/>
                <w:bCs/>
                <w:lang w:val="cy-GB" w:eastAsia="en-GB"/>
              </w:rPr>
              <w:lastRenderedPageBreak/>
              <w:t>CD3</w:t>
            </w:r>
          </w:p>
        </w:tc>
        <w:tc>
          <w:tcPr>
            <w:tcW w:w="2977" w:type="dxa"/>
          </w:tcPr>
          <w:p w14:paraId="46505688" w14:textId="77777777" w:rsidR="00DD0368" w:rsidRPr="00BC3687" w:rsidRDefault="00745CB3" w:rsidP="00D864A9">
            <w:pPr>
              <w:rPr>
                <w:rFonts w:ascii="Arial" w:eastAsia="Times New Roman" w:hAnsi="Arial" w:cs="Arial"/>
                <w:b/>
                <w:lang w:eastAsia="en-GB"/>
              </w:rPr>
            </w:pPr>
            <w:r w:rsidRPr="00BC3687">
              <w:rPr>
                <w:rFonts w:ascii="Arial" w:eastAsia="Times New Roman" w:hAnsi="Arial" w:cs="Arial"/>
                <w:b/>
                <w:bCs/>
                <w:lang w:val="cy-GB" w:eastAsia="en-GB"/>
              </w:rPr>
              <w:t>Gwahardd poteli</w:t>
            </w:r>
          </w:p>
        </w:tc>
        <w:tc>
          <w:tcPr>
            <w:tcW w:w="6094" w:type="dxa"/>
          </w:tcPr>
          <w:p w14:paraId="46505689" w14:textId="77777777" w:rsidR="00DD0368" w:rsidRPr="00BC3687" w:rsidRDefault="00745CB3" w:rsidP="00DD0368">
            <w:pPr>
              <w:pStyle w:val="TableParagraph"/>
              <w:numPr>
                <w:ilvl w:val="0"/>
                <w:numId w:val="7"/>
              </w:numPr>
              <w:tabs>
                <w:tab w:val="left" w:pos="608"/>
              </w:tabs>
              <w:spacing w:before="123"/>
              <w:ind w:right="54" w:firstLine="0"/>
              <w:jc w:val="both"/>
              <w:rPr>
                <w:lang w:val="en-GB"/>
              </w:rPr>
            </w:pPr>
            <w:r w:rsidRPr="00BC3687">
              <w:rPr>
                <w:lang w:val="cy-GB"/>
              </w:rPr>
              <w:t xml:space="preserve">Ni chaniateir rhoi poteli gwydr sy'n cynnwys diodydd o unrhyw fath (boed yn ddiodydd alcoholaidd neu beidio), p'un a ydynt ar agor neu wedi'u selio, i gwsmeriaid ar y Safle boed wrth y bar neu drwy </w:t>
            </w:r>
            <w:r w:rsidRPr="00BC3687">
              <w:rPr>
                <w:lang w:val="cy-GB"/>
              </w:rPr>
              <w:lastRenderedPageBreak/>
              <w:t>wasanaeth gan staff i ffwrdd o'r bar.</w:t>
            </w:r>
          </w:p>
          <w:p w14:paraId="4650568A" w14:textId="77777777" w:rsidR="00DD0368" w:rsidRPr="00BC3687" w:rsidRDefault="00DD0368" w:rsidP="00D864A9">
            <w:pPr>
              <w:pStyle w:val="TableParagraph"/>
              <w:spacing w:before="1"/>
              <w:rPr>
                <w:i/>
                <w:lang w:val="en-GB"/>
              </w:rPr>
            </w:pPr>
          </w:p>
          <w:p w14:paraId="4650568B" w14:textId="77777777" w:rsidR="00DD0368" w:rsidRPr="00BC3687" w:rsidRDefault="00745CB3" w:rsidP="00DD0368">
            <w:pPr>
              <w:pStyle w:val="TableParagraph"/>
              <w:numPr>
                <w:ilvl w:val="0"/>
                <w:numId w:val="7"/>
              </w:numPr>
              <w:tabs>
                <w:tab w:val="left" w:pos="608"/>
              </w:tabs>
              <w:ind w:right="46" w:firstLine="0"/>
              <w:jc w:val="both"/>
              <w:rPr>
                <w:lang w:val="en-GB"/>
              </w:rPr>
            </w:pPr>
            <w:r w:rsidRPr="00BC3687">
              <w:rPr>
                <w:lang w:val="cy-GB"/>
              </w:rPr>
              <w:t>Ni chaniateir i gwsmeriaid sy'n cario poteli agored neu seliedig gael mynediad i'r Safle ar unrhyw adeg pan fydd y Safle ar agor i'r cyhoedd.</w:t>
            </w:r>
          </w:p>
          <w:p w14:paraId="4650568C" w14:textId="77777777" w:rsidR="00DD0368" w:rsidRPr="00BC3687" w:rsidRDefault="00DD0368" w:rsidP="00D864A9">
            <w:pPr>
              <w:pStyle w:val="ListParagraph"/>
            </w:pPr>
          </w:p>
          <w:p w14:paraId="4650568D" w14:textId="77777777" w:rsidR="00DD0368" w:rsidRPr="00BC3687" w:rsidRDefault="00745CB3" w:rsidP="00DD0368">
            <w:pPr>
              <w:pStyle w:val="TableParagraph"/>
              <w:numPr>
                <w:ilvl w:val="0"/>
                <w:numId w:val="7"/>
              </w:numPr>
              <w:tabs>
                <w:tab w:val="left" w:pos="608"/>
              </w:tabs>
              <w:ind w:right="46" w:firstLine="0"/>
              <w:jc w:val="both"/>
              <w:rPr>
                <w:lang w:val="en-GB"/>
              </w:rPr>
            </w:pPr>
            <w:r w:rsidRPr="00BC3687">
              <w:rPr>
                <w:lang w:val="cy-GB"/>
              </w:rPr>
              <w:t>Caniateir gwerthu poteli sy'n cynnwys gwin i gwsmeriaid sy'n eistedd yn [</w:t>
            </w:r>
            <w:r w:rsidRPr="00BC3687">
              <w:rPr>
                <w:color w:val="0000FF"/>
                <w:lang w:val="cy-GB"/>
              </w:rPr>
              <w:t>nodwch ardal</w:t>
            </w:r>
            <w:r w:rsidRPr="00BC3687">
              <w:rPr>
                <w:lang w:val="cy-GB"/>
              </w:rPr>
              <w:t>] i fwyta bwyd, i'w yfed gyda phryd wrth y bwrdd.</w:t>
            </w:r>
          </w:p>
          <w:p w14:paraId="4650568E" w14:textId="77777777" w:rsidR="00DD0368" w:rsidRPr="00BC3687" w:rsidRDefault="00DD0368" w:rsidP="00D864A9">
            <w:pPr>
              <w:pStyle w:val="ListParagraph"/>
            </w:pPr>
          </w:p>
          <w:p w14:paraId="4650568F" w14:textId="77777777" w:rsidR="00DD0368" w:rsidRPr="00BC3687" w:rsidRDefault="00745CB3" w:rsidP="00DD0368">
            <w:pPr>
              <w:pStyle w:val="TableParagraph"/>
              <w:numPr>
                <w:ilvl w:val="0"/>
                <w:numId w:val="7"/>
              </w:numPr>
              <w:tabs>
                <w:tab w:val="left" w:pos="608"/>
              </w:tabs>
              <w:ind w:right="46" w:firstLine="0"/>
              <w:jc w:val="both"/>
              <w:rPr>
                <w:lang w:val="en-GB"/>
              </w:rPr>
            </w:pPr>
            <w:r w:rsidRPr="00BC3687">
              <w:rPr>
                <w:lang w:val="cy-GB"/>
              </w:rPr>
              <w:t>Ni chaniateir mynd â photeli na llestri gwydr i'r ardal drwyddedig allanol ar ôl [</w:t>
            </w:r>
            <w:r w:rsidRPr="00BC3687">
              <w:rPr>
                <w:color w:val="0000FF"/>
                <w:lang w:val="cy-GB"/>
              </w:rPr>
              <w:t>19:00</w:t>
            </w:r>
            <w:r w:rsidRPr="00BC3687">
              <w:rPr>
                <w:lang w:val="cy-GB"/>
              </w:rPr>
              <w:t>] o'r gloch.</w:t>
            </w:r>
          </w:p>
          <w:p w14:paraId="46505690" w14:textId="77777777" w:rsidR="00DD0368" w:rsidRPr="00BC3687" w:rsidRDefault="00DD0368" w:rsidP="00D864A9">
            <w:pPr>
              <w:pStyle w:val="ListParagraph"/>
            </w:pPr>
          </w:p>
          <w:p w14:paraId="46505691" w14:textId="77777777" w:rsidR="00DD0368" w:rsidRDefault="00DD0368" w:rsidP="00D864A9">
            <w:pPr>
              <w:pStyle w:val="TableParagraph"/>
              <w:tabs>
                <w:tab w:val="left" w:pos="608"/>
              </w:tabs>
              <w:ind w:left="250" w:right="46"/>
              <w:jc w:val="both"/>
              <w:rPr>
                <w:lang w:val="en-GB"/>
              </w:rPr>
            </w:pPr>
          </w:p>
          <w:p w14:paraId="46505692" w14:textId="77777777" w:rsidR="00DD0368" w:rsidRPr="00BC3687" w:rsidRDefault="00DD0368" w:rsidP="00D864A9">
            <w:pPr>
              <w:pStyle w:val="TableParagraph"/>
              <w:tabs>
                <w:tab w:val="left" w:pos="608"/>
              </w:tabs>
              <w:ind w:left="250" w:right="46"/>
              <w:jc w:val="both"/>
              <w:rPr>
                <w:lang w:val="en-GB"/>
              </w:rPr>
            </w:pPr>
          </w:p>
        </w:tc>
      </w:tr>
      <w:tr w:rsidR="002D328D" w14:paraId="465056AB" w14:textId="77777777" w:rsidTr="00D864A9">
        <w:tc>
          <w:tcPr>
            <w:tcW w:w="851" w:type="dxa"/>
          </w:tcPr>
          <w:p w14:paraId="46505694" w14:textId="77777777" w:rsidR="00DD0368" w:rsidRPr="00BC3687" w:rsidRDefault="00745CB3" w:rsidP="00D864A9">
            <w:pPr>
              <w:rPr>
                <w:rFonts w:ascii="Arial" w:eastAsia="Times New Roman" w:hAnsi="Arial" w:cs="Arial"/>
                <w:bCs/>
                <w:lang w:eastAsia="en-GB"/>
              </w:rPr>
            </w:pPr>
            <w:r w:rsidRPr="00BC3687">
              <w:rPr>
                <w:rFonts w:ascii="Arial" w:eastAsia="Times New Roman" w:hAnsi="Arial" w:cs="Arial"/>
                <w:bCs/>
                <w:lang w:val="cy-GB" w:eastAsia="en-GB"/>
              </w:rPr>
              <w:lastRenderedPageBreak/>
              <w:t>CD4</w:t>
            </w:r>
          </w:p>
        </w:tc>
        <w:tc>
          <w:tcPr>
            <w:tcW w:w="2977" w:type="dxa"/>
          </w:tcPr>
          <w:p w14:paraId="46505695" w14:textId="77777777" w:rsidR="00DD0368" w:rsidRDefault="00745CB3" w:rsidP="00D864A9">
            <w:pPr>
              <w:rPr>
                <w:rFonts w:ascii="Arial" w:eastAsia="Times New Roman" w:hAnsi="Arial" w:cs="Arial"/>
                <w:b/>
                <w:lang w:eastAsia="en-GB"/>
              </w:rPr>
            </w:pPr>
            <w:r w:rsidRPr="00BC3687">
              <w:rPr>
                <w:rFonts w:ascii="Arial" w:eastAsia="Times New Roman" w:hAnsi="Arial" w:cs="Arial"/>
                <w:b/>
                <w:bCs/>
                <w:lang w:val="cy-GB" w:eastAsia="en-GB"/>
              </w:rPr>
              <w:t xml:space="preserve">Teledu Cylch Cyfyng </w:t>
            </w:r>
          </w:p>
          <w:p w14:paraId="46505696" w14:textId="77777777" w:rsidR="00DD0368" w:rsidRPr="00BC3687" w:rsidRDefault="00745CB3" w:rsidP="00D864A9">
            <w:pPr>
              <w:rPr>
                <w:rFonts w:ascii="Arial" w:eastAsia="Times New Roman" w:hAnsi="Arial" w:cs="Arial"/>
                <w:b/>
                <w:lang w:eastAsia="en-GB"/>
              </w:rPr>
            </w:pPr>
            <w:r>
              <w:rPr>
                <w:rFonts w:ascii="Arial" w:eastAsia="Times New Roman" w:hAnsi="Arial" w:cs="Arial"/>
                <w:b/>
                <w:bCs/>
                <w:lang w:val="cy-GB" w:eastAsia="en-GB"/>
              </w:rPr>
              <w:t>(Niferoedd, lleoliadau a chynnal a chadw)</w:t>
            </w:r>
          </w:p>
        </w:tc>
        <w:tc>
          <w:tcPr>
            <w:tcW w:w="6094" w:type="dxa"/>
          </w:tcPr>
          <w:p w14:paraId="46505697" w14:textId="77777777" w:rsidR="00DD0368" w:rsidRPr="00BC3687" w:rsidRDefault="00DD0368" w:rsidP="00D864A9">
            <w:pPr>
              <w:pStyle w:val="TableParagraph"/>
              <w:spacing w:before="1"/>
              <w:rPr>
                <w:i/>
                <w:lang w:val="en-GB"/>
              </w:rPr>
            </w:pPr>
          </w:p>
          <w:p w14:paraId="46505698" w14:textId="77777777" w:rsidR="00DD0368" w:rsidRPr="00BC3687" w:rsidRDefault="00745CB3" w:rsidP="00DD0368">
            <w:pPr>
              <w:pStyle w:val="TableParagraph"/>
              <w:numPr>
                <w:ilvl w:val="0"/>
                <w:numId w:val="8"/>
              </w:numPr>
              <w:tabs>
                <w:tab w:val="left" w:pos="608"/>
              </w:tabs>
              <w:ind w:left="249" w:right="45" w:firstLine="0"/>
              <w:jc w:val="both"/>
              <w:rPr>
                <w:lang w:val="en-GB"/>
              </w:rPr>
            </w:pPr>
            <w:r w:rsidRPr="00BC3687">
              <w:rPr>
                <w:lang w:val="cy-GB"/>
              </w:rPr>
              <w:t>Caiff system teledu cylch cyfyng ddigidol ei gosod a'i chynnal a'i chadw (neu caiff system bresennol ei chynnal a'i chadw) mewn cyflwr effeithiol ar y Safle. Bydd y system yn weithredol ar bob adeg pan fydd y Safle ar agor i'r cyhoedd, ac yn gallu tynnu lluniau/ffotograffau/delweddau/fideo o ansawdd tystiolaethol ym mhob golau, yn enwedig y gallu i adnabod wynebau. Rhaid sicrhau nad oes dim byd yn ffordd y camerâu teledu cylch cyfyng.</w:t>
            </w:r>
          </w:p>
          <w:p w14:paraId="46505699" w14:textId="77777777" w:rsidR="00DD0368" w:rsidRPr="00BC3687" w:rsidRDefault="00DD0368" w:rsidP="00D864A9">
            <w:pPr>
              <w:pStyle w:val="TableParagraph"/>
              <w:tabs>
                <w:tab w:val="left" w:pos="608"/>
              </w:tabs>
              <w:ind w:left="249" w:right="45"/>
              <w:jc w:val="both"/>
              <w:rPr>
                <w:lang w:val="en-GB"/>
              </w:rPr>
            </w:pPr>
          </w:p>
          <w:p w14:paraId="4650569A" w14:textId="77777777" w:rsidR="00DD0368" w:rsidRPr="00906B97" w:rsidRDefault="00745CB3" w:rsidP="00DD0368">
            <w:pPr>
              <w:pStyle w:val="TableParagraph"/>
              <w:numPr>
                <w:ilvl w:val="0"/>
                <w:numId w:val="8"/>
              </w:numPr>
              <w:tabs>
                <w:tab w:val="left" w:pos="608"/>
              </w:tabs>
              <w:ind w:left="249" w:right="45" w:firstLine="0"/>
              <w:jc w:val="both"/>
              <w:rPr>
                <w:lang w:val="cy-GB"/>
              </w:rPr>
            </w:pPr>
            <w:r w:rsidRPr="00BC3687">
              <w:rPr>
                <w:lang w:val="cy-GB"/>
              </w:rPr>
              <w:t>Cytunir ar niferoedd a lleoliad yr holl gamerâu gyda'r [</w:t>
            </w:r>
            <w:r w:rsidRPr="00BC3687">
              <w:rPr>
                <w:color w:val="0000FF"/>
                <w:lang w:val="cy-GB"/>
              </w:rPr>
              <w:t>Heddlu</w:t>
            </w:r>
            <w:r w:rsidRPr="00BC3687">
              <w:rPr>
                <w:lang w:val="cy-GB"/>
              </w:rPr>
              <w:t>]. Caiff lleoliad y camerâu ei nodi ar gynllun o'r Safle Trwyddedig a gaiff ei gadw gyda'r drwydded a'i gyflwyno i'r Awdurdod Trwyddedu.</w:t>
            </w:r>
          </w:p>
          <w:p w14:paraId="4650569B" w14:textId="77777777" w:rsidR="00DD0368" w:rsidRPr="00906B97" w:rsidRDefault="00DD0368" w:rsidP="00D864A9">
            <w:pPr>
              <w:pStyle w:val="TableParagraph"/>
              <w:tabs>
                <w:tab w:val="left" w:pos="608"/>
              </w:tabs>
              <w:ind w:left="249" w:right="45"/>
              <w:jc w:val="both"/>
              <w:rPr>
                <w:lang w:val="cy-GB"/>
              </w:rPr>
            </w:pPr>
          </w:p>
          <w:p w14:paraId="4650569C" w14:textId="77777777" w:rsidR="00DD0368" w:rsidRPr="00906B97" w:rsidRDefault="00745CB3" w:rsidP="00DD0368">
            <w:pPr>
              <w:pStyle w:val="TableParagraph"/>
              <w:numPr>
                <w:ilvl w:val="0"/>
                <w:numId w:val="8"/>
              </w:numPr>
              <w:tabs>
                <w:tab w:val="left" w:pos="608"/>
              </w:tabs>
              <w:ind w:left="249" w:right="45" w:firstLine="0"/>
              <w:jc w:val="both"/>
              <w:rPr>
                <w:lang w:val="cy-GB"/>
              </w:rPr>
            </w:pPr>
            <w:r w:rsidRPr="00BC3687">
              <w:rPr>
                <w:lang w:val="cy-GB"/>
              </w:rPr>
              <w:t>Rhaid i recordiadau'r system teledu cylch cyfyng gael stamp amser a dyddiad cywir arnynt, a rhaid eu cadw a'u storio mewn modd addas a diogel am o leiaf 31 diwrnod, a rhaid iddynt fod ar gael i'r Heddlu, swyddog(ion) awdurdodedig yr Awdurdod Trwyddedu neu Awdurdodau Cyfrifol eraill ar gais.</w:t>
            </w:r>
          </w:p>
          <w:p w14:paraId="4650569D" w14:textId="77777777" w:rsidR="00DD0368" w:rsidRPr="00906B97" w:rsidRDefault="00DD0368" w:rsidP="00D864A9">
            <w:pPr>
              <w:pStyle w:val="TableParagraph"/>
              <w:tabs>
                <w:tab w:val="left" w:pos="608"/>
              </w:tabs>
              <w:ind w:left="249" w:right="45"/>
              <w:jc w:val="both"/>
              <w:rPr>
                <w:lang w:val="cy-GB"/>
              </w:rPr>
            </w:pPr>
          </w:p>
          <w:p w14:paraId="4650569E" w14:textId="77777777" w:rsidR="00DD0368" w:rsidRPr="00BC3687" w:rsidRDefault="00745CB3" w:rsidP="00DD0368">
            <w:pPr>
              <w:pStyle w:val="TableParagraph"/>
              <w:numPr>
                <w:ilvl w:val="0"/>
                <w:numId w:val="8"/>
              </w:numPr>
              <w:tabs>
                <w:tab w:val="left" w:pos="608"/>
              </w:tabs>
              <w:ind w:left="249" w:right="45" w:firstLine="0"/>
              <w:jc w:val="both"/>
              <w:rPr>
                <w:lang w:val="en-GB"/>
              </w:rPr>
            </w:pPr>
            <w:r w:rsidRPr="00BC3687">
              <w:rPr>
                <w:lang w:val="cy-GB"/>
              </w:rPr>
              <w:t>Rhaid i'r system teledu cylch cyfyng recordio'r ardaloedd canlynol:</w:t>
            </w:r>
          </w:p>
          <w:p w14:paraId="4650569F" w14:textId="77777777" w:rsidR="00DD0368" w:rsidRPr="00906B97" w:rsidRDefault="00745CB3" w:rsidP="00DD0368">
            <w:pPr>
              <w:pStyle w:val="TableParagraph"/>
              <w:numPr>
                <w:ilvl w:val="0"/>
                <w:numId w:val="37"/>
              </w:numPr>
              <w:tabs>
                <w:tab w:val="left" w:pos="608"/>
              </w:tabs>
              <w:ind w:right="45"/>
              <w:jc w:val="both"/>
              <w:rPr>
                <w:lang w:val="it-IT"/>
              </w:rPr>
            </w:pPr>
            <w:r w:rsidRPr="00BC3687">
              <w:rPr>
                <w:lang w:val="cy-GB"/>
              </w:rPr>
              <w:t>Y tu allan i'r Safle;</w:t>
            </w:r>
          </w:p>
          <w:p w14:paraId="465056A0" w14:textId="77777777" w:rsidR="00DD0368" w:rsidRPr="00906B97" w:rsidRDefault="00745CB3" w:rsidP="00DD0368">
            <w:pPr>
              <w:pStyle w:val="TableParagraph"/>
              <w:numPr>
                <w:ilvl w:val="0"/>
                <w:numId w:val="37"/>
              </w:numPr>
              <w:tabs>
                <w:tab w:val="left" w:pos="608"/>
              </w:tabs>
              <w:ind w:right="45"/>
              <w:jc w:val="both"/>
              <w:rPr>
                <w:lang w:val="it-IT"/>
              </w:rPr>
            </w:pPr>
            <w:r w:rsidRPr="00BC3687">
              <w:rPr>
                <w:lang w:val="cy-GB"/>
              </w:rPr>
              <w:t xml:space="preserve">Mynedfa/mynedfeydd ac allanfa/allanfeydd y Safle; </w:t>
            </w:r>
          </w:p>
          <w:p w14:paraId="465056A1" w14:textId="77777777" w:rsidR="00DD0368" w:rsidRPr="00BC3687" w:rsidRDefault="00745CB3" w:rsidP="00DD0368">
            <w:pPr>
              <w:pStyle w:val="TableParagraph"/>
              <w:numPr>
                <w:ilvl w:val="0"/>
                <w:numId w:val="37"/>
              </w:numPr>
              <w:tabs>
                <w:tab w:val="left" w:pos="608"/>
              </w:tabs>
              <w:ind w:right="45"/>
              <w:jc w:val="both"/>
              <w:rPr>
                <w:lang w:val="en-GB"/>
              </w:rPr>
            </w:pPr>
            <w:r w:rsidRPr="00BC3687">
              <w:rPr>
                <w:lang w:val="cy-GB"/>
              </w:rPr>
              <w:t>Ardaloedd cyhoeddus mewnol y Safle.</w:t>
            </w:r>
          </w:p>
          <w:p w14:paraId="465056A2" w14:textId="77777777" w:rsidR="00DD0368" w:rsidRPr="00BC3687" w:rsidRDefault="00DD0368" w:rsidP="00D864A9">
            <w:pPr>
              <w:pStyle w:val="TableParagraph"/>
              <w:tabs>
                <w:tab w:val="left" w:pos="608"/>
              </w:tabs>
              <w:ind w:right="45"/>
              <w:jc w:val="both"/>
              <w:rPr>
                <w:lang w:val="en-GB"/>
              </w:rPr>
            </w:pPr>
          </w:p>
          <w:p w14:paraId="465056A3" w14:textId="77777777" w:rsidR="00DD0368" w:rsidRPr="00BC3687" w:rsidRDefault="00745CB3" w:rsidP="00DD0368">
            <w:pPr>
              <w:pStyle w:val="TableParagraph"/>
              <w:numPr>
                <w:ilvl w:val="0"/>
                <w:numId w:val="8"/>
              </w:numPr>
              <w:tabs>
                <w:tab w:val="left" w:pos="608"/>
              </w:tabs>
              <w:ind w:left="249" w:right="45" w:firstLine="0"/>
              <w:jc w:val="both"/>
              <w:rPr>
                <w:lang w:val="en-GB"/>
              </w:rPr>
            </w:pPr>
            <w:r w:rsidRPr="00BC3687">
              <w:rPr>
                <w:lang w:val="cy-GB"/>
              </w:rPr>
              <w:t xml:space="preserve">Ar bob adeg pan fydd y Safle ar agor i'r cyhoedd, rhaid i o leiaf un aelod o staff ar ddyletswydd, sy'n hyddysg mewn gweithredu'r system teledu cylch cyfyng, fod ar y Safle a gallu gweithredu'r system teledu cylch cyfyng. </w:t>
            </w:r>
          </w:p>
          <w:p w14:paraId="465056A4" w14:textId="77777777" w:rsidR="00DD0368" w:rsidRPr="00BC3687" w:rsidRDefault="00DD0368" w:rsidP="00D864A9">
            <w:pPr>
              <w:pStyle w:val="TableParagraph"/>
              <w:tabs>
                <w:tab w:val="left" w:pos="608"/>
              </w:tabs>
              <w:ind w:left="249" w:right="45"/>
              <w:jc w:val="both"/>
              <w:rPr>
                <w:lang w:val="en-GB"/>
              </w:rPr>
            </w:pPr>
          </w:p>
          <w:p w14:paraId="465056A5" w14:textId="77777777" w:rsidR="00DD0368" w:rsidRPr="006B3775" w:rsidRDefault="00745CB3" w:rsidP="00DD0368">
            <w:pPr>
              <w:pStyle w:val="TableParagraph"/>
              <w:numPr>
                <w:ilvl w:val="0"/>
                <w:numId w:val="8"/>
              </w:numPr>
              <w:tabs>
                <w:tab w:val="left" w:pos="608"/>
              </w:tabs>
              <w:ind w:left="249" w:right="45" w:firstLine="0"/>
              <w:jc w:val="both"/>
              <w:rPr>
                <w:lang w:val="en-GB"/>
              </w:rPr>
            </w:pPr>
            <w:r w:rsidRPr="00BC3687">
              <w:rPr>
                <w:lang w:val="cy-GB"/>
              </w:rPr>
              <w:t xml:space="preserve">Rhaid i'r aelod o staff sy'n gallu gweithredu'r system teledu cylch cyfyng allu dangos a chyflwyno i'r Heddlu, swyddog(ion) yr Awdurdod Trwyddedu neu </w:t>
            </w:r>
            <w:r w:rsidRPr="00BC3687">
              <w:rPr>
                <w:lang w:val="cy-GB"/>
              </w:rPr>
              <w:lastRenderedPageBreak/>
              <w:t xml:space="preserve">Awdurdodau Cyfrifol eraill gopïau gwyliadwy o ddata neu recordiadau teledu cylch cyfyng diweddar (gan gynnwys fideo, delweddau a/neu ddata) mewn fformat recordiadwy (e.e. USB, cyfleuster tystiolaeth ar-lein neu ddisg) cyn gynted ag y bo'n rhesymol ymarferol yn unol â Deddf Diogelu Data 2018 a/neu GDPR y DU (neu ddeddfwriaeth newydd arall). </w:t>
            </w:r>
          </w:p>
          <w:p w14:paraId="465056A6" w14:textId="77777777" w:rsidR="00DD0368" w:rsidRDefault="00DD0368" w:rsidP="00D864A9">
            <w:pPr>
              <w:pStyle w:val="ListParagraph"/>
            </w:pPr>
          </w:p>
          <w:p w14:paraId="465056A7" w14:textId="77777777" w:rsidR="00DD0368" w:rsidRPr="00BC3687" w:rsidRDefault="00745CB3" w:rsidP="00DD0368">
            <w:pPr>
              <w:pStyle w:val="TableParagraph"/>
              <w:numPr>
                <w:ilvl w:val="0"/>
                <w:numId w:val="8"/>
              </w:numPr>
              <w:tabs>
                <w:tab w:val="left" w:pos="608"/>
              </w:tabs>
              <w:ind w:left="249" w:right="45" w:firstLine="0"/>
              <w:jc w:val="both"/>
              <w:rPr>
                <w:lang w:val="en-GB"/>
              </w:rPr>
            </w:pPr>
            <w:r>
              <w:rPr>
                <w:lang w:val="cy-GB"/>
              </w:rPr>
              <w:t xml:space="preserve">Bydd y cyfleuster a ddefnyddir i drosglwyddo'r recordiadau teledu cylch cyfyng i fformat cludadwy cydnaws yn cael ei gadw ar y Safle. </w:t>
            </w:r>
          </w:p>
          <w:p w14:paraId="465056A8" w14:textId="77777777" w:rsidR="00DD0368" w:rsidRPr="00BC3687" w:rsidRDefault="00DD0368" w:rsidP="00D864A9">
            <w:pPr>
              <w:pStyle w:val="TableParagraph"/>
              <w:tabs>
                <w:tab w:val="left" w:pos="608"/>
              </w:tabs>
              <w:ind w:right="45"/>
              <w:jc w:val="both"/>
              <w:rPr>
                <w:lang w:val="en-GB"/>
              </w:rPr>
            </w:pPr>
          </w:p>
          <w:p w14:paraId="465056A9" w14:textId="77777777" w:rsidR="00DD0368" w:rsidRPr="00BC3687" w:rsidRDefault="00745CB3" w:rsidP="00DD0368">
            <w:pPr>
              <w:pStyle w:val="TableParagraph"/>
              <w:numPr>
                <w:ilvl w:val="0"/>
                <w:numId w:val="8"/>
              </w:numPr>
              <w:tabs>
                <w:tab w:val="left" w:pos="608"/>
              </w:tabs>
              <w:ind w:left="249" w:right="45" w:firstLine="0"/>
              <w:jc w:val="both"/>
              <w:rPr>
                <w:lang w:val="en-GB"/>
              </w:rPr>
            </w:pPr>
            <w:r w:rsidRPr="00BC3687">
              <w:rPr>
                <w:lang w:val="cy-GB"/>
              </w:rPr>
              <w:t>Bydd Deiliad y Drwydded Safle yn rhoi gwybod i'r Awdurdod Trwyddedu o fewn 24 awr pan ddaw'n ymwybodol nad yw'r system teledu cylch cyfyng yn gweithio.</w:t>
            </w:r>
          </w:p>
          <w:p w14:paraId="465056AA" w14:textId="77777777" w:rsidR="00DD0368" w:rsidRPr="00BC3687" w:rsidRDefault="00DD0368" w:rsidP="00D864A9">
            <w:pPr>
              <w:pStyle w:val="TableParagraph"/>
              <w:tabs>
                <w:tab w:val="left" w:pos="608"/>
              </w:tabs>
              <w:ind w:left="250" w:right="46"/>
              <w:jc w:val="both"/>
              <w:rPr>
                <w:rFonts w:eastAsia="Times New Roman"/>
                <w:bCs/>
                <w:lang w:val="en-GB" w:eastAsia="en-GB"/>
              </w:rPr>
            </w:pPr>
          </w:p>
        </w:tc>
      </w:tr>
      <w:tr w:rsidR="002D328D" w:rsidRPr="005A56F5" w14:paraId="465056BB" w14:textId="77777777" w:rsidTr="00D864A9">
        <w:tc>
          <w:tcPr>
            <w:tcW w:w="851" w:type="dxa"/>
          </w:tcPr>
          <w:p w14:paraId="465056AC" w14:textId="77777777" w:rsidR="00DD0368" w:rsidRPr="00BC3687" w:rsidRDefault="00745CB3" w:rsidP="00D864A9">
            <w:pPr>
              <w:rPr>
                <w:rFonts w:ascii="Arial" w:eastAsia="Times New Roman" w:hAnsi="Arial" w:cs="Arial"/>
                <w:bCs/>
                <w:lang w:eastAsia="en-GB"/>
              </w:rPr>
            </w:pPr>
            <w:r w:rsidRPr="00BC3687">
              <w:rPr>
                <w:rFonts w:ascii="Arial" w:eastAsia="Times New Roman" w:hAnsi="Arial" w:cs="Arial"/>
                <w:bCs/>
                <w:lang w:val="cy-GB" w:eastAsia="en-GB"/>
              </w:rPr>
              <w:lastRenderedPageBreak/>
              <w:t>CD5</w:t>
            </w:r>
          </w:p>
        </w:tc>
        <w:tc>
          <w:tcPr>
            <w:tcW w:w="2977" w:type="dxa"/>
          </w:tcPr>
          <w:p w14:paraId="465056AD" w14:textId="77777777" w:rsidR="00DD0368" w:rsidRPr="00906B97" w:rsidRDefault="00745CB3" w:rsidP="00D864A9">
            <w:pPr>
              <w:rPr>
                <w:rFonts w:ascii="Arial" w:eastAsia="Times New Roman" w:hAnsi="Arial" w:cs="Arial"/>
                <w:b/>
                <w:lang w:val="it-IT" w:eastAsia="en-GB"/>
              </w:rPr>
            </w:pPr>
            <w:r w:rsidRPr="00BC3687">
              <w:rPr>
                <w:rFonts w:ascii="Arial" w:eastAsia="Times New Roman" w:hAnsi="Arial" w:cs="Arial"/>
                <w:b/>
                <w:bCs/>
                <w:lang w:val="cy-GB" w:eastAsia="en-GB"/>
              </w:rPr>
              <w:t>Polisi Herio 25</w:t>
            </w:r>
            <w:r w:rsidRPr="00BC3687">
              <w:rPr>
                <w:rFonts w:ascii="Arial" w:eastAsia="Times New Roman" w:hAnsi="Arial" w:cs="Arial"/>
                <w:lang w:val="cy-GB" w:eastAsia="en-GB"/>
              </w:rPr>
              <w:t xml:space="preserve"> </w:t>
            </w:r>
          </w:p>
          <w:p w14:paraId="465056AE" w14:textId="77777777" w:rsidR="00DD0368" w:rsidRPr="00906B97" w:rsidRDefault="00745CB3" w:rsidP="00D864A9">
            <w:pPr>
              <w:rPr>
                <w:rFonts w:ascii="Arial" w:eastAsia="Times New Roman" w:hAnsi="Arial" w:cs="Arial"/>
                <w:b/>
                <w:lang w:val="it-IT" w:eastAsia="en-GB"/>
              </w:rPr>
            </w:pPr>
            <w:r w:rsidRPr="00BC3687">
              <w:rPr>
                <w:rFonts w:ascii="Arial" w:eastAsia="Times New Roman" w:hAnsi="Arial" w:cs="Arial"/>
                <w:b/>
                <w:bCs/>
                <w:lang w:val="cy-GB" w:eastAsia="en-GB"/>
              </w:rPr>
              <w:t>(Bwyta i mewn a chludfwyd)</w:t>
            </w:r>
          </w:p>
        </w:tc>
        <w:tc>
          <w:tcPr>
            <w:tcW w:w="6094" w:type="dxa"/>
          </w:tcPr>
          <w:p w14:paraId="465056AF" w14:textId="77777777" w:rsidR="00DD0368" w:rsidRPr="00906B97" w:rsidRDefault="00745CB3" w:rsidP="00DD0368">
            <w:pPr>
              <w:pStyle w:val="TableParagraph"/>
              <w:numPr>
                <w:ilvl w:val="0"/>
                <w:numId w:val="9"/>
              </w:numPr>
              <w:tabs>
                <w:tab w:val="left" w:pos="597"/>
                <w:tab w:val="left" w:pos="599"/>
              </w:tabs>
              <w:spacing w:before="249"/>
              <w:ind w:right="47"/>
              <w:jc w:val="both"/>
              <w:rPr>
                <w:lang w:val="cy-GB"/>
              </w:rPr>
            </w:pPr>
            <w:r w:rsidRPr="00BC3687">
              <w:rPr>
                <w:lang w:val="cy-GB"/>
              </w:rPr>
              <w:t>Bydd Polisi Herio 25 ar waith ar y Safle. Bydd staff sy'n gwerthu alcohol yn gofyn i unrhyw gwsmer sy'n edrych yn iau na 25 oed, ac sy'n ceisio prynu neu yfed alcohol, ddangos prawf adnabod ffotograffig sy'n profi ei fod o leiaf 18 oed. Yr unig fathau derbyniol o brawf adnabod yw cardiau ffotograffig cydnabyddedig sydd â ffotograff o'r cwsmer, ei ddyddiad geni a marc holograffig arnynt, er enghraifft:</w:t>
            </w:r>
          </w:p>
          <w:p w14:paraId="465056B0" w14:textId="77777777" w:rsidR="00DD0368" w:rsidRPr="00BC3687" w:rsidRDefault="00745CB3" w:rsidP="00DD0368">
            <w:pPr>
              <w:pStyle w:val="TableParagraph"/>
              <w:numPr>
                <w:ilvl w:val="0"/>
                <w:numId w:val="9"/>
              </w:numPr>
              <w:tabs>
                <w:tab w:val="left" w:pos="597"/>
                <w:tab w:val="left" w:pos="599"/>
              </w:tabs>
              <w:spacing w:before="249"/>
              <w:ind w:right="47"/>
              <w:jc w:val="both"/>
              <w:rPr>
                <w:lang w:val="en-GB"/>
              </w:rPr>
            </w:pPr>
            <w:r w:rsidRPr="00BC3687">
              <w:rPr>
                <w:lang w:val="cy-GB"/>
              </w:rPr>
              <w:t xml:space="preserve">Unrhyw gerdyn Prawf Oedran sydd â hologram PASS arno; cerdyn dinesydd; </w:t>
            </w:r>
          </w:p>
          <w:p w14:paraId="465056B1" w14:textId="77777777" w:rsidR="00DD0368" w:rsidRPr="00BC3687" w:rsidRDefault="00745CB3" w:rsidP="00DD0368">
            <w:pPr>
              <w:pStyle w:val="TableParagraph"/>
              <w:numPr>
                <w:ilvl w:val="0"/>
                <w:numId w:val="9"/>
              </w:numPr>
              <w:tabs>
                <w:tab w:val="left" w:pos="597"/>
                <w:tab w:val="left" w:pos="599"/>
              </w:tabs>
              <w:spacing w:before="249"/>
              <w:ind w:right="47"/>
              <w:jc w:val="both"/>
              <w:rPr>
                <w:lang w:val="en-GB"/>
              </w:rPr>
            </w:pPr>
            <w:r w:rsidRPr="00BC3687">
              <w:rPr>
                <w:lang w:val="cy-GB"/>
              </w:rPr>
              <w:t>Proof GB;</w:t>
            </w:r>
          </w:p>
          <w:p w14:paraId="465056B2" w14:textId="77777777" w:rsidR="00DD0368" w:rsidRPr="00BC3687" w:rsidRDefault="00745CB3" w:rsidP="00DD0368">
            <w:pPr>
              <w:pStyle w:val="TableParagraph"/>
              <w:numPr>
                <w:ilvl w:val="0"/>
                <w:numId w:val="9"/>
              </w:numPr>
              <w:tabs>
                <w:tab w:val="left" w:pos="597"/>
                <w:tab w:val="left" w:pos="599"/>
              </w:tabs>
              <w:spacing w:before="249"/>
              <w:ind w:right="47"/>
              <w:jc w:val="both"/>
              <w:rPr>
                <w:lang w:val="en-GB"/>
              </w:rPr>
            </w:pPr>
            <w:r w:rsidRPr="00BC3687">
              <w:rPr>
                <w:lang w:val="cy-GB"/>
              </w:rPr>
              <w:t>trwydded yrru ffotograffig neu basbort.</w:t>
            </w:r>
          </w:p>
          <w:p w14:paraId="465056B3" w14:textId="77777777" w:rsidR="00DD0368" w:rsidRPr="00BC3687" w:rsidRDefault="00745CB3" w:rsidP="00DD0368">
            <w:pPr>
              <w:pStyle w:val="TableParagraph"/>
              <w:numPr>
                <w:ilvl w:val="0"/>
                <w:numId w:val="9"/>
              </w:numPr>
              <w:tabs>
                <w:tab w:val="left" w:pos="597"/>
                <w:tab w:val="left" w:pos="599"/>
              </w:tabs>
              <w:spacing w:before="249"/>
              <w:ind w:right="47"/>
              <w:jc w:val="both"/>
              <w:rPr>
                <w:lang w:val="en-GB"/>
              </w:rPr>
            </w:pPr>
            <w:r w:rsidRPr="00BC3687">
              <w:rPr>
                <w:lang w:val="cy-GB"/>
              </w:rPr>
              <w:t>Caiff arwyddion y gellir eu darllen yn glir eu harddangos mewn mannau amlwg lle y gall cwsmeriaid eu gweld a'u darllen yn hawdd, i ddatgan bod Polisi Herio 25 ar waith ar y Safle, ei bod yn bosibl y gofynnir i gwsmeriaid ddangos prawf o'u hoedran, a beth yw'r</w:t>
            </w:r>
            <w:r w:rsidRPr="00BC3687">
              <w:rPr>
                <w:rFonts w:cs="Calibri"/>
                <w:sz w:val="24"/>
                <w:szCs w:val="24"/>
                <w:lang w:val="cy-GB"/>
              </w:rPr>
              <w:t xml:space="preserve"> </w:t>
            </w:r>
            <w:r w:rsidRPr="00BC3687">
              <w:rPr>
                <w:lang w:val="cy-GB"/>
              </w:rPr>
              <w:t>mathau derbyniol o brawf oedran. Dylid sicrhau bob amser nad oes dim byd yn cuddio'r arwyddion;</w:t>
            </w:r>
          </w:p>
          <w:p w14:paraId="465056B4" w14:textId="77777777" w:rsidR="00DD0368" w:rsidRDefault="00745CB3" w:rsidP="00DD0368">
            <w:pPr>
              <w:pStyle w:val="TableParagraph"/>
              <w:numPr>
                <w:ilvl w:val="0"/>
                <w:numId w:val="9"/>
              </w:numPr>
              <w:tabs>
                <w:tab w:val="left" w:pos="597"/>
                <w:tab w:val="left" w:pos="599"/>
              </w:tabs>
              <w:spacing w:before="227"/>
              <w:ind w:right="199"/>
              <w:jc w:val="both"/>
              <w:rPr>
                <w:lang w:val="en-GB"/>
              </w:rPr>
            </w:pPr>
            <w:r w:rsidRPr="00BC3687">
              <w:rPr>
                <w:lang w:val="cy-GB"/>
              </w:rPr>
              <w:t>Ymhlith yr enghreifftiau o brawf adnabod priodol mae trwydded yrru neu basbort, cerdyn adnabod lluoedd arfog y DU ac unrhyw gerdyn a achredwyd gan y Cynllun Safonau Prawf Oedran (“PASS”) megis y cerdyn dinesydd.</w:t>
            </w:r>
          </w:p>
          <w:p w14:paraId="465056B5" w14:textId="77777777" w:rsidR="00DD0368" w:rsidRPr="00906B97" w:rsidRDefault="00745CB3" w:rsidP="00DD0368">
            <w:pPr>
              <w:pStyle w:val="TableParagraph"/>
              <w:numPr>
                <w:ilvl w:val="0"/>
                <w:numId w:val="9"/>
              </w:numPr>
              <w:tabs>
                <w:tab w:val="left" w:pos="597"/>
                <w:tab w:val="left" w:pos="599"/>
              </w:tabs>
              <w:spacing w:before="249"/>
              <w:ind w:right="47"/>
              <w:jc w:val="both"/>
              <w:rPr>
                <w:lang w:val="cy-GB"/>
              </w:rPr>
            </w:pPr>
            <w:r w:rsidRPr="00610261">
              <w:rPr>
                <w:lang w:val="cy-GB"/>
              </w:rPr>
              <w:t xml:space="preserve">Rhaid i bob aelod o staff sy'n gwerthu ac yn cyflenwi alcohol ar y Safle gael hyfforddiant llawn sy'n berthnasol i Ddeddf Trwyddedu 2003 (mewn perthynas â gwerthiannau â chyfyngiad oed, Polisi Herio 25 a gwrthod gwerthu i bersonau y credir eu bod dan ddylanwad alcohol neu gyffuriau yn benodol) cyn y caniateir iddynt werthu neu gyflenwi unrhyw alcohol i'r </w:t>
            </w:r>
            <w:r w:rsidRPr="00610261">
              <w:rPr>
                <w:lang w:val="cy-GB"/>
              </w:rPr>
              <w:lastRenderedPageBreak/>
              <w:t>cyhoedd ar y Safle neu wrth ddanfon nwyddau. Caiff hyfforddiant gloywi ei gynnal bob [</w:t>
            </w:r>
            <w:r w:rsidRPr="00610261">
              <w:rPr>
                <w:color w:val="0000FF"/>
                <w:lang w:val="cy-GB"/>
              </w:rPr>
              <w:t>chwe</w:t>
            </w:r>
            <w:r w:rsidRPr="00610261">
              <w:rPr>
                <w:lang w:val="cy-GB"/>
              </w:rPr>
              <w:t xml:space="preserve">] mis ar gyfer yr holl staff, a'i ddogfennu yn y llyfr cofnodi hyfforddiant.  </w:t>
            </w:r>
          </w:p>
          <w:p w14:paraId="465056B6" w14:textId="77777777" w:rsidR="00DD0368" w:rsidRPr="00906B97" w:rsidRDefault="00745CB3" w:rsidP="00DD0368">
            <w:pPr>
              <w:pStyle w:val="TableParagraph"/>
              <w:numPr>
                <w:ilvl w:val="0"/>
                <w:numId w:val="9"/>
              </w:numPr>
              <w:tabs>
                <w:tab w:val="left" w:pos="597"/>
                <w:tab w:val="left" w:pos="599"/>
              </w:tabs>
              <w:spacing w:before="252"/>
              <w:ind w:right="121"/>
              <w:jc w:val="both"/>
              <w:rPr>
                <w:lang w:val="cy-GB"/>
              </w:rPr>
            </w:pPr>
            <w:r w:rsidRPr="00BC3687">
              <w:rPr>
                <w:lang w:val="cy-GB"/>
              </w:rPr>
              <w:t>Bydd llyfr cofnodi hyfforddiant (boed ar ffurf ysgrifenedig neu ar ffurf electronig) ar gyfer hyfforddiant o'r fath yn cael ei gadw / o fewn cyrraedd ar y Safle ar bob adeg a bydd yn cael ei gyflwyno ar unwaith i'r Heddlu, swyddog(ion) awdurdodedig yr Awdurdod Trwyddedu neu Awdurdodau Cyfrifol eraill fwrw golwg drosto ar y Safle ar gais. Bydd y cofnod hyfforddiant yn cynnwys enw'r hyfforddai, enw'r hyfforddwr, llofnod yr hyfforddai, llofnod yr hyfforddwr, dyddiad(au) yr hyfforddiant a datganiad bod yr hyfforddiant wedi cael ei roi.</w:t>
            </w:r>
          </w:p>
          <w:p w14:paraId="465056B7" w14:textId="77777777" w:rsidR="00DD0368" w:rsidRPr="00906B97" w:rsidRDefault="00DD0368" w:rsidP="00D864A9">
            <w:pPr>
              <w:pStyle w:val="TableParagraph"/>
              <w:tabs>
                <w:tab w:val="left" w:pos="821"/>
              </w:tabs>
              <w:ind w:left="482" w:right="48"/>
              <w:jc w:val="both"/>
              <w:rPr>
                <w:lang w:val="cy-GB"/>
              </w:rPr>
            </w:pPr>
          </w:p>
          <w:p w14:paraId="465056B8" w14:textId="77777777" w:rsidR="00DD0368" w:rsidRPr="00906B97" w:rsidRDefault="00745CB3" w:rsidP="00DD0368">
            <w:pPr>
              <w:pStyle w:val="TableParagraph"/>
              <w:numPr>
                <w:ilvl w:val="0"/>
                <w:numId w:val="9"/>
              </w:numPr>
              <w:tabs>
                <w:tab w:val="left" w:pos="821"/>
              </w:tabs>
              <w:ind w:right="53"/>
              <w:jc w:val="both"/>
              <w:rPr>
                <w:lang w:val="cy-GB"/>
              </w:rPr>
            </w:pPr>
            <w:r w:rsidRPr="00BC3687">
              <w:rPr>
                <w:lang w:val="cy-GB"/>
              </w:rPr>
              <w:t>Bydd cofnodion o holl hyfforddiant y staff ynghyd ag unrhyw ddeunydd hyfforddi a ddefnyddir, yn cael eu cadw a'u cynnal gan y Goruchwyliwr Safle Dynodedig neu Ddeiliad y Drwydded Safle.</w:t>
            </w:r>
          </w:p>
          <w:p w14:paraId="465056B9" w14:textId="77777777" w:rsidR="00DD0368" w:rsidRPr="00906B97" w:rsidRDefault="00745CB3" w:rsidP="00DD0368">
            <w:pPr>
              <w:pStyle w:val="TableParagraph"/>
              <w:numPr>
                <w:ilvl w:val="0"/>
                <w:numId w:val="9"/>
              </w:numPr>
              <w:tabs>
                <w:tab w:val="left" w:pos="597"/>
                <w:tab w:val="left" w:pos="599"/>
              </w:tabs>
              <w:spacing w:before="252"/>
              <w:ind w:right="121"/>
              <w:jc w:val="both"/>
              <w:rPr>
                <w:lang w:val="cy-GB"/>
              </w:rPr>
            </w:pPr>
            <w:r w:rsidRPr="00BC3687">
              <w:rPr>
                <w:lang w:val="cy-GB"/>
              </w:rPr>
              <w:t>Bydd llyfr cofnodi cofrestr gwrthod (boed ar ffurf ysgrifenedig neu ar ffurf electronig) o werthiannau a wrthodwyd yn cael ei gynnal er mwyn dangos bod Polisi Herio 25 yn cael ei ddilyn yn effeithiol. Bydd y gofrestr yn cofnodi'r canlynol: dyddiad ac amser pob ymgais gan bersonau o dan 18 oed i brynu alcohol ac unrhyw werthiannau eraill a wrthodwyd; ac enw'r aelod o staff. Bydd y gofrestr yn cael ei chyflwyno ar unwaith i'r Heddlu, swyddog(ion) awdurdodedig yr Awdurdod Trwyddedu neu Awdurdodau Cyfrifol fwrw golwg drosti ar y Safle ar gais.</w:t>
            </w:r>
          </w:p>
          <w:p w14:paraId="465056BA" w14:textId="77777777" w:rsidR="00DD0368" w:rsidRPr="00906B97" w:rsidRDefault="00DD0368" w:rsidP="00D864A9">
            <w:pPr>
              <w:pStyle w:val="TableParagraph"/>
              <w:tabs>
                <w:tab w:val="left" w:pos="599"/>
              </w:tabs>
              <w:spacing w:before="252"/>
              <w:ind w:right="121"/>
              <w:jc w:val="both"/>
              <w:rPr>
                <w:rFonts w:eastAsia="Times New Roman"/>
                <w:b/>
                <w:u w:val="single"/>
                <w:lang w:val="cy-GB" w:eastAsia="en-GB"/>
              </w:rPr>
            </w:pPr>
          </w:p>
        </w:tc>
      </w:tr>
      <w:tr w:rsidR="002D328D" w:rsidRPr="005A56F5" w14:paraId="465056C3" w14:textId="77777777" w:rsidTr="00D864A9">
        <w:tc>
          <w:tcPr>
            <w:tcW w:w="851" w:type="dxa"/>
          </w:tcPr>
          <w:p w14:paraId="465056BC" w14:textId="77777777" w:rsidR="00DD0368" w:rsidRPr="00BC3687" w:rsidRDefault="00745CB3" w:rsidP="00D864A9">
            <w:pPr>
              <w:rPr>
                <w:rFonts w:ascii="Arial" w:eastAsia="Times New Roman" w:hAnsi="Arial" w:cs="Arial"/>
                <w:bCs/>
                <w:lang w:eastAsia="en-GB"/>
              </w:rPr>
            </w:pPr>
            <w:r w:rsidRPr="00BC3687">
              <w:rPr>
                <w:rFonts w:ascii="Arial" w:eastAsia="Times New Roman" w:hAnsi="Arial" w:cs="Arial"/>
                <w:bCs/>
                <w:lang w:val="cy-GB" w:eastAsia="en-GB"/>
              </w:rPr>
              <w:lastRenderedPageBreak/>
              <w:t>CD6</w:t>
            </w:r>
          </w:p>
        </w:tc>
        <w:tc>
          <w:tcPr>
            <w:tcW w:w="2977" w:type="dxa"/>
          </w:tcPr>
          <w:p w14:paraId="465056BD" w14:textId="77777777" w:rsidR="00DD0368" w:rsidRPr="00BC3687" w:rsidRDefault="00745CB3" w:rsidP="00D864A9">
            <w:pPr>
              <w:rPr>
                <w:rFonts w:ascii="Arial" w:eastAsia="Times New Roman" w:hAnsi="Arial" w:cs="Arial"/>
                <w:b/>
                <w:lang w:eastAsia="en-GB"/>
              </w:rPr>
            </w:pPr>
            <w:r w:rsidRPr="00BC3687">
              <w:rPr>
                <w:rFonts w:ascii="Arial" w:eastAsia="Times New Roman" w:hAnsi="Arial" w:cs="Arial"/>
                <w:b/>
                <w:bCs/>
                <w:lang w:val="cy-GB" w:eastAsia="en-GB"/>
              </w:rPr>
              <w:t>Polisi Herio 25</w:t>
            </w:r>
          </w:p>
          <w:p w14:paraId="465056BE" w14:textId="77777777" w:rsidR="00DD0368" w:rsidRPr="00BC3687" w:rsidRDefault="00745CB3" w:rsidP="00D864A9">
            <w:pPr>
              <w:rPr>
                <w:rFonts w:ascii="Arial" w:eastAsia="Times New Roman" w:hAnsi="Arial" w:cs="Arial"/>
                <w:b/>
                <w:lang w:eastAsia="en-GB"/>
              </w:rPr>
            </w:pPr>
            <w:r w:rsidRPr="00BC3687">
              <w:rPr>
                <w:rFonts w:ascii="Arial" w:eastAsia="Times New Roman" w:hAnsi="Arial" w:cs="Arial"/>
                <w:b/>
                <w:bCs/>
                <w:lang w:val="cy-GB" w:eastAsia="en-GB"/>
              </w:rPr>
              <w:t>(Gwefan)</w:t>
            </w:r>
          </w:p>
        </w:tc>
        <w:tc>
          <w:tcPr>
            <w:tcW w:w="6094" w:type="dxa"/>
          </w:tcPr>
          <w:p w14:paraId="465056BF" w14:textId="77777777" w:rsidR="00DD0368" w:rsidRPr="00906B97" w:rsidRDefault="00745CB3" w:rsidP="00DD0368">
            <w:pPr>
              <w:pStyle w:val="TableParagraph"/>
              <w:numPr>
                <w:ilvl w:val="0"/>
                <w:numId w:val="10"/>
              </w:numPr>
              <w:tabs>
                <w:tab w:val="left" w:pos="599"/>
              </w:tabs>
              <w:spacing w:before="252"/>
              <w:ind w:right="121"/>
              <w:jc w:val="both"/>
              <w:rPr>
                <w:lang w:val="cy-GB"/>
              </w:rPr>
            </w:pPr>
            <w:r w:rsidRPr="00BC3687">
              <w:rPr>
                <w:lang w:val="cy-GB"/>
              </w:rPr>
              <w:t>Caiff Polisi Herio 25 ei hyrwyddo ar wefan y cwmni. Gofynnir i bob cwsmer sy'n prynu alcohol gadarnhau ei fod yn 18 oed neu'n hŷn pan fydd yn gwneud archeb.</w:t>
            </w:r>
          </w:p>
          <w:p w14:paraId="465056C0" w14:textId="77777777" w:rsidR="00DD0368" w:rsidRPr="00906B97" w:rsidRDefault="00745CB3" w:rsidP="00DD0368">
            <w:pPr>
              <w:pStyle w:val="TableParagraph"/>
              <w:numPr>
                <w:ilvl w:val="0"/>
                <w:numId w:val="10"/>
              </w:numPr>
              <w:tabs>
                <w:tab w:val="left" w:pos="599"/>
              </w:tabs>
              <w:spacing w:before="252"/>
              <w:ind w:right="121"/>
              <w:jc w:val="both"/>
              <w:rPr>
                <w:lang w:val="cy-GB"/>
              </w:rPr>
            </w:pPr>
            <w:r w:rsidRPr="00BC3687">
              <w:rPr>
                <w:lang w:val="cy-GB"/>
              </w:rPr>
              <w:t>Gofynnir am dystiolaeth o oedran ar ffurf prawf adnabod ffotograffig gan unrhyw berson sy'n derbyn alcohol a gaiff ei ddanfon.</w:t>
            </w:r>
          </w:p>
          <w:p w14:paraId="465056C1" w14:textId="77777777" w:rsidR="00DD0368" w:rsidRPr="00906B97" w:rsidRDefault="00745CB3" w:rsidP="00DD0368">
            <w:pPr>
              <w:pStyle w:val="TableParagraph"/>
              <w:numPr>
                <w:ilvl w:val="0"/>
                <w:numId w:val="10"/>
              </w:numPr>
              <w:tabs>
                <w:tab w:val="left" w:pos="599"/>
              </w:tabs>
              <w:spacing w:before="252"/>
              <w:ind w:right="121"/>
              <w:jc w:val="both"/>
              <w:rPr>
                <w:lang w:val="cy-GB"/>
              </w:rPr>
            </w:pPr>
            <w:r w:rsidRPr="00BC3687">
              <w:rPr>
                <w:lang w:val="cy-GB"/>
              </w:rPr>
              <w:t>Os bydd yn ymddangos ei fod o dan 25 oed, bydd angen iddo ddangos prawf adnabod ffotograffig cyn i'r alcohol gael ei roi iddo. Ymhlith yr enghreifftiau o brawf adnabod priodol mae trwydded yrru neu basbort, cerdyn adnabod lluoedd arfog y DU ac unrhyw gardiau a gymeradwywyd gan y Cynllun Safonau Prawf Oedran (“PASS”).</w:t>
            </w:r>
          </w:p>
          <w:p w14:paraId="465056C2" w14:textId="77777777" w:rsidR="00DD0368" w:rsidRPr="00906B97" w:rsidRDefault="00DD0368" w:rsidP="00D864A9">
            <w:pPr>
              <w:pStyle w:val="TableParagraph"/>
              <w:tabs>
                <w:tab w:val="left" w:pos="597"/>
                <w:tab w:val="left" w:pos="599"/>
              </w:tabs>
              <w:spacing w:before="249"/>
              <w:ind w:left="250" w:right="47"/>
              <w:rPr>
                <w:lang w:val="cy-GB"/>
              </w:rPr>
            </w:pPr>
          </w:p>
        </w:tc>
      </w:tr>
      <w:tr w:rsidR="002D328D" w:rsidRPr="005A56F5" w14:paraId="465056DA" w14:textId="77777777" w:rsidTr="00D864A9">
        <w:tc>
          <w:tcPr>
            <w:tcW w:w="851" w:type="dxa"/>
          </w:tcPr>
          <w:p w14:paraId="465056C4" w14:textId="77777777" w:rsidR="00DD0368" w:rsidRPr="00BC3687" w:rsidRDefault="00745CB3" w:rsidP="00D864A9">
            <w:pPr>
              <w:rPr>
                <w:rFonts w:ascii="Arial" w:eastAsia="Times New Roman" w:hAnsi="Arial" w:cs="Arial"/>
                <w:bCs/>
                <w:lang w:eastAsia="en-GB"/>
              </w:rPr>
            </w:pPr>
            <w:r w:rsidRPr="00BC3687">
              <w:rPr>
                <w:rFonts w:ascii="Arial" w:eastAsia="Times New Roman" w:hAnsi="Arial" w:cs="Arial"/>
                <w:bCs/>
                <w:lang w:val="cy-GB" w:eastAsia="en-GB"/>
              </w:rPr>
              <w:t>CD7</w:t>
            </w:r>
          </w:p>
        </w:tc>
        <w:tc>
          <w:tcPr>
            <w:tcW w:w="2977" w:type="dxa"/>
          </w:tcPr>
          <w:p w14:paraId="465056C5" w14:textId="77777777" w:rsidR="00DD0368" w:rsidRPr="00BC3687" w:rsidRDefault="00745CB3" w:rsidP="00D864A9">
            <w:pPr>
              <w:rPr>
                <w:rFonts w:ascii="Arial" w:eastAsia="Times New Roman" w:hAnsi="Arial" w:cs="Arial"/>
                <w:b/>
                <w:lang w:eastAsia="en-GB"/>
              </w:rPr>
            </w:pPr>
            <w:r w:rsidRPr="00BC3687">
              <w:rPr>
                <w:rFonts w:ascii="Arial" w:eastAsia="Times New Roman" w:hAnsi="Arial" w:cs="Arial"/>
                <w:b/>
                <w:bCs/>
                <w:lang w:val="cy-GB" w:eastAsia="en-GB"/>
              </w:rPr>
              <w:t>Polisi Herio 25</w:t>
            </w:r>
          </w:p>
          <w:p w14:paraId="465056C6" w14:textId="77777777" w:rsidR="00DD0368" w:rsidRPr="00BC3687" w:rsidRDefault="00745CB3" w:rsidP="00D864A9">
            <w:pPr>
              <w:rPr>
                <w:rFonts w:ascii="Arial" w:eastAsia="Times New Roman" w:hAnsi="Arial" w:cs="Arial"/>
                <w:b/>
                <w:lang w:eastAsia="en-GB"/>
              </w:rPr>
            </w:pPr>
            <w:r w:rsidRPr="00BC3687">
              <w:rPr>
                <w:rFonts w:ascii="Arial" w:eastAsia="Times New Roman" w:hAnsi="Arial" w:cs="Arial"/>
                <w:b/>
                <w:bCs/>
                <w:lang w:val="cy-GB" w:eastAsia="en-GB"/>
              </w:rPr>
              <w:t>(Amodau cyffredinol)</w:t>
            </w:r>
          </w:p>
        </w:tc>
        <w:tc>
          <w:tcPr>
            <w:tcW w:w="6094" w:type="dxa"/>
          </w:tcPr>
          <w:p w14:paraId="465056C7" w14:textId="77777777" w:rsidR="00DD0368" w:rsidRPr="00906B97" w:rsidRDefault="00745CB3" w:rsidP="00DD0368">
            <w:pPr>
              <w:pStyle w:val="TableParagraph"/>
              <w:numPr>
                <w:ilvl w:val="0"/>
                <w:numId w:val="38"/>
              </w:numPr>
              <w:tabs>
                <w:tab w:val="left" w:pos="597"/>
                <w:tab w:val="left" w:pos="599"/>
              </w:tabs>
              <w:spacing w:before="249"/>
              <w:ind w:right="47"/>
              <w:jc w:val="both"/>
              <w:rPr>
                <w:lang w:val="cy-GB"/>
              </w:rPr>
            </w:pPr>
            <w:r w:rsidRPr="00BC3687">
              <w:rPr>
                <w:lang w:val="cy-GB"/>
              </w:rPr>
              <w:t xml:space="preserve">Bydd Polisi Herio 25 ar waith ar y Safle. Bydd staff sy'n gwerthu alcohol yn gofyn i unrhyw gwsmer sy'n edrych </w:t>
            </w:r>
            <w:r w:rsidRPr="00BC3687">
              <w:rPr>
                <w:lang w:val="cy-GB"/>
              </w:rPr>
              <w:lastRenderedPageBreak/>
              <w:t>yn iau na 25 oed, ac sy'n ceisio prynu neu yfed alcohol, ddangos prawf adnabod ffotograffig sy'n profi ei fod o leiaf 18 oed. Yr unig fathau derbyniol o brawf adnabod yw cardiau ffotograffig cydnabyddedig sydd â ffotograff o'r cwsmer, ei ddyddiad geni a marc holograffig arnynt, er enghraifft:</w:t>
            </w:r>
          </w:p>
          <w:p w14:paraId="465056C8" w14:textId="77777777" w:rsidR="00DD0368" w:rsidRDefault="00745CB3" w:rsidP="00DD0368">
            <w:pPr>
              <w:pStyle w:val="TableParagraph"/>
              <w:numPr>
                <w:ilvl w:val="0"/>
                <w:numId w:val="95"/>
              </w:numPr>
              <w:tabs>
                <w:tab w:val="left" w:pos="597"/>
                <w:tab w:val="left" w:pos="599"/>
              </w:tabs>
              <w:spacing w:before="249"/>
              <w:ind w:right="47"/>
              <w:jc w:val="both"/>
              <w:rPr>
                <w:lang w:val="en-GB"/>
              </w:rPr>
            </w:pPr>
            <w:r w:rsidRPr="00610261">
              <w:rPr>
                <w:lang w:val="cy-GB"/>
              </w:rPr>
              <w:t>Unrhyw gerdyn Prawf Oedran sydd â hologram PASS arno; cerdyn dinesydd;</w:t>
            </w:r>
          </w:p>
          <w:p w14:paraId="465056C9" w14:textId="77777777" w:rsidR="00DD0368" w:rsidRDefault="00745CB3" w:rsidP="00DD0368">
            <w:pPr>
              <w:pStyle w:val="TableParagraph"/>
              <w:numPr>
                <w:ilvl w:val="0"/>
                <w:numId w:val="95"/>
              </w:numPr>
              <w:tabs>
                <w:tab w:val="left" w:pos="597"/>
                <w:tab w:val="left" w:pos="599"/>
              </w:tabs>
              <w:spacing w:before="249"/>
              <w:ind w:right="47"/>
              <w:jc w:val="both"/>
              <w:rPr>
                <w:lang w:val="en-GB"/>
              </w:rPr>
            </w:pPr>
            <w:r w:rsidRPr="00610261">
              <w:rPr>
                <w:lang w:val="cy-GB"/>
              </w:rPr>
              <w:t>Proof GB;</w:t>
            </w:r>
          </w:p>
          <w:p w14:paraId="465056CA" w14:textId="77777777" w:rsidR="00DD0368" w:rsidRPr="00610261" w:rsidRDefault="00745CB3" w:rsidP="00DD0368">
            <w:pPr>
              <w:pStyle w:val="TableParagraph"/>
              <w:numPr>
                <w:ilvl w:val="0"/>
                <w:numId w:val="95"/>
              </w:numPr>
              <w:tabs>
                <w:tab w:val="left" w:pos="597"/>
                <w:tab w:val="left" w:pos="599"/>
              </w:tabs>
              <w:spacing w:before="249"/>
              <w:ind w:right="47"/>
              <w:jc w:val="both"/>
              <w:rPr>
                <w:lang w:val="en-GB"/>
              </w:rPr>
            </w:pPr>
            <w:r w:rsidRPr="00610261">
              <w:rPr>
                <w:lang w:val="cy-GB"/>
              </w:rPr>
              <w:t>trwydded yrru ffotograffig neu basbort.</w:t>
            </w:r>
          </w:p>
          <w:p w14:paraId="465056CB" w14:textId="77777777" w:rsidR="00DD0368" w:rsidRPr="00BC3687" w:rsidRDefault="00745CB3" w:rsidP="00DD0368">
            <w:pPr>
              <w:pStyle w:val="TableParagraph"/>
              <w:numPr>
                <w:ilvl w:val="0"/>
                <w:numId w:val="38"/>
              </w:numPr>
              <w:tabs>
                <w:tab w:val="left" w:pos="597"/>
                <w:tab w:val="left" w:pos="599"/>
              </w:tabs>
              <w:spacing w:before="249"/>
              <w:ind w:right="47"/>
              <w:jc w:val="both"/>
              <w:rPr>
                <w:lang w:val="en-GB"/>
              </w:rPr>
            </w:pPr>
            <w:r w:rsidRPr="00BC3687">
              <w:rPr>
                <w:lang w:val="cy-GB"/>
              </w:rPr>
              <w:t xml:space="preserve">Caiff arwyddion y gellir eu darllen yn glir eu harddangos mewn mannau amlwg lle y gall cwsmeriaid eu gweld a'u darllen yn hawdd, i ddatgan bod Polisi Herio 25 ar waith ar y Safle, ei bod yn bosibl y gofynnir i gwsmeriaid ddangos prawf o'u hoedran, a beth yw'r mathau derbyniol o brawf oedran. Dylid sicrhau bob amser nad oes dim byd yn cuddio'r arwyddion. </w:t>
            </w:r>
          </w:p>
          <w:p w14:paraId="465056CC" w14:textId="77777777" w:rsidR="00DD0368" w:rsidRDefault="00745CB3" w:rsidP="00DD0368">
            <w:pPr>
              <w:pStyle w:val="TableParagraph"/>
              <w:numPr>
                <w:ilvl w:val="0"/>
                <w:numId w:val="38"/>
              </w:numPr>
              <w:tabs>
                <w:tab w:val="left" w:pos="597"/>
                <w:tab w:val="left" w:pos="599"/>
              </w:tabs>
              <w:spacing w:before="249"/>
              <w:ind w:right="47"/>
              <w:jc w:val="both"/>
              <w:rPr>
                <w:lang w:val="en-GB"/>
              </w:rPr>
            </w:pPr>
            <w:r w:rsidRPr="00BC3687">
              <w:rPr>
                <w:lang w:val="cy-GB"/>
              </w:rPr>
              <w:t>Ymhlith yr enghreifftiau o brawf adnabod priodol mae trwydded yrru neu basbort, cerdyn adnabod lluoedd arfog y DU ac unrhyw gardiau a gymeradwywyd gan y Cynllun Safonau Prawf Oedran (“PASS”).</w:t>
            </w:r>
          </w:p>
          <w:p w14:paraId="465056CD" w14:textId="77777777" w:rsidR="00DD0368" w:rsidRPr="00906B97" w:rsidRDefault="00745CB3" w:rsidP="00DD0368">
            <w:pPr>
              <w:pStyle w:val="TableParagraph"/>
              <w:numPr>
                <w:ilvl w:val="0"/>
                <w:numId w:val="38"/>
              </w:numPr>
              <w:tabs>
                <w:tab w:val="left" w:pos="597"/>
                <w:tab w:val="left" w:pos="599"/>
              </w:tabs>
              <w:spacing w:before="249"/>
              <w:ind w:right="47"/>
              <w:jc w:val="both"/>
              <w:rPr>
                <w:lang w:val="cy-GB"/>
              </w:rPr>
            </w:pPr>
            <w:r w:rsidRPr="00610261">
              <w:rPr>
                <w:lang w:val="cy-GB"/>
              </w:rPr>
              <w:t>Rhaid i bob aelod o staff sy'n gwerthu ac yn cyflenwi alcohol ar y Safle gael hyfforddiant llawn sy'n berthnasol i Ddeddf Trwyddedu 2003 (mewn perthynas â gwerthiannau â chyfyngiad oed, Polisi Herio 25 a gwrthod gwerthu i bersonau y credir eu bod dan ddylanwad alcohol neu gyffuriau yn benodol) cyn y caniateir iddynt werthu neu gyflenwi unrhyw alcohol i'r cyhoedd ar y Safle neu wrth ddanfon nwyddau. Caiff hyfforddiant gloywi ei gynnal bob [</w:t>
            </w:r>
            <w:r w:rsidRPr="00610261">
              <w:rPr>
                <w:color w:val="0000FF"/>
                <w:lang w:val="cy-GB"/>
              </w:rPr>
              <w:t>chwe</w:t>
            </w:r>
            <w:r w:rsidRPr="00610261">
              <w:rPr>
                <w:lang w:val="cy-GB"/>
              </w:rPr>
              <w:t xml:space="preserve">] mis ar gyfer yr holl staff, a'i ddogfennu yn y llyfr cofnodi hyfforddiant.  </w:t>
            </w:r>
          </w:p>
          <w:p w14:paraId="465056CE" w14:textId="77777777" w:rsidR="00DD0368" w:rsidRPr="00906B97" w:rsidRDefault="00745CB3" w:rsidP="00DD0368">
            <w:pPr>
              <w:pStyle w:val="TableParagraph"/>
              <w:numPr>
                <w:ilvl w:val="0"/>
                <w:numId w:val="38"/>
              </w:numPr>
              <w:tabs>
                <w:tab w:val="left" w:pos="597"/>
                <w:tab w:val="left" w:pos="599"/>
              </w:tabs>
              <w:spacing w:before="252"/>
              <w:ind w:right="121"/>
              <w:jc w:val="both"/>
              <w:rPr>
                <w:lang w:val="cy-GB"/>
              </w:rPr>
            </w:pPr>
            <w:r w:rsidRPr="00BC3687">
              <w:rPr>
                <w:lang w:val="cy-GB"/>
              </w:rPr>
              <w:t>Bydd llyfr cofnodi hyfforddiant (boed ar ffurf ysgrifenedig neu ar ffurf electronig) ar gyfer hyfforddiant o'r fath yn cael ei gadw / o fewn cyrraedd ar y Safle ar bob adeg a bydd yn cael ei gyflwyno ar unwaith i'r Heddlu, swyddog(ion) awdurdodedig yr Awdurdod Trwyddedu neu Awdurdodau Cyfrifol eraill fwrw golwg drosto ar y Safle ar gais. Bydd y cofnod hyfforddiant yn cynnwys enw'r hyfforddai, enw'r hyfforddwr, llofnod yr hyfforddai, llofnod yr hyfforddwr, dyddiad(au) yr hyfforddiant a datganiad bod yr hyfforddiant wedi cael ei roi.</w:t>
            </w:r>
          </w:p>
          <w:p w14:paraId="465056CF" w14:textId="77777777" w:rsidR="00DD0368" w:rsidRPr="00906B97" w:rsidRDefault="00DD0368" w:rsidP="00D864A9">
            <w:pPr>
              <w:pStyle w:val="TableParagraph"/>
              <w:tabs>
                <w:tab w:val="left" w:pos="821"/>
              </w:tabs>
              <w:ind w:left="482" w:right="48"/>
              <w:jc w:val="both"/>
              <w:rPr>
                <w:lang w:val="cy-GB"/>
              </w:rPr>
            </w:pPr>
          </w:p>
          <w:p w14:paraId="465056D0" w14:textId="77777777" w:rsidR="00DD0368" w:rsidRPr="00906B97" w:rsidRDefault="00745CB3" w:rsidP="00DD0368">
            <w:pPr>
              <w:pStyle w:val="TableParagraph"/>
              <w:numPr>
                <w:ilvl w:val="0"/>
                <w:numId w:val="38"/>
              </w:numPr>
              <w:tabs>
                <w:tab w:val="left" w:pos="821"/>
              </w:tabs>
              <w:ind w:right="53"/>
              <w:jc w:val="both"/>
              <w:rPr>
                <w:lang w:val="cy-GB"/>
              </w:rPr>
            </w:pPr>
            <w:r w:rsidRPr="00BC3687">
              <w:rPr>
                <w:lang w:val="cy-GB"/>
              </w:rPr>
              <w:t>Bydd cofnodion o holl hyfforddiant y staff ynghyd ag unrhyw ddeunydd hyfforddi a ddefnyddir, yn cael eu cadw a'u cynnal gan y Goruchwyliwr Safle Dynodedig neu Ddeiliad y Drwydded Safle.</w:t>
            </w:r>
          </w:p>
          <w:p w14:paraId="465056D1" w14:textId="77777777" w:rsidR="00DD0368" w:rsidRPr="00906B97" w:rsidRDefault="00DD0368" w:rsidP="00D864A9">
            <w:pPr>
              <w:rPr>
                <w:lang w:val="cy-GB"/>
              </w:rPr>
            </w:pPr>
          </w:p>
          <w:p w14:paraId="465056D2" w14:textId="77777777" w:rsidR="00DD0368" w:rsidRPr="00906B97" w:rsidRDefault="00745CB3" w:rsidP="00DD0368">
            <w:pPr>
              <w:pStyle w:val="TableParagraph"/>
              <w:numPr>
                <w:ilvl w:val="0"/>
                <w:numId w:val="38"/>
              </w:numPr>
              <w:tabs>
                <w:tab w:val="left" w:pos="597"/>
                <w:tab w:val="left" w:pos="599"/>
              </w:tabs>
              <w:spacing w:before="1"/>
              <w:ind w:right="294"/>
              <w:jc w:val="both"/>
              <w:rPr>
                <w:lang w:val="cy-GB"/>
              </w:rPr>
            </w:pPr>
            <w:r w:rsidRPr="00BC3687">
              <w:rPr>
                <w:lang w:val="cy-GB"/>
              </w:rPr>
              <w:lastRenderedPageBreak/>
              <w:t>Bydd pob til yn atgoffa'r staff yn awtomatig i ofyn am brawf oedran pan fydd rhywun yn ceisio [</w:t>
            </w:r>
            <w:r w:rsidRPr="009B287C">
              <w:rPr>
                <w:color w:val="0000FF"/>
                <w:lang w:val="cy-GB"/>
              </w:rPr>
              <w:t>prynu alcohol a/neu gynhyrchion â chyfyngiad oed</w:t>
            </w:r>
            <w:r w:rsidRPr="00BC3687">
              <w:rPr>
                <w:lang w:val="cy-GB"/>
              </w:rPr>
              <w:t>].</w:t>
            </w:r>
          </w:p>
          <w:p w14:paraId="465056D3" w14:textId="77777777" w:rsidR="00DD0368" w:rsidRPr="00906B97" w:rsidRDefault="00745CB3" w:rsidP="00DD0368">
            <w:pPr>
              <w:pStyle w:val="TableParagraph"/>
              <w:numPr>
                <w:ilvl w:val="0"/>
                <w:numId w:val="38"/>
              </w:numPr>
              <w:tabs>
                <w:tab w:val="left" w:pos="597"/>
                <w:tab w:val="left" w:pos="599"/>
              </w:tabs>
              <w:spacing w:before="252"/>
              <w:ind w:right="121"/>
              <w:jc w:val="both"/>
              <w:rPr>
                <w:lang w:val="cy-GB"/>
              </w:rPr>
            </w:pPr>
            <w:r w:rsidRPr="00BC3687">
              <w:rPr>
                <w:lang w:val="cy-GB"/>
              </w:rPr>
              <w:t>Bydd llyfr cofnodi cofrestr gwrthod (boed ar ffurf ysgrifenedig neu ar ffurf electronig) o werthiannau a wrthodwyd yn cael ei gynnal er mwyn dangos bod Polisi Herio 25 yn cael ei ddilyn yn effeithiol. Bydd y gofrestr yn cofnodi'r canlynol: dyddiad ac amser pob ymgais gan bersonau o dan 18 oed i brynu alcohol ac unrhyw werthiannau eraill a wrthodwyd; ac enw'r aelod o staff. Bydd y gofrestr yn cael ei chyflwyno ar unwaith i'r Heddlu, swyddog(ion) awdurdodedig yr Awdurdod Trwyddedu neu Awdurdodau Cyfrifol fwrw golwg drosti ar y Safle ar gais.</w:t>
            </w:r>
          </w:p>
          <w:p w14:paraId="465056D4" w14:textId="77777777" w:rsidR="00DD0368" w:rsidRPr="00906B97" w:rsidRDefault="00745CB3" w:rsidP="00DD0368">
            <w:pPr>
              <w:pStyle w:val="TableParagraph"/>
              <w:numPr>
                <w:ilvl w:val="0"/>
                <w:numId w:val="38"/>
              </w:numPr>
              <w:tabs>
                <w:tab w:val="left" w:pos="597"/>
                <w:tab w:val="left" w:pos="599"/>
              </w:tabs>
              <w:spacing w:before="249"/>
              <w:ind w:right="47"/>
              <w:jc w:val="both"/>
              <w:rPr>
                <w:lang w:val="cy-GB"/>
              </w:rPr>
            </w:pPr>
            <w:r w:rsidRPr="00BC3687">
              <w:rPr>
                <w:lang w:val="cy-GB"/>
              </w:rPr>
              <w:t>Bydd y Deiliad Trwydded Safle yn sicrhau y bydd unrhyw gwmni trydydd parti y bydd yn ei gyflogi i ddanfon archebion alcohol ar ei ran yn gofyn am lofnod oedolyn pan fydd yn danfon pob archeb, er mwyn osgoi unrhyw werthiannau i bobl dan oed.</w:t>
            </w:r>
          </w:p>
          <w:p w14:paraId="465056D5" w14:textId="77777777" w:rsidR="00DD0368" w:rsidRPr="00906B97" w:rsidRDefault="00DD0368" w:rsidP="00D864A9">
            <w:pPr>
              <w:pStyle w:val="TableParagraph"/>
              <w:rPr>
                <w:i/>
                <w:lang w:val="cy-GB"/>
              </w:rPr>
            </w:pPr>
          </w:p>
          <w:p w14:paraId="465056D6" w14:textId="77777777" w:rsidR="00DD0368" w:rsidRPr="00906B97" w:rsidRDefault="00745CB3" w:rsidP="00DD0368">
            <w:pPr>
              <w:pStyle w:val="TableParagraph"/>
              <w:numPr>
                <w:ilvl w:val="0"/>
                <w:numId w:val="38"/>
              </w:numPr>
              <w:tabs>
                <w:tab w:val="left" w:pos="478"/>
              </w:tabs>
              <w:ind w:right="47"/>
              <w:jc w:val="both"/>
              <w:rPr>
                <w:lang w:val="cy-GB"/>
              </w:rPr>
            </w:pPr>
            <w:r w:rsidRPr="00BC3687">
              <w:rPr>
                <w:lang w:val="cy-GB"/>
              </w:rPr>
              <w:t>Os na fydd neb ar gael ar y Safle i dderbyn yr alcohol sy'n gallu dangos prawf oedran oni fydd yn ymddangos ei fod dros 25 oed, ni chaiff yr alcohol ei ddanfon.</w:t>
            </w:r>
          </w:p>
          <w:p w14:paraId="465056D7" w14:textId="77777777" w:rsidR="00DD0368" w:rsidRPr="00906B97" w:rsidRDefault="00DD0368" w:rsidP="00D864A9">
            <w:pPr>
              <w:pStyle w:val="ListParagraph"/>
              <w:rPr>
                <w:lang w:val="cy-GB"/>
              </w:rPr>
            </w:pPr>
          </w:p>
          <w:p w14:paraId="465056D8" w14:textId="77777777" w:rsidR="00DD0368" w:rsidRPr="00906B97" w:rsidRDefault="00745CB3" w:rsidP="00DD0368">
            <w:pPr>
              <w:pStyle w:val="TableParagraph"/>
              <w:numPr>
                <w:ilvl w:val="0"/>
                <w:numId w:val="38"/>
              </w:numPr>
              <w:tabs>
                <w:tab w:val="left" w:pos="478"/>
              </w:tabs>
              <w:ind w:right="47"/>
              <w:jc w:val="both"/>
              <w:rPr>
                <w:lang w:val="cy-GB"/>
              </w:rPr>
            </w:pPr>
            <w:r w:rsidRPr="00BC3687">
              <w:rPr>
                <w:lang w:val="cy-GB"/>
              </w:rPr>
              <w:t>Bydd Deiliad y Drwydded Safle yn sicrhau y bydd unrhyw gwmni trydydd parti y bydd yn ei gyflog i ddanfon archebion alcohol yn sicrhau y caiff yr alcohol ei ddanfon i'r cleient a archebodd yr alcohol, neu'n sicrhau bod unrhyw ‘le diogel’ a ddynodir gan y cleient fel man y gellir gadael yr alcohol ynddo mewn ardal sydd allan o olwg y cyhoedd a'r tu hwnt i gyrraedd unrhyw berson ifanc dan oed.</w:t>
            </w:r>
          </w:p>
          <w:p w14:paraId="465056D9" w14:textId="77777777" w:rsidR="00DD0368" w:rsidRPr="00906B97" w:rsidRDefault="00DD0368" w:rsidP="00D864A9">
            <w:pPr>
              <w:pStyle w:val="TableParagraph"/>
              <w:tabs>
                <w:tab w:val="left" w:pos="597"/>
                <w:tab w:val="left" w:pos="599"/>
              </w:tabs>
              <w:spacing w:before="249"/>
              <w:ind w:left="250" w:right="47"/>
              <w:rPr>
                <w:lang w:val="cy-GB"/>
              </w:rPr>
            </w:pPr>
          </w:p>
        </w:tc>
      </w:tr>
      <w:tr w:rsidR="002D328D" w:rsidRPr="005A56F5" w14:paraId="46505701" w14:textId="77777777" w:rsidTr="00D864A9">
        <w:tc>
          <w:tcPr>
            <w:tcW w:w="851" w:type="dxa"/>
          </w:tcPr>
          <w:p w14:paraId="465056DB" w14:textId="77777777" w:rsidR="00DD0368" w:rsidRPr="00BC3687" w:rsidRDefault="00745CB3" w:rsidP="00D864A9">
            <w:pPr>
              <w:rPr>
                <w:rFonts w:ascii="Arial" w:eastAsia="Times New Roman" w:hAnsi="Arial" w:cs="Arial"/>
                <w:bCs/>
                <w:lang w:eastAsia="en-GB"/>
              </w:rPr>
            </w:pPr>
            <w:r w:rsidRPr="00BC3687">
              <w:rPr>
                <w:rFonts w:ascii="Arial" w:eastAsia="Times New Roman" w:hAnsi="Arial" w:cs="Arial"/>
                <w:bCs/>
                <w:lang w:val="cy-GB" w:eastAsia="en-GB"/>
              </w:rPr>
              <w:lastRenderedPageBreak/>
              <w:t>CD8</w:t>
            </w:r>
          </w:p>
        </w:tc>
        <w:tc>
          <w:tcPr>
            <w:tcW w:w="2977" w:type="dxa"/>
          </w:tcPr>
          <w:p w14:paraId="465056DC" w14:textId="77777777" w:rsidR="00DD0368" w:rsidRPr="00BC3687" w:rsidRDefault="00745CB3" w:rsidP="00D864A9">
            <w:pPr>
              <w:rPr>
                <w:rFonts w:ascii="Arial" w:eastAsia="Times New Roman" w:hAnsi="Arial" w:cs="Arial"/>
                <w:b/>
                <w:lang w:eastAsia="en-GB"/>
              </w:rPr>
            </w:pPr>
            <w:r w:rsidRPr="00BC3687">
              <w:rPr>
                <w:rFonts w:ascii="Arial" w:eastAsia="Times New Roman" w:hAnsi="Arial" w:cs="Arial"/>
                <w:b/>
                <w:bCs/>
                <w:lang w:val="cy-GB" w:eastAsia="en-GB"/>
              </w:rPr>
              <w:t>Goruchwylwyr drysau</w:t>
            </w:r>
            <w:r w:rsidRPr="00BC3687">
              <w:rPr>
                <w:rFonts w:ascii="Arial" w:eastAsia="Times New Roman" w:hAnsi="Arial" w:cs="Arial"/>
                <w:lang w:val="cy-GB" w:eastAsia="en-GB"/>
              </w:rPr>
              <w:t xml:space="preserve"> </w:t>
            </w:r>
          </w:p>
        </w:tc>
        <w:tc>
          <w:tcPr>
            <w:tcW w:w="6094" w:type="dxa"/>
          </w:tcPr>
          <w:p w14:paraId="465056DD" w14:textId="77777777" w:rsidR="00DD0368" w:rsidRPr="00906B97" w:rsidRDefault="00745CB3" w:rsidP="00DD0368">
            <w:pPr>
              <w:pStyle w:val="TableParagraph"/>
              <w:numPr>
                <w:ilvl w:val="0"/>
                <w:numId w:val="11"/>
              </w:numPr>
              <w:tabs>
                <w:tab w:val="left" w:pos="822"/>
              </w:tabs>
              <w:ind w:right="46" w:firstLine="0"/>
              <w:jc w:val="both"/>
              <w:rPr>
                <w:lang w:val="cy-GB"/>
              </w:rPr>
            </w:pPr>
            <w:r w:rsidRPr="00BC3687">
              <w:rPr>
                <w:lang w:val="cy-GB"/>
              </w:rPr>
              <w:t>Ar bob adeg, bydd Deiliad y Drwydded Safle yn cynnal asesiad risg er mwyn pennu'r angen am oruchwylwyr drysau sydd wedi'u cofrestru ag Awdurdod y Diwydiant Diogelwch (“SIA”) ac yn sicrhau bod goruchwylwyr drysau ar ddyletswydd rhwng yr amseroedd ac yn y niferoedd sy'n ofynnol yn ôl yr asesiad risg. Hefyd, bydd pob un o'r goruchwylwyr drysau sydd wedi'u cofrestru ag SIA yn arddangos eu trwyddedau SIA mewn rhwymyn braich adlewyrchol tra byddant ar ddyletswydd.</w:t>
            </w:r>
          </w:p>
          <w:p w14:paraId="465056DE" w14:textId="77777777" w:rsidR="00DD0368" w:rsidRPr="00906B97" w:rsidRDefault="00DD0368" w:rsidP="00D864A9">
            <w:pPr>
              <w:pStyle w:val="TableParagraph"/>
              <w:tabs>
                <w:tab w:val="left" w:pos="822"/>
              </w:tabs>
              <w:ind w:left="464" w:right="46"/>
              <w:jc w:val="both"/>
              <w:rPr>
                <w:lang w:val="cy-GB"/>
              </w:rPr>
            </w:pPr>
          </w:p>
          <w:p w14:paraId="465056DF" w14:textId="77777777" w:rsidR="00DD0368" w:rsidRPr="00906B97" w:rsidRDefault="00745CB3" w:rsidP="00DD0368">
            <w:pPr>
              <w:pStyle w:val="TableParagraph"/>
              <w:numPr>
                <w:ilvl w:val="0"/>
                <w:numId w:val="11"/>
              </w:numPr>
              <w:tabs>
                <w:tab w:val="left" w:pos="822"/>
              </w:tabs>
              <w:ind w:right="46" w:firstLine="0"/>
              <w:jc w:val="both"/>
              <w:rPr>
                <w:lang w:val="cy-GB"/>
              </w:rPr>
            </w:pPr>
            <w:r w:rsidRPr="00BC3687">
              <w:rPr>
                <w:lang w:val="cy-GB"/>
              </w:rPr>
              <w:t>Bydd Deiliad y Drwydded Safle yn sicrhau y bydd pob un o'r goruchwylwyr drysau'n gwisgo dillad a fydd yn ei gwneud hi'n amlwg mai goruchwylwyr drysau ydynt.</w:t>
            </w:r>
          </w:p>
          <w:p w14:paraId="465056E0" w14:textId="77777777" w:rsidR="00DD0368" w:rsidRPr="00906B97" w:rsidRDefault="00DD0368" w:rsidP="00D864A9">
            <w:pPr>
              <w:pStyle w:val="TableParagraph"/>
              <w:tabs>
                <w:tab w:val="left" w:pos="822"/>
              </w:tabs>
              <w:ind w:left="464" w:right="46"/>
              <w:rPr>
                <w:lang w:val="cy-GB"/>
              </w:rPr>
            </w:pPr>
          </w:p>
          <w:p w14:paraId="465056E1" w14:textId="77777777" w:rsidR="00DD0368" w:rsidRPr="00906B97" w:rsidRDefault="00745CB3" w:rsidP="00DD0368">
            <w:pPr>
              <w:pStyle w:val="TableParagraph"/>
              <w:numPr>
                <w:ilvl w:val="0"/>
                <w:numId w:val="11"/>
              </w:numPr>
              <w:tabs>
                <w:tab w:val="left" w:pos="822"/>
              </w:tabs>
              <w:ind w:right="46" w:firstLine="0"/>
              <w:jc w:val="both"/>
              <w:rPr>
                <w:sz w:val="20"/>
                <w:szCs w:val="20"/>
                <w:lang w:val="cy-GB"/>
              </w:rPr>
            </w:pPr>
            <w:r w:rsidRPr="00BC3687">
              <w:rPr>
                <w:lang w:val="cy-GB"/>
              </w:rPr>
              <w:t xml:space="preserve">Caiff log dyddiol (boed ar ffurf ysgrifenedig neu ar ffurf electronig) ei gadw ar gyfer y goruchwylwyr drysau sydd ar ddyletswydd gan gynnwys eu henwau </w:t>
            </w:r>
            <w:r w:rsidRPr="00BC3687">
              <w:rPr>
                <w:lang w:val="cy-GB"/>
              </w:rPr>
              <w:lastRenderedPageBreak/>
              <w:t>llawn, eu cyfeiriadau, eu rhifau trwydded SIA, eu cwmni/cwmnïau a'u hamseroedd dechrau a gorffen gweithio. Bydd y log yn cael ei gyflwyno i'r Heddlu, swyddog(ion) awdurdodedig yr Awdurdod Trwyddedu neu Awdurdodau Cyfrifol fwrw golwg drosto ar gais;</w:t>
            </w:r>
          </w:p>
          <w:p w14:paraId="465056E2" w14:textId="77777777" w:rsidR="00DD0368" w:rsidRPr="00906B97" w:rsidRDefault="00DD0368" w:rsidP="00D864A9">
            <w:pPr>
              <w:rPr>
                <w:lang w:val="cy-GB"/>
              </w:rPr>
            </w:pPr>
          </w:p>
          <w:p w14:paraId="465056E3" w14:textId="77777777" w:rsidR="00DD0368" w:rsidRPr="00906B97" w:rsidRDefault="00745CB3" w:rsidP="00DD0368">
            <w:pPr>
              <w:pStyle w:val="TableParagraph"/>
              <w:numPr>
                <w:ilvl w:val="0"/>
                <w:numId w:val="11"/>
              </w:numPr>
              <w:tabs>
                <w:tab w:val="left" w:pos="822"/>
              </w:tabs>
              <w:ind w:right="46" w:firstLine="0"/>
              <w:jc w:val="both"/>
              <w:rPr>
                <w:lang w:val="cy-GB"/>
              </w:rPr>
            </w:pPr>
            <w:r w:rsidRPr="00BC3687">
              <w:rPr>
                <w:lang w:val="cy-GB"/>
              </w:rPr>
              <w:t>Rhaid i'r Safle sicrhau bod o leiaf [</w:t>
            </w:r>
            <w:r w:rsidRPr="00BC3687">
              <w:rPr>
                <w:color w:val="0000FF"/>
                <w:lang w:val="cy-GB"/>
              </w:rPr>
              <w:t>nodwch nifer</w:t>
            </w:r>
            <w:r w:rsidRPr="00BC3687">
              <w:rPr>
                <w:lang w:val="cy-GB"/>
              </w:rPr>
              <w:t>] o oruchwylwyr drysau ar ddyletswydd pryd bynnag y caiff Adloniant a Reoleiddir ei gynnal.</w:t>
            </w:r>
          </w:p>
          <w:p w14:paraId="465056E4" w14:textId="77777777" w:rsidR="00DD0368" w:rsidRPr="00906B97" w:rsidRDefault="00745CB3" w:rsidP="00D864A9">
            <w:pPr>
              <w:rPr>
                <w:rFonts w:ascii="Arial" w:hAnsi="Arial" w:cs="Arial"/>
                <w:i/>
                <w:iCs/>
                <w:lang w:val="cy-GB"/>
              </w:rPr>
            </w:pPr>
            <w:r w:rsidRPr="00BC3687">
              <w:rPr>
                <w:rFonts w:ascii="Arial" w:hAnsi="Arial" w:cs="Arial"/>
                <w:i/>
                <w:iCs/>
                <w:lang w:val="cy-GB"/>
              </w:rPr>
              <w:t xml:space="preserve">  Nifer yr aelodau o'r cyhoedd sy'n bresennol         Nifer y goruchwylwyr</w:t>
            </w:r>
          </w:p>
          <w:p w14:paraId="465056E5" w14:textId="4321726E" w:rsidR="00DD0368" w:rsidRPr="00BC3687" w:rsidRDefault="00745CB3" w:rsidP="00DD0368">
            <w:pPr>
              <w:pStyle w:val="TableParagraph"/>
              <w:numPr>
                <w:ilvl w:val="0"/>
                <w:numId w:val="39"/>
              </w:numPr>
              <w:tabs>
                <w:tab w:val="left" w:pos="822"/>
              </w:tabs>
              <w:ind w:right="46"/>
              <w:rPr>
                <w:lang w:val="en-GB"/>
              </w:rPr>
            </w:pPr>
            <w:r w:rsidRPr="00BC3687">
              <w:rPr>
                <w:lang w:val="cy-GB"/>
              </w:rPr>
              <w:t xml:space="preserve">1 – 100                                                    </w:t>
            </w:r>
            <w:r w:rsidR="00A5257A">
              <w:rPr>
                <w:lang w:val="cy-GB"/>
              </w:rPr>
              <w:t xml:space="preserve">    </w:t>
            </w:r>
            <w:r w:rsidRPr="00BC3687">
              <w:rPr>
                <w:lang w:val="cy-GB"/>
              </w:rPr>
              <w:t>2</w:t>
            </w:r>
          </w:p>
          <w:p w14:paraId="465056E6" w14:textId="77777777" w:rsidR="00DD0368" w:rsidRPr="00BC3687" w:rsidRDefault="00745CB3" w:rsidP="00DD0368">
            <w:pPr>
              <w:pStyle w:val="TableParagraph"/>
              <w:numPr>
                <w:ilvl w:val="0"/>
                <w:numId w:val="39"/>
              </w:numPr>
              <w:tabs>
                <w:tab w:val="left" w:pos="822"/>
              </w:tabs>
              <w:ind w:right="46"/>
              <w:rPr>
                <w:lang w:val="en-GB"/>
              </w:rPr>
            </w:pPr>
            <w:r w:rsidRPr="00BC3687">
              <w:rPr>
                <w:lang w:val="cy-GB"/>
              </w:rPr>
              <w:t>100 – 200                                                    3</w:t>
            </w:r>
          </w:p>
          <w:p w14:paraId="465056E7" w14:textId="77777777" w:rsidR="00DD0368" w:rsidRPr="00BC3687" w:rsidRDefault="00745CB3" w:rsidP="00DD0368">
            <w:pPr>
              <w:pStyle w:val="TableParagraph"/>
              <w:numPr>
                <w:ilvl w:val="0"/>
                <w:numId w:val="39"/>
              </w:numPr>
              <w:tabs>
                <w:tab w:val="left" w:pos="822"/>
              </w:tabs>
              <w:ind w:right="46"/>
              <w:rPr>
                <w:lang w:val="en-GB"/>
              </w:rPr>
            </w:pPr>
            <w:r w:rsidRPr="00BC3687">
              <w:rPr>
                <w:lang w:val="cy-GB"/>
              </w:rPr>
              <w:t>200 – 400                                                    4</w:t>
            </w:r>
          </w:p>
          <w:p w14:paraId="465056E8" w14:textId="77777777" w:rsidR="00DD0368" w:rsidRPr="00BC3687" w:rsidRDefault="00745CB3" w:rsidP="00DD0368">
            <w:pPr>
              <w:pStyle w:val="TableParagraph"/>
              <w:numPr>
                <w:ilvl w:val="0"/>
                <w:numId w:val="39"/>
              </w:numPr>
              <w:tabs>
                <w:tab w:val="left" w:pos="822"/>
              </w:tabs>
              <w:ind w:right="46"/>
              <w:rPr>
                <w:lang w:val="en-GB"/>
              </w:rPr>
            </w:pPr>
            <w:r w:rsidRPr="00BC3687">
              <w:rPr>
                <w:lang w:val="cy-GB"/>
              </w:rPr>
              <w:t>400 – 600                                                    5</w:t>
            </w:r>
          </w:p>
          <w:p w14:paraId="465056E9" w14:textId="77777777" w:rsidR="00DD0368" w:rsidRPr="00BC3687" w:rsidRDefault="00745CB3" w:rsidP="00DD0368">
            <w:pPr>
              <w:pStyle w:val="TableParagraph"/>
              <w:numPr>
                <w:ilvl w:val="0"/>
                <w:numId w:val="39"/>
              </w:numPr>
              <w:tabs>
                <w:tab w:val="left" w:pos="822"/>
              </w:tabs>
              <w:ind w:right="46"/>
              <w:rPr>
                <w:lang w:val="en-GB"/>
              </w:rPr>
            </w:pPr>
            <w:r w:rsidRPr="00BC3687">
              <w:rPr>
                <w:lang w:val="cy-GB"/>
              </w:rPr>
              <w:t>600 – 800                                                    6</w:t>
            </w:r>
          </w:p>
          <w:p w14:paraId="465056EA" w14:textId="36711FBE" w:rsidR="00DD0368" w:rsidRPr="00BC3687" w:rsidRDefault="00745CB3" w:rsidP="00DD0368">
            <w:pPr>
              <w:pStyle w:val="TableParagraph"/>
              <w:numPr>
                <w:ilvl w:val="0"/>
                <w:numId w:val="39"/>
              </w:numPr>
              <w:tabs>
                <w:tab w:val="left" w:pos="822"/>
              </w:tabs>
              <w:ind w:right="46"/>
              <w:rPr>
                <w:lang w:val="en-GB"/>
              </w:rPr>
            </w:pPr>
            <w:r w:rsidRPr="00BC3687">
              <w:rPr>
                <w:lang w:val="cy-GB"/>
              </w:rPr>
              <w:t>800 – 1,000                                                 9</w:t>
            </w:r>
          </w:p>
          <w:p w14:paraId="465056EB" w14:textId="4C8784F0" w:rsidR="00DD0368" w:rsidRPr="00BC3687" w:rsidRDefault="00745CB3" w:rsidP="00DD0368">
            <w:pPr>
              <w:pStyle w:val="TableParagraph"/>
              <w:numPr>
                <w:ilvl w:val="0"/>
                <w:numId w:val="39"/>
              </w:numPr>
              <w:tabs>
                <w:tab w:val="left" w:pos="822"/>
              </w:tabs>
              <w:ind w:right="46"/>
              <w:rPr>
                <w:lang w:val="en-GB"/>
              </w:rPr>
            </w:pPr>
            <w:r w:rsidRPr="00BC3687">
              <w:rPr>
                <w:lang w:val="cy-GB"/>
              </w:rPr>
              <w:t>1,000 – 1,200                                            10</w:t>
            </w:r>
          </w:p>
          <w:p w14:paraId="465056EC" w14:textId="58B63C49" w:rsidR="00DD0368" w:rsidRPr="00BC3687" w:rsidRDefault="00745CB3" w:rsidP="00DD0368">
            <w:pPr>
              <w:pStyle w:val="TableParagraph"/>
              <w:numPr>
                <w:ilvl w:val="0"/>
                <w:numId w:val="39"/>
              </w:numPr>
              <w:tabs>
                <w:tab w:val="left" w:pos="822"/>
              </w:tabs>
              <w:ind w:right="46"/>
              <w:rPr>
                <w:lang w:val="en-GB"/>
              </w:rPr>
            </w:pPr>
            <w:r w:rsidRPr="00BC3687">
              <w:rPr>
                <w:lang w:val="cy-GB"/>
              </w:rPr>
              <w:t>1,200 – 1,400                                            11</w:t>
            </w:r>
          </w:p>
          <w:p w14:paraId="465056ED" w14:textId="6086CE54" w:rsidR="00DD0368" w:rsidRPr="00BC3687" w:rsidRDefault="00745CB3" w:rsidP="00DD0368">
            <w:pPr>
              <w:pStyle w:val="TableParagraph"/>
              <w:numPr>
                <w:ilvl w:val="0"/>
                <w:numId w:val="39"/>
              </w:numPr>
              <w:tabs>
                <w:tab w:val="left" w:pos="822"/>
              </w:tabs>
              <w:ind w:right="46"/>
              <w:rPr>
                <w:lang w:val="en-GB"/>
              </w:rPr>
            </w:pPr>
            <w:r w:rsidRPr="00BC3687">
              <w:rPr>
                <w:lang w:val="cy-GB"/>
              </w:rPr>
              <w:t>1,400 – 1,600                                            12</w:t>
            </w:r>
          </w:p>
          <w:p w14:paraId="465056EE" w14:textId="6D519130" w:rsidR="00DD0368" w:rsidRPr="00BC3687" w:rsidRDefault="00745CB3" w:rsidP="00DD0368">
            <w:pPr>
              <w:pStyle w:val="TableParagraph"/>
              <w:numPr>
                <w:ilvl w:val="0"/>
                <w:numId w:val="39"/>
              </w:numPr>
              <w:tabs>
                <w:tab w:val="left" w:pos="822"/>
              </w:tabs>
              <w:ind w:right="46"/>
              <w:rPr>
                <w:lang w:val="en-GB"/>
              </w:rPr>
            </w:pPr>
            <w:r w:rsidRPr="00BC3687">
              <w:rPr>
                <w:lang w:val="cy-GB"/>
              </w:rPr>
              <w:t>1,600 – 1,800                                            13</w:t>
            </w:r>
          </w:p>
          <w:p w14:paraId="465056EF" w14:textId="1451DF26" w:rsidR="00DD0368" w:rsidRPr="00BC3687" w:rsidRDefault="00745CB3" w:rsidP="00DD0368">
            <w:pPr>
              <w:pStyle w:val="TableParagraph"/>
              <w:numPr>
                <w:ilvl w:val="0"/>
                <w:numId w:val="39"/>
              </w:numPr>
              <w:tabs>
                <w:tab w:val="left" w:pos="822"/>
              </w:tabs>
              <w:ind w:right="46"/>
              <w:rPr>
                <w:lang w:val="en-GB"/>
              </w:rPr>
            </w:pPr>
            <w:r w:rsidRPr="00BC3687">
              <w:rPr>
                <w:lang w:val="cy-GB"/>
              </w:rPr>
              <w:t>1,800 – 2,000                                            14</w:t>
            </w:r>
          </w:p>
          <w:p w14:paraId="465056F0" w14:textId="77777777" w:rsidR="00DD0368" w:rsidRPr="00BC3687" w:rsidRDefault="00745CB3" w:rsidP="00DD0368">
            <w:pPr>
              <w:pStyle w:val="TableParagraph"/>
              <w:numPr>
                <w:ilvl w:val="0"/>
                <w:numId w:val="39"/>
              </w:numPr>
              <w:tabs>
                <w:tab w:val="left" w:pos="822"/>
              </w:tabs>
              <w:ind w:right="46"/>
              <w:jc w:val="both"/>
              <w:rPr>
                <w:lang w:val="en-GB"/>
              </w:rPr>
            </w:pPr>
            <w:r w:rsidRPr="00BC3687">
              <w:rPr>
                <w:lang w:val="cy-GB"/>
              </w:rPr>
              <w:t xml:space="preserve">Mwy na 2,000 – o leiaf 14 ac unrhyw stiwardiaid eraill a fydd yn ofynnol gan y Prif Swyddog Tân, yr Awdurdod Trwyddedu, Swyddog Trwyddedu'r Heddlu neu Awdurdodau Cyfrifol eraill. </w:t>
            </w:r>
          </w:p>
          <w:p w14:paraId="465056F1" w14:textId="77777777" w:rsidR="00DD0368" w:rsidRPr="00BC3687" w:rsidRDefault="00DD0368" w:rsidP="00D864A9">
            <w:pPr>
              <w:pStyle w:val="TableParagraph"/>
              <w:tabs>
                <w:tab w:val="left" w:pos="822"/>
              </w:tabs>
              <w:ind w:left="464" w:right="46"/>
              <w:rPr>
                <w:lang w:val="en-GB"/>
              </w:rPr>
            </w:pPr>
          </w:p>
          <w:p w14:paraId="465056F2" w14:textId="77777777" w:rsidR="00DD0368" w:rsidRPr="00BC3687" w:rsidRDefault="00745CB3" w:rsidP="00DD0368">
            <w:pPr>
              <w:pStyle w:val="TableParagraph"/>
              <w:numPr>
                <w:ilvl w:val="0"/>
                <w:numId w:val="11"/>
              </w:numPr>
              <w:tabs>
                <w:tab w:val="left" w:pos="822"/>
              </w:tabs>
              <w:ind w:right="46" w:firstLine="0"/>
              <w:jc w:val="both"/>
              <w:rPr>
                <w:lang w:val="en-GB"/>
              </w:rPr>
            </w:pPr>
            <w:r w:rsidRPr="00BC3687">
              <w:rPr>
                <w:lang w:val="cy-GB"/>
              </w:rPr>
              <w:t>Bob nos Wener a nos Sadwrn, dydd Sul unrhyw ŵyl banc, Noswyl Nadolig, Gŵyl San Steffan, a Dydd [</w:t>
            </w:r>
            <w:r w:rsidRPr="00BC3687">
              <w:rPr>
                <w:color w:val="0000FF"/>
                <w:lang w:val="cy-GB"/>
              </w:rPr>
              <w:t>nodwch</w:t>
            </w:r>
            <w:r w:rsidRPr="00BC3687">
              <w:rPr>
                <w:lang w:val="cy-GB"/>
              </w:rPr>
              <w:t>] bydd o leiaf ddau oruchwyliwr drysau sydd wedi'u cofrestru ag SIA ar ddyletswydd o  [</w:t>
            </w:r>
            <w:r w:rsidRPr="00C464D3">
              <w:rPr>
                <w:color w:val="0000FF"/>
                <w:lang w:val="cy-GB"/>
              </w:rPr>
              <w:t>21:00</w:t>
            </w:r>
            <w:r w:rsidRPr="00BC3687">
              <w:rPr>
                <w:lang w:val="cy-GB"/>
              </w:rPr>
              <w:t xml:space="preserve">] o'r gloch nes y bydd y cyhoedd i gyd wedi gadael y Safle. </w:t>
            </w:r>
          </w:p>
          <w:p w14:paraId="465056F3" w14:textId="77777777" w:rsidR="00DD0368" w:rsidRPr="00BC3687" w:rsidRDefault="00DD0368" w:rsidP="00D864A9">
            <w:pPr>
              <w:pStyle w:val="TableParagraph"/>
              <w:tabs>
                <w:tab w:val="left" w:pos="822"/>
              </w:tabs>
              <w:ind w:left="464" w:right="46"/>
              <w:jc w:val="both"/>
              <w:rPr>
                <w:lang w:val="en-GB"/>
              </w:rPr>
            </w:pPr>
          </w:p>
          <w:p w14:paraId="465056F4" w14:textId="77777777" w:rsidR="00DD0368" w:rsidRPr="00BC3687" w:rsidRDefault="00745CB3" w:rsidP="00DD0368">
            <w:pPr>
              <w:pStyle w:val="TableParagraph"/>
              <w:numPr>
                <w:ilvl w:val="0"/>
                <w:numId w:val="11"/>
              </w:numPr>
              <w:tabs>
                <w:tab w:val="left" w:pos="822"/>
              </w:tabs>
              <w:ind w:right="46" w:firstLine="0"/>
              <w:jc w:val="both"/>
              <w:rPr>
                <w:lang w:val="en-GB"/>
              </w:rPr>
            </w:pPr>
            <w:r w:rsidRPr="00BC3687">
              <w:rPr>
                <w:lang w:val="cy-GB"/>
              </w:rPr>
              <w:t xml:space="preserve">Bydd Deiliad y Drwydded Safle'n sicrhau'r canlynol: </w:t>
            </w:r>
          </w:p>
          <w:p w14:paraId="465056F5" w14:textId="77777777" w:rsidR="00DD0368" w:rsidRPr="00BC3687" w:rsidRDefault="00745CB3" w:rsidP="00DD0368">
            <w:pPr>
              <w:pStyle w:val="TableParagraph"/>
              <w:numPr>
                <w:ilvl w:val="0"/>
                <w:numId w:val="86"/>
              </w:numPr>
              <w:tabs>
                <w:tab w:val="left" w:pos="822"/>
              </w:tabs>
              <w:ind w:right="46"/>
              <w:jc w:val="both"/>
              <w:rPr>
                <w:lang w:val="en-GB"/>
              </w:rPr>
            </w:pPr>
            <w:r w:rsidRPr="00BC3687">
              <w:rPr>
                <w:lang w:val="cy-GB"/>
              </w:rPr>
              <w:t>Bydd gan bob un o'r goruchwylwyr drysau trwyddedig sydd wedi'u cofrestru ag Awdurdod y Diwydiant Diogelwch sydd ar ddyletswydd ar y Safle gamera fideo a wisgir ar y corff sy'n gallu recordio sain a fideo mewn unrhyw olau ac sy'n gallu cynhyrchu llun yr ystyrir ei fod o safon adnabod.</w:t>
            </w:r>
          </w:p>
          <w:p w14:paraId="465056F6" w14:textId="77777777" w:rsidR="00DD0368" w:rsidRPr="00BC3687" w:rsidRDefault="00745CB3" w:rsidP="00DD0368">
            <w:pPr>
              <w:pStyle w:val="TableParagraph"/>
              <w:numPr>
                <w:ilvl w:val="0"/>
                <w:numId w:val="86"/>
              </w:numPr>
              <w:tabs>
                <w:tab w:val="left" w:pos="822"/>
              </w:tabs>
              <w:ind w:right="46"/>
              <w:jc w:val="both"/>
              <w:rPr>
                <w:lang w:val="en-GB"/>
              </w:rPr>
            </w:pPr>
            <w:r w:rsidRPr="00BC3687">
              <w:rPr>
                <w:lang w:val="cy-GB"/>
              </w:rPr>
              <w:t xml:space="preserve">Caiff pob recordiad ei storio'n ddiogel am o leiaf 31 diwrnod gyda stamp dyddiad ac amser; </w:t>
            </w:r>
          </w:p>
          <w:p w14:paraId="465056F7" w14:textId="77777777" w:rsidR="00DD0368" w:rsidRPr="00BC3687" w:rsidRDefault="00745CB3" w:rsidP="00DD0368">
            <w:pPr>
              <w:pStyle w:val="TableParagraph"/>
              <w:numPr>
                <w:ilvl w:val="0"/>
                <w:numId w:val="86"/>
              </w:numPr>
              <w:tabs>
                <w:tab w:val="left" w:pos="822"/>
              </w:tabs>
              <w:ind w:right="46"/>
              <w:jc w:val="both"/>
              <w:rPr>
                <w:lang w:val="en-GB"/>
              </w:rPr>
            </w:pPr>
            <w:r w:rsidRPr="00BC3687">
              <w:rPr>
                <w:lang w:val="cy-GB"/>
              </w:rPr>
              <w:t>Bydd modd i'r Heddlu, swyddog(ion) awdurdodedig yr Awdurdod Trwyddedu neu Awdurdodau Cyfrifol weld y recordiadau ar unwaith ar gais drwy gydol y cyfnod 31 diwrnod hwnnw.</w:t>
            </w:r>
          </w:p>
          <w:p w14:paraId="465056F8" w14:textId="77777777" w:rsidR="00DD0368" w:rsidRPr="00BC3687" w:rsidRDefault="00DD0368" w:rsidP="00D864A9">
            <w:pPr>
              <w:pStyle w:val="TableParagraph"/>
              <w:tabs>
                <w:tab w:val="left" w:pos="822"/>
              </w:tabs>
              <w:ind w:left="464" w:right="46"/>
              <w:rPr>
                <w:lang w:val="en-GB"/>
              </w:rPr>
            </w:pPr>
          </w:p>
          <w:p w14:paraId="465056F9" w14:textId="77777777" w:rsidR="00DD0368" w:rsidRPr="00906B97" w:rsidRDefault="00745CB3" w:rsidP="00DD0368">
            <w:pPr>
              <w:pStyle w:val="TableParagraph"/>
              <w:numPr>
                <w:ilvl w:val="0"/>
                <w:numId w:val="11"/>
              </w:numPr>
              <w:tabs>
                <w:tab w:val="left" w:pos="822"/>
              </w:tabs>
              <w:ind w:right="46" w:firstLine="0"/>
              <w:jc w:val="both"/>
              <w:rPr>
                <w:lang w:val="cy-GB"/>
              </w:rPr>
            </w:pPr>
            <w:r w:rsidRPr="00BC3687">
              <w:rPr>
                <w:lang w:val="cy-GB"/>
              </w:rPr>
              <w:t>Caiff o leiaf [</w:t>
            </w:r>
            <w:r w:rsidRPr="00BC3687">
              <w:rPr>
                <w:color w:val="0000FF"/>
                <w:lang w:val="cy-GB"/>
              </w:rPr>
              <w:t>nodwch nifer</w:t>
            </w:r>
            <w:r w:rsidRPr="00BC3687">
              <w:rPr>
                <w:lang w:val="cy-GB"/>
              </w:rPr>
              <w:t>] o oruchwylwyr drysau sydd wedi'u cofrestru ag Awdurdod y Diwydiant Diogelwch (“SIA”) eu cyflogi ar y Safle o [</w:t>
            </w:r>
            <w:r w:rsidRPr="00BC3687">
              <w:rPr>
                <w:color w:val="0000FF"/>
                <w:lang w:val="cy-GB"/>
              </w:rPr>
              <w:t xml:space="preserve">nodwch </w:t>
            </w:r>
            <w:r w:rsidRPr="00BC3687">
              <w:rPr>
                <w:color w:val="0000FF"/>
                <w:lang w:val="cy-GB"/>
              </w:rPr>
              <w:lastRenderedPageBreak/>
              <w:t>amser</w:t>
            </w:r>
            <w:r w:rsidRPr="00BC3687">
              <w:rPr>
                <w:lang w:val="cy-GB"/>
              </w:rPr>
              <w:t>] o'r gloch ar unrhyw ddiwrnod pan fydd y Safle ar agor ar gyfer gweithgareddau trwyddedadwy y tu hwnt i hanner nos a nes y bydd pob aelod o'r cyhoedd wedi gadael y Safle. Caiff o leiaf [</w:t>
            </w:r>
            <w:r w:rsidRPr="00BC3687">
              <w:rPr>
                <w:i/>
                <w:iCs/>
                <w:color w:val="0000FF"/>
                <w:lang w:val="cy-GB"/>
              </w:rPr>
              <w:t>nodwch nifer</w:t>
            </w:r>
            <w:r w:rsidRPr="00BC3687">
              <w:rPr>
                <w:lang w:val="cy-GB"/>
              </w:rPr>
              <w:t>] o oruchwylwyr drysau sydd wedi'u cofrestru ag Awdurdod y Diwydiant Diogelwch eu cyflogi ar y Safle o [</w:t>
            </w:r>
            <w:r w:rsidRPr="00BC3687">
              <w:rPr>
                <w:i/>
                <w:iCs/>
                <w:color w:val="0000FF"/>
                <w:lang w:val="cy-GB"/>
              </w:rPr>
              <w:t>nodwch amser</w:t>
            </w:r>
            <w:r w:rsidRPr="00BC3687">
              <w:rPr>
                <w:lang w:val="cy-GB"/>
              </w:rPr>
              <w:t>] ar [</w:t>
            </w:r>
            <w:r w:rsidRPr="00BC3687">
              <w:rPr>
                <w:i/>
                <w:iCs/>
                <w:color w:val="0000FF"/>
                <w:lang w:val="cy-GB"/>
              </w:rPr>
              <w:t>nodwch ddiwrnodau</w:t>
            </w:r>
            <w:r w:rsidRPr="00BC3687">
              <w:rPr>
                <w:lang w:val="cy-GB"/>
              </w:rPr>
              <w:t>] nes y bydd pob aelod o'r cyhoedd wedi gadael y Safle [ar gyfer lleoliad dawnsio neu glwb mawr, ychwaneger]: – a bydd o leiaf [</w:t>
            </w:r>
            <w:r w:rsidRPr="00BC3687">
              <w:rPr>
                <w:i/>
                <w:iCs/>
                <w:color w:val="0000FF"/>
                <w:lang w:val="cy-GB"/>
              </w:rPr>
              <w:t>nodwch nifer</w:t>
            </w:r>
            <w:r w:rsidRPr="00BC3687">
              <w:rPr>
                <w:lang w:val="cy-GB"/>
              </w:rPr>
              <w:t>] ohonynt yn fenywaidd.</w:t>
            </w:r>
          </w:p>
          <w:p w14:paraId="465056FA" w14:textId="77777777" w:rsidR="00DD0368" w:rsidRPr="00906B97" w:rsidRDefault="00DD0368" w:rsidP="00D864A9">
            <w:pPr>
              <w:pStyle w:val="TableParagraph"/>
              <w:tabs>
                <w:tab w:val="left" w:pos="822"/>
              </w:tabs>
              <w:ind w:left="464" w:right="46"/>
              <w:jc w:val="both"/>
              <w:rPr>
                <w:lang w:val="cy-GB"/>
              </w:rPr>
            </w:pPr>
          </w:p>
          <w:p w14:paraId="465056FB" w14:textId="77777777" w:rsidR="00DD0368" w:rsidRPr="00906B97" w:rsidRDefault="00745CB3" w:rsidP="00DD0368">
            <w:pPr>
              <w:pStyle w:val="TableParagraph"/>
              <w:numPr>
                <w:ilvl w:val="0"/>
                <w:numId w:val="11"/>
              </w:numPr>
              <w:tabs>
                <w:tab w:val="left" w:pos="822"/>
              </w:tabs>
              <w:ind w:right="50" w:firstLine="0"/>
              <w:jc w:val="both"/>
              <w:rPr>
                <w:lang w:val="cy-GB"/>
              </w:rPr>
            </w:pPr>
            <w:r w:rsidRPr="00BC3687">
              <w:rPr>
                <w:lang w:val="cy-GB"/>
              </w:rPr>
              <w:t>Caiff o leiaf [</w:t>
            </w:r>
            <w:r w:rsidRPr="00BC3687">
              <w:rPr>
                <w:color w:val="0000FF"/>
                <w:lang w:val="cy-GB"/>
              </w:rPr>
              <w:t>nodwch nifer</w:t>
            </w:r>
            <w:r w:rsidRPr="00BC3687">
              <w:rPr>
                <w:lang w:val="cy-GB"/>
              </w:rPr>
              <w:t>] o oruchwylwyr drysau sydd wedi'u cofrestru ag Awdurdod y Diwydiant Diogelwch eu cyflogi ar y Safle o [</w:t>
            </w:r>
            <w:r w:rsidRPr="00BC3687">
              <w:rPr>
                <w:color w:val="0000FF"/>
                <w:lang w:val="cy-GB"/>
              </w:rPr>
              <w:t>nodwch amser</w:t>
            </w:r>
            <w:r w:rsidRPr="00BC3687">
              <w:rPr>
                <w:lang w:val="cy-GB"/>
              </w:rPr>
              <w:t>] ar unrhyw ddiwrnod pan fydd amseroedd ansafonol ar waith nes y bydd pob aelod o'r cyhoedd wedi gadael y Safle.</w:t>
            </w:r>
          </w:p>
          <w:p w14:paraId="465056FC" w14:textId="77777777" w:rsidR="00DD0368" w:rsidRPr="00906B97" w:rsidRDefault="00DD0368" w:rsidP="00D864A9">
            <w:pPr>
              <w:pStyle w:val="TableParagraph"/>
              <w:tabs>
                <w:tab w:val="left" w:pos="822"/>
              </w:tabs>
              <w:ind w:left="464" w:right="50"/>
              <w:jc w:val="both"/>
              <w:rPr>
                <w:lang w:val="cy-GB"/>
              </w:rPr>
            </w:pPr>
          </w:p>
          <w:p w14:paraId="465056FD" w14:textId="77777777" w:rsidR="00DD0368" w:rsidRPr="00906B97" w:rsidRDefault="00745CB3" w:rsidP="00DD0368">
            <w:pPr>
              <w:pStyle w:val="TableParagraph"/>
              <w:numPr>
                <w:ilvl w:val="0"/>
                <w:numId w:val="11"/>
              </w:numPr>
              <w:tabs>
                <w:tab w:val="left" w:pos="822"/>
              </w:tabs>
              <w:ind w:right="46" w:firstLine="0"/>
              <w:jc w:val="both"/>
              <w:rPr>
                <w:lang w:val="cy-GB"/>
              </w:rPr>
            </w:pPr>
            <w:r w:rsidRPr="00BC3687">
              <w:rPr>
                <w:lang w:val="cy-GB"/>
              </w:rPr>
              <w:t>Caiff o leiaf [</w:t>
            </w:r>
            <w:r w:rsidRPr="00BC3687">
              <w:rPr>
                <w:color w:val="0000FF"/>
                <w:lang w:val="cy-GB"/>
              </w:rPr>
              <w:t>nodwch nifer</w:t>
            </w:r>
            <w:r w:rsidRPr="00BC3687">
              <w:rPr>
                <w:lang w:val="cy-GB"/>
              </w:rPr>
              <w:t>] o oruchwylwyr drysau sydd wedi'u cofrestru ag Awdurdod y Diwydiant Diogelwch eu cyflogi o [</w:t>
            </w:r>
            <w:r w:rsidRPr="00BC3687">
              <w:rPr>
                <w:color w:val="0000FF"/>
                <w:lang w:val="cy-GB"/>
              </w:rPr>
              <w:t>nodwch amser</w:t>
            </w:r>
            <w:r w:rsidRPr="00BC3687">
              <w:rPr>
                <w:lang w:val="cy-GB"/>
              </w:rPr>
              <w:t>] o'r gloch ar unrhyw ddiwrnod pan fydd y Safle ar agor i'r cyhoedd ar gyfer gweithgareddau trwyddedadwy y tu hwnt i hanner nos a nes y bydd pob aelod o'r cyhoedd wedi gadael y Safle.</w:t>
            </w:r>
          </w:p>
          <w:p w14:paraId="465056FE" w14:textId="77777777" w:rsidR="00DD0368" w:rsidRPr="00906B97" w:rsidRDefault="00DD0368" w:rsidP="00D864A9">
            <w:pPr>
              <w:pStyle w:val="TableParagraph"/>
              <w:tabs>
                <w:tab w:val="left" w:pos="822"/>
              </w:tabs>
              <w:ind w:left="464" w:right="46"/>
              <w:jc w:val="both"/>
              <w:rPr>
                <w:lang w:val="cy-GB"/>
              </w:rPr>
            </w:pPr>
          </w:p>
          <w:p w14:paraId="465056FF" w14:textId="77777777" w:rsidR="00DD0368" w:rsidRPr="00906B97" w:rsidRDefault="00745CB3" w:rsidP="00DD0368">
            <w:pPr>
              <w:pStyle w:val="TableParagraph"/>
              <w:numPr>
                <w:ilvl w:val="0"/>
                <w:numId w:val="11"/>
              </w:numPr>
              <w:tabs>
                <w:tab w:val="left" w:pos="822"/>
              </w:tabs>
              <w:ind w:right="46" w:firstLine="0"/>
              <w:jc w:val="both"/>
              <w:rPr>
                <w:lang w:val="cy-GB"/>
              </w:rPr>
            </w:pPr>
            <w:r w:rsidRPr="00BC3687">
              <w:rPr>
                <w:lang w:val="cy-GB"/>
              </w:rPr>
              <w:t>Bydd nifer y goruchwylwyr drysau trwyddedig sydd ar ddyletswydd yn y lleoliad cyn iddo ddechrau gweithredu fel clwb nos yn cael ei asesu yn unol â'r capasiti disgwyliedig gan gynnwys rhestr gwesteion a gwerthiannau tocynnau ymlaen llaw. Bydd goruchwylwyr drysau'n dechrau eu shifft o leiaf [</w:t>
            </w:r>
            <w:r w:rsidRPr="00C464D3">
              <w:rPr>
                <w:color w:val="0000FF"/>
                <w:lang w:val="cy-GB"/>
              </w:rPr>
              <w:t>1</w:t>
            </w:r>
            <w:r w:rsidRPr="00BC3687">
              <w:rPr>
                <w:lang w:val="cy-GB"/>
              </w:rPr>
              <w:t>] awr cyn i'r lleoliad agor.</w:t>
            </w:r>
          </w:p>
          <w:p w14:paraId="46505700" w14:textId="77777777" w:rsidR="00DD0368" w:rsidRPr="00906B97" w:rsidRDefault="00DD0368" w:rsidP="00D864A9">
            <w:pPr>
              <w:pStyle w:val="TableParagraph"/>
              <w:tabs>
                <w:tab w:val="left" w:pos="822"/>
              </w:tabs>
              <w:ind w:right="46"/>
              <w:jc w:val="both"/>
              <w:rPr>
                <w:lang w:val="cy-GB"/>
              </w:rPr>
            </w:pPr>
          </w:p>
        </w:tc>
      </w:tr>
      <w:tr w:rsidR="002D328D" w:rsidRPr="005A56F5" w14:paraId="46505708" w14:textId="77777777" w:rsidTr="00D864A9">
        <w:tc>
          <w:tcPr>
            <w:tcW w:w="851" w:type="dxa"/>
          </w:tcPr>
          <w:p w14:paraId="46505702" w14:textId="77777777" w:rsidR="00DD0368" w:rsidRPr="00BC3687" w:rsidRDefault="00745CB3" w:rsidP="00D864A9">
            <w:pPr>
              <w:rPr>
                <w:rFonts w:ascii="Arial" w:eastAsia="Times New Roman" w:hAnsi="Arial" w:cs="Arial"/>
                <w:bCs/>
                <w:lang w:eastAsia="en-GB"/>
              </w:rPr>
            </w:pPr>
            <w:r w:rsidRPr="00BC3687">
              <w:rPr>
                <w:rFonts w:ascii="Arial" w:eastAsia="Times New Roman" w:hAnsi="Arial" w:cs="Arial"/>
                <w:bCs/>
                <w:lang w:val="cy-GB" w:eastAsia="en-GB"/>
              </w:rPr>
              <w:lastRenderedPageBreak/>
              <w:t>CD9</w:t>
            </w:r>
          </w:p>
        </w:tc>
        <w:tc>
          <w:tcPr>
            <w:tcW w:w="2977" w:type="dxa"/>
          </w:tcPr>
          <w:p w14:paraId="46505703" w14:textId="77777777" w:rsidR="00DD0368" w:rsidRPr="00BC3687" w:rsidRDefault="00745CB3" w:rsidP="00D864A9">
            <w:pPr>
              <w:rPr>
                <w:rFonts w:ascii="Arial" w:eastAsia="Times New Roman" w:hAnsi="Arial" w:cs="Arial"/>
                <w:b/>
                <w:lang w:eastAsia="en-GB"/>
              </w:rPr>
            </w:pPr>
            <w:r w:rsidRPr="00BC3687">
              <w:rPr>
                <w:rFonts w:ascii="Arial" w:eastAsia="Times New Roman" w:hAnsi="Arial" w:cs="Arial"/>
                <w:b/>
                <w:bCs/>
                <w:lang w:val="cy-GB" w:eastAsia="en-GB"/>
              </w:rPr>
              <w:t>Digwyddiad</w:t>
            </w:r>
          </w:p>
          <w:p w14:paraId="46505704" w14:textId="77777777" w:rsidR="00DD0368" w:rsidRPr="00BC3687" w:rsidRDefault="00745CB3" w:rsidP="00D864A9">
            <w:pPr>
              <w:rPr>
                <w:rFonts w:ascii="Arial" w:eastAsia="Times New Roman" w:hAnsi="Arial" w:cs="Arial"/>
                <w:b/>
                <w:lang w:eastAsia="en-GB"/>
              </w:rPr>
            </w:pPr>
            <w:r w:rsidRPr="00BC3687">
              <w:rPr>
                <w:rFonts w:ascii="Arial" w:eastAsia="Times New Roman" w:hAnsi="Arial" w:cs="Arial"/>
                <w:b/>
                <w:bCs/>
                <w:lang w:val="cy-GB" w:eastAsia="en-GB"/>
              </w:rPr>
              <w:t>(Cyffredinol)</w:t>
            </w:r>
          </w:p>
        </w:tc>
        <w:tc>
          <w:tcPr>
            <w:tcW w:w="6094" w:type="dxa"/>
          </w:tcPr>
          <w:p w14:paraId="46505705" w14:textId="77777777" w:rsidR="00DD0368" w:rsidRPr="00906B97" w:rsidRDefault="00745CB3" w:rsidP="00DD0368">
            <w:pPr>
              <w:pStyle w:val="TableParagraph"/>
              <w:numPr>
                <w:ilvl w:val="0"/>
                <w:numId w:val="12"/>
              </w:numPr>
              <w:tabs>
                <w:tab w:val="left" w:pos="822"/>
              </w:tabs>
              <w:spacing w:before="250"/>
              <w:ind w:right="50"/>
              <w:jc w:val="both"/>
              <w:rPr>
                <w:lang w:val="cy-GB"/>
              </w:rPr>
            </w:pPr>
            <w:r w:rsidRPr="00BC3687">
              <w:rPr>
                <w:lang w:val="cy-GB"/>
              </w:rPr>
              <w:t>Bydd yr Heddlu a'r Awdurdod Trwyddedu'n cael o leiaf [</w:t>
            </w:r>
            <w:r w:rsidRPr="00BC3687">
              <w:rPr>
                <w:color w:val="0000FF"/>
                <w:lang w:val="cy-GB"/>
              </w:rPr>
              <w:t>nodwch nifer</w:t>
            </w:r>
            <w:r w:rsidRPr="00BC3687">
              <w:rPr>
                <w:lang w:val="cy-GB"/>
              </w:rPr>
              <w:t>] diwrnod o rybudd ysgrifenedig pan gaiff unrhyw achlysur arbennig amhenodol (uchafswm o [</w:t>
            </w:r>
            <w:r w:rsidRPr="00BC3687">
              <w:rPr>
                <w:color w:val="0000FF"/>
                <w:lang w:val="cy-GB"/>
              </w:rPr>
              <w:t>nodwch nifer</w:t>
            </w:r>
            <w:r w:rsidRPr="00BC3687">
              <w:rPr>
                <w:lang w:val="cy-GB"/>
              </w:rPr>
              <w:t>] fesul blwyddyn galendr fel y nodir ar flaen y drwydded) ei drefnu. Caiff manylion y digwyddiad eu rhannu â'r Heddlu ymlaen llaw a bydd gan yr Heddlu hawl absoliwt i feto ym mhob achos.</w:t>
            </w:r>
          </w:p>
          <w:p w14:paraId="46505706" w14:textId="77777777" w:rsidR="00DD0368" w:rsidRPr="00906B97" w:rsidRDefault="00745CB3" w:rsidP="00DD0368">
            <w:pPr>
              <w:pStyle w:val="TableParagraph"/>
              <w:numPr>
                <w:ilvl w:val="0"/>
                <w:numId w:val="12"/>
              </w:numPr>
              <w:tabs>
                <w:tab w:val="left" w:pos="822"/>
              </w:tabs>
              <w:spacing w:before="250"/>
              <w:ind w:right="50"/>
              <w:jc w:val="both"/>
              <w:rPr>
                <w:lang w:val="cy-GB"/>
              </w:rPr>
            </w:pPr>
            <w:r w:rsidRPr="00BC3687">
              <w:rPr>
                <w:lang w:val="cy-GB"/>
              </w:rPr>
              <w:t>Cytunir ar union ddiwrnodau a dyddiadau'r digwyddiad gyda'r Awdurdod Trwyddedu a'r Grŵp Cynghori ar Ddiogelwch o leiaf [</w:t>
            </w:r>
            <w:r w:rsidRPr="00BC3687">
              <w:rPr>
                <w:color w:val="0000FF"/>
                <w:lang w:val="cy-GB"/>
              </w:rPr>
              <w:t>nifer</w:t>
            </w:r>
            <w:r w:rsidRPr="00BC3687">
              <w:rPr>
                <w:lang w:val="cy-GB"/>
              </w:rPr>
              <w:t>] wythnos ymlaen llaw.</w:t>
            </w:r>
          </w:p>
          <w:p w14:paraId="46505707" w14:textId="77777777" w:rsidR="00DD0368" w:rsidRPr="00906B97" w:rsidRDefault="00DD0368" w:rsidP="00D864A9">
            <w:pPr>
              <w:pStyle w:val="TableParagraph"/>
              <w:tabs>
                <w:tab w:val="left" w:pos="822"/>
              </w:tabs>
              <w:spacing w:before="250"/>
              <w:ind w:left="610" w:right="50"/>
              <w:jc w:val="both"/>
              <w:rPr>
                <w:lang w:val="cy-GB"/>
              </w:rPr>
            </w:pPr>
          </w:p>
        </w:tc>
      </w:tr>
      <w:tr w:rsidR="002D328D" w:rsidRPr="005A56F5" w14:paraId="46505739" w14:textId="77777777" w:rsidTr="00D864A9">
        <w:tc>
          <w:tcPr>
            <w:tcW w:w="851" w:type="dxa"/>
          </w:tcPr>
          <w:p w14:paraId="46505709" w14:textId="77777777" w:rsidR="00DD0368" w:rsidRPr="00BC3687" w:rsidRDefault="00745CB3" w:rsidP="00D864A9">
            <w:pPr>
              <w:rPr>
                <w:rFonts w:ascii="Arial" w:eastAsia="Times New Roman" w:hAnsi="Arial" w:cs="Arial"/>
                <w:bCs/>
                <w:lang w:eastAsia="en-GB"/>
              </w:rPr>
            </w:pPr>
            <w:r w:rsidRPr="00BC3687">
              <w:rPr>
                <w:rFonts w:ascii="Arial" w:eastAsia="Times New Roman" w:hAnsi="Arial" w:cs="Arial"/>
                <w:bCs/>
                <w:lang w:val="cy-GB" w:eastAsia="en-GB"/>
              </w:rPr>
              <w:t>CD10</w:t>
            </w:r>
          </w:p>
        </w:tc>
        <w:tc>
          <w:tcPr>
            <w:tcW w:w="2977" w:type="dxa"/>
          </w:tcPr>
          <w:p w14:paraId="4650570A" w14:textId="77777777" w:rsidR="00DD0368" w:rsidRPr="00BC3687" w:rsidRDefault="00745CB3" w:rsidP="00D864A9">
            <w:pPr>
              <w:rPr>
                <w:rFonts w:ascii="Arial" w:eastAsia="Times New Roman" w:hAnsi="Arial" w:cs="Arial"/>
                <w:b/>
                <w:lang w:eastAsia="en-GB"/>
              </w:rPr>
            </w:pPr>
            <w:r w:rsidRPr="00BC3687">
              <w:rPr>
                <w:rFonts w:ascii="Arial" w:eastAsia="Times New Roman" w:hAnsi="Arial" w:cs="Arial"/>
                <w:b/>
                <w:bCs/>
                <w:lang w:val="cy-GB" w:eastAsia="en-GB"/>
              </w:rPr>
              <w:t>Digwyddiad</w:t>
            </w:r>
          </w:p>
          <w:p w14:paraId="4650570B" w14:textId="77777777" w:rsidR="00DD0368" w:rsidRPr="00BC3687" w:rsidRDefault="00745CB3" w:rsidP="00D864A9">
            <w:pPr>
              <w:rPr>
                <w:rFonts w:ascii="Arial" w:eastAsia="Times New Roman" w:hAnsi="Arial" w:cs="Arial"/>
                <w:b/>
                <w:lang w:eastAsia="en-GB"/>
              </w:rPr>
            </w:pPr>
            <w:r w:rsidRPr="00BC3687">
              <w:rPr>
                <w:rFonts w:ascii="Arial" w:eastAsia="Times New Roman" w:hAnsi="Arial" w:cs="Arial"/>
                <w:b/>
                <w:bCs/>
                <w:lang w:val="cy-GB" w:eastAsia="en-GB"/>
              </w:rPr>
              <w:t>(Cynllun Rheoli Digwyddiad)</w:t>
            </w:r>
          </w:p>
        </w:tc>
        <w:tc>
          <w:tcPr>
            <w:tcW w:w="6094" w:type="dxa"/>
          </w:tcPr>
          <w:p w14:paraId="4650570C" w14:textId="77777777" w:rsidR="00DD0368" w:rsidRPr="00BC3687" w:rsidRDefault="00745CB3" w:rsidP="00DD0368">
            <w:pPr>
              <w:pStyle w:val="TableParagraph"/>
              <w:numPr>
                <w:ilvl w:val="0"/>
                <w:numId w:val="19"/>
              </w:numPr>
              <w:tabs>
                <w:tab w:val="left" w:pos="565"/>
              </w:tabs>
              <w:ind w:right="50" w:firstLine="0"/>
              <w:jc w:val="both"/>
              <w:rPr>
                <w:lang w:val="en-GB"/>
              </w:rPr>
            </w:pPr>
            <w:r w:rsidRPr="00BC3687">
              <w:rPr>
                <w:lang w:val="cy-GB"/>
              </w:rPr>
              <w:t>Bydd yn rhaid i Ddeiliad y Drwydded Safle gydymffurfio â'r Cynllun Rheoli Digwyddiad ar bob adeg.</w:t>
            </w:r>
          </w:p>
          <w:p w14:paraId="4650570D" w14:textId="77777777" w:rsidR="00DD0368" w:rsidRDefault="00DD0368" w:rsidP="00D864A9"/>
          <w:p w14:paraId="4650570E" w14:textId="77777777" w:rsidR="00DD0368" w:rsidRPr="00906B97" w:rsidRDefault="00745CB3" w:rsidP="00DD0368">
            <w:pPr>
              <w:pStyle w:val="TableParagraph"/>
              <w:numPr>
                <w:ilvl w:val="0"/>
                <w:numId w:val="19"/>
              </w:numPr>
              <w:tabs>
                <w:tab w:val="left" w:pos="565"/>
              </w:tabs>
              <w:ind w:right="50" w:firstLine="0"/>
              <w:jc w:val="both"/>
              <w:rPr>
                <w:lang w:val="cy-GB"/>
              </w:rPr>
            </w:pPr>
            <w:r w:rsidRPr="00BC3687">
              <w:rPr>
                <w:lang w:val="cy-GB"/>
              </w:rPr>
              <w:t xml:space="preserve">Bydd Deiliad y Drwydded Safle'n cyflwyno'r Cynllun </w:t>
            </w:r>
            <w:r w:rsidRPr="00BC3687">
              <w:rPr>
                <w:lang w:val="cy-GB"/>
              </w:rPr>
              <w:lastRenderedPageBreak/>
              <w:t>Rheoli Digwyddiad (sy'n benodol ar gyfer digwyddiad dan sylw) i'r Heddlu, swyddog(ion) awdurdodedig yr Awdurdod Trwyddedu ac awdurdodau perthnasol o leiaf [</w:t>
            </w:r>
            <w:r>
              <w:rPr>
                <w:color w:val="0000FF"/>
                <w:lang w:val="cy-GB"/>
              </w:rPr>
              <w:t>ddau</w:t>
            </w:r>
            <w:r w:rsidRPr="00BC3687">
              <w:rPr>
                <w:lang w:val="cy-GB"/>
              </w:rPr>
              <w:t>] fis calendr cyn diwrnod cyntaf y digwyddiad (ar gais). Bydd y Cynllun Rheoli Digwyddiad yn cynnwys y canlynol (ond heb fod yn gyfyngedig iddynt):</w:t>
            </w:r>
          </w:p>
          <w:p w14:paraId="4650570F" w14:textId="77777777" w:rsidR="00DD0368" w:rsidRPr="00906B97" w:rsidRDefault="00DD0368" w:rsidP="00D864A9">
            <w:pPr>
              <w:pStyle w:val="ListParagraph"/>
              <w:rPr>
                <w:lang w:val="cy-GB"/>
              </w:rPr>
            </w:pPr>
          </w:p>
          <w:p w14:paraId="46505710" w14:textId="77777777" w:rsidR="00DD0368" w:rsidRPr="00BC3687" w:rsidRDefault="00745CB3" w:rsidP="00DD0368">
            <w:pPr>
              <w:pStyle w:val="TableParagraph"/>
              <w:numPr>
                <w:ilvl w:val="0"/>
                <w:numId w:val="85"/>
              </w:numPr>
              <w:tabs>
                <w:tab w:val="left" w:pos="565"/>
              </w:tabs>
              <w:ind w:right="50"/>
              <w:jc w:val="both"/>
              <w:rPr>
                <w:lang w:val="en-GB"/>
              </w:rPr>
            </w:pPr>
            <w:r w:rsidRPr="00BC3687">
              <w:rPr>
                <w:lang w:val="cy-GB"/>
              </w:rPr>
              <w:t>Datganiad Covid-19 (os bydd hynny'n briodol);</w:t>
            </w:r>
          </w:p>
          <w:p w14:paraId="46505711" w14:textId="77777777" w:rsidR="00DD0368" w:rsidRPr="00BC3687" w:rsidRDefault="00745CB3" w:rsidP="00DD0368">
            <w:pPr>
              <w:pStyle w:val="TableParagraph"/>
              <w:numPr>
                <w:ilvl w:val="0"/>
                <w:numId w:val="85"/>
              </w:numPr>
              <w:tabs>
                <w:tab w:val="left" w:pos="565"/>
              </w:tabs>
              <w:ind w:right="50"/>
              <w:jc w:val="both"/>
              <w:rPr>
                <w:lang w:val="en-GB"/>
              </w:rPr>
            </w:pPr>
            <w:r w:rsidRPr="00BC3687">
              <w:rPr>
                <w:lang w:val="cy-GB"/>
              </w:rPr>
              <w:t>Cynllun Rheoli Mynediad;</w:t>
            </w:r>
          </w:p>
          <w:p w14:paraId="46505712" w14:textId="77777777" w:rsidR="00DD0368" w:rsidRPr="00BC3687" w:rsidRDefault="00745CB3" w:rsidP="00DD0368">
            <w:pPr>
              <w:pStyle w:val="TableParagraph"/>
              <w:numPr>
                <w:ilvl w:val="0"/>
                <w:numId w:val="85"/>
              </w:numPr>
              <w:tabs>
                <w:tab w:val="left" w:pos="565"/>
              </w:tabs>
              <w:ind w:right="50"/>
              <w:jc w:val="both"/>
              <w:rPr>
                <w:lang w:val="en-GB"/>
              </w:rPr>
            </w:pPr>
            <w:r w:rsidRPr="00BC3687">
              <w:rPr>
                <w:lang w:val="cy-GB"/>
              </w:rPr>
              <w:t>Cynllun Tywydd Garw;</w:t>
            </w:r>
          </w:p>
          <w:p w14:paraId="46505713" w14:textId="77777777" w:rsidR="00DD0368" w:rsidRPr="00BC3687" w:rsidRDefault="00745CB3" w:rsidP="00DD0368">
            <w:pPr>
              <w:pStyle w:val="TableParagraph"/>
              <w:numPr>
                <w:ilvl w:val="0"/>
                <w:numId w:val="85"/>
              </w:numPr>
              <w:tabs>
                <w:tab w:val="left" w:pos="565"/>
              </w:tabs>
              <w:ind w:right="50"/>
              <w:jc w:val="both"/>
              <w:rPr>
                <w:lang w:val="en-GB"/>
              </w:rPr>
            </w:pPr>
            <w:r w:rsidRPr="00BC3687">
              <w:rPr>
                <w:lang w:val="cy-GB"/>
              </w:rPr>
              <w:t>Cynllun Rheoli Alcohol;</w:t>
            </w:r>
          </w:p>
          <w:p w14:paraId="46505714" w14:textId="77777777" w:rsidR="00DD0368" w:rsidRPr="00BC3687" w:rsidRDefault="00745CB3" w:rsidP="00DD0368">
            <w:pPr>
              <w:pStyle w:val="TableParagraph"/>
              <w:numPr>
                <w:ilvl w:val="0"/>
                <w:numId w:val="85"/>
              </w:numPr>
              <w:tabs>
                <w:tab w:val="left" w:pos="565"/>
              </w:tabs>
              <w:ind w:right="50"/>
              <w:jc w:val="both"/>
              <w:rPr>
                <w:lang w:val="en-GB"/>
              </w:rPr>
            </w:pPr>
            <w:r w:rsidRPr="00BC3687">
              <w:rPr>
                <w:lang w:val="cy-GB"/>
              </w:rPr>
              <w:t>Cynllun Rheoli Safle Gwersylla;</w:t>
            </w:r>
          </w:p>
          <w:p w14:paraId="46505715" w14:textId="77777777" w:rsidR="00DD0368" w:rsidRPr="00BC3687" w:rsidRDefault="00745CB3" w:rsidP="00DD0368">
            <w:pPr>
              <w:pStyle w:val="TableParagraph"/>
              <w:numPr>
                <w:ilvl w:val="0"/>
                <w:numId w:val="85"/>
              </w:numPr>
              <w:tabs>
                <w:tab w:val="left" w:pos="565"/>
              </w:tabs>
              <w:ind w:right="50"/>
              <w:jc w:val="both"/>
              <w:rPr>
                <w:lang w:val="en-GB"/>
              </w:rPr>
            </w:pPr>
            <w:r w:rsidRPr="00BC3687">
              <w:rPr>
                <w:lang w:val="cy-GB"/>
              </w:rPr>
              <w:t>Gweithdrefn Ganslo;</w:t>
            </w:r>
          </w:p>
          <w:p w14:paraId="46505716" w14:textId="77777777" w:rsidR="00DD0368" w:rsidRPr="00BC3687" w:rsidRDefault="00745CB3" w:rsidP="00DD0368">
            <w:pPr>
              <w:pStyle w:val="TableParagraph"/>
              <w:numPr>
                <w:ilvl w:val="0"/>
                <w:numId w:val="85"/>
              </w:numPr>
              <w:tabs>
                <w:tab w:val="left" w:pos="565"/>
              </w:tabs>
              <w:ind w:right="50"/>
              <w:jc w:val="both"/>
              <w:rPr>
                <w:lang w:val="en-GB"/>
              </w:rPr>
            </w:pPr>
            <w:r w:rsidRPr="00BC3687">
              <w:rPr>
                <w:lang w:val="cy-GB"/>
              </w:rPr>
              <w:t>Cynllun Teledu Cylch Cyfyng;</w:t>
            </w:r>
          </w:p>
          <w:p w14:paraId="46505717" w14:textId="77777777" w:rsidR="00DD0368" w:rsidRPr="00BC3687" w:rsidRDefault="00745CB3" w:rsidP="00DD0368">
            <w:pPr>
              <w:pStyle w:val="TableParagraph"/>
              <w:numPr>
                <w:ilvl w:val="0"/>
                <w:numId w:val="85"/>
              </w:numPr>
              <w:tabs>
                <w:tab w:val="left" w:pos="565"/>
              </w:tabs>
              <w:ind w:right="50"/>
              <w:jc w:val="both"/>
              <w:rPr>
                <w:lang w:val="en-GB"/>
              </w:rPr>
            </w:pPr>
            <w:r w:rsidRPr="00BC3687">
              <w:rPr>
                <w:lang w:val="cy-GB"/>
              </w:rPr>
              <w:t>Cynllun Cyfathrebu;</w:t>
            </w:r>
          </w:p>
          <w:p w14:paraId="46505718" w14:textId="77777777" w:rsidR="00DD0368" w:rsidRPr="00BC3687" w:rsidRDefault="00745CB3" w:rsidP="00DD0368">
            <w:pPr>
              <w:pStyle w:val="TableParagraph"/>
              <w:numPr>
                <w:ilvl w:val="0"/>
                <w:numId w:val="85"/>
              </w:numPr>
              <w:tabs>
                <w:tab w:val="left" w:pos="565"/>
              </w:tabs>
              <w:ind w:right="50"/>
              <w:jc w:val="both"/>
              <w:rPr>
                <w:lang w:val="en-GB"/>
              </w:rPr>
            </w:pPr>
            <w:r w:rsidRPr="00BC3687">
              <w:rPr>
                <w:lang w:val="cy-GB"/>
              </w:rPr>
              <w:t>Polisi Plant ac Oedolion Agored i Niwed;</w:t>
            </w:r>
          </w:p>
          <w:p w14:paraId="46505719" w14:textId="77777777" w:rsidR="00DD0368" w:rsidRPr="00BC3687" w:rsidRDefault="00745CB3" w:rsidP="00DD0368">
            <w:pPr>
              <w:pStyle w:val="TableParagraph"/>
              <w:numPr>
                <w:ilvl w:val="0"/>
                <w:numId w:val="85"/>
              </w:numPr>
              <w:tabs>
                <w:tab w:val="left" w:pos="565"/>
              </w:tabs>
              <w:ind w:right="50"/>
              <w:jc w:val="both"/>
              <w:rPr>
                <w:lang w:val="en-GB"/>
              </w:rPr>
            </w:pPr>
            <w:r w:rsidRPr="00BC3687">
              <w:rPr>
                <w:lang w:val="cy-GB"/>
              </w:rPr>
              <w:t>Cynllun Rheoli Torf (gan gynnwys Cynllun Diogelwch a Stiwardio);</w:t>
            </w:r>
          </w:p>
          <w:p w14:paraId="4650571A" w14:textId="77777777" w:rsidR="00DD0368" w:rsidRPr="00BC3687" w:rsidRDefault="00745CB3" w:rsidP="00DD0368">
            <w:pPr>
              <w:pStyle w:val="TableParagraph"/>
              <w:numPr>
                <w:ilvl w:val="0"/>
                <w:numId w:val="85"/>
              </w:numPr>
              <w:tabs>
                <w:tab w:val="left" w:pos="565"/>
              </w:tabs>
              <w:ind w:right="50"/>
              <w:jc w:val="both"/>
              <w:rPr>
                <w:lang w:val="en-GB"/>
              </w:rPr>
            </w:pPr>
            <w:r w:rsidRPr="00BC3687">
              <w:rPr>
                <w:lang w:val="cy-GB"/>
              </w:rPr>
              <w:t>Polisi Cyffuriau;</w:t>
            </w:r>
          </w:p>
          <w:p w14:paraId="4650571B" w14:textId="77777777" w:rsidR="00DD0368" w:rsidRPr="00BC3687" w:rsidRDefault="00745CB3" w:rsidP="00DD0368">
            <w:pPr>
              <w:pStyle w:val="TableParagraph"/>
              <w:numPr>
                <w:ilvl w:val="0"/>
                <w:numId w:val="85"/>
              </w:numPr>
              <w:tabs>
                <w:tab w:val="left" w:pos="565"/>
              </w:tabs>
              <w:ind w:right="50"/>
              <w:jc w:val="both"/>
              <w:rPr>
                <w:lang w:val="en-GB"/>
              </w:rPr>
            </w:pPr>
            <w:r w:rsidRPr="00BC3687">
              <w:rPr>
                <w:lang w:val="cy-GB"/>
              </w:rPr>
              <w:t>Cynllun Rheoli Allanfeydd;</w:t>
            </w:r>
          </w:p>
          <w:p w14:paraId="4650571C" w14:textId="77777777" w:rsidR="00DD0368" w:rsidRPr="00BC3687" w:rsidRDefault="00745CB3" w:rsidP="00DD0368">
            <w:pPr>
              <w:pStyle w:val="TableParagraph"/>
              <w:numPr>
                <w:ilvl w:val="0"/>
                <w:numId w:val="85"/>
              </w:numPr>
              <w:tabs>
                <w:tab w:val="left" w:pos="565"/>
              </w:tabs>
              <w:ind w:right="50"/>
              <w:jc w:val="both"/>
              <w:rPr>
                <w:lang w:val="en-GB"/>
              </w:rPr>
            </w:pPr>
            <w:r w:rsidRPr="00BC3687">
              <w:rPr>
                <w:lang w:val="cy-GB"/>
              </w:rPr>
              <w:t>Gweithdrefnau Gadael mewn Argyfwng;</w:t>
            </w:r>
          </w:p>
          <w:p w14:paraId="4650571D" w14:textId="77777777" w:rsidR="00DD0368" w:rsidRPr="00906B97" w:rsidRDefault="00745CB3" w:rsidP="00DD0368">
            <w:pPr>
              <w:pStyle w:val="TableParagraph"/>
              <w:numPr>
                <w:ilvl w:val="0"/>
                <w:numId w:val="85"/>
              </w:numPr>
              <w:tabs>
                <w:tab w:val="left" w:pos="565"/>
              </w:tabs>
              <w:ind w:right="50"/>
              <w:jc w:val="both"/>
              <w:rPr>
                <w:lang w:val="it-IT"/>
              </w:rPr>
            </w:pPr>
            <w:r w:rsidRPr="00BC3687">
              <w:rPr>
                <w:lang w:val="cy-GB"/>
              </w:rPr>
              <w:t>Datganiad o Fwriad Rheoli Digwyddiad;</w:t>
            </w:r>
          </w:p>
          <w:p w14:paraId="4650571E" w14:textId="77777777" w:rsidR="00DD0368" w:rsidRPr="00BC3687" w:rsidRDefault="00745CB3" w:rsidP="00DD0368">
            <w:pPr>
              <w:pStyle w:val="TableParagraph"/>
              <w:numPr>
                <w:ilvl w:val="0"/>
                <w:numId w:val="85"/>
              </w:numPr>
              <w:tabs>
                <w:tab w:val="left" w:pos="565"/>
              </w:tabs>
              <w:ind w:right="50"/>
              <w:jc w:val="both"/>
              <w:rPr>
                <w:lang w:val="en-GB"/>
              </w:rPr>
            </w:pPr>
            <w:r w:rsidRPr="00BC3687">
              <w:rPr>
                <w:lang w:val="cy-GB"/>
              </w:rPr>
              <w:t>Cynllun Meddygol Digwyddiad;</w:t>
            </w:r>
          </w:p>
          <w:p w14:paraId="4650571F" w14:textId="77777777" w:rsidR="00DD0368" w:rsidRPr="00BC3687" w:rsidRDefault="00745CB3" w:rsidP="00DD0368">
            <w:pPr>
              <w:pStyle w:val="TableParagraph"/>
              <w:numPr>
                <w:ilvl w:val="0"/>
                <w:numId w:val="85"/>
              </w:numPr>
              <w:tabs>
                <w:tab w:val="left" w:pos="565"/>
              </w:tabs>
              <w:ind w:right="50"/>
              <w:jc w:val="both"/>
              <w:rPr>
                <w:lang w:val="en-GB"/>
              </w:rPr>
            </w:pPr>
            <w:r w:rsidRPr="00BC3687">
              <w:rPr>
                <w:lang w:val="cy-GB"/>
              </w:rPr>
              <w:t>Cynllun Rheoli Risg Tân;</w:t>
            </w:r>
          </w:p>
          <w:p w14:paraId="46505720" w14:textId="77777777" w:rsidR="00DD0368" w:rsidRPr="00BC3687" w:rsidRDefault="00745CB3" w:rsidP="00DD0368">
            <w:pPr>
              <w:pStyle w:val="TableParagraph"/>
              <w:numPr>
                <w:ilvl w:val="0"/>
                <w:numId w:val="85"/>
              </w:numPr>
              <w:tabs>
                <w:tab w:val="left" w:pos="565"/>
              </w:tabs>
              <w:ind w:right="50"/>
              <w:jc w:val="both"/>
              <w:rPr>
                <w:lang w:val="en-GB"/>
              </w:rPr>
            </w:pPr>
            <w:r w:rsidRPr="00BC3687">
              <w:rPr>
                <w:lang w:val="cy-GB"/>
              </w:rPr>
              <w:t>Cynllun Rheoli Diogelwch Tân;</w:t>
            </w:r>
          </w:p>
          <w:p w14:paraId="46505721" w14:textId="77777777" w:rsidR="00DD0368" w:rsidRPr="00BC3687" w:rsidRDefault="00745CB3" w:rsidP="00DD0368">
            <w:pPr>
              <w:pStyle w:val="TableParagraph"/>
              <w:numPr>
                <w:ilvl w:val="0"/>
                <w:numId w:val="85"/>
              </w:numPr>
              <w:tabs>
                <w:tab w:val="left" w:pos="565"/>
              </w:tabs>
              <w:ind w:right="50"/>
              <w:jc w:val="both"/>
              <w:rPr>
                <w:lang w:val="en-GB"/>
              </w:rPr>
            </w:pPr>
            <w:r w:rsidRPr="00BC3687">
              <w:rPr>
                <w:lang w:val="cy-GB"/>
              </w:rPr>
              <w:t>Asesiad Priffyrdd;</w:t>
            </w:r>
          </w:p>
          <w:p w14:paraId="46505722" w14:textId="77777777" w:rsidR="00DD0368" w:rsidRPr="00BC3687" w:rsidRDefault="00745CB3" w:rsidP="00DD0368">
            <w:pPr>
              <w:pStyle w:val="TableParagraph"/>
              <w:numPr>
                <w:ilvl w:val="0"/>
                <w:numId w:val="85"/>
              </w:numPr>
              <w:tabs>
                <w:tab w:val="left" w:pos="565"/>
              </w:tabs>
              <w:ind w:right="50"/>
              <w:jc w:val="both"/>
              <w:rPr>
                <w:lang w:val="en-GB"/>
              </w:rPr>
            </w:pPr>
            <w:r w:rsidRPr="00BC3687">
              <w:rPr>
                <w:lang w:val="cy-GB"/>
              </w:rPr>
              <w:t>Cynllun Rheoli Mynedfeydd;</w:t>
            </w:r>
          </w:p>
          <w:p w14:paraId="46505723" w14:textId="77777777" w:rsidR="00DD0368" w:rsidRDefault="00745CB3" w:rsidP="00DD0368">
            <w:pPr>
              <w:pStyle w:val="TableParagraph"/>
              <w:numPr>
                <w:ilvl w:val="0"/>
                <w:numId w:val="85"/>
              </w:numPr>
              <w:tabs>
                <w:tab w:val="left" w:pos="565"/>
              </w:tabs>
              <w:ind w:right="50"/>
              <w:jc w:val="both"/>
              <w:rPr>
                <w:lang w:val="en-GB"/>
              </w:rPr>
            </w:pPr>
            <w:r w:rsidRPr="00BC3687">
              <w:rPr>
                <w:lang w:val="cy-GB"/>
              </w:rPr>
              <w:t>Cynllun Goleuadau;</w:t>
            </w:r>
          </w:p>
          <w:p w14:paraId="46505724" w14:textId="77777777" w:rsidR="0089298C" w:rsidRDefault="00745CB3" w:rsidP="00DD0368">
            <w:pPr>
              <w:pStyle w:val="TableParagraph"/>
              <w:numPr>
                <w:ilvl w:val="0"/>
                <w:numId w:val="85"/>
              </w:numPr>
              <w:tabs>
                <w:tab w:val="left" w:pos="565"/>
              </w:tabs>
              <w:ind w:right="50"/>
              <w:jc w:val="both"/>
              <w:rPr>
                <w:lang w:val="en-GB"/>
              </w:rPr>
            </w:pPr>
            <w:r>
              <w:rPr>
                <w:lang w:val="cy-GB"/>
              </w:rPr>
              <w:t>Cynllun Cyfraith Martyn / Gwrthderfysgaeth;</w:t>
            </w:r>
          </w:p>
          <w:p w14:paraId="46505725" w14:textId="77777777" w:rsidR="00DD0368" w:rsidRPr="00BC3687" w:rsidRDefault="00745CB3" w:rsidP="00DD0368">
            <w:pPr>
              <w:pStyle w:val="TableParagraph"/>
              <w:numPr>
                <w:ilvl w:val="0"/>
                <w:numId w:val="85"/>
              </w:numPr>
              <w:tabs>
                <w:tab w:val="left" w:pos="565"/>
              </w:tabs>
              <w:ind w:right="50"/>
              <w:jc w:val="both"/>
              <w:rPr>
                <w:lang w:val="en-GB"/>
              </w:rPr>
            </w:pPr>
            <w:r>
              <w:rPr>
                <w:lang w:val="cy-GB"/>
              </w:rPr>
              <w:t>Cynllun Meddygol;</w:t>
            </w:r>
          </w:p>
          <w:p w14:paraId="46505726" w14:textId="77777777" w:rsidR="00DD0368" w:rsidRPr="00BC3687" w:rsidRDefault="00745CB3" w:rsidP="00DD0368">
            <w:pPr>
              <w:pStyle w:val="TableParagraph"/>
              <w:numPr>
                <w:ilvl w:val="0"/>
                <w:numId w:val="85"/>
              </w:numPr>
              <w:tabs>
                <w:tab w:val="left" w:pos="565"/>
              </w:tabs>
              <w:ind w:right="50"/>
              <w:jc w:val="both"/>
              <w:rPr>
                <w:lang w:val="en-GB"/>
              </w:rPr>
            </w:pPr>
            <w:r w:rsidRPr="00BC3687">
              <w:rPr>
                <w:lang w:val="cy-GB"/>
              </w:rPr>
              <w:t>Cynllun Rheoli Sŵn;</w:t>
            </w:r>
          </w:p>
          <w:p w14:paraId="46505727" w14:textId="77777777" w:rsidR="00DD0368" w:rsidRPr="00BC3687" w:rsidRDefault="00745CB3" w:rsidP="00DD0368">
            <w:pPr>
              <w:pStyle w:val="TableParagraph"/>
              <w:numPr>
                <w:ilvl w:val="0"/>
                <w:numId w:val="85"/>
              </w:numPr>
              <w:tabs>
                <w:tab w:val="left" w:pos="565"/>
              </w:tabs>
              <w:ind w:right="50"/>
              <w:jc w:val="both"/>
              <w:rPr>
                <w:lang w:val="en-GB"/>
              </w:rPr>
            </w:pPr>
            <w:r w:rsidRPr="00BC3687">
              <w:rPr>
                <w:lang w:val="cy-GB"/>
              </w:rPr>
              <w:t>Polisi Eitemau Gwaharddedig a Chwilio;</w:t>
            </w:r>
          </w:p>
          <w:p w14:paraId="46505728" w14:textId="77777777" w:rsidR="00DD0368" w:rsidRPr="00BC3687" w:rsidRDefault="00745CB3" w:rsidP="00DD0368">
            <w:pPr>
              <w:pStyle w:val="TableParagraph"/>
              <w:numPr>
                <w:ilvl w:val="0"/>
                <w:numId w:val="85"/>
              </w:numPr>
              <w:tabs>
                <w:tab w:val="left" w:pos="565"/>
              </w:tabs>
              <w:ind w:right="50"/>
              <w:jc w:val="both"/>
              <w:rPr>
                <w:lang w:val="en-GB"/>
              </w:rPr>
            </w:pPr>
            <w:r w:rsidRPr="00BC3687">
              <w:rPr>
                <w:lang w:val="cy-GB"/>
              </w:rPr>
              <w:t>Yswiriant Atebolrwydd Cyhoeddus;</w:t>
            </w:r>
          </w:p>
          <w:p w14:paraId="46505729" w14:textId="77777777" w:rsidR="00DD0368" w:rsidRPr="00BC3687" w:rsidRDefault="00745CB3" w:rsidP="00DD0368">
            <w:pPr>
              <w:pStyle w:val="TableParagraph"/>
              <w:numPr>
                <w:ilvl w:val="0"/>
                <w:numId w:val="85"/>
              </w:numPr>
              <w:tabs>
                <w:tab w:val="left" w:pos="565"/>
              </w:tabs>
              <w:ind w:right="50"/>
              <w:jc w:val="both"/>
              <w:rPr>
                <w:lang w:val="en-GB"/>
              </w:rPr>
            </w:pPr>
            <w:r w:rsidRPr="00BC3687">
              <w:rPr>
                <w:lang w:val="cy-GB"/>
              </w:rPr>
              <w:t>Asesiadau Risg;</w:t>
            </w:r>
          </w:p>
          <w:p w14:paraId="4650572A" w14:textId="77777777" w:rsidR="00DD0368" w:rsidRPr="00BC3687" w:rsidRDefault="00745CB3" w:rsidP="00DD0368">
            <w:pPr>
              <w:pStyle w:val="TableParagraph"/>
              <w:numPr>
                <w:ilvl w:val="0"/>
                <w:numId w:val="85"/>
              </w:numPr>
              <w:tabs>
                <w:tab w:val="left" w:pos="565"/>
              </w:tabs>
              <w:ind w:right="50"/>
              <w:jc w:val="both"/>
              <w:rPr>
                <w:lang w:val="en-GB"/>
              </w:rPr>
            </w:pPr>
            <w:r w:rsidRPr="00BC3687">
              <w:rPr>
                <w:lang w:val="cy-GB"/>
              </w:rPr>
              <w:t>Glanweithdra;</w:t>
            </w:r>
          </w:p>
          <w:p w14:paraId="4650572B" w14:textId="77777777" w:rsidR="00DD0368" w:rsidRPr="00BC3687" w:rsidRDefault="00745CB3" w:rsidP="00DD0368">
            <w:pPr>
              <w:pStyle w:val="TableParagraph"/>
              <w:numPr>
                <w:ilvl w:val="0"/>
                <w:numId w:val="85"/>
              </w:numPr>
              <w:tabs>
                <w:tab w:val="left" w:pos="565"/>
              </w:tabs>
              <w:ind w:right="50"/>
              <w:jc w:val="both"/>
              <w:rPr>
                <w:lang w:val="en-GB"/>
              </w:rPr>
            </w:pPr>
            <w:r w:rsidRPr="00BC3687">
              <w:rPr>
                <w:lang w:val="cy-GB"/>
              </w:rPr>
              <w:t>Cynllun Diogelwch a Lleihau Troseddau;</w:t>
            </w:r>
          </w:p>
          <w:p w14:paraId="4650572C" w14:textId="77777777" w:rsidR="00DD0368" w:rsidRPr="00BC3687" w:rsidRDefault="00745CB3" w:rsidP="00DD0368">
            <w:pPr>
              <w:pStyle w:val="TableParagraph"/>
              <w:numPr>
                <w:ilvl w:val="0"/>
                <w:numId w:val="85"/>
              </w:numPr>
              <w:tabs>
                <w:tab w:val="left" w:pos="565"/>
              </w:tabs>
              <w:ind w:right="50"/>
              <w:jc w:val="both"/>
              <w:rPr>
                <w:lang w:val="en-GB"/>
              </w:rPr>
            </w:pPr>
            <w:r w:rsidRPr="00BC3687">
              <w:rPr>
                <w:lang w:val="cy-GB"/>
              </w:rPr>
              <w:t>Cynllun(iau) Safle;</w:t>
            </w:r>
          </w:p>
          <w:p w14:paraId="4650572D" w14:textId="77777777" w:rsidR="00DD0368" w:rsidRPr="00BC3687" w:rsidRDefault="00745CB3" w:rsidP="00DD0368">
            <w:pPr>
              <w:pStyle w:val="TableParagraph"/>
              <w:numPr>
                <w:ilvl w:val="0"/>
                <w:numId w:val="85"/>
              </w:numPr>
              <w:tabs>
                <w:tab w:val="left" w:pos="565"/>
              </w:tabs>
              <w:ind w:right="50"/>
              <w:jc w:val="both"/>
              <w:rPr>
                <w:lang w:val="en-GB"/>
              </w:rPr>
            </w:pPr>
            <w:r w:rsidRPr="00BC3687">
              <w:rPr>
                <w:lang w:val="cy-GB"/>
              </w:rPr>
              <w:t>Datganiad Cynaliadwyedd;</w:t>
            </w:r>
          </w:p>
          <w:p w14:paraId="4650572E" w14:textId="77777777" w:rsidR="00DD0368" w:rsidRPr="00BC3687" w:rsidRDefault="00745CB3" w:rsidP="00DD0368">
            <w:pPr>
              <w:pStyle w:val="TableParagraph"/>
              <w:numPr>
                <w:ilvl w:val="0"/>
                <w:numId w:val="85"/>
              </w:numPr>
              <w:tabs>
                <w:tab w:val="left" w:pos="565"/>
              </w:tabs>
              <w:ind w:right="50"/>
              <w:jc w:val="both"/>
              <w:rPr>
                <w:lang w:val="en-GB"/>
              </w:rPr>
            </w:pPr>
            <w:r w:rsidRPr="00BC3687">
              <w:rPr>
                <w:lang w:val="cy-GB"/>
              </w:rPr>
              <w:t>Telerau ac Amodau Mynediad;</w:t>
            </w:r>
          </w:p>
          <w:p w14:paraId="4650572F" w14:textId="77777777" w:rsidR="00DD0368" w:rsidRPr="00BC3687" w:rsidRDefault="00745CB3" w:rsidP="00DD0368">
            <w:pPr>
              <w:pStyle w:val="TableParagraph"/>
              <w:numPr>
                <w:ilvl w:val="0"/>
                <w:numId w:val="85"/>
              </w:numPr>
              <w:tabs>
                <w:tab w:val="left" w:pos="565"/>
              </w:tabs>
              <w:ind w:right="50"/>
              <w:jc w:val="both"/>
              <w:rPr>
                <w:lang w:val="en-GB"/>
              </w:rPr>
            </w:pPr>
            <w:r w:rsidRPr="00BC3687">
              <w:rPr>
                <w:lang w:val="cy-GB"/>
              </w:rPr>
              <w:t>Cynllun Rheoli Bwyd Masnachwyr;</w:t>
            </w:r>
          </w:p>
          <w:p w14:paraId="46505730" w14:textId="77777777" w:rsidR="00DD0368" w:rsidRPr="00BC3687" w:rsidRDefault="00745CB3" w:rsidP="00DD0368">
            <w:pPr>
              <w:pStyle w:val="TableParagraph"/>
              <w:numPr>
                <w:ilvl w:val="0"/>
                <w:numId w:val="85"/>
              </w:numPr>
              <w:tabs>
                <w:tab w:val="left" w:pos="565"/>
              </w:tabs>
              <w:ind w:right="50"/>
              <w:jc w:val="both"/>
              <w:rPr>
                <w:lang w:val="en-GB"/>
              </w:rPr>
            </w:pPr>
            <w:r w:rsidRPr="00BC3687">
              <w:rPr>
                <w:lang w:val="cy-GB"/>
              </w:rPr>
              <w:t xml:space="preserve">Cynllun Rheoli Traffig; </w:t>
            </w:r>
          </w:p>
          <w:p w14:paraId="46505731" w14:textId="77777777" w:rsidR="00DD0368" w:rsidRPr="00BC3687" w:rsidRDefault="00745CB3" w:rsidP="00DD0368">
            <w:pPr>
              <w:pStyle w:val="TableParagraph"/>
              <w:numPr>
                <w:ilvl w:val="0"/>
                <w:numId w:val="85"/>
              </w:numPr>
              <w:tabs>
                <w:tab w:val="left" w:pos="565"/>
              </w:tabs>
              <w:ind w:right="50"/>
              <w:jc w:val="both"/>
              <w:rPr>
                <w:lang w:val="en-GB"/>
              </w:rPr>
            </w:pPr>
            <w:r w:rsidRPr="00BC3687">
              <w:rPr>
                <w:lang w:val="cy-GB"/>
              </w:rPr>
              <w:t>Asesiad Trafnidiaeth;</w:t>
            </w:r>
          </w:p>
          <w:p w14:paraId="46505732" w14:textId="77777777" w:rsidR="00DD0368" w:rsidRPr="00906B97" w:rsidRDefault="00745CB3" w:rsidP="00DD0368">
            <w:pPr>
              <w:pStyle w:val="TableParagraph"/>
              <w:numPr>
                <w:ilvl w:val="0"/>
                <w:numId w:val="85"/>
              </w:numPr>
              <w:tabs>
                <w:tab w:val="left" w:pos="565"/>
              </w:tabs>
              <w:ind w:right="50"/>
              <w:jc w:val="both"/>
              <w:rPr>
                <w:lang w:val="it-IT"/>
              </w:rPr>
            </w:pPr>
            <w:r w:rsidRPr="00BC3687">
              <w:rPr>
                <w:lang w:val="cy-GB"/>
              </w:rPr>
              <w:t>Cynllun Rheoli Gwastraff a Sbwriel.</w:t>
            </w:r>
          </w:p>
          <w:p w14:paraId="46505733" w14:textId="77777777" w:rsidR="00DD0368" w:rsidRPr="00906B97" w:rsidRDefault="00745CB3" w:rsidP="00DD0368">
            <w:pPr>
              <w:pStyle w:val="TableParagraph"/>
              <w:numPr>
                <w:ilvl w:val="0"/>
                <w:numId w:val="19"/>
              </w:numPr>
              <w:tabs>
                <w:tab w:val="left" w:pos="565"/>
              </w:tabs>
              <w:spacing w:before="252"/>
              <w:ind w:right="50" w:firstLine="0"/>
              <w:jc w:val="both"/>
              <w:rPr>
                <w:lang w:val="it-IT"/>
              </w:rPr>
            </w:pPr>
            <w:r w:rsidRPr="00BC3687">
              <w:rPr>
                <w:lang w:val="cy-GB"/>
              </w:rPr>
              <w:t xml:space="preserve">Cyn belled ag y bo'n rhesymol ymarferol, bydd Deiliad y Drwydded Safle'n sicrhau y caiff y digwyddiad ei gynnal yn unol â'r Cynllun Rheoli Digwyddiad. </w:t>
            </w:r>
          </w:p>
          <w:p w14:paraId="46505734" w14:textId="77777777" w:rsidR="00DD0368" w:rsidRPr="00906B97" w:rsidRDefault="00745CB3" w:rsidP="00DD0368">
            <w:pPr>
              <w:pStyle w:val="TableParagraph"/>
              <w:numPr>
                <w:ilvl w:val="0"/>
                <w:numId w:val="19"/>
              </w:numPr>
              <w:tabs>
                <w:tab w:val="left" w:pos="565"/>
              </w:tabs>
              <w:spacing w:before="252"/>
              <w:ind w:right="50" w:firstLine="0"/>
              <w:jc w:val="both"/>
              <w:rPr>
                <w:lang w:val="cy-GB"/>
              </w:rPr>
            </w:pPr>
            <w:r w:rsidRPr="00BC3687">
              <w:rPr>
                <w:lang w:val="cy-GB"/>
              </w:rPr>
              <w:t xml:space="preserve">Caiff Cynllun Rheoli Digwyddiad penodol ar gyfer y digwyddiad a'r safle ei ddatblygu a'i rannu â'r Awdurdod Trwyddedu a'r Grŵp Cynghori ar Ddiogelwch. Caiff y drafft cyntaf ei rannu o leiaf </w:t>
            </w:r>
            <w:r w:rsidRPr="00BC3687">
              <w:rPr>
                <w:color w:val="0000FF"/>
                <w:lang w:val="cy-GB"/>
              </w:rPr>
              <w:t>[ddau</w:t>
            </w:r>
            <w:r w:rsidRPr="00BC3687">
              <w:rPr>
                <w:lang w:val="cy-GB"/>
              </w:rPr>
              <w:t xml:space="preserve">] fis cyn y digwyddiad. </w:t>
            </w:r>
          </w:p>
          <w:p w14:paraId="46505735" w14:textId="77777777" w:rsidR="00DD0368" w:rsidRPr="00906B97" w:rsidRDefault="00745CB3" w:rsidP="00DD0368">
            <w:pPr>
              <w:pStyle w:val="TableParagraph"/>
              <w:numPr>
                <w:ilvl w:val="0"/>
                <w:numId w:val="19"/>
              </w:numPr>
              <w:tabs>
                <w:tab w:val="left" w:pos="565"/>
              </w:tabs>
              <w:spacing w:before="252"/>
              <w:ind w:right="50" w:firstLine="0"/>
              <w:jc w:val="both"/>
              <w:rPr>
                <w:lang w:val="cy-GB"/>
              </w:rPr>
            </w:pPr>
            <w:r w:rsidRPr="00BC3687">
              <w:rPr>
                <w:lang w:val="cy-GB"/>
              </w:rPr>
              <w:t xml:space="preserve">Ar ôl i'r Cynllun Rheoli Digwyddiad gael ei gylchredeg, bydd yn rhaid i Ddeiliad y Drwydded Safle </w:t>
            </w:r>
            <w:r w:rsidRPr="00BC3687">
              <w:rPr>
                <w:lang w:val="cy-GB"/>
              </w:rPr>
              <w:lastRenderedPageBreak/>
              <w:t>ymgynghori â'r Grŵp Cynghori ar Ddiogelwch a rhoi sylw dyladwy i unrhyw sylwadau a wneir gan unrhyw Awdurdod Cyfrifol ynglŷn â chynnwys y ddogfen.</w:t>
            </w:r>
          </w:p>
          <w:p w14:paraId="46505736" w14:textId="77777777" w:rsidR="00DD0368" w:rsidRPr="00906B97" w:rsidRDefault="00745CB3" w:rsidP="00DD0368">
            <w:pPr>
              <w:pStyle w:val="TableParagraph"/>
              <w:numPr>
                <w:ilvl w:val="0"/>
                <w:numId w:val="19"/>
              </w:numPr>
              <w:tabs>
                <w:tab w:val="left" w:pos="565"/>
              </w:tabs>
              <w:spacing w:before="252"/>
              <w:ind w:right="50" w:firstLine="0"/>
              <w:jc w:val="both"/>
              <w:rPr>
                <w:lang w:val="cy-GB"/>
              </w:rPr>
            </w:pPr>
            <w:r w:rsidRPr="00BC3687">
              <w:rPr>
                <w:lang w:val="cy-GB"/>
              </w:rPr>
              <w:t>Caiff y fersiwn derfynol o'r Cynllun Rheoli Digwyddiad ei chyflwyno i'r Awdurdod Trwyddedu a'r Grŵp Cynghori ar Ddiogelwch o leiaf [</w:t>
            </w:r>
            <w:r w:rsidRPr="00BC3687">
              <w:rPr>
                <w:color w:val="0000FF"/>
                <w:lang w:val="cy-GB"/>
              </w:rPr>
              <w:t>21</w:t>
            </w:r>
            <w:r w:rsidRPr="00BC3687">
              <w:rPr>
                <w:lang w:val="cy-GB"/>
              </w:rPr>
              <w:t>] diwrnod cyn y digwyddiad.</w:t>
            </w:r>
          </w:p>
          <w:p w14:paraId="46505737" w14:textId="77777777" w:rsidR="00DD0368" w:rsidRPr="00906B97" w:rsidRDefault="00745CB3" w:rsidP="00DD0368">
            <w:pPr>
              <w:pStyle w:val="TableParagraph"/>
              <w:numPr>
                <w:ilvl w:val="0"/>
                <w:numId w:val="19"/>
              </w:numPr>
              <w:tabs>
                <w:tab w:val="left" w:pos="565"/>
              </w:tabs>
              <w:spacing w:before="252"/>
              <w:ind w:right="50" w:firstLine="0"/>
              <w:jc w:val="both"/>
              <w:rPr>
                <w:lang w:val="cy-GB"/>
              </w:rPr>
            </w:pPr>
            <w:r w:rsidRPr="00BC3687">
              <w:rPr>
                <w:lang w:val="cy-GB"/>
              </w:rPr>
              <w:t xml:space="preserve">Ar ôl i'r fersiwn derfynol o'r Cynllun Rheoli Digwyddiad gael ei chyflwyno, ond cyn i'r digwyddiad ddechrau, os bydd Deiliad y Drwydded Safle'n credu bod rhaid gwneud addasiadau i'r Cynllun Rheoli Digwyddiad, caiff yr Awdurdod Trwyddedu a'r Grŵp Cynghori ar Ddiogelwch eu hysbysu ynghylch yr addasiadau arfaethedig. Ni chaiff yr un addasiad ei wneud i'r Cynllun Rheoli Digwyddiad terfynol oni fydd yr Awdurdod Trwyddedu wedi cymeradwyo hynny'n ysgrifenedig.  </w:t>
            </w:r>
          </w:p>
          <w:p w14:paraId="46505738" w14:textId="77777777" w:rsidR="00DD0368" w:rsidRPr="00906B97" w:rsidRDefault="00DD0368" w:rsidP="00D864A9">
            <w:pPr>
              <w:pStyle w:val="TableParagraph"/>
              <w:tabs>
                <w:tab w:val="left" w:pos="565"/>
              </w:tabs>
              <w:spacing w:before="252"/>
              <w:ind w:left="207" w:right="50"/>
              <w:jc w:val="both"/>
              <w:rPr>
                <w:lang w:val="cy-GB"/>
              </w:rPr>
            </w:pPr>
          </w:p>
        </w:tc>
      </w:tr>
      <w:tr w:rsidR="002D328D" w14:paraId="46505741" w14:textId="77777777" w:rsidTr="00D864A9">
        <w:tc>
          <w:tcPr>
            <w:tcW w:w="851" w:type="dxa"/>
          </w:tcPr>
          <w:p w14:paraId="4650573A" w14:textId="77777777" w:rsidR="00DD0368" w:rsidRPr="00BC3687" w:rsidRDefault="00745CB3" w:rsidP="00D864A9">
            <w:pPr>
              <w:rPr>
                <w:rFonts w:ascii="Arial" w:eastAsia="Times New Roman" w:hAnsi="Arial" w:cs="Arial"/>
                <w:bCs/>
                <w:lang w:eastAsia="en-GB"/>
              </w:rPr>
            </w:pPr>
            <w:r>
              <w:rPr>
                <w:rFonts w:ascii="Arial" w:eastAsia="Times New Roman" w:hAnsi="Arial" w:cs="Arial"/>
                <w:bCs/>
                <w:lang w:val="cy-GB" w:eastAsia="en-GB"/>
              </w:rPr>
              <w:lastRenderedPageBreak/>
              <w:t>CD11</w:t>
            </w:r>
          </w:p>
        </w:tc>
        <w:tc>
          <w:tcPr>
            <w:tcW w:w="2977" w:type="dxa"/>
          </w:tcPr>
          <w:p w14:paraId="4650573B" w14:textId="77777777" w:rsidR="00DD0368" w:rsidRPr="00BC3687" w:rsidRDefault="00745CB3" w:rsidP="00D864A9">
            <w:pPr>
              <w:rPr>
                <w:rFonts w:ascii="Arial" w:eastAsia="Times New Roman" w:hAnsi="Arial" w:cs="Arial"/>
                <w:b/>
                <w:lang w:eastAsia="en-GB"/>
              </w:rPr>
            </w:pPr>
            <w:r>
              <w:rPr>
                <w:rFonts w:ascii="Arial" w:eastAsia="Times New Roman" w:hAnsi="Arial" w:cs="Arial"/>
                <w:b/>
                <w:bCs/>
                <w:lang w:val="cy-GB" w:eastAsia="en-GB"/>
              </w:rPr>
              <w:t>Bwyd</w:t>
            </w:r>
          </w:p>
        </w:tc>
        <w:tc>
          <w:tcPr>
            <w:tcW w:w="6094" w:type="dxa"/>
          </w:tcPr>
          <w:p w14:paraId="4650573C" w14:textId="77777777" w:rsidR="00DD0368" w:rsidRDefault="00DD0368" w:rsidP="00D864A9">
            <w:pPr>
              <w:pStyle w:val="TableParagraph"/>
              <w:tabs>
                <w:tab w:val="left" w:pos="565"/>
              </w:tabs>
              <w:ind w:left="170" w:right="50"/>
              <w:jc w:val="both"/>
              <w:rPr>
                <w:lang w:val="en-GB"/>
              </w:rPr>
            </w:pPr>
          </w:p>
          <w:p w14:paraId="4650573D" w14:textId="77777777" w:rsidR="00DD0368" w:rsidRPr="00BC3687" w:rsidRDefault="00745CB3" w:rsidP="00DD0368">
            <w:pPr>
              <w:pStyle w:val="TableParagraph"/>
              <w:numPr>
                <w:ilvl w:val="0"/>
                <w:numId w:val="23"/>
              </w:numPr>
              <w:tabs>
                <w:tab w:val="left" w:pos="528"/>
              </w:tabs>
              <w:ind w:right="55" w:firstLine="0"/>
              <w:jc w:val="both"/>
              <w:rPr>
                <w:lang w:val="en-GB"/>
              </w:rPr>
            </w:pPr>
            <w:r w:rsidRPr="00BC3687">
              <w:rPr>
                <w:lang w:val="cy-GB"/>
              </w:rPr>
              <w:t>Ar ôl [</w:t>
            </w:r>
            <w:r w:rsidRPr="00BC3687">
              <w:rPr>
                <w:color w:val="0000FF"/>
                <w:lang w:val="cy-GB"/>
              </w:rPr>
              <w:t>23:00</w:t>
            </w:r>
            <w:r w:rsidRPr="00BC3687">
              <w:rPr>
                <w:lang w:val="cy-GB"/>
              </w:rPr>
              <w:t>] o'r gloch, dim ond bwyd i'w fwyta oddi ar y Safle y caniateir ei werthu.</w:t>
            </w:r>
          </w:p>
          <w:p w14:paraId="4650573E" w14:textId="77777777" w:rsidR="00DD0368" w:rsidRPr="00BC3687" w:rsidRDefault="00DD0368" w:rsidP="00D864A9">
            <w:pPr>
              <w:pStyle w:val="ListParagraph"/>
            </w:pPr>
          </w:p>
          <w:p w14:paraId="4650573F" w14:textId="77777777" w:rsidR="00DD0368" w:rsidRPr="00BC3687" w:rsidRDefault="00745CB3" w:rsidP="00DD0368">
            <w:pPr>
              <w:pStyle w:val="TableParagraph"/>
              <w:numPr>
                <w:ilvl w:val="0"/>
                <w:numId w:val="23"/>
              </w:numPr>
              <w:tabs>
                <w:tab w:val="left" w:pos="528"/>
              </w:tabs>
              <w:ind w:right="55" w:firstLine="0"/>
              <w:jc w:val="both"/>
              <w:rPr>
                <w:lang w:val="en-GB"/>
              </w:rPr>
            </w:pPr>
            <w:r w:rsidRPr="00BC3687">
              <w:rPr>
                <w:lang w:val="cy-GB"/>
              </w:rPr>
              <w:t>Bydd bwyd ar gael ar bob adeg pan gaiff y Safle ei ddefnyddio ar gyfer gweithgareddau trwyddedadwy.</w:t>
            </w:r>
          </w:p>
          <w:p w14:paraId="46505740" w14:textId="77777777" w:rsidR="00DD0368" w:rsidRPr="00BC3687" w:rsidRDefault="00DD0368" w:rsidP="00D864A9">
            <w:pPr>
              <w:pStyle w:val="TableParagraph"/>
              <w:tabs>
                <w:tab w:val="left" w:pos="565"/>
              </w:tabs>
              <w:ind w:left="207" w:right="50"/>
              <w:jc w:val="both"/>
              <w:rPr>
                <w:lang w:val="en-GB"/>
              </w:rPr>
            </w:pPr>
          </w:p>
        </w:tc>
      </w:tr>
      <w:tr w:rsidR="002D328D" w14:paraId="46505748" w14:textId="77777777" w:rsidTr="00D864A9">
        <w:tc>
          <w:tcPr>
            <w:tcW w:w="851" w:type="dxa"/>
          </w:tcPr>
          <w:p w14:paraId="46505742" w14:textId="77777777" w:rsidR="00DD0368" w:rsidRPr="00BC3687" w:rsidRDefault="00745CB3" w:rsidP="00D864A9">
            <w:pPr>
              <w:rPr>
                <w:rFonts w:ascii="Arial" w:eastAsia="Times New Roman" w:hAnsi="Arial" w:cs="Arial"/>
                <w:bCs/>
                <w:lang w:eastAsia="en-GB"/>
              </w:rPr>
            </w:pPr>
            <w:r w:rsidRPr="00BC3687">
              <w:rPr>
                <w:rFonts w:ascii="Arial" w:eastAsia="Times New Roman" w:hAnsi="Arial" w:cs="Arial"/>
                <w:bCs/>
                <w:lang w:val="cy-GB" w:eastAsia="en-GB"/>
              </w:rPr>
              <w:t>CD12</w:t>
            </w:r>
          </w:p>
        </w:tc>
        <w:tc>
          <w:tcPr>
            <w:tcW w:w="2977" w:type="dxa"/>
          </w:tcPr>
          <w:p w14:paraId="46505743" w14:textId="77777777" w:rsidR="00DD0368" w:rsidRPr="00C01540" w:rsidRDefault="00745CB3" w:rsidP="00D864A9">
            <w:pPr>
              <w:rPr>
                <w:rFonts w:ascii="Arial" w:eastAsia="Times New Roman" w:hAnsi="Arial" w:cs="Arial"/>
                <w:b/>
                <w:lang w:eastAsia="en-GB"/>
              </w:rPr>
            </w:pPr>
            <w:r w:rsidRPr="00C01540">
              <w:rPr>
                <w:rFonts w:ascii="Arial" w:eastAsia="Times New Roman" w:hAnsi="Arial" w:cs="Arial"/>
                <w:b/>
                <w:bCs/>
                <w:lang w:val="cy-GB" w:eastAsia="en-GB"/>
              </w:rPr>
              <w:t>Garej, gorsaf betrol, siop neu rywle tebyg</w:t>
            </w:r>
          </w:p>
          <w:p w14:paraId="46505744" w14:textId="77777777" w:rsidR="00DD0368" w:rsidRPr="00BC3687" w:rsidRDefault="00745CB3" w:rsidP="00D864A9">
            <w:pPr>
              <w:rPr>
                <w:rFonts w:ascii="Arial" w:eastAsia="Times New Roman" w:hAnsi="Arial" w:cs="Arial"/>
                <w:b/>
                <w:lang w:eastAsia="en-GB"/>
              </w:rPr>
            </w:pPr>
            <w:r w:rsidRPr="00C01540">
              <w:rPr>
                <w:rFonts w:ascii="Arial" w:eastAsia="Times New Roman" w:hAnsi="Arial" w:cs="Arial"/>
                <w:b/>
                <w:bCs/>
                <w:lang w:val="cy-GB" w:eastAsia="en-GB"/>
              </w:rPr>
              <w:t>(Gwerthiannau yn ystod y nos)</w:t>
            </w:r>
          </w:p>
          <w:p w14:paraId="46505745" w14:textId="77777777" w:rsidR="00DD0368" w:rsidRPr="00BC3687" w:rsidRDefault="00DD0368" w:rsidP="00D864A9">
            <w:pPr>
              <w:rPr>
                <w:rFonts w:ascii="Arial" w:eastAsia="Times New Roman" w:hAnsi="Arial" w:cs="Arial"/>
                <w:b/>
                <w:lang w:eastAsia="en-GB"/>
              </w:rPr>
            </w:pPr>
          </w:p>
        </w:tc>
        <w:tc>
          <w:tcPr>
            <w:tcW w:w="6094" w:type="dxa"/>
          </w:tcPr>
          <w:p w14:paraId="46505746" w14:textId="77777777" w:rsidR="00DD0368" w:rsidRPr="00BC3687" w:rsidRDefault="00745CB3" w:rsidP="00DD0368">
            <w:pPr>
              <w:pStyle w:val="TableParagraph"/>
              <w:numPr>
                <w:ilvl w:val="0"/>
                <w:numId w:val="96"/>
              </w:numPr>
              <w:tabs>
                <w:tab w:val="left" w:pos="822"/>
              </w:tabs>
              <w:ind w:right="46"/>
              <w:jc w:val="both"/>
              <w:rPr>
                <w:lang w:val="en-GB"/>
              </w:rPr>
            </w:pPr>
            <w:r w:rsidRPr="00BC3687">
              <w:rPr>
                <w:lang w:val="cy-GB"/>
              </w:rPr>
              <w:t>Rhwng [</w:t>
            </w:r>
            <w:r w:rsidRPr="00BC3687">
              <w:rPr>
                <w:color w:val="0000FF"/>
                <w:lang w:val="cy-GB"/>
              </w:rPr>
              <w:t>23:00</w:t>
            </w:r>
            <w:r w:rsidRPr="00BC3687">
              <w:rPr>
                <w:lang w:val="cy-GB"/>
              </w:rPr>
              <w:t>] o'r gloch a [</w:t>
            </w:r>
            <w:r w:rsidRPr="00BC3687">
              <w:rPr>
                <w:color w:val="0000FF"/>
                <w:lang w:val="cy-GB"/>
              </w:rPr>
              <w:t>06:00</w:t>
            </w:r>
            <w:r w:rsidRPr="00BC3687">
              <w:rPr>
                <w:lang w:val="cy-GB"/>
              </w:rPr>
              <w:t xml:space="preserve">] o'r gloch, caiff holl ddrysau'r Safle eu cau a bydd pob gwasanaeth a/neu drafodiad yn digwydd drwy ffenestr dalu yn unig. Bydd system teledu cylch cyfyng yn gwylio'r ffenestr dalu yn uniongyrchol.  </w:t>
            </w:r>
          </w:p>
          <w:p w14:paraId="46505747" w14:textId="77777777" w:rsidR="00DD0368" w:rsidRPr="00BC3687" w:rsidRDefault="00DD0368" w:rsidP="00D864A9">
            <w:pPr>
              <w:pStyle w:val="TableParagraph"/>
              <w:tabs>
                <w:tab w:val="left" w:pos="565"/>
              </w:tabs>
              <w:ind w:left="207" w:right="50"/>
              <w:jc w:val="both"/>
              <w:rPr>
                <w:lang w:val="en-GB"/>
              </w:rPr>
            </w:pPr>
          </w:p>
        </w:tc>
      </w:tr>
      <w:tr w:rsidR="002D328D" w:rsidRPr="005A56F5" w14:paraId="46505750" w14:textId="77777777" w:rsidTr="00D864A9">
        <w:tc>
          <w:tcPr>
            <w:tcW w:w="851" w:type="dxa"/>
          </w:tcPr>
          <w:p w14:paraId="46505749" w14:textId="77777777" w:rsidR="00DD0368" w:rsidRPr="00BC3687" w:rsidRDefault="00745CB3" w:rsidP="00D864A9">
            <w:pPr>
              <w:rPr>
                <w:rFonts w:ascii="Arial" w:eastAsia="Times New Roman" w:hAnsi="Arial" w:cs="Arial"/>
                <w:bCs/>
                <w:lang w:eastAsia="en-GB"/>
              </w:rPr>
            </w:pPr>
            <w:r w:rsidRPr="00BC3687">
              <w:rPr>
                <w:rFonts w:ascii="Arial" w:eastAsia="Times New Roman" w:hAnsi="Arial" w:cs="Arial"/>
                <w:bCs/>
                <w:lang w:val="cy-GB" w:eastAsia="en-GB"/>
              </w:rPr>
              <w:t>CD13</w:t>
            </w:r>
          </w:p>
        </w:tc>
        <w:tc>
          <w:tcPr>
            <w:tcW w:w="2977" w:type="dxa"/>
          </w:tcPr>
          <w:p w14:paraId="4650574A" w14:textId="77777777" w:rsidR="00DD0368" w:rsidRPr="00BC3687" w:rsidRDefault="00745CB3" w:rsidP="00D864A9">
            <w:pPr>
              <w:rPr>
                <w:rFonts w:ascii="Arial" w:eastAsia="Times New Roman" w:hAnsi="Arial" w:cs="Arial"/>
                <w:b/>
                <w:lang w:eastAsia="en-GB"/>
              </w:rPr>
            </w:pPr>
            <w:r w:rsidRPr="00BC3687">
              <w:rPr>
                <w:rFonts w:ascii="Arial" w:eastAsia="Times New Roman" w:hAnsi="Arial" w:cs="Arial"/>
                <w:b/>
                <w:bCs/>
                <w:lang w:val="cy-GB" w:eastAsia="en-GB"/>
              </w:rPr>
              <w:t>Hysbysiadau</w:t>
            </w:r>
          </w:p>
          <w:p w14:paraId="4650574B" w14:textId="77777777" w:rsidR="00DD0368" w:rsidRPr="00BC3687" w:rsidRDefault="00745CB3" w:rsidP="00D864A9">
            <w:pPr>
              <w:rPr>
                <w:rFonts w:ascii="Arial" w:eastAsia="Times New Roman" w:hAnsi="Arial" w:cs="Arial"/>
                <w:b/>
                <w:lang w:eastAsia="en-GB"/>
              </w:rPr>
            </w:pPr>
            <w:r w:rsidRPr="00BC3687">
              <w:rPr>
                <w:rFonts w:ascii="Arial" w:eastAsia="Times New Roman" w:hAnsi="Arial" w:cs="Arial"/>
                <w:b/>
                <w:bCs/>
                <w:lang w:val="cy-GB" w:eastAsia="en-GB"/>
              </w:rPr>
              <w:t>(Rhif(au) ffôn cyswllt)</w:t>
            </w:r>
          </w:p>
        </w:tc>
        <w:tc>
          <w:tcPr>
            <w:tcW w:w="6094" w:type="dxa"/>
          </w:tcPr>
          <w:p w14:paraId="4650574C" w14:textId="77777777" w:rsidR="00DD0368" w:rsidRPr="00906B97" w:rsidRDefault="00745CB3" w:rsidP="00DD0368">
            <w:pPr>
              <w:pStyle w:val="TableParagraph"/>
              <w:numPr>
                <w:ilvl w:val="0"/>
                <w:numId w:val="13"/>
              </w:numPr>
              <w:tabs>
                <w:tab w:val="left" w:pos="620"/>
              </w:tabs>
              <w:ind w:right="48" w:firstLine="0"/>
              <w:jc w:val="both"/>
              <w:rPr>
                <w:lang w:val="cy-GB"/>
              </w:rPr>
            </w:pPr>
            <w:r w:rsidRPr="00BC3687">
              <w:rPr>
                <w:lang w:val="cy-GB"/>
              </w:rPr>
              <w:t>Rhaid i rif ffôn uniongyrchol ar gyfer y rheolwr ar ddyletswydd gael ei arddangos mewn man amlwg lle y gall y cyhoedd ei ddarllen yn gyfleus o'r tu allan i'r Safle. Rhaid bod rhywun ar gael i ateb y rhif ffôn ar bob adeg pan fydd y Safle ar agor ar gyfer gweithgareddau trwyddedadwy.</w:t>
            </w:r>
          </w:p>
          <w:p w14:paraId="4650574D" w14:textId="77777777" w:rsidR="00DD0368" w:rsidRPr="00906B97" w:rsidRDefault="00DD0368" w:rsidP="00D864A9">
            <w:pPr>
              <w:pStyle w:val="TableParagraph"/>
              <w:tabs>
                <w:tab w:val="left" w:pos="620"/>
              </w:tabs>
              <w:ind w:left="262" w:right="48"/>
              <w:jc w:val="both"/>
              <w:rPr>
                <w:lang w:val="cy-GB"/>
              </w:rPr>
            </w:pPr>
          </w:p>
          <w:p w14:paraId="4650574E" w14:textId="77777777" w:rsidR="00DD0368" w:rsidRPr="00906B97" w:rsidRDefault="00745CB3" w:rsidP="00DD0368">
            <w:pPr>
              <w:pStyle w:val="TableParagraph"/>
              <w:numPr>
                <w:ilvl w:val="0"/>
                <w:numId w:val="13"/>
              </w:numPr>
              <w:tabs>
                <w:tab w:val="left" w:pos="599"/>
                <w:tab w:val="left" w:pos="620"/>
              </w:tabs>
              <w:ind w:right="48" w:firstLine="0"/>
              <w:jc w:val="both"/>
              <w:rPr>
                <w:lang w:val="cy-GB"/>
              </w:rPr>
            </w:pPr>
            <w:r w:rsidRPr="00BC3687">
              <w:rPr>
                <w:lang w:val="cy-GB"/>
              </w:rPr>
              <w:t>Bydd Deiliad y Drwydded Safle'n rhoi rhif ffôn [</w:t>
            </w:r>
            <w:r w:rsidRPr="00BC3687">
              <w:rPr>
                <w:color w:val="0000FF"/>
                <w:lang w:val="cy-GB"/>
              </w:rPr>
              <w:t>llinell dir a/neu symudol</w:t>
            </w:r>
            <w:r w:rsidRPr="00BC3687">
              <w:rPr>
                <w:lang w:val="cy-GB"/>
              </w:rPr>
              <w:t>] yn y Safle i drigolion a busnesau lleol. Rhaid bod rhywun ar gael i ateb y rhif ffôn ar bob adeg pan fydd y Safle ar agor ar gyfer gweithgareddau trwyddedadwy.</w:t>
            </w:r>
          </w:p>
          <w:p w14:paraId="4650574F" w14:textId="77777777" w:rsidR="00DD0368" w:rsidRPr="00906B97" w:rsidRDefault="00DD0368" w:rsidP="00D864A9">
            <w:pPr>
              <w:pStyle w:val="TableParagraph"/>
              <w:tabs>
                <w:tab w:val="left" w:pos="599"/>
                <w:tab w:val="left" w:pos="620"/>
              </w:tabs>
              <w:ind w:right="48"/>
              <w:jc w:val="both"/>
              <w:rPr>
                <w:lang w:val="cy-GB"/>
              </w:rPr>
            </w:pPr>
          </w:p>
        </w:tc>
      </w:tr>
      <w:tr w:rsidR="002D328D" w14:paraId="46505760" w14:textId="77777777" w:rsidTr="00D864A9">
        <w:tc>
          <w:tcPr>
            <w:tcW w:w="851" w:type="dxa"/>
          </w:tcPr>
          <w:p w14:paraId="46505751" w14:textId="77777777" w:rsidR="00DD0368" w:rsidRPr="00BC3687" w:rsidRDefault="00745CB3" w:rsidP="00D864A9">
            <w:pPr>
              <w:rPr>
                <w:rFonts w:ascii="Arial" w:eastAsia="Times New Roman" w:hAnsi="Arial" w:cs="Arial"/>
                <w:bCs/>
                <w:lang w:eastAsia="en-GB"/>
              </w:rPr>
            </w:pPr>
            <w:r w:rsidRPr="00BC3687">
              <w:rPr>
                <w:rFonts w:ascii="Arial" w:eastAsia="Times New Roman" w:hAnsi="Arial" w:cs="Arial"/>
                <w:bCs/>
                <w:lang w:val="cy-GB" w:eastAsia="en-GB"/>
              </w:rPr>
              <w:t>CD14</w:t>
            </w:r>
          </w:p>
        </w:tc>
        <w:tc>
          <w:tcPr>
            <w:tcW w:w="2977" w:type="dxa"/>
          </w:tcPr>
          <w:p w14:paraId="46505752" w14:textId="77777777" w:rsidR="00DD0368" w:rsidRPr="00BC3687" w:rsidRDefault="00745CB3" w:rsidP="00D864A9">
            <w:pPr>
              <w:rPr>
                <w:rFonts w:ascii="Arial" w:eastAsia="Times New Roman" w:hAnsi="Arial" w:cs="Arial"/>
                <w:b/>
                <w:lang w:eastAsia="en-GB"/>
              </w:rPr>
            </w:pPr>
            <w:r w:rsidRPr="00BC3687">
              <w:rPr>
                <w:rFonts w:ascii="Arial" w:eastAsia="Times New Roman" w:hAnsi="Arial" w:cs="Arial"/>
                <w:b/>
                <w:bCs/>
                <w:lang w:val="cy-GB" w:eastAsia="en-GB"/>
              </w:rPr>
              <w:t>Hysbysiadau</w:t>
            </w:r>
            <w:r w:rsidRPr="00BC3687">
              <w:rPr>
                <w:rFonts w:ascii="Arial" w:eastAsia="Times New Roman" w:hAnsi="Arial" w:cs="Arial"/>
                <w:lang w:val="cy-GB" w:eastAsia="en-GB"/>
              </w:rPr>
              <w:t xml:space="preserve"> </w:t>
            </w:r>
          </w:p>
          <w:p w14:paraId="46505753" w14:textId="77777777" w:rsidR="00DD0368" w:rsidRPr="00BC3687" w:rsidRDefault="00745CB3" w:rsidP="00D864A9">
            <w:pPr>
              <w:rPr>
                <w:rFonts w:ascii="Arial" w:eastAsia="Times New Roman" w:hAnsi="Arial" w:cs="Arial"/>
                <w:b/>
                <w:lang w:eastAsia="en-GB"/>
              </w:rPr>
            </w:pPr>
            <w:r w:rsidRPr="00BC3687">
              <w:rPr>
                <w:rFonts w:ascii="Arial" w:eastAsia="Times New Roman" w:hAnsi="Arial" w:cs="Arial"/>
                <w:b/>
                <w:bCs/>
                <w:lang w:val="cy-GB" w:eastAsia="en-GB"/>
              </w:rPr>
              <w:t>(Yr Heddlu/Atal Troseddu)</w:t>
            </w:r>
          </w:p>
        </w:tc>
        <w:tc>
          <w:tcPr>
            <w:tcW w:w="6094" w:type="dxa"/>
          </w:tcPr>
          <w:p w14:paraId="46505754" w14:textId="77777777" w:rsidR="00DD0368" w:rsidRPr="00BC3687" w:rsidRDefault="00745CB3" w:rsidP="00DD0368">
            <w:pPr>
              <w:pStyle w:val="TableParagraph"/>
              <w:numPr>
                <w:ilvl w:val="0"/>
                <w:numId w:val="14"/>
              </w:numPr>
              <w:tabs>
                <w:tab w:val="left" w:pos="620"/>
              </w:tabs>
              <w:ind w:right="48"/>
              <w:jc w:val="both"/>
              <w:rPr>
                <w:lang w:val="en-GB"/>
              </w:rPr>
            </w:pPr>
            <w:r w:rsidRPr="00BC3687">
              <w:rPr>
                <w:lang w:val="cy-GB"/>
              </w:rPr>
              <w:t>Caiff hysbysiadau clir a darllenadwy eu harddangos mewn mannau strategol ac amlwg ym mhob rhan o'r Safle i ddatgan y caiff yr Heddlu wybod os caiff unrhyw un ei ddarganfod â sylweddau a reolir neu arfau ymosodol yn ei feddiant.</w:t>
            </w:r>
          </w:p>
          <w:p w14:paraId="46505755" w14:textId="77777777" w:rsidR="00DD0368" w:rsidRPr="00BC3687" w:rsidRDefault="00DD0368" w:rsidP="00D864A9">
            <w:pPr>
              <w:pStyle w:val="TableParagraph"/>
              <w:tabs>
                <w:tab w:val="left" w:pos="620"/>
              </w:tabs>
              <w:ind w:left="622" w:right="48"/>
              <w:jc w:val="both"/>
              <w:rPr>
                <w:lang w:val="en-GB"/>
              </w:rPr>
            </w:pPr>
          </w:p>
          <w:p w14:paraId="46505756" w14:textId="77777777" w:rsidR="00DD0368" w:rsidRPr="00BC3687" w:rsidRDefault="00745CB3" w:rsidP="00DD0368">
            <w:pPr>
              <w:pStyle w:val="TableParagraph"/>
              <w:numPr>
                <w:ilvl w:val="0"/>
                <w:numId w:val="14"/>
              </w:numPr>
              <w:tabs>
                <w:tab w:val="left" w:pos="620"/>
              </w:tabs>
              <w:ind w:right="48"/>
              <w:jc w:val="both"/>
              <w:rPr>
                <w:lang w:val="en-GB"/>
              </w:rPr>
            </w:pPr>
            <w:r w:rsidRPr="00BC3687">
              <w:rPr>
                <w:lang w:val="cy-GB"/>
              </w:rPr>
              <w:t xml:space="preserve">Caiff hysbysiadau clir a darllenadwy eu harddangos </w:t>
            </w:r>
            <w:r w:rsidRPr="00BC3687">
              <w:rPr>
                <w:lang w:val="cy-GB"/>
              </w:rPr>
              <w:lastRenderedPageBreak/>
              <w:t>mewn mannau strategol ac amlwg wrth brif fynedfa'r Safle i ddatgan na chaniateir mynd â chyffuriau i mewn i'r Safle a'i bod yn bosibl y bydd goruchwylwyr drysau, staff diogelwch neu berson cyfrifol enwebedig yn cynnal chwiliadau.</w:t>
            </w:r>
          </w:p>
          <w:p w14:paraId="46505757" w14:textId="77777777" w:rsidR="00DD0368" w:rsidRPr="00BC3687" w:rsidRDefault="00DD0368" w:rsidP="00D864A9">
            <w:pPr>
              <w:pStyle w:val="TableParagraph"/>
              <w:tabs>
                <w:tab w:val="left" w:pos="620"/>
              </w:tabs>
              <w:ind w:left="622" w:right="48"/>
              <w:jc w:val="both"/>
              <w:rPr>
                <w:lang w:val="en-GB"/>
              </w:rPr>
            </w:pPr>
          </w:p>
          <w:p w14:paraId="46505758" w14:textId="77777777" w:rsidR="00DD0368" w:rsidRPr="00BC3687" w:rsidRDefault="00745CB3" w:rsidP="00DD0368">
            <w:pPr>
              <w:pStyle w:val="TableParagraph"/>
              <w:numPr>
                <w:ilvl w:val="0"/>
                <w:numId w:val="14"/>
              </w:numPr>
              <w:tabs>
                <w:tab w:val="left" w:pos="620"/>
              </w:tabs>
              <w:ind w:right="48"/>
              <w:jc w:val="both"/>
              <w:rPr>
                <w:lang w:val="en-GB"/>
              </w:rPr>
            </w:pPr>
            <w:r w:rsidRPr="00BC3687">
              <w:rPr>
                <w:lang w:val="cy-GB"/>
              </w:rPr>
              <w:t>Caiff hysbysiadau clir a darllenadwy eu harddangos mewn mannau strategol ac amlwg ym mhob rhan o'r Safle i roi gwybod i'r cwsmeriaid bod angen bod yn ymwybodol o bigwyr pocedi neu gipwyr bagiau, ac y dylent warchod eu heiddo a chadw golwg ar eu bagiau.</w:t>
            </w:r>
          </w:p>
          <w:p w14:paraId="46505759" w14:textId="77777777" w:rsidR="00DD0368" w:rsidRPr="00BC3687" w:rsidRDefault="00DD0368" w:rsidP="00D864A9">
            <w:pPr>
              <w:pStyle w:val="TableParagraph"/>
              <w:tabs>
                <w:tab w:val="left" w:pos="620"/>
              </w:tabs>
              <w:ind w:left="622" w:right="48"/>
              <w:jc w:val="both"/>
              <w:rPr>
                <w:lang w:val="en-GB"/>
              </w:rPr>
            </w:pPr>
          </w:p>
          <w:p w14:paraId="4650575A" w14:textId="77777777" w:rsidR="00DD0368" w:rsidRPr="00BC3687" w:rsidRDefault="00745CB3" w:rsidP="00DD0368">
            <w:pPr>
              <w:pStyle w:val="TableParagraph"/>
              <w:numPr>
                <w:ilvl w:val="0"/>
                <w:numId w:val="14"/>
              </w:numPr>
              <w:tabs>
                <w:tab w:val="left" w:pos="620"/>
              </w:tabs>
              <w:ind w:right="48"/>
              <w:jc w:val="both"/>
              <w:rPr>
                <w:lang w:val="en-GB"/>
              </w:rPr>
            </w:pPr>
            <w:r w:rsidRPr="00BC3687">
              <w:rPr>
                <w:lang w:val="cy-GB"/>
              </w:rPr>
              <w:t>Caiff hysbysiadau clir a darllenadwy eu harddangos mewn mannau strategol ac amlwg ym mhob rhan o'r Safle i rannu enw pwynt cyswllt i gwsmeriaid os byddant yn dymuno rhoi gwybod am bryderon.</w:t>
            </w:r>
          </w:p>
          <w:p w14:paraId="4650575B" w14:textId="77777777" w:rsidR="00DD0368" w:rsidRPr="00BC3687" w:rsidRDefault="00DD0368" w:rsidP="00D864A9">
            <w:pPr>
              <w:pStyle w:val="TableParagraph"/>
              <w:tabs>
                <w:tab w:val="left" w:pos="620"/>
              </w:tabs>
              <w:ind w:left="622" w:right="48"/>
              <w:jc w:val="both"/>
              <w:rPr>
                <w:lang w:val="en-GB"/>
              </w:rPr>
            </w:pPr>
          </w:p>
          <w:p w14:paraId="4650575C" w14:textId="77777777" w:rsidR="00DD0368" w:rsidRPr="00BC3687" w:rsidRDefault="00745CB3" w:rsidP="00DD0368">
            <w:pPr>
              <w:pStyle w:val="TableParagraph"/>
              <w:numPr>
                <w:ilvl w:val="0"/>
                <w:numId w:val="14"/>
              </w:numPr>
              <w:tabs>
                <w:tab w:val="left" w:pos="620"/>
              </w:tabs>
              <w:ind w:right="48"/>
              <w:jc w:val="both"/>
              <w:rPr>
                <w:lang w:val="en-GB"/>
              </w:rPr>
            </w:pPr>
            <w:r w:rsidRPr="00BC3687">
              <w:rPr>
                <w:lang w:val="cy-GB"/>
              </w:rPr>
              <w:t>Caiff hysbysiadau clir a darllenadwy sy'n nodi'r polisi derbyn eu harddangos ar wal allanol y fynedfa i'r Safle.</w:t>
            </w:r>
          </w:p>
          <w:p w14:paraId="4650575D" w14:textId="77777777" w:rsidR="00DD0368" w:rsidRPr="00BC3687" w:rsidRDefault="00DD0368" w:rsidP="00D864A9">
            <w:pPr>
              <w:pStyle w:val="TableParagraph"/>
              <w:tabs>
                <w:tab w:val="left" w:pos="620"/>
              </w:tabs>
              <w:ind w:left="622" w:right="48"/>
              <w:jc w:val="both"/>
              <w:rPr>
                <w:lang w:val="en-GB"/>
              </w:rPr>
            </w:pPr>
          </w:p>
          <w:p w14:paraId="4650575E" w14:textId="77777777" w:rsidR="00DD0368" w:rsidRPr="00BC3687" w:rsidRDefault="00745CB3" w:rsidP="00DD0368">
            <w:pPr>
              <w:pStyle w:val="TableParagraph"/>
              <w:numPr>
                <w:ilvl w:val="0"/>
                <w:numId w:val="14"/>
              </w:numPr>
              <w:tabs>
                <w:tab w:val="left" w:pos="620"/>
              </w:tabs>
              <w:ind w:right="48"/>
              <w:jc w:val="both"/>
              <w:rPr>
                <w:lang w:val="en-GB"/>
              </w:rPr>
            </w:pPr>
            <w:r w:rsidRPr="00BC3687">
              <w:rPr>
                <w:lang w:val="cy-GB"/>
              </w:rPr>
              <w:t>Caiff hysbysiadau clir a darllenadwy eu harddangos mewn mannau strategol ac amlwg ym mhob rhan o'r Safle i roi gwybod bod system teledu cylch cyfyng wedi cael ei gosod a'i bod ar waith ar y Safle.</w:t>
            </w:r>
          </w:p>
          <w:p w14:paraId="4650575F" w14:textId="77777777" w:rsidR="00DD0368" w:rsidRPr="00BC3687" w:rsidRDefault="00DD0368" w:rsidP="00D864A9">
            <w:pPr>
              <w:pStyle w:val="TableParagraph"/>
              <w:tabs>
                <w:tab w:val="left" w:pos="620"/>
              </w:tabs>
              <w:ind w:right="48"/>
              <w:jc w:val="both"/>
              <w:rPr>
                <w:lang w:val="en-GB"/>
              </w:rPr>
            </w:pPr>
          </w:p>
        </w:tc>
      </w:tr>
      <w:tr w:rsidR="002D328D" w14:paraId="46505769" w14:textId="77777777" w:rsidTr="00D864A9">
        <w:tc>
          <w:tcPr>
            <w:tcW w:w="851" w:type="dxa"/>
          </w:tcPr>
          <w:p w14:paraId="46505761" w14:textId="77777777" w:rsidR="00DD0368" w:rsidRPr="00BC3687" w:rsidRDefault="00745CB3" w:rsidP="00D864A9">
            <w:pPr>
              <w:rPr>
                <w:rFonts w:ascii="Arial" w:eastAsia="Times New Roman" w:hAnsi="Arial" w:cs="Arial"/>
                <w:bCs/>
                <w:lang w:eastAsia="en-GB"/>
              </w:rPr>
            </w:pPr>
            <w:r w:rsidRPr="00BC3687">
              <w:rPr>
                <w:rFonts w:ascii="Arial" w:eastAsia="Times New Roman" w:hAnsi="Arial" w:cs="Arial"/>
                <w:bCs/>
                <w:lang w:val="cy-GB" w:eastAsia="en-GB"/>
              </w:rPr>
              <w:lastRenderedPageBreak/>
              <w:t>CD15</w:t>
            </w:r>
          </w:p>
        </w:tc>
        <w:tc>
          <w:tcPr>
            <w:tcW w:w="2977" w:type="dxa"/>
          </w:tcPr>
          <w:p w14:paraId="46505762" w14:textId="77777777" w:rsidR="00DD0368" w:rsidRPr="00BC3687" w:rsidRDefault="00745CB3" w:rsidP="00D864A9">
            <w:pPr>
              <w:rPr>
                <w:rFonts w:ascii="Arial" w:eastAsia="Times New Roman" w:hAnsi="Arial" w:cs="Arial"/>
                <w:b/>
                <w:lang w:eastAsia="en-GB"/>
              </w:rPr>
            </w:pPr>
            <w:r w:rsidRPr="00BC3687">
              <w:rPr>
                <w:rFonts w:ascii="Arial" w:eastAsia="Times New Roman" w:hAnsi="Arial" w:cs="Arial"/>
                <w:b/>
                <w:bCs/>
                <w:lang w:val="cy-GB" w:eastAsia="en-GB"/>
              </w:rPr>
              <w:t>Cynwysyddion agored</w:t>
            </w:r>
          </w:p>
        </w:tc>
        <w:tc>
          <w:tcPr>
            <w:tcW w:w="6094" w:type="dxa"/>
          </w:tcPr>
          <w:p w14:paraId="46505763" w14:textId="77777777" w:rsidR="00DD0368" w:rsidRPr="00BC3687" w:rsidRDefault="00745CB3" w:rsidP="00DD0368">
            <w:pPr>
              <w:pStyle w:val="TableParagraph"/>
              <w:numPr>
                <w:ilvl w:val="0"/>
                <w:numId w:val="16"/>
              </w:numPr>
              <w:tabs>
                <w:tab w:val="left" w:pos="620"/>
              </w:tabs>
              <w:spacing w:before="123"/>
              <w:ind w:right="50" w:firstLine="0"/>
              <w:jc w:val="both"/>
              <w:rPr>
                <w:lang w:val="en-GB"/>
              </w:rPr>
            </w:pPr>
            <w:r w:rsidRPr="00BC3687">
              <w:rPr>
                <w:lang w:val="cy-GB"/>
              </w:rPr>
              <w:t>Ni chaniateir i gwsmeriaid fynd â photeli na llestri gwydr (sy'n cynnwys diodydd alcoholaidd neu beidio) i mewn i'r Safle.</w:t>
            </w:r>
          </w:p>
          <w:p w14:paraId="46505764" w14:textId="77777777" w:rsidR="00DD0368" w:rsidRPr="00BC3687" w:rsidRDefault="00DD0368" w:rsidP="00D864A9">
            <w:pPr>
              <w:pStyle w:val="TableParagraph"/>
              <w:spacing w:before="1"/>
              <w:rPr>
                <w:i/>
                <w:lang w:val="en-GB"/>
              </w:rPr>
            </w:pPr>
          </w:p>
          <w:p w14:paraId="46505765" w14:textId="77777777" w:rsidR="00DD0368" w:rsidRPr="00BC3687" w:rsidRDefault="00745CB3" w:rsidP="00DD0368">
            <w:pPr>
              <w:pStyle w:val="TableParagraph"/>
              <w:numPr>
                <w:ilvl w:val="0"/>
                <w:numId w:val="16"/>
              </w:numPr>
              <w:tabs>
                <w:tab w:val="left" w:pos="620"/>
              </w:tabs>
              <w:ind w:right="52" w:firstLine="0"/>
              <w:jc w:val="both"/>
              <w:rPr>
                <w:lang w:val="en-GB"/>
              </w:rPr>
            </w:pPr>
            <w:r w:rsidRPr="00BC3687">
              <w:rPr>
                <w:lang w:val="cy-GB"/>
              </w:rPr>
              <w:t>Ni chaniateir i gwsmeriaid fynd â diodydd (alcoholaidd neu beidio) a gyflenwyd gan y Safle allan o'r Safle mewn cynwysyddion [</w:t>
            </w:r>
            <w:r w:rsidRPr="00BC3687">
              <w:rPr>
                <w:iCs/>
                <w:color w:val="0000FF"/>
                <w:lang w:val="cy-GB"/>
              </w:rPr>
              <w:t>agored a/neu seliedig</w:t>
            </w:r>
            <w:r w:rsidRPr="00BC3687">
              <w:rPr>
                <w:lang w:val="cy-GB"/>
              </w:rPr>
              <w:t>].</w:t>
            </w:r>
          </w:p>
          <w:p w14:paraId="46505766" w14:textId="77777777" w:rsidR="00DD0368" w:rsidRPr="00BC3687" w:rsidRDefault="00DD0368" w:rsidP="00D864A9">
            <w:pPr>
              <w:pStyle w:val="ListParagraph"/>
            </w:pPr>
          </w:p>
          <w:p w14:paraId="46505767" w14:textId="77777777" w:rsidR="00DD0368" w:rsidRPr="00BC3687" w:rsidRDefault="00745CB3" w:rsidP="00DD0368">
            <w:pPr>
              <w:pStyle w:val="TableParagraph"/>
              <w:numPr>
                <w:ilvl w:val="0"/>
                <w:numId w:val="16"/>
              </w:numPr>
              <w:tabs>
                <w:tab w:val="left" w:pos="620"/>
              </w:tabs>
              <w:ind w:right="52" w:firstLine="0"/>
              <w:jc w:val="both"/>
              <w:rPr>
                <w:lang w:val="en-GB"/>
              </w:rPr>
            </w:pPr>
            <w:r w:rsidRPr="00BC3687">
              <w:rPr>
                <w:lang w:val="cy-GB"/>
              </w:rPr>
              <w:t>Ni chaiff alcohol ei werthu mewn cynhwysydd agored na chael ei yfed o fewn y Safle Trwyddedig.</w:t>
            </w:r>
          </w:p>
          <w:p w14:paraId="46505768" w14:textId="77777777" w:rsidR="00DD0368" w:rsidRPr="00BC3687" w:rsidRDefault="00DD0368" w:rsidP="00D864A9">
            <w:pPr>
              <w:pStyle w:val="TableParagraph"/>
              <w:tabs>
                <w:tab w:val="left" w:pos="620"/>
              </w:tabs>
              <w:ind w:right="52"/>
              <w:jc w:val="both"/>
              <w:rPr>
                <w:lang w:val="en-GB"/>
              </w:rPr>
            </w:pPr>
          </w:p>
        </w:tc>
      </w:tr>
      <w:tr w:rsidR="002D328D" w14:paraId="4650576E" w14:textId="77777777" w:rsidTr="00D864A9">
        <w:tc>
          <w:tcPr>
            <w:tcW w:w="851" w:type="dxa"/>
          </w:tcPr>
          <w:p w14:paraId="4650576A" w14:textId="77777777" w:rsidR="00DD0368" w:rsidRPr="00BC3687" w:rsidRDefault="00745CB3" w:rsidP="00D864A9">
            <w:pPr>
              <w:rPr>
                <w:rFonts w:ascii="Arial" w:eastAsia="Times New Roman" w:hAnsi="Arial" w:cs="Arial"/>
                <w:bCs/>
                <w:lang w:eastAsia="en-GB"/>
              </w:rPr>
            </w:pPr>
            <w:r w:rsidRPr="00BC3687">
              <w:rPr>
                <w:rFonts w:ascii="Arial" w:eastAsia="Times New Roman" w:hAnsi="Arial" w:cs="Arial"/>
                <w:bCs/>
                <w:lang w:val="cy-GB" w:eastAsia="en-GB"/>
              </w:rPr>
              <w:t>CD16</w:t>
            </w:r>
          </w:p>
        </w:tc>
        <w:tc>
          <w:tcPr>
            <w:tcW w:w="2977" w:type="dxa"/>
          </w:tcPr>
          <w:p w14:paraId="4650576B" w14:textId="77777777" w:rsidR="00DD0368" w:rsidRPr="00BC3687" w:rsidRDefault="00745CB3" w:rsidP="00D864A9">
            <w:pPr>
              <w:rPr>
                <w:rFonts w:ascii="Arial" w:eastAsia="Times New Roman" w:hAnsi="Arial" w:cs="Arial"/>
                <w:b/>
                <w:lang w:eastAsia="en-GB"/>
              </w:rPr>
            </w:pPr>
            <w:r w:rsidRPr="00BC3687">
              <w:rPr>
                <w:rFonts w:ascii="Arial" w:eastAsia="Times New Roman" w:hAnsi="Arial" w:cs="Arial"/>
                <w:b/>
                <w:bCs/>
                <w:lang w:val="cy-GB" w:eastAsia="en-GB"/>
              </w:rPr>
              <w:t>Botymau panig</w:t>
            </w:r>
          </w:p>
        </w:tc>
        <w:tc>
          <w:tcPr>
            <w:tcW w:w="6094" w:type="dxa"/>
          </w:tcPr>
          <w:p w14:paraId="4650576C" w14:textId="77777777" w:rsidR="00DD0368" w:rsidRPr="00BC3687" w:rsidRDefault="00745CB3" w:rsidP="00DD0368">
            <w:pPr>
              <w:pStyle w:val="TableParagraph"/>
              <w:numPr>
                <w:ilvl w:val="0"/>
                <w:numId w:val="17"/>
              </w:numPr>
              <w:tabs>
                <w:tab w:val="left" w:pos="620"/>
              </w:tabs>
              <w:ind w:right="48"/>
              <w:jc w:val="both"/>
              <w:rPr>
                <w:lang w:val="en-GB"/>
              </w:rPr>
            </w:pPr>
            <w:r w:rsidRPr="00BC3687">
              <w:rPr>
                <w:lang w:val="cy-GB"/>
              </w:rPr>
              <w:t>Caiff y botymau panig a osodir yn y Safle eu cynnal a'u cadw mewn cyflwr effeithiol.</w:t>
            </w:r>
          </w:p>
          <w:p w14:paraId="4650576D" w14:textId="77777777" w:rsidR="00DD0368" w:rsidRPr="00BC3687" w:rsidRDefault="00DD0368" w:rsidP="00D864A9">
            <w:pPr>
              <w:pStyle w:val="TableParagraph"/>
              <w:tabs>
                <w:tab w:val="left" w:pos="620"/>
              </w:tabs>
              <w:ind w:left="622" w:right="48"/>
              <w:rPr>
                <w:lang w:val="en-GB"/>
              </w:rPr>
            </w:pPr>
          </w:p>
        </w:tc>
      </w:tr>
      <w:tr w:rsidR="002D328D" w14:paraId="46505777" w14:textId="77777777" w:rsidTr="00D864A9">
        <w:tc>
          <w:tcPr>
            <w:tcW w:w="851" w:type="dxa"/>
          </w:tcPr>
          <w:p w14:paraId="4650576F" w14:textId="77777777" w:rsidR="00DD0368" w:rsidRPr="00BC3687" w:rsidRDefault="00745CB3" w:rsidP="00D864A9">
            <w:pPr>
              <w:rPr>
                <w:rFonts w:ascii="Arial" w:eastAsia="Times New Roman" w:hAnsi="Arial" w:cs="Arial"/>
                <w:bCs/>
                <w:lang w:eastAsia="en-GB"/>
              </w:rPr>
            </w:pPr>
            <w:r w:rsidRPr="00BC3687">
              <w:rPr>
                <w:rFonts w:ascii="Arial" w:eastAsia="Times New Roman" w:hAnsi="Arial" w:cs="Arial"/>
                <w:bCs/>
                <w:lang w:val="cy-GB" w:eastAsia="en-GB"/>
              </w:rPr>
              <w:t>CD17</w:t>
            </w:r>
          </w:p>
        </w:tc>
        <w:tc>
          <w:tcPr>
            <w:tcW w:w="2977" w:type="dxa"/>
          </w:tcPr>
          <w:p w14:paraId="46505770" w14:textId="77777777" w:rsidR="00DD0368" w:rsidRPr="00BC3687" w:rsidRDefault="00745CB3" w:rsidP="00D864A9">
            <w:pPr>
              <w:rPr>
                <w:rFonts w:ascii="Arial" w:eastAsia="Times New Roman" w:hAnsi="Arial" w:cs="Arial"/>
                <w:b/>
                <w:lang w:eastAsia="en-GB"/>
              </w:rPr>
            </w:pPr>
            <w:r w:rsidRPr="00BC3687">
              <w:rPr>
                <w:rFonts w:ascii="Arial" w:eastAsia="Times New Roman" w:hAnsi="Arial" w:cs="Arial"/>
                <w:b/>
                <w:bCs/>
                <w:lang w:val="cy-GB" w:eastAsia="en-GB"/>
              </w:rPr>
              <w:t>Deiliad Trwydded Bersonol</w:t>
            </w:r>
          </w:p>
        </w:tc>
        <w:tc>
          <w:tcPr>
            <w:tcW w:w="6094" w:type="dxa"/>
          </w:tcPr>
          <w:p w14:paraId="46505771" w14:textId="77777777" w:rsidR="00DD0368" w:rsidRPr="00BC3687" w:rsidRDefault="00745CB3" w:rsidP="00DD0368">
            <w:pPr>
              <w:pStyle w:val="TableParagraph"/>
              <w:numPr>
                <w:ilvl w:val="0"/>
                <w:numId w:val="18"/>
              </w:numPr>
              <w:tabs>
                <w:tab w:val="left" w:pos="620"/>
              </w:tabs>
              <w:ind w:right="48"/>
              <w:jc w:val="both"/>
              <w:rPr>
                <w:lang w:val="en-GB"/>
              </w:rPr>
            </w:pPr>
            <w:r w:rsidRPr="00BC3687">
              <w:rPr>
                <w:lang w:val="cy-GB"/>
              </w:rPr>
              <w:t>Bydd Deiliad Trwydded Bersonol yn bresennol ar y Safle pryd bynnag y bydd yn masnachu ar ôl [</w:t>
            </w:r>
            <w:r w:rsidRPr="00BC3687">
              <w:rPr>
                <w:color w:val="0000FF"/>
                <w:lang w:val="cy-GB"/>
              </w:rPr>
              <w:t>21:00</w:t>
            </w:r>
            <w:r w:rsidRPr="00BC3687">
              <w:rPr>
                <w:lang w:val="cy-GB"/>
              </w:rPr>
              <w:t>] o'r gloch.</w:t>
            </w:r>
          </w:p>
          <w:p w14:paraId="46505772" w14:textId="77777777" w:rsidR="00DD0368" w:rsidRPr="00BC3687" w:rsidRDefault="00DD0368" w:rsidP="00D864A9">
            <w:pPr>
              <w:pStyle w:val="TableParagraph"/>
              <w:tabs>
                <w:tab w:val="left" w:pos="620"/>
              </w:tabs>
              <w:ind w:left="622" w:right="48"/>
              <w:jc w:val="both"/>
              <w:rPr>
                <w:lang w:val="en-GB"/>
              </w:rPr>
            </w:pPr>
          </w:p>
          <w:p w14:paraId="46505773" w14:textId="77777777" w:rsidR="00DD0368" w:rsidRPr="00BC3687" w:rsidRDefault="00745CB3" w:rsidP="00DD0368">
            <w:pPr>
              <w:pStyle w:val="TableParagraph"/>
              <w:numPr>
                <w:ilvl w:val="0"/>
                <w:numId w:val="18"/>
              </w:numPr>
              <w:tabs>
                <w:tab w:val="left" w:pos="620"/>
              </w:tabs>
              <w:ind w:right="48"/>
              <w:jc w:val="both"/>
              <w:rPr>
                <w:lang w:val="en-GB"/>
              </w:rPr>
            </w:pPr>
            <w:r w:rsidRPr="00BC3687">
              <w:rPr>
                <w:lang w:val="cy-GB"/>
              </w:rPr>
              <w:t>Rhaid i Ddeiliad Trwydded Bersonol fod yn bresennol ar y Safle i oruchwylio pob gwerthiant alcohol.</w:t>
            </w:r>
          </w:p>
          <w:p w14:paraId="46505774" w14:textId="77777777" w:rsidR="00DD0368" w:rsidRPr="00BC3687" w:rsidRDefault="00DD0368" w:rsidP="00D864A9">
            <w:pPr>
              <w:pStyle w:val="ListParagraph"/>
            </w:pPr>
          </w:p>
          <w:p w14:paraId="46505775" w14:textId="77777777" w:rsidR="00DD0368" w:rsidRPr="00BC3687" w:rsidRDefault="00745CB3" w:rsidP="00DD0368">
            <w:pPr>
              <w:pStyle w:val="TableParagraph"/>
              <w:numPr>
                <w:ilvl w:val="0"/>
                <w:numId w:val="18"/>
              </w:numPr>
              <w:tabs>
                <w:tab w:val="left" w:pos="517"/>
              </w:tabs>
              <w:spacing w:line="247" w:lineRule="exact"/>
              <w:jc w:val="both"/>
              <w:rPr>
                <w:lang w:val="en-GB"/>
              </w:rPr>
            </w:pPr>
            <w:r w:rsidRPr="00BC3687">
              <w:rPr>
                <w:lang w:val="cy-GB"/>
              </w:rPr>
              <w:t>Bydd Deiliad Trwydded Bersonol yn bresennol ar bob adeg pan fydd y Safle ar agor i'r cyhoedd.</w:t>
            </w:r>
          </w:p>
          <w:p w14:paraId="46505776" w14:textId="77777777" w:rsidR="00DD0368" w:rsidRPr="00BC3687" w:rsidRDefault="00DD0368" w:rsidP="00D864A9">
            <w:pPr>
              <w:pStyle w:val="TableParagraph"/>
              <w:tabs>
                <w:tab w:val="left" w:pos="620"/>
              </w:tabs>
              <w:ind w:left="622" w:right="48"/>
              <w:jc w:val="both"/>
              <w:rPr>
                <w:lang w:val="en-GB"/>
              </w:rPr>
            </w:pPr>
          </w:p>
        </w:tc>
      </w:tr>
      <w:tr w:rsidR="002D328D" w14:paraId="46505780" w14:textId="77777777" w:rsidTr="00D864A9">
        <w:tc>
          <w:tcPr>
            <w:tcW w:w="851" w:type="dxa"/>
          </w:tcPr>
          <w:p w14:paraId="46505778" w14:textId="77777777" w:rsidR="00DD0368" w:rsidRPr="00BC3687" w:rsidRDefault="00745CB3" w:rsidP="00D864A9">
            <w:pPr>
              <w:rPr>
                <w:rFonts w:ascii="Arial" w:eastAsia="Times New Roman" w:hAnsi="Arial" w:cs="Arial"/>
                <w:bCs/>
                <w:lang w:eastAsia="en-GB"/>
              </w:rPr>
            </w:pPr>
            <w:r w:rsidRPr="00BC3687">
              <w:rPr>
                <w:rFonts w:ascii="Arial" w:eastAsia="Times New Roman" w:hAnsi="Arial" w:cs="Arial"/>
                <w:bCs/>
                <w:lang w:val="cy-GB" w:eastAsia="en-GB"/>
              </w:rPr>
              <w:t>CD18</w:t>
            </w:r>
          </w:p>
        </w:tc>
        <w:tc>
          <w:tcPr>
            <w:tcW w:w="2977" w:type="dxa"/>
          </w:tcPr>
          <w:p w14:paraId="46505779" w14:textId="77777777" w:rsidR="00DD0368" w:rsidRPr="00BC3687" w:rsidRDefault="00745CB3" w:rsidP="00D864A9">
            <w:pPr>
              <w:rPr>
                <w:rFonts w:ascii="Arial" w:eastAsia="Times New Roman" w:hAnsi="Arial" w:cs="Arial"/>
                <w:b/>
                <w:lang w:eastAsia="en-GB"/>
              </w:rPr>
            </w:pPr>
            <w:r w:rsidRPr="00BC3687">
              <w:rPr>
                <w:rFonts w:ascii="Arial" w:eastAsia="Times New Roman" w:hAnsi="Arial" w:cs="Arial"/>
                <w:b/>
                <w:bCs/>
                <w:lang w:val="cy-GB" w:eastAsia="en-GB"/>
              </w:rPr>
              <w:t>Cynwysyddion plastig a gwydr gwydn</w:t>
            </w:r>
          </w:p>
        </w:tc>
        <w:tc>
          <w:tcPr>
            <w:tcW w:w="6094" w:type="dxa"/>
          </w:tcPr>
          <w:p w14:paraId="4650577A" w14:textId="77777777" w:rsidR="00DD0368" w:rsidRPr="00BC3687" w:rsidRDefault="00745CB3" w:rsidP="00DD0368">
            <w:pPr>
              <w:pStyle w:val="TableParagraph"/>
              <w:numPr>
                <w:ilvl w:val="0"/>
                <w:numId w:val="20"/>
              </w:numPr>
              <w:tabs>
                <w:tab w:val="left" w:pos="620"/>
              </w:tabs>
              <w:spacing w:before="123"/>
              <w:ind w:right="51" w:firstLine="0"/>
              <w:jc w:val="both"/>
              <w:rPr>
                <w:lang w:val="en-GB"/>
              </w:rPr>
            </w:pPr>
            <w:r w:rsidRPr="00BC3687">
              <w:rPr>
                <w:lang w:val="cy-GB"/>
              </w:rPr>
              <w:t>Rhaid i bob diod gael ei gweini mewn [</w:t>
            </w:r>
            <w:r w:rsidRPr="00BC3687">
              <w:rPr>
                <w:color w:val="0000FF"/>
                <w:lang w:val="cy-GB"/>
              </w:rPr>
              <w:t xml:space="preserve">cynhwysydd </w:t>
            </w:r>
            <w:r w:rsidRPr="00BC3687">
              <w:rPr>
                <w:color w:val="0000FF"/>
                <w:lang w:val="cy-GB"/>
              </w:rPr>
              <w:lastRenderedPageBreak/>
              <w:t>polycarbonad / plastig / gwydr gwydn</w:t>
            </w:r>
            <w:r w:rsidRPr="00BC3687">
              <w:rPr>
                <w:lang w:val="cy-GB"/>
              </w:rPr>
              <w:t>] agored.</w:t>
            </w:r>
          </w:p>
          <w:p w14:paraId="4650577B" w14:textId="77777777" w:rsidR="00DD0368" w:rsidRPr="00BC3687" w:rsidRDefault="00745CB3" w:rsidP="00DD0368">
            <w:pPr>
              <w:pStyle w:val="TableParagraph"/>
              <w:numPr>
                <w:ilvl w:val="0"/>
                <w:numId w:val="20"/>
              </w:numPr>
              <w:tabs>
                <w:tab w:val="left" w:pos="620"/>
              </w:tabs>
              <w:spacing w:before="252"/>
              <w:ind w:right="53" w:firstLine="0"/>
              <w:jc w:val="both"/>
              <w:rPr>
                <w:lang w:val="en-GB"/>
              </w:rPr>
            </w:pPr>
            <w:r w:rsidRPr="00BC3687">
              <w:rPr>
                <w:lang w:val="cy-GB"/>
              </w:rPr>
              <w:t>Rhaid i bob diod a werthir i gael ei hyfed yn y [</w:t>
            </w:r>
            <w:r w:rsidRPr="00BC3687">
              <w:rPr>
                <w:color w:val="0000FF"/>
                <w:lang w:val="cy-GB"/>
              </w:rPr>
              <w:t>nodwch ardal</w:t>
            </w:r>
            <w:r w:rsidRPr="00BC3687">
              <w:rPr>
                <w:lang w:val="cy-GB"/>
              </w:rPr>
              <w:t>] gael ei gweini mewn [</w:t>
            </w:r>
            <w:r w:rsidRPr="00BC3687">
              <w:rPr>
                <w:color w:val="0000FF"/>
                <w:lang w:val="cy-GB"/>
              </w:rPr>
              <w:t>cynhwysydd plastig / gwydr gwydn</w:t>
            </w:r>
            <w:r w:rsidRPr="00BC3687">
              <w:rPr>
                <w:lang w:val="cy-GB"/>
              </w:rPr>
              <w:t>].</w:t>
            </w:r>
          </w:p>
          <w:p w14:paraId="4650577C" w14:textId="77777777" w:rsidR="00DD0368" w:rsidRPr="00BC3687" w:rsidRDefault="00745CB3" w:rsidP="00DD0368">
            <w:pPr>
              <w:pStyle w:val="TableParagraph"/>
              <w:numPr>
                <w:ilvl w:val="0"/>
                <w:numId w:val="20"/>
              </w:numPr>
              <w:tabs>
                <w:tab w:val="left" w:pos="620"/>
              </w:tabs>
              <w:spacing w:before="252"/>
              <w:ind w:right="53" w:firstLine="0"/>
              <w:jc w:val="both"/>
              <w:rPr>
                <w:lang w:val="en-GB"/>
              </w:rPr>
            </w:pPr>
            <w:r w:rsidRPr="00BC3687">
              <w:rPr>
                <w:lang w:val="cy-GB"/>
              </w:rPr>
              <w:t>Penderfynir ar y defnydd o [</w:t>
            </w:r>
            <w:r w:rsidRPr="00BC3687">
              <w:rPr>
                <w:color w:val="0000FF"/>
                <w:lang w:val="cy-GB"/>
              </w:rPr>
              <w:t>gynwysyddion gwydr gwydn / plastig</w:t>
            </w:r>
            <w:r w:rsidRPr="00BC3687">
              <w:rPr>
                <w:lang w:val="cy-GB"/>
              </w:rPr>
              <w:t>] yn ardaloedd allanol y Safle yn dilyn asesiad risg gan y Goruchwyliwr Safle Dynodedig gan roi sylw dyladwy i ffactorau lliniaru perthnasol y digwyddiad dan sylw.</w:t>
            </w:r>
          </w:p>
          <w:p w14:paraId="4650577D" w14:textId="77777777" w:rsidR="00DD0368" w:rsidRPr="00BC3687" w:rsidRDefault="00745CB3" w:rsidP="00DD0368">
            <w:pPr>
              <w:pStyle w:val="TableParagraph"/>
              <w:numPr>
                <w:ilvl w:val="0"/>
                <w:numId w:val="20"/>
              </w:numPr>
              <w:tabs>
                <w:tab w:val="left" w:pos="620"/>
              </w:tabs>
              <w:spacing w:before="252"/>
              <w:ind w:right="53" w:firstLine="0"/>
              <w:jc w:val="both"/>
              <w:rPr>
                <w:lang w:val="en-GB"/>
              </w:rPr>
            </w:pPr>
            <w:r w:rsidRPr="00BC3687">
              <w:rPr>
                <w:lang w:val="cy-GB"/>
              </w:rPr>
              <w:t>Os bydd yn debygol y caiff diodydd (alcoholaidd neu beidio) eu hyfed yn yr awyr agored, e.e. gardd gwrw/gerddi cwrw, gwyliau ac ati, rhaid iddynt gael eu gweini mewn [</w:t>
            </w:r>
            <w:r w:rsidRPr="00BC3687">
              <w:rPr>
                <w:color w:val="0000FF"/>
                <w:lang w:val="cy-GB"/>
              </w:rPr>
              <w:t>cynwysyddion polycarbonad / plastig / gwydr gwydn</w:t>
            </w:r>
            <w:r w:rsidRPr="00BC3687">
              <w:rPr>
                <w:lang w:val="cy-GB"/>
              </w:rPr>
              <w:t>].</w:t>
            </w:r>
          </w:p>
          <w:p w14:paraId="4650577E" w14:textId="77777777" w:rsidR="00DD0368" w:rsidRPr="00BC3687" w:rsidRDefault="00745CB3" w:rsidP="00DD0368">
            <w:pPr>
              <w:pStyle w:val="TableParagraph"/>
              <w:numPr>
                <w:ilvl w:val="0"/>
                <w:numId w:val="20"/>
              </w:numPr>
              <w:tabs>
                <w:tab w:val="left" w:pos="620"/>
              </w:tabs>
              <w:spacing w:before="252"/>
              <w:ind w:right="53" w:firstLine="0"/>
              <w:jc w:val="both"/>
              <w:rPr>
                <w:lang w:val="en-GB"/>
              </w:rPr>
            </w:pPr>
            <w:r w:rsidRPr="00BC3687">
              <w:rPr>
                <w:lang w:val="cy-GB"/>
              </w:rPr>
              <w:t>Ni chaniateir i gwsmeriaid sy'n dal cynwysyddion gwydr fynd ar y llawr dawnsio ar unrhyw adeg.</w:t>
            </w:r>
          </w:p>
          <w:p w14:paraId="4650577F" w14:textId="77777777" w:rsidR="00DD0368" w:rsidRPr="00BC3687" w:rsidRDefault="00DD0368" w:rsidP="00D864A9">
            <w:pPr>
              <w:pStyle w:val="TableParagraph"/>
              <w:tabs>
                <w:tab w:val="left" w:pos="620"/>
              </w:tabs>
              <w:spacing w:before="252"/>
              <w:ind w:left="262" w:right="53"/>
              <w:rPr>
                <w:lang w:val="en-GB"/>
              </w:rPr>
            </w:pPr>
          </w:p>
        </w:tc>
      </w:tr>
      <w:tr w:rsidR="002D328D" w14:paraId="46505787" w14:textId="77777777" w:rsidTr="00D864A9">
        <w:tc>
          <w:tcPr>
            <w:tcW w:w="851" w:type="dxa"/>
          </w:tcPr>
          <w:p w14:paraId="46505781" w14:textId="77777777" w:rsidR="00DD0368" w:rsidRPr="00BC3687" w:rsidRDefault="00745CB3" w:rsidP="00D864A9">
            <w:pPr>
              <w:rPr>
                <w:rFonts w:ascii="Arial" w:eastAsia="Times New Roman" w:hAnsi="Arial" w:cs="Arial"/>
                <w:bCs/>
                <w:lang w:eastAsia="en-GB"/>
              </w:rPr>
            </w:pPr>
            <w:r w:rsidRPr="00BC3687">
              <w:rPr>
                <w:rFonts w:ascii="Arial" w:eastAsia="Times New Roman" w:hAnsi="Arial" w:cs="Arial"/>
                <w:bCs/>
                <w:lang w:val="cy-GB" w:eastAsia="en-GB"/>
              </w:rPr>
              <w:lastRenderedPageBreak/>
              <w:t>CD19</w:t>
            </w:r>
          </w:p>
        </w:tc>
        <w:tc>
          <w:tcPr>
            <w:tcW w:w="2977" w:type="dxa"/>
          </w:tcPr>
          <w:p w14:paraId="46505782" w14:textId="77777777" w:rsidR="00DD0368" w:rsidRPr="00BC3687" w:rsidRDefault="00745CB3" w:rsidP="00D864A9">
            <w:pPr>
              <w:rPr>
                <w:rFonts w:ascii="Arial" w:eastAsia="Times New Roman" w:hAnsi="Arial" w:cs="Arial"/>
                <w:b/>
                <w:lang w:eastAsia="en-GB"/>
              </w:rPr>
            </w:pPr>
            <w:r w:rsidRPr="00BC3687">
              <w:rPr>
                <w:rFonts w:ascii="Arial" w:eastAsia="Times New Roman" w:hAnsi="Arial" w:cs="Arial"/>
                <w:b/>
                <w:bCs/>
                <w:lang w:val="cy-GB" w:eastAsia="en-GB"/>
              </w:rPr>
              <w:t>Cardiau Prawf Oedran</w:t>
            </w:r>
          </w:p>
        </w:tc>
        <w:tc>
          <w:tcPr>
            <w:tcW w:w="6094" w:type="dxa"/>
          </w:tcPr>
          <w:p w14:paraId="46505783" w14:textId="77777777" w:rsidR="00DD0368" w:rsidRPr="00BC3687" w:rsidRDefault="00745CB3" w:rsidP="00DD0368">
            <w:pPr>
              <w:pStyle w:val="TableParagraph"/>
              <w:numPr>
                <w:ilvl w:val="0"/>
                <w:numId w:val="21"/>
              </w:numPr>
              <w:tabs>
                <w:tab w:val="left" w:pos="565"/>
              </w:tabs>
              <w:ind w:right="50" w:firstLine="0"/>
              <w:jc w:val="both"/>
              <w:rPr>
                <w:lang w:val="en-GB"/>
              </w:rPr>
            </w:pPr>
            <w:r w:rsidRPr="00BC3687">
              <w:rPr>
                <w:lang w:val="cy-GB"/>
              </w:rPr>
              <w:t>Gofynnir am dystiolaeth o oedran ar ffurf prawf adnabod ffotograffig gan unrhyw berson sy'n ymddangos i'r rhai sy'n gwerthu neu'n cyflenwi alcohol fel pe bai o dan [</w:t>
            </w:r>
            <w:r w:rsidRPr="00BC3687">
              <w:rPr>
                <w:bCs/>
                <w:iCs/>
                <w:color w:val="0000FF"/>
                <w:lang w:val="cy-GB"/>
              </w:rPr>
              <w:t>18/21/25</w:t>
            </w:r>
            <w:r w:rsidRPr="00BC3687">
              <w:rPr>
                <w:lang w:val="cy-GB"/>
              </w:rPr>
              <w:t>] oed ac sy'n ceisio prynu alcohol.</w:t>
            </w:r>
          </w:p>
          <w:p w14:paraId="46505784" w14:textId="77777777" w:rsidR="00DD0368" w:rsidRPr="00BC3687" w:rsidRDefault="00DD0368" w:rsidP="00D864A9">
            <w:pPr>
              <w:pStyle w:val="TableParagraph"/>
              <w:tabs>
                <w:tab w:val="left" w:pos="565"/>
              </w:tabs>
              <w:ind w:left="207" w:right="50"/>
              <w:rPr>
                <w:lang w:val="en-GB"/>
              </w:rPr>
            </w:pPr>
          </w:p>
          <w:p w14:paraId="46505785" w14:textId="77777777" w:rsidR="00DD0368" w:rsidRPr="00BC3687" w:rsidRDefault="00745CB3" w:rsidP="00DD0368">
            <w:pPr>
              <w:pStyle w:val="TableParagraph"/>
              <w:numPr>
                <w:ilvl w:val="0"/>
                <w:numId w:val="21"/>
              </w:numPr>
              <w:tabs>
                <w:tab w:val="left" w:pos="565"/>
              </w:tabs>
              <w:ind w:right="50" w:firstLine="0"/>
              <w:jc w:val="both"/>
              <w:rPr>
                <w:lang w:val="en-GB"/>
              </w:rPr>
            </w:pPr>
            <w:r w:rsidRPr="00BC3687">
              <w:rPr>
                <w:lang w:val="cy-GB"/>
              </w:rPr>
              <w:t>Ymhlith yr enghreifftiau o brawf adnabod priodol mae trwydded yrru neu basbort, cerdyn adnabod lluoedd arfog y DU ac unrhyw gardiau a gymeradwywyd gan y Cynllun Safonau Prawf Oedran (“PASS”).</w:t>
            </w:r>
          </w:p>
          <w:p w14:paraId="46505786" w14:textId="77777777" w:rsidR="00DD0368" w:rsidRPr="00BC3687" w:rsidRDefault="00DD0368" w:rsidP="00D864A9">
            <w:pPr>
              <w:pStyle w:val="TableParagraph"/>
              <w:tabs>
                <w:tab w:val="left" w:pos="565"/>
              </w:tabs>
              <w:ind w:left="207" w:right="50"/>
              <w:jc w:val="both"/>
              <w:rPr>
                <w:lang w:val="en-GB"/>
              </w:rPr>
            </w:pPr>
          </w:p>
        </w:tc>
      </w:tr>
      <w:tr w:rsidR="002D328D" w:rsidRPr="005A56F5" w14:paraId="4650579E" w14:textId="77777777" w:rsidTr="00D864A9">
        <w:tc>
          <w:tcPr>
            <w:tcW w:w="851" w:type="dxa"/>
          </w:tcPr>
          <w:p w14:paraId="46505788" w14:textId="77777777" w:rsidR="00DD0368" w:rsidRPr="00BC3687" w:rsidRDefault="00745CB3" w:rsidP="00D864A9">
            <w:pPr>
              <w:rPr>
                <w:rFonts w:ascii="Arial" w:eastAsia="Times New Roman" w:hAnsi="Arial" w:cs="Arial"/>
                <w:bCs/>
                <w:lang w:eastAsia="en-GB"/>
              </w:rPr>
            </w:pPr>
            <w:r w:rsidRPr="00BC3687">
              <w:rPr>
                <w:rFonts w:ascii="Arial" w:eastAsia="Times New Roman" w:hAnsi="Arial" w:cs="Arial"/>
                <w:bCs/>
                <w:lang w:val="cy-GB" w:eastAsia="en-GB"/>
              </w:rPr>
              <w:t>CD20</w:t>
            </w:r>
          </w:p>
        </w:tc>
        <w:tc>
          <w:tcPr>
            <w:tcW w:w="2977" w:type="dxa"/>
          </w:tcPr>
          <w:p w14:paraId="46505789" w14:textId="77777777" w:rsidR="00DD0368" w:rsidRPr="00BC3687" w:rsidRDefault="00745CB3" w:rsidP="00D864A9">
            <w:pPr>
              <w:rPr>
                <w:rFonts w:ascii="Arial" w:eastAsia="Times New Roman" w:hAnsi="Arial" w:cs="Arial"/>
                <w:b/>
                <w:lang w:eastAsia="en-GB"/>
              </w:rPr>
            </w:pPr>
            <w:r w:rsidRPr="00BC3687">
              <w:rPr>
                <w:rFonts w:ascii="Arial" w:eastAsia="Times New Roman" w:hAnsi="Arial" w:cs="Arial"/>
                <w:b/>
                <w:bCs/>
                <w:lang w:val="cy-GB" w:eastAsia="en-GB"/>
              </w:rPr>
              <w:t>Cyfrifoldeb Deiliad y Drwydded Safle</w:t>
            </w:r>
            <w:r w:rsidRPr="00BC3687">
              <w:rPr>
                <w:rFonts w:ascii="Arial" w:eastAsia="Times New Roman" w:hAnsi="Arial" w:cs="Arial"/>
                <w:lang w:val="cy-GB" w:eastAsia="en-GB"/>
              </w:rPr>
              <w:t xml:space="preserve"> </w:t>
            </w:r>
          </w:p>
        </w:tc>
        <w:tc>
          <w:tcPr>
            <w:tcW w:w="6094" w:type="dxa"/>
          </w:tcPr>
          <w:p w14:paraId="4650578A" w14:textId="77777777" w:rsidR="00DD0368" w:rsidRDefault="00745CB3" w:rsidP="00DD0368">
            <w:pPr>
              <w:pStyle w:val="TableParagraph"/>
              <w:numPr>
                <w:ilvl w:val="0"/>
                <w:numId w:val="87"/>
              </w:numPr>
              <w:tabs>
                <w:tab w:val="left" w:pos="565"/>
              </w:tabs>
              <w:spacing w:before="122"/>
              <w:ind w:right="51"/>
              <w:jc w:val="both"/>
              <w:rPr>
                <w:lang w:val="en-GB"/>
              </w:rPr>
            </w:pPr>
            <w:r w:rsidRPr="009B287C">
              <w:rPr>
                <w:lang w:val="cy-GB"/>
              </w:rPr>
              <w:t>Bydd Deiliad y Drwydded Safle'n cymryd rhan ym Mhartneriaeth Lleihau Troseddau Busnes Castell-nedd Port Talbot neu bartneriaeth neu gynllun tebyg, a bydd Deiliad y Drwydded Safle neu gynrychiolydd addas yn mynd i bob cyfarfod.</w:t>
            </w:r>
          </w:p>
          <w:p w14:paraId="4650578B" w14:textId="77777777" w:rsidR="00DD0368" w:rsidRPr="009B287C" w:rsidRDefault="00DD0368" w:rsidP="00D864A9">
            <w:pPr>
              <w:pStyle w:val="TableParagraph"/>
              <w:tabs>
                <w:tab w:val="left" w:pos="565"/>
              </w:tabs>
              <w:spacing w:before="122"/>
              <w:ind w:left="464" w:right="51"/>
              <w:jc w:val="both"/>
              <w:rPr>
                <w:lang w:val="en-GB"/>
              </w:rPr>
            </w:pPr>
          </w:p>
          <w:p w14:paraId="4650578C" w14:textId="77777777" w:rsidR="00DD0368" w:rsidRDefault="00745CB3" w:rsidP="00DD0368">
            <w:pPr>
              <w:pStyle w:val="TableParagraph"/>
              <w:numPr>
                <w:ilvl w:val="0"/>
                <w:numId w:val="87"/>
              </w:numPr>
              <w:tabs>
                <w:tab w:val="left" w:pos="565"/>
              </w:tabs>
              <w:spacing w:before="122"/>
              <w:ind w:right="51"/>
              <w:jc w:val="both"/>
              <w:rPr>
                <w:lang w:val="en-GB"/>
              </w:rPr>
            </w:pPr>
            <w:r w:rsidRPr="00BC3687">
              <w:rPr>
                <w:lang w:val="cy-GB"/>
              </w:rPr>
              <w:t>Cyn gynted â phosibl, ac o fewn [</w:t>
            </w:r>
            <w:r w:rsidRPr="00BC3687">
              <w:rPr>
                <w:color w:val="0000FF"/>
                <w:lang w:val="cy-GB"/>
              </w:rPr>
              <w:t>un</w:t>
            </w:r>
            <w:r w:rsidRPr="00BC3687">
              <w:rPr>
                <w:lang w:val="cy-GB"/>
              </w:rPr>
              <w:t>] mis ar ôl i'r Drwydded hon gael ei rhoi beth bynnag a fo, bydd y Safle'n ymuno â'r cynllun [</w:t>
            </w:r>
            <w:r w:rsidRPr="00BC3687">
              <w:rPr>
                <w:color w:val="0000FF"/>
                <w:lang w:val="cy-GB"/>
              </w:rPr>
              <w:t>Pubwatch</w:t>
            </w:r>
            <w:r w:rsidRPr="00BC3687">
              <w:rPr>
                <w:lang w:val="cy-GB"/>
              </w:rPr>
              <w:t>] lleol neu gynllun lleihau troseddu lleol arall a gymeradwywyd gan yr Heddlu, a'r cynllun radio lleol os oes un ar gael.</w:t>
            </w:r>
          </w:p>
          <w:p w14:paraId="4650578D" w14:textId="77777777" w:rsidR="00DD0368" w:rsidRPr="00BC3687" w:rsidRDefault="00DD0368" w:rsidP="00D864A9"/>
          <w:p w14:paraId="4650578E" w14:textId="77777777" w:rsidR="00DD0368" w:rsidRPr="00906B97" w:rsidRDefault="00745CB3" w:rsidP="00DD0368">
            <w:pPr>
              <w:pStyle w:val="TableParagraph"/>
              <w:numPr>
                <w:ilvl w:val="0"/>
                <w:numId w:val="87"/>
              </w:numPr>
              <w:tabs>
                <w:tab w:val="left" w:pos="565"/>
              </w:tabs>
              <w:spacing w:before="122"/>
              <w:ind w:right="51"/>
              <w:jc w:val="both"/>
              <w:rPr>
                <w:lang w:val="cy-GB"/>
              </w:rPr>
            </w:pPr>
            <w:r w:rsidRPr="00BC3687">
              <w:rPr>
                <w:lang w:val="cy-GB"/>
              </w:rPr>
              <w:t xml:space="preserve">Ni chaiff yr un person sy'n gweithredu ar ran y Safle nac ar ran person sy'n cynnal neu'n ceisio cynnal gweithgaredd trwyddedadwy achosi, caniatáu, cyflogi na galluogi, boed yn uniongyrchol neu'n anuniongyrchol, am dâl neu fel arall, i berson arall/personau eraill lithio na thowtio aelodau o'r cyhoedd ar unrhyw briffordd gyhoeddus yng nghyffiniau'r Safle, at ddibenion denu cwsmeriaid i </w:t>
            </w:r>
            <w:r w:rsidRPr="00BC3687">
              <w:rPr>
                <w:lang w:val="cy-GB"/>
              </w:rPr>
              <w:lastRenderedPageBreak/>
              <w:t>mewn i'r Safle. Gwaherddir dosbarthu taflenni neu ddeunyddiau tebyg o'r Safle hefyd, boed yn union y tu allan i'r Safle neu yn y cyffiniau.</w:t>
            </w:r>
          </w:p>
          <w:p w14:paraId="4650578F" w14:textId="77777777" w:rsidR="00DD0368" w:rsidRPr="00906B97" w:rsidRDefault="00DD0368" w:rsidP="00D864A9">
            <w:pPr>
              <w:pStyle w:val="TableParagraph"/>
              <w:spacing w:before="1"/>
              <w:rPr>
                <w:iCs/>
                <w:lang w:val="cy-GB"/>
              </w:rPr>
            </w:pPr>
          </w:p>
          <w:p w14:paraId="46505790" w14:textId="77777777" w:rsidR="00DD0368" w:rsidRPr="00906B97" w:rsidRDefault="00745CB3" w:rsidP="00DD0368">
            <w:pPr>
              <w:pStyle w:val="TableParagraph"/>
              <w:numPr>
                <w:ilvl w:val="0"/>
                <w:numId w:val="87"/>
              </w:numPr>
              <w:tabs>
                <w:tab w:val="left" w:pos="565"/>
              </w:tabs>
              <w:spacing w:before="252"/>
              <w:ind w:right="50"/>
              <w:jc w:val="both"/>
              <w:rPr>
                <w:lang w:val="cy-GB"/>
              </w:rPr>
            </w:pPr>
            <w:r w:rsidRPr="00BC3687">
              <w:rPr>
                <w:lang w:val="cy-GB"/>
              </w:rPr>
              <w:t>Bydd Deiliad y Drwydded Safle a'r Goruchwyliwr Safle Dynodedig yn sicrhau na fydd personau sy'n gyfrifol am brynu alcohol yn cyfnewid stoc â'r un ffynhonnell arall, yn rhoi benthyg stoc iddi nac yn cael benthyg stoc ganddi, oni bai mai lleoliad arall sy'n eiddo i'r un cwmni ac yn cael ei weithredu ganddo ac sydd hefyd yn prynu ei stoc gan gyfanwerthwr awdurdodedig yw'r ffynhonnell honno.</w:t>
            </w:r>
          </w:p>
          <w:p w14:paraId="46505791" w14:textId="77777777" w:rsidR="00DD0368" w:rsidRPr="00906B97" w:rsidRDefault="00DD0368" w:rsidP="00D864A9">
            <w:pPr>
              <w:pStyle w:val="TableParagraph"/>
              <w:spacing w:before="1"/>
              <w:rPr>
                <w:i/>
                <w:lang w:val="cy-GB"/>
              </w:rPr>
            </w:pPr>
          </w:p>
          <w:p w14:paraId="46505792" w14:textId="77777777" w:rsidR="00DD0368" w:rsidRPr="00906B97" w:rsidRDefault="00745CB3" w:rsidP="00DD0368">
            <w:pPr>
              <w:pStyle w:val="TableParagraph"/>
              <w:numPr>
                <w:ilvl w:val="0"/>
                <w:numId w:val="87"/>
              </w:numPr>
              <w:tabs>
                <w:tab w:val="left" w:pos="565"/>
              </w:tabs>
              <w:ind w:right="51"/>
              <w:jc w:val="both"/>
              <w:rPr>
                <w:lang w:val="cy-GB"/>
              </w:rPr>
            </w:pPr>
            <w:r w:rsidRPr="00BC3687">
              <w:rPr>
                <w:lang w:val="cy-GB"/>
              </w:rPr>
              <w:t>Caiff arwyddion amlwg eu harddangos ym mhob un o fynedfeydd y Safle i ddatgan na fydd y Safle'n prynu nwyddau gan neb sy'n galw heibio. Caiff yr arwyddion eu harddangos p'un a fydd mynediad i'r cyhoedd yn y fynedfa honno ai peidio.</w:t>
            </w:r>
          </w:p>
          <w:p w14:paraId="46505793" w14:textId="77777777" w:rsidR="00DD0368" w:rsidRPr="00906B97" w:rsidRDefault="00DD0368" w:rsidP="00D864A9">
            <w:pPr>
              <w:pStyle w:val="TableParagraph"/>
              <w:rPr>
                <w:i/>
                <w:lang w:val="cy-GB"/>
              </w:rPr>
            </w:pPr>
          </w:p>
          <w:p w14:paraId="46505794" w14:textId="77777777" w:rsidR="00DD0368" w:rsidRPr="00906B97" w:rsidRDefault="00745CB3" w:rsidP="00DD0368">
            <w:pPr>
              <w:pStyle w:val="TableParagraph"/>
              <w:numPr>
                <w:ilvl w:val="0"/>
                <w:numId w:val="87"/>
              </w:numPr>
              <w:tabs>
                <w:tab w:val="left" w:pos="565"/>
              </w:tabs>
              <w:ind w:right="50"/>
              <w:jc w:val="both"/>
              <w:rPr>
                <w:lang w:val="cy-GB"/>
              </w:rPr>
            </w:pPr>
            <w:r>
              <w:rPr>
                <w:lang w:val="cy-GB"/>
              </w:rPr>
              <w:t>Caiff copïau clir a darllenadwy o'r dogfennau y cyfeirir atynt yn Amod (</w:t>
            </w:r>
            <w:r w:rsidRPr="00BC3687">
              <w:rPr>
                <w:color w:val="0000FF"/>
                <w:lang w:val="cy-GB"/>
              </w:rPr>
              <w:t>rhif</w:t>
            </w:r>
            <w:r>
              <w:rPr>
                <w:lang w:val="cy-GB"/>
              </w:rPr>
              <w:t>) uchod eu cadw ar y Safle a'u cyflwyno i'r Heddlu, swyddog(ion) awdurdodedig yr Awdurdod Trwyddedu neu Awdurdodau Cyfrifol fwrw golwg drostynt ar gais.</w:t>
            </w:r>
          </w:p>
          <w:p w14:paraId="46505795" w14:textId="77777777" w:rsidR="00DD0368" w:rsidRPr="00906B97" w:rsidRDefault="00DD0368" w:rsidP="00D864A9">
            <w:pPr>
              <w:pStyle w:val="TableParagraph"/>
              <w:rPr>
                <w:i/>
                <w:lang w:val="cy-GB"/>
              </w:rPr>
            </w:pPr>
          </w:p>
          <w:p w14:paraId="46505796" w14:textId="77777777" w:rsidR="00DD0368" w:rsidRPr="00906B97" w:rsidRDefault="00745CB3" w:rsidP="00DD0368">
            <w:pPr>
              <w:pStyle w:val="TableParagraph"/>
              <w:numPr>
                <w:ilvl w:val="0"/>
                <w:numId w:val="87"/>
              </w:numPr>
              <w:tabs>
                <w:tab w:val="left" w:pos="565"/>
              </w:tabs>
              <w:ind w:right="50"/>
              <w:jc w:val="both"/>
              <w:rPr>
                <w:lang w:val="cy-GB"/>
              </w:rPr>
            </w:pPr>
            <w:r w:rsidRPr="00BC3687">
              <w:rPr>
                <w:lang w:val="cy-GB"/>
              </w:rPr>
              <w:t>Caiff copïau o'r dogfennau y cyfeirir atynt yn Amod (</w:t>
            </w:r>
            <w:r w:rsidRPr="00BC3687">
              <w:rPr>
                <w:color w:val="0000FF"/>
                <w:lang w:val="cy-GB"/>
              </w:rPr>
              <w:t>rhif</w:t>
            </w:r>
            <w:r w:rsidRPr="00BC3687">
              <w:rPr>
                <w:lang w:val="cy-GB"/>
              </w:rPr>
              <w:t>) uchod eu cadw ar y Safle am gyfnod o [</w:t>
            </w:r>
            <w:r w:rsidRPr="00BC3687">
              <w:rPr>
                <w:color w:val="0000FF"/>
                <w:lang w:val="cy-GB"/>
              </w:rPr>
              <w:t>12</w:t>
            </w:r>
            <w:r w:rsidRPr="00BC3687">
              <w:rPr>
                <w:lang w:val="cy-GB"/>
              </w:rPr>
              <w:t>] mis o leiaf.</w:t>
            </w:r>
          </w:p>
          <w:p w14:paraId="46505797" w14:textId="77777777" w:rsidR="00DD0368" w:rsidRPr="00906B97" w:rsidRDefault="00DD0368" w:rsidP="00D864A9">
            <w:pPr>
              <w:pStyle w:val="ListParagraph"/>
              <w:rPr>
                <w:lang w:val="cy-GB"/>
              </w:rPr>
            </w:pPr>
          </w:p>
          <w:p w14:paraId="46505798" w14:textId="77777777" w:rsidR="00DD0368" w:rsidRPr="00906B97" w:rsidRDefault="00745CB3" w:rsidP="00DD0368">
            <w:pPr>
              <w:pStyle w:val="TableParagraph"/>
              <w:numPr>
                <w:ilvl w:val="0"/>
                <w:numId w:val="87"/>
              </w:numPr>
              <w:tabs>
                <w:tab w:val="left" w:pos="565"/>
              </w:tabs>
              <w:ind w:right="50"/>
              <w:jc w:val="both"/>
              <w:rPr>
                <w:lang w:val="cy-GB"/>
              </w:rPr>
            </w:pPr>
            <w:r>
              <w:rPr>
                <w:lang w:val="cy-GB"/>
              </w:rPr>
              <w:t>Bydd Deiliad y Drwydded Safle'n sicrhau y bydd staff sy'n gadael yn y nos/yn gynnar yn y bore pan fydd y Safle wedi rhoi'r gorau i fasnachu yn ymddwyn mewn ffordd sy'n osgoi tarfu ar drigolion a busnesau gerllaw.</w:t>
            </w:r>
          </w:p>
          <w:p w14:paraId="46505799" w14:textId="77777777" w:rsidR="00DD0368" w:rsidRPr="00906B97" w:rsidRDefault="00DD0368" w:rsidP="00D864A9">
            <w:pPr>
              <w:pStyle w:val="TableParagraph"/>
              <w:spacing w:before="1"/>
              <w:rPr>
                <w:i/>
                <w:lang w:val="cy-GB"/>
              </w:rPr>
            </w:pPr>
          </w:p>
          <w:p w14:paraId="4650579A" w14:textId="77777777" w:rsidR="00DD0368" w:rsidRPr="00906B97" w:rsidRDefault="00745CB3" w:rsidP="00DD0368">
            <w:pPr>
              <w:pStyle w:val="TableParagraph"/>
              <w:numPr>
                <w:ilvl w:val="0"/>
                <w:numId w:val="87"/>
              </w:numPr>
              <w:tabs>
                <w:tab w:val="left" w:pos="565"/>
              </w:tabs>
              <w:ind w:right="48"/>
              <w:jc w:val="both"/>
              <w:rPr>
                <w:lang w:val="cy-GB"/>
              </w:rPr>
            </w:pPr>
            <w:r w:rsidRPr="00BC3687">
              <w:rPr>
                <w:lang w:val="cy-GB"/>
              </w:rPr>
              <w:t>Caiff golau uwchfioled ei brynu a'i ddefnyddio yn y storfa er mwyn archwilio'r holl eitemau o stoc a brynir sydd â stamp tollau arnynt er mwyn sicrhau eu bod yn ddilys.</w:t>
            </w:r>
          </w:p>
          <w:p w14:paraId="4650579B" w14:textId="77777777" w:rsidR="00DD0368" w:rsidRPr="00906B97" w:rsidRDefault="00DD0368" w:rsidP="00D864A9">
            <w:pPr>
              <w:pStyle w:val="ListParagraph"/>
              <w:rPr>
                <w:lang w:val="cy-GB"/>
              </w:rPr>
            </w:pPr>
          </w:p>
          <w:p w14:paraId="4650579C" w14:textId="77777777" w:rsidR="00DD0368" w:rsidRPr="00906B97" w:rsidRDefault="00745CB3" w:rsidP="00DD0368">
            <w:pPr>
              <w:pStyle w:val="TableParagraph"/>
              <w:numPr>
                <w:ilvl w:val="0"/>
                <w:numId w:val="87"/>
              </w:numPr>
              <w:tabs>
                <w:tab w:val="left" w:pos="565"/>
              </w:tabs>
              <w:ind w:right="48"/>
              <w:jc w:val="both"/>
              <w:rPr>
                <w:lang w:val="cy-GB"/>
              </w:rPr>
            </w:pPr>
            <w:r w:rsidRPr="00BC3687">
              <w:rPr>
                <w:lang w:val="cy-GB"/>
              </w:rPr>
              <w:t>Os daw'r masnachwr yn ymwybodol ei bod yn bosibl nad oes tollau wedi'u talu am unrhyw alcohol, bydd yn rhoi gwybod i'r Heddlu ar unwaith.</w:t>
            </w:r>
          </w:p>
          <w:p w14:paraId="4650579D" w14:textId="77777777" w:rsidR="00DD0368" w:rsidRPr="00906B97" w:rsidRDefault="00DD0368" w:rsidP="00D864A9">
            <w:pPr>
              <w:pStyle w:val="TableParagraph"/>
              <w:tabs>
                <w:tab w:val="left" w:pos="565"/>
              </w:tabs>
              <w:ind w:left="207" w:right="48"/>
              <w:jc w:val="both"/>
              <w:rPr>
                <w:lang w:val="cy-GB"/>
              </w:rPr>
            </w:pPr>
          </w:p>
        </w:tc>
      </w:tr>
      <w:tr w:rsidR="002D328D" w14:paraId="465057AF" w14:textId="77777777" w:rsidTr="00D864A9">
        <w:tc>
          <w:tcPr>
            <w:tcW w:w="851" w:type="dxa"/>
          </w:tcPr>
          <w:p w14:paraId="4650579F" w14:textId="77777777" w:rsidR="00DD0368" w:rsidRPr="00BC3687" w:rsidRDefault="00745CB3" w:rsidP="00D864A9">
            <w:pPr>
              <w:rPr>
                <w:rFonts w:ascii="Arial" w:eastAsia="Times New Roman" w:hAnsi="Arial" w:cs="Arial"/>
                <w:bCs/>
                <w:lang w:eastAsia="en-GB"/>
              </w:rPr>
            </w:pPr>
            <w:r w:rsidRPr="00BC3687">
              <w:rPr>
                <w:rFonts w:ascii="Arial" w:eastAsia="Times New Roman" w:hAnsi="Arial" w:cs="Arial"/>
                <w:bCs/>
                <w:lang w:val="cy-GB" w:eastAsia="en-GB"/>
              </w:rPr>
              <w:lastRenderedPageBreak/>
              <w:t>CD21</w:t>
            </w:r>
          </w:p>
        </w:tc>
        <w:tc>
          <w:tcPr>
            <w:tcW w:w="2977" w:type="dxa"/>
          </w:tcPr>
          <w:p w14:paraId="465057A0" w14:textId="77777777" w:rsidR="00DD0368" w:rsidRPr="00BC3687" w:rsidRDefault="00745CB3" w:rsidP="00D864A9">
            <w:pPr>
              <w:rPr>
                <w:rFonts w:ascii="Arial" w:eastAsia="Times New Roman" w:hAnsi="Arial" w:cs="Arial"/>
                <w:b/>
                <w:lang w:eastAsia="en-GB"/>
              </w:rPr>
            </w:pPr>
            <w:r w:rsidRPr="00BC3687">
              <w:rPr>
                <w:rFonts w:ascii="Arial" w:eastAsia="Times New Roman" w:hAnsi="Arial" w:cs="Arial"/>
                <w:b/>
                <w:bCs/>
                <w:lang w:val="cy-GB" w:eastAsia="en-GB"/>
              </w:rPr>
              <w:t>Amodau bwyty</w:t>
            </w:r>
            <w:r w:rsidRPr="00BC3687">
              <w:rPr>
                <w:rFonts w:ascii="Arial" w:eastAsia="Times New Roman" w:hAnsi="Arial" w:cs="Arial"/>
                <w:lang w:val="cy-GB" w:eastAsia="en-GB"/>
              </w:rPr>
              <w:t xml:space="preserve"> </w:t>
            </w:r>
          </w:p>
        </w:tc>
        <w:tc>
          <w:tcPr>
            <w:tcW w:w="6094" w:type="dxa"/>
          </w:tcPr>
          <w:p w14:paraId="465057A1" w14:textId="77777777" w:rsidR="00DD0368" w:rsidRPr="00083FB2" w:rsidRDefault="00745CB3" w:rsidP="00DD0368">
            <w:pPr>
              <w:pStyle w:val="TableParagraph"/>
              <w:numPr>
                <w:ilvl w:val="0"/>
                <w:numId w:val="22"/>
              </w:numPr>
              <w:tabs>
                <w:tab w:val="left" w:pos="565"/>
              </w:tabs>
              <w:ind w:right="50"/>
              <w:jc w:val="both"/>
              <w:rPr>
                <w:lang w:val="en-GB"/>
              </w:rPr>
            </w:pPr>
            <w:r w:rsidRPr="00083FB2">
              <w:rPr>
                <w:lang w:val="cy-GB"/>
              </w:rPr>
              <w:t>Dim ond ar yr amodau canlynol y caiff y Safle weithredu fel bwyty:</w:t>
            </w:r>
          </w:p>
          <w:p w14:paraId="465057A2" w14:textId="77777777" w:rsidR="00DD0368" w:rsidRPr="00BC3687" w:rsidRDefault="00745CB3" w:rsidP="00DD0368">
            <w:pPr>
              <w:pStyle w:val="TableParagraph"/>
              <w:numPr>
                <w:ilvl w:val="0"/>
                <w:numId w:val="84"/>
              </w:numPr>
              <w:tabs>
                <w:tab w:val="left" w:pos="565"/>
              </w:tabs>
              <w:ind w:right="50"/>
              <w:jc w:val="both"/>
              <w:rPr>
                <w:lang w:val="en-GB"/>
              </w:rPr>
            </w:pPr>
            <w:r w:rsidRPr="00BC3687">
              <w:rPr>
                <w:lang w:val="cy-GB"/>
              </w:rPr>
              <w:t>Os bydd staff yn tywys cwsmeriaid at eu byrddau neu os bydd cwsmeriaid yn dewis eu byrddau;</w:t>
            </w:r>
          </w:p>
          <w:p w14:paraId="465057A3" w14:textId="77777777" w:rsidR="00DD0368" w:rsidRPr="00BC3687" w:rsidRDefault="00745CB3" w:rsidP="00DD0368">
            <w:pPr>
              <w:pStyle w:val="TableParagraph"/>
              <w:numPr>
                <w:ilvl w:val="0"/>
                <w:numId w:val="84"/>
              </w:numPr>
              <w:tabs>
                <w:tab w:val="left" w:pos="565"/>
              </w:tabs>
              <w:ind w:right="50"/>
              <w:jc w:val="both"/>
              <w:rPr>
                <w:lang w:val="en-GB"/>
              </w:rPr>
            </w:pPr>
            <w:r w:rsidRPr="00BC3687">
              <w:rPr>
                <w:lang w:val="cy-GB"/>
              </w:rPr>
              <w:t>Os mai drwy wasanaeth gweinydd yn unig y caiff alcohol ei gyflenwi;</w:t>
            </w:r>
          </w:p>
          <w:p w14:paraId="465057A4" w14:textId="77777777" w:rsidR="00DD0368" w:rsidRPr="00BC3687" w:rsidRDefault="00745CB3" w:rsidP="00DD0368">
            <w:pPr>
              <w:pStyle w:val="TableParagraph"/>
              <w:numPr>
                <w:ilvl w:val="0"/>
                <w:numId w:val="84"/>
              </w:numPr>
              <w:tabs>
                <w:tab w:val="left" w:pos="565"/>
              </w:tabs>
              <w:ind w:right="50"/>
              <w:jc w:val="both"/>
              <w:rPr>
                <w:lang w:val="en-GB"/>
              </w:rPr>
            </w:pPr>
            <w:r w:rsidRPr="00BC3687">
              <w:rPr>
                <w:lang w:val="cy-GB"/>
              </w:rPr>
              <w:t xml:space="preserve">Os bydd darparu bwyd ar ffurf prydau bwrdd sylweddol a gaiff eu paratoi ar y Safle a'u gweini a'u bwyta wrth fyrddau gan </w:t>
            </w:r>
            <w:r w:rsidRPr="00BC3687">
              <w:rPr>
                <w:lang w:val="cy-GB"/>
              </w:rPr>
              <w:lastRenderedPageBreak/>
              <w:t>ddefnyddio llestri nad ydynt yn dafladwy;</w:t>
            </w:r>
          </w:p>
          <w:p w14:paraId="465057A5" w14:textId="77777777" w:rsidR="00DD0368" w:rsidRDefault="00745CB3" w:rsidP="00DD0368">
            <w:pPr>
              <w:pStyle w:val="TableParagraph"/>
              <w:numPr>
                <w:ilvl w:val="0"/>
                <w:numId w:val="84"/>
              </w:numPr>
              <w:tabs>
                <w:tab w:val="left" w:pos="565"/>
              </w:tabs>
              <w:ind w:right="50"/>
              <w:jc w:val="both"/>
              <w:rPr>
                <w:lang w:val="en-GB"/>
              </w:rPr>
            </w:pPr>
            <w:r w:rsidRPr="00BC3687">
              <w:rPr>
                <w:lang w:val="cy-GB"/>
              </w:rPr>
              <w:t>Os na fydd yn darparu gwasanaeth cludfwyd sy'n gwerthu bwydydd neu ddiodydd i'w bwyta a'u hyfed ar unwaith oddi ar y Safle;</w:t>
            </w:r>
          </w:p>
          <w:p w14:paraId="465057A6" w14:textId="77777777" w:rsidR="00DD0368" w:rsidRPr="00BC3687" w:rsidRDefault="00745CB3" w:rsidP="00DD0368">
            <w:pPr>
              <w:pStyle w:val="TableParagraph"/>
              <w:numPr>
                <w:ilvl w:val="0"/>
                <w:numId w:val="84"/>
              </w:numPr>
              <w:tabs>
                <w:tab w:val="left" w:pos="565"/>
              </w:tabs>
              <w:ind w:right="50"/>
              <w:jc w:val="both"/>
              <w:rPr>
                <w:lang w:val="en-GB"/>
              </w:rPr>
            </w:pPr>
            <w:r>
              <w:rPr>
                <w:lang w:val="cy-GB"/>
              </w:rPr>
              <w:t xml:space="preserve">Os bydd diodydd addas heblaw alcohol ar gael i'r un graddau ag alcohol i'w hyfed gyda phryd bwyd neu'n ategol i bryd bwyd fel arall; </w:t>
            </w:r>
          </w:p>
          <w:p w14:paraId="465057A7" w14:textId="77777777" w:rsidR="00DD0368" w:rsidRPr="00BC3687" w:rsidRDefault="00745CB3" w:rsidP="00DD0368">
            <w:pPr>
              <w:pStyle w:val="TableParagraph"/>
              <w:numPr>
                <w:ilvl w:val="0"/>
                <w:numId w:val="84"/>
              </w:numPr>
              <w:tabs>
                <w:tab w:val="left" w:pos="565"/>
              </w:tabs>
              <w:ind w:right="50"/>
              <w:jc w:val="both"/>
              <w:rPr>
                <w:lang w:val="en-GB"/>
              </w:rPr>
            </w:pPr>
            <w:r w:rsidRPr="00BC3687">
              <w:rPr>
                <w:lang w:val="cy-GB"/>
              </w:rPr>
              <w:t>Os na fydd alcohol yn cael ei werthu na'i gyflenwi, heblaw i'w yfed gan bersonau sy'n eistedd yn y Safle ac sy'n bwyta prydau bwrdd sylweddol yno mewn gwirionedd, ac ar yr amod y bydd personau o'r fath yn yfed alcohol yn ategol at brydau o'r fath.</w:t>
            </w:r>
          </w:p>
          <w:p w14:paraId="465057A8" w14:textId="77777777" w:rsidR="00DD0368" w:rsidRPr="00BC3687" w:rsidRDefault="00DD0368" w:rsidP="00D864A9">
            <w:pPr>
              <w:pStyle w:val="TableParagraph"/>
              <w:tabs>
                <w:tab w:val="left" w:pos="565"/>
              </w:tabs>
              <w:ind w:left="1287" w:right="50"/>
              <w:jc w:val="both"/>
              <w:rPr>
                <w:lang w:val="en-GB"/>
              </w:rPr>
            </w:pPr>
          </w:p>
          <w:p w14:paraId="465057A9" w14:textId="77777777" w:rsidR="00DD0368" w:rsidRPr="00BC3687" w:rsidRDefault="00745CB3" w:rsidP="00D864A9">
            <w:pPr>
              <w:pStyle w:val="TableParagraph"/>
              <w:tabs>
                <w:tab w:val="left" w:pos="565"/>
              </w:tabs>
              <w:ind w:left="567" w:right="50"/>
              <w:jc w:val="both"/>
              <w:rPr>
                <w:lang w:val="en-GB"/>
              </w:rPr>
            </w:pPr>
            <w:r w:rsidRPr="00BC3687">
              <w:rPr>
                <w:lang w:val="cy-GB"/>
              </w:rPr>
              <w:t>At ddibenion yr Amod hwn, ystyr “pryd bwrdd sylweddol” yw pryd y gellid disgwyl iddo gael ei weini fel prif bryd canol dydd neu brif bryd nos, neu fel prif gwrs mewn pryd o'r fath ac a gaiff ei fwyta gan berson sy'n eistedd wrth fwrdd neu gownter neu adeiledd arall sy'n cyflawni'r un diben â bwrdd ac na chaiff ei ddefnyddio i weini lluniaeth i'w bwyta a'i hyfed gan bersonau nad ydynt yn eistedd wrth fwrdd neu adeiledd sy'n cyflawni'r un diben â bwrdd.</w:t>
            </w:r>
          </w:p>
          <w:p w14:paraId="465057AA" w14:textId="77777777" w:rsidR="00DD0368" w:rsidRPr="00BC3687" w:rsidRDefault="00DD0368" w:rsidP="00D864A9">
            <w:pPr>
              <w:pStyle w:val="TableParagraph"/>
              <w:tabs>
                <w:tab w:val="left" w:pos="565"/>
              </w:tabs>
              <w:ind w:left="567" w:right="50"/>
              <w:jc w:val="both"/>
              <w:rPr>
                <w:lang w:val="en-GB"/>
              </w:rPr>
            </w:pPr>
          </w:p>
          <w:p w14:paraId="465057AB" w14:textId="77777777" w:rsidR="00DD0368" w:rsidRPr="00BC3687" w:rsidRDefault="00745CB3" w:rsidP="00D864A9">
            <w:pPr>
              <w:pStyle w:val="TableParagraph"/>
              <w:tabs>
                <w:tab w:val="left" w:pos="565"/>
              </w:tabs>
              <w:ind w:left="567" w:right="50"/>
              <w:jc w:val="both"/>
              <w:rPr>
                <w:lang w:val="en-GB"/>
              </w:rPr>
            </w:pPr>
            <w:r w:rsidRPr="00BC3687">
              <w:rPr>
                <w:lang w:val="cy-GB"/>
              </w:rPr>
              <w:t>Er gwaethaf yr Amod hwn, caniateir i gwsmeriaid fynd â photeli gwin a gyflenwyd yn ategol at eu pryd bwyd ac sydd wedi'u hyfed yn rhannol a'u hailselio oddi ar y Safle.</w:t>
            </w:r>
          </w:p>
          <w:p w14:paraId="465057AC" w14:textId="77777777" w:rsidR="00DD0368" w:rsidRPr="00BC3687" w:rsidRDefault="00DD0368" w:rsidP="00D864A9">
            <w:pPr>
              <w:pStyle w:val="TableParagraph"/>
              <w:tabs>
                <w:tab w:val="left" w:pos="565"/>
              </w:tabs>
              <w:ind w:left="567" w:right="50"/>
              <w:jc w:val="both"/>
              <w:rPr>
                <w:lang w:val="en-GB"/>
              </w:rPr>
            </w:pPr>
          </w:p>
          <w:p w14:paraId="465057AD" w14:textId="77777777" w:rsidR="00DD0368" w:rsidRPr="00BC3687" w:rsidRDefault="00745CB3" w:rsidP="00DD0368">
            <w:pPr>
              <w:pStyle w:val="TableParagraph"/>
              <w:numPr>
                <w:ilvl w:val="0"/>
                <w:numId w:val="22"/>
              </w:numPr>
              <w:tabs>
                <w:tab w:val="left" w:pos="565"/>
              </w:tabs>
              <w:ind w:right="50"/>
              <w:jc w:val="both"/>
              <w:rPr>
                <w:lang w:val="en-GB"/>
              </w:rPr>
            </w:pPr>
            <w:r w:rsidRPr="00BC3687">
              <w:rPr>
                <w:lang w:val="cy-GB"/>
              </w:rPr>
              <w:t>Dim ond gyda phrydau bwyd ac i'w yfed yn ystod prydau bwyd, ac os caiff ei gyflenwi a'i yfed ac os telir amdano ar yr un pryd â phrydau bwyd, y caiff alcohol ei werthu neu ei gyflenwi i bersonau yn ardal y bwyty [</w:t>
            </w:r>
            <w:r w:rsidRPr="00BC3687">
              <w:rPr>
                <w:color w:val="0000FF"/>
                <w:lang w:val="cy-GB"/>
              </w:rPr>
              <w:t>a nodir ar y cynllun</w:t>
            </w:r>
            <w:r w:rsidRPr="00BC3687">
              <w:rPr>
                <w:lang w:val="cy-GB"/>
              </w:rPr>
              <w:t xml:space="preserve">] . </w:t>
            </w:r>
          </w:p>
          <w:p w14:paraId="465057AE" w14:textId="77777777" w:rsidR="00DD0368" w:rsidRPr="00BC3687" w:rsidRDefault="00DD0368" w:rsidP="00D864A9">
            <w:pPr>
              <w:pStyle w:val="TableParagraph"/>
              <w:tabs>
                <w:tab w:val="left" w:pos="565"/>
              </w:tabs>
              <w:ind w:left="567" w:right="50"/>
              <w:jc w:val="both"/>
              <w:rPr>
                <w:lang w:val="en-GB"/>
              </w:rPr>
            </w:pPr>
          </w:p>
        </w:tc>
      </w:tr>
      <w:tr w:rsidR="002D328D" w14:paraId="465057B5" w14:textId="77777777" w:rsidTr="00D864A9">
        <w:tc>
          <w:tcPr>
            <w:tcW w:w="851" w:type="dxa"/>
          </w:tcPr>
          <w:p w14:paraId="465057B0" w14:textId="77777777" w:rsidR="00DD0368" w:rsidRPr="00BC3687" w:rsidRDefault="00745CB3" w:rsidP="00D864A9">
            <w:pPr>
              <w:rPr>
                <w:rFonts w:ascii="Arial" w:eastAsia="Times New Roman" w:hAnsi="Arial" w:cs="Arial"/>
                <w:bCs/>
                <w:lang w:eastAsia="en-GB"/>
              </w:rPr>
            </w:pPr>
            <w:r w:rsidRPr="00BC3687">
              <w:rPr>
                <w:rFonts w:ascii="Arial" w:eastAsia="Times New Roman" w:hAnsi="Arial" w:cs="Arial"/>
                <w:bCs/>
                <w:lang w:val="cy-GB" w:eastAsia="en-GB"/>
              </w:rPr>
              <w:lastRenderedPageBreak/>
              <w:t>CD22</w:t>
            </w:r>
          </w:p>
        </w:tc>
        <w:tc>
          <w:tcPr>
            <w:tcW w:w="2977" w:type="dxa"/>
          </w:tcPr>
          <w:p w14:paraId="465057B1" w14:textId="77777777" w:rsidR="00DD0368" w:rsidRPr="00BC3687" w:rsidRDefault="00745CB3" w:rsidP="00D864A9">
            <w:pPr>
              <w:rPr>
                <w:rFonts w:ascii="Arial" w:eastAsia="Times New Roman" w:hAnsi="Arial" w:cs="Arial"/>
                <w:b/>
                <w:lang w:eastAsia="en-GB"/>
              </w:rPr>
            </w:pPr>
            <w:r w:rsidRPr="00BC3687">
              <w:rPr>
                <w:rFonts w:ascii="Arial" w:eastAsia="Times New Roman" w:hAnsi="Arial" w:cs="Arial"/>
                <w:b/>
                <w:bCs/>
                <w:lang w:val="cy-GB" w:eastAsia="en-GB"/>
              </w:rPr>
              <w:t>Defnydd cyfyngedig o'r Drwydded</w:t>
            </w:r>
            <w:r w:rsidRPr="00BC3687">
              <w:rPr>
                <w:rFonts w:ascii="Arial" w:eastAsia="Times New Roman" w:hAnsi="Arial" w:cs="Arial"/>
                <w:lang w:val="cy-GB" w:eastAsia="en-GB"/>
              </w:rPr>
              <w:t xml:space="preserve"> </w:t>
            </w:r>
          </w:p>
        </w:tc>
        <w:tc>
          <w:tcPr>
            <w:tcW w:w="6094" w:type="dxa"/>
          </w:tcPr>
          <w:p w14:paraId="465057B2" w14:textId="77777777" w:rsidR="00DD0368" w:rsidRDefault="00745CB3" w:rsidP="00DD0368">
            <w:pPr>
              <w:pStyle w:val="TableParagraph"/>
              <w:numPr>
                <w:ilvl w:val="0"/>
                <w:numId w:val="97"/>
              </w:numPr>
              <w:tabs>
                <w:tab w:val="left" w:pos="528"/>
              </w:tabs>
              <w:spacing w:before="252"/>
              <w:ind w:right="54" w:firstLine="0"/>
              <w:jc w:val="both"/>
              <w:rPr>
                <w:lang w:val="en-GB"/>
              </w:rPr>
            </w:pPr>
            <w:r>
              <w:rPr>
                <w:lang w:val="cy-GB"/>
              </w:rPr>
              <w:t>Bydd darpariaeth adloniant a reolir [cerddoriaeth fyw] wedi'i chyfyngu i'r digwyddiadau hynny sy'n breifat a phan na fydd mynediad i aelodau o'r cyhoedd.</w:t>
            </w:r>
          </w:p>
          <w:p w14:paraId="465057B3" w14:textId="77777777" w:rsidR="00DD0368" w:rsidRDefault="00745CB3" w:rsidP="00DD0368">
            <w:pPr>
              <w:pStyle w:val="TableParagraph"/>
              <w:numPr>
                <w:ilvl w:val="0"/>
                <w:numId w:val="97"/>
              </w:numPr>
              <w:tabs>
                <w:tab w:val="left" w:pos="528"/>
              </w:tabs>
              <w:spacing w:before="252"/>
              <w:ind w:right="54" w:firstLine="0"/>
              <w:jc w:val="both"/>
              <w:rPr>
                <w:lang w:val="en-GB"/>
              </w:rPr>
            </w:pPr>
            <w:r>
              <w:rPr>
                <w:lang w:val="cy-GB"/>
              </w:rPr>
              <w:t>Bydd mynediad i aelodau o'r cyhoedd wedi'i gyfyngu i ddigwyddiadau preifat a drefnir ymlaen llaw a'r achlysuron penodol a restrir ar dudalen [</w:t>
            </w:r>
            <w:r w:rsidRPr="00640666">
              <w:rPr>
                <w:color w:val="0000FF"/>
                <w:lang w:val="cy-GB"/>
              </w:rPr>
              <w:t>un</w:t>
            </w:r>
            <w:r>
              <w:rPr>
                <w:lang w:val="cy-GB"/>
              </w:rPr>
              <w:t>] y Drwydded hon.</w:t>
            </w:r>
          </w:p>
          <w:p w14:paraId="465057B4" w14:textId="77777777" w:rsidR="00DD0368" w:rsidRPr="00083FB2" w:rsidRDefault="00DD0368" w:rsidP="00D864A9">
            <w:pPr>
              <w:pStyle w:val="TableParagraph"/>
              <w:rPr>
                <w:lang w:val="en-GB"/>
              </w:rPr>
            </w:pPr>
          </w:p>
        </w:tc>
      </w:tr>
      <w:tr w:rsidR="002D328D" w14:paraId="465057BF" w14:textId="77777777" w:rsidTr="00D864A9">
        <w:tc>
          <w:tcPr>
            <w:tcW w:w="851" w:type="dxa"/>
          </w:tcPr>
          <w:p w14:paraId="465057B6" w14:textId="77777777" w:rsidR="00DD0368" w:rsidRPr="00BC3687" w:rsidRDefault="00745CB3" w:rsidP="00D864A9">
            <w:pPr>
              <w:rPr>
                <w:rFonts w:ascii="Arial" w:eastAsia="Times New Roman" w:hAnsi="Arial" w:cs="Arial"/>
                <w:bCs/>
                <w:lang w:eastAsia="en-GB"/>
              </w:rPr>
            </w:pPr>
            <w:r w:rsidRPr="00BC3687">
              <w:rPr>
                <w:rFonts w:ascii="Arial" w:eastAsia="Times New Roman" w:hAnsi="Arial" w:cs="Arial"/>
                <w:bCs/>
                <w:lang w:val="cy-GB" w:eastAsia="en-GB"/>
              </w:rPr>
              <w:t>CD23</w:t>
            </w:r>
          </w:p>
        </w:tc>
        <w:tc>
          <w:tcPr>
            <w:tcW w:w="2977" w:type="dxa"/>
          </w:tcPr>
          <w:p w14:paraId="465057B7" w14:textId="77777777" w:rsidR="00DD0368" w:rsidRPr="00BC3687" w:rsidRDefault="00745CB3" w:rsidP="00D864A9">
            <w:pPr>
              <w:rPr>
                <w:rFonts w:ascii="Arial" w:eastAsia="Times New Roman" w:hAnsi="Arial" w:cs="Arial"/>
                <w:b/>
                <w:lang w:eastAsia="en-GB"/>
              </w:rPr>
            </w:pPr>
            <w:r w:rsidRPr="00BC3687">
              <w:rPr>
                <w:rFonts w:ascii="Arial" w:eastAsia="Times New Roman" w:hAnsi="Arial" w:cs="Arial"/>
                <w:b/>
                <w:bCs/>
                <w:lang w:val="cy-GB" w:eastAsia="en-GB"/>
              </w:rPr>
              <w:t>Cyfyngiad ar ardaloedd yfed</w:t>
            </w:r>
          </w:p>
        </w:tc>
        <w:tc>
          <w:tcPr>
            <w:tcW w:w="6094" w:type="dxa"/>
          </w:tcPr>
          <w:p w14:paraId="465057B8" w14:textId="77777777" w:rsidR="00DD0368" w:rsidRPr="00BC3687" w:rsidRDefault="00745CB3" w:rsidP="00DD0368">
            <w:pPr>
              <w:pStyle w:val="TableParagraph"/>
              <w:numPr>
                <w:ilvl w:val="0"/>
                <w:numId w:val="24"/>
              </w:numPr>
              <w:tabs>
                <w:tab w:val="left" w:pos="528"/>
              </w:tabs>
              <w:spacing w:before="123"/>
              <w:ind w:right="52" w:firstLine="0"/>
              <w:jc w:val="both"/>
              <w:rPr>
                <w:lang w:val="en-GB"/>
              </w:rPr>
            </w:pPr>
            <w:r w:rsidRPr="00BC3687">
              <w:rPr>
                <w:lang w:val="cy-GB"/>
              </w:rPr>
              <w:t>Dim ond yn [</w:t>
            </w:r>
            <w:r w:rsidRPr="00BC3687">
              <w:rPr>
                <w:color w:val="0000FF"/>
                <w:lang w:val="cy-GB"/>
              </w:rPr>
              <w:t>nodwch ardal</w:t>
            </w:r>
            <w:r w:rsidRPr="00BC3687">
              <w:rPr>
                <w:lang w:val="cy-GB"/>
              </w:rPr>
              <w:t>] y Safle y caniateir yfed diodydd alcoholaidd</w:t>
            </w:r>
            <w:r w:rsidRPr="00BC3687">
              <w:rPr>
                <w:color w:val="FF0000"/>
                <w:spacing w:val="-2"/>
                <w:lang w:val="cy-GB"/>
              </w:rPr>
              <w:t>.</w:t>
            </w:r>
          </w:p>
          <w:p w14:paraId="465057B9" w14:textId="77777777" w:rsidR="00DD0368" w:rsidRPr="00BC3687" w:rsidRDefault="00DD0368" w:rsidP="00D864A9">
            <w:pPr>
              <w:pStyle w:val="TableParagraph"/>
              <w:tabs>
                <w:tab w:val="left" w:pos="528"/>
              </w:tabs>
              <w:spacing w:before="123"/>
              <w:ind w:left="170" w:right="52"/>
              <w:jc w:val="both"/>
              <w:rPr>
                <w:lang w:val="en-GB"/>
              </w:rPr>
            </w:pPr>
          </w:p>
          <w:p w14:paraId="465057BA" w14:textId="77777777" w:rsidR="00DD0368" w:rsidRPr="001F7D49" w:rsidRDefault="00745CB3" w:rsidP="00DD0368">
            <w:pPr>
              <w:pStyle w:val="TableParagraph"/>
              <w:numPr>
                <w:ilvl w:val="0"/>
                <w:numId w:val="24"/>
              </w:numPr>
              <w:tabs>
                <w:tab w:val="left" w:pos="528"/>
              </w:tabs>
              <w:spacing w:before="123"/>
              <w:ind w:right="52" w:firstLine="0"/>
              <w:jc w:val="both"/>
              <w:rPr>
                <w:lang w:val="en-GB"/>
              </w:rPr>
            </w:pPr>
            <w:r w:rsidRPr="00BC3687">
              <w:rPr>
                <w:lang w:val="cy-GB"/>
              </w:rPr>
              <w:t>Dim ond yn yr ardaloedd hynny a ddynodir ar y cynlluniau cymeradwy a gyflwynir i'r Awdurdod Trwyddedu y caniateir cynnal gweithgareddau trwyddedadwy.</w:t>
            </w:r>
          </w:p>
          <w:p w14:paraId="465057BB" w14:textId="77777777" w:rsidR="00DD0368" w:rsidRDefault="00DD0368" w:rsidP="00D864A9">
            <w:pPr>
              <w:pStyle w:val="ListParagraph"/>
            </w:pPr>
          </w:p>
          <w:p w14:paraId="465057BC" w14:textId="77777777" w:rsidR="00DD0368" w:rsidRPr="001F7D49" w:rsidRDefault="00745CB3" w:rsidP="00DD0368">
            <w:pPr>
              <w:pStyle w:val="TableParagraph"/>
              <w:numPr>
                <w:ilvl w:val="0"/>
                <w:numId w:val="24"/>
              </w:numPr>
              <w:tabs>
                <w:tab w:val="left" w:pos="528"/>
              </w:tabs>
              <w:spacing w:before="123"/>
              <w:ind w:right="52" w:firstLine="0"/>
              <w:jc w:val="both"/>
              <w:rPr>
                <w:lang w:val="en-GB"/>
              </w:rPr>
            </w:pPr>
            <w:r w:rsidRPr="001F7D49">
              <w:rPr>
                <w:lang w:val="cy-GB"/>
              </w:rPr>
              <w:lastRenderedPageBreak/>
              <w:t>Rhaid i'r ardal eistedd yn y Safle gael ei chlirio erbyn [</w:t>
            </w:r>
            <w:r w:rsidRPr="001F7D49">
              <w:rPr>
                <w:color w:val="0000FF"/>
                <w:lang w:val="cy-GB"/>
              </w:rPr>
              <w:t>23:00</w:t>
            </w:r>
            <w:r w:rsidRPr="001F7D49">
              <w:rPr>
                <w:lang w:val="cy-GB"/>
              </w:rPr>
              <w:t>] o'r gloch ac ni chaniateir ei defnyddio wedi hynny.</w:t>
            </w:r>
          </w:p>
          <w:p w14:paraId="465057BD" w14:textId="77777777" w:rsidR="00DD0368" w:rsidRPr="00BC3687" w:rsidRDefault="00DD0368" w:rsidP="00D864A9">
            <w:pPr>
              <w:pStyle w:val="TableParagraph"/>
              <w:tabs>
                <w:tab w:val="left" w:pos="528"/>
              </w:tabs>
              <w:spacing w:before="123"/>
              <w:ind w:left="170" w:right="52"/>
              <w:jc w:val="both"/>
              <w:rPr>
                <w:lang w:val="en-GB"/>
              </w:rPr>
            </w:pPr>
          </w:p>
          <w:p w14:paraId="465057BE" w14:textId="77777777" w:rsidR="00DD0368" w:rsidRPr="00BC3687" w:rsidRDefault="00DD0368" w:rsidP="00D864A9">
            <w:pPr>
              <w:pStyle w:val="TableParagraph"/>
              <w:tabs>
                <w:tab w:val="left" w:pos="528"/>
              </w:tabs>
              <w:spacing w:before="123"/>
              <w:ind w:left="170" w:right="52"/>
              <w:jc w:val="both"/>
              <w:rPr>
                <w:lang w:val="en-GB"/>
              </w:rPr>
            </w:pPr>
          </w:p>
        </w:tc>
      </w:tr>
      <w:tr w:rsidR="002D328D" w:rsidRPr="005A56F5" w14:paraId="465057DD" w14:textId="77777777" w:rsidTr="00D864A9">
        <w:tc>
          <w:tcPr>
            <w:tcW w:w="851" w:type="dxa"/>
          </w:tcPr>
          <w:p w14:paraId="465057C0" w14:textId="77777777" w:rsidR="00DD0368" w:rsidRPr="00BC3687" w:rsidRDefault="00745CB3" w:rsidP="00D864A9">
            <w:pPr>
              <w:rPr>
                <w:rFonts w:ascii="Arial" w:eastAsia="Times New Roman" w:hAnsi="Arial" w:cs="Arial"/>
                <w:bCs/>
                <w:lang w:eastAsia="en-GB"/>
              </w:rPr>
            </w:pPr>
            <w:r w:rsidRPr="00BC3687">
              <w:rPr>
                <w:rFonts w:ascii="Arial" w:eastAsia="Times New Roman" w:hAnsi="Arial" w:cs="Arial"/>
                <w:bCs/>
                <w:lang w:val="cy-GB" w:eastAsia="en-GB"/>
              </w:rPr>
              <w:lastRenderedPageBreak/>
              <w:t>CD24</w:t>
            </w:r>
          </w:p>
        </w:tc>
        <w:tc>
          <w:tcPr>
            <w:tcW w:w="2977" w:type="dxa"/>
          </w:tcPr>
          <w:p w14:paraId="465057C1" w14:textId="77777777" w:rsidR="00DD0368" w:rsidRPr="00BC3687" w:rsidRDefault="00745CB3" w:rsidP="00D864A9">
            <w:pPr>
              <w:rPr>
                <w:rFonts w:ascii="Arial" w:eastAsia="Times New Roman" w:hAnsi="Arial" w:cs="Arial"/>
                <w:b/>
                <w:lang w:eastAsia="en-GB"/>
              </w:rPr>
            </w:pPr>
            <w:r w:rsidRPr="00BC3687">
              <w:rPr>
                <w:rFonts w:ascii="Arial" w:eastAsia="Times New Roman" w:hAnsi="Arial" w:cs="Arial"/>
                <w:b/>
                <w:bCs/>
                <w:lang w:val="cy-GB" w:eastAsia="en-GB"/>
              </w:rPr>
              <w:t>Diogelwch</w:t>
            </w:r>
            <w:r w:rsidRPr="00BC3687">
              <w:rPr>
                <w:rFonts w:ascii="Arial" w:eastAsia="Times New Roman" w:hAnsi="Arial" w:cs="Arial"/>
                <w:lang w:val="cy-GB" w:eastAsia="en-GB"/>
              </w:rPr>
              <w:t xml:space="preserve"> </w:t>
            </w:r>
          </w:p>
          <w:p w14:paraId="465057C2" w14:textId="77777777" w:rsidR="00DD0368" w:rsidRPr="00BC3687" w:rsidRDefault="00745CB3" w:rsidP="00D864A9">
            <w:pPr>
              <w:rPr>
                <w:rFonts w:ascii="Arial" w:eastAsia="Times New Roman" w:hAnsi="Arial" w:cs="Arial"/>
                <w:b/>
                <w:lang w:eastAsia="en-GB"/>
              </w:rPr>
            </w:pPr>
            <w:r w:rsidRPr="00BC3687">
              <w:rPr>
                <w:rFonts w:ascii="Arial" w:eastAsia="Times New Roman" w:hAnsi="Arial" w:cs="Arial"/>
                <w:b/>
                <w:bCs/>
                <w:lang w:val="cy-GB" w:eastAsia="en-GB"/>
              </w:rPr>
              <w:t>(Mynediad/prawf adnabod/sganio)</w:t>
            </w:r>
          </w:p>
        </w:tc>
        <w:tc>
          <w:tcPr>
            <w:tcW w:w="6094" w:type="dxa"/>
          </w:tcPr>
          <w:p w14:paraId="465057C3" w14:textId="77777777" w:rsidR="00DD0368" w:rsidRPr="00BC3687" w:rsidRDefault="00745CB3" w:rsidP="00DD0368">
            <w:pPr>
              <w:pStyle w:val="TableParagraph"/>
              <w:numPr>
                <w:ilvl w:val="0"/>
                <w:numId w:val="15"/>
              </w:numPr>
              <w:tabs>
                <w:tab w:val="left" w:pos="528"/>
              </w:tabs>
              <w:spacing w:before="122"/>
              <w:ind w:right="51" w:firstLine="0"/>
              <w:jc w:val="both"/>
              <w:rPr>
                <w:lang w:val="en-GB"/>
              </w:rPr>
            </w:pPr>
            <w:r w:rsidRPr="00BC3687">
              <w:rPr>
                <w:lang w:val="cy-GB"/>
              </w:rPr>
              <w:t>Ni chaniateir i'r un person [</w:t>
            </w:r>
            <w:r w:rsidRPr="00BC3687">
              <w:rPr>
                <w:iCs/>
                <w:color w:val="0000FF"/>
                <w:lang w:val="cy-GB"/>
              </w:rPr>
              <w:t>y gwelir neu yr amheuir ei fod yn cario neu dan ddylanwad</w:t>
            </w:r>
            <w:r w:rsidRPr="00BC3687">
              <w:rPr>
                <w:lang w:val="cy-GB"/>
              </w:rPr>
              <w:t>] cyffuriau / yn cario arf ymosodol gael mynediad i'r Safle.</w:t>
            </w:r>
          </w:p>
          <w:p w14:paraId="465057C4" w14:textId="77777777" w:rsidR="00DD0368" w:rsidRPr="00BC3687" w:rsidRDefault="00DD0368" w:rsidP="00D864A9">
            <w:pPr>
              <w:pStyle w:val="TableParagraph"/>
              <w:spacing w:before="1"/>
              <w:rPr>
                <w:i/>
                <w:lang w:val="en-GB"/>
              </w:rPr>
            </w:pPr>
          </w:p>
          <w:p w14:paraId="465057C5" w14:textId="77777777" w:rsidR="00DD0368" w:rsidRPr="00BC3687" w:rsidRDefault="00745CB3" w:rsidP="00DD0368">
            <w:pPr>
              <w:pStyle w:val="TableParagraph"/>
              <w:numPr>
                <w:ilvl w:val="0"/>
                <w:numId w:val="15"/>
              </w:numPr>
              <w:tabs>
                <w:tab w:val="left" w:pos="528"/>
              </w:tabs>
              <w:ind w:right="52" w:firstLine="0"/>
              <w:jc w:val="both"/>
              <w:rPr>
                <w:lang w:val="en-GB"/>
              </w:rPr>
            </w:pPr>
            <w:r w:rsidRPr="00BC3687">
              <w:rPr>
                <w:lang w:val="cy-GB"/>
              </w:rPr>
              <w:t>Bydd y Safle'n gosod ac yn cynnal a chadw system sganio prawf adnabod electronig gydnabyddedig ar gyfer cwsmeriaid sy'n mynd i mewn i'r Safle.</w:t>
            </w:r>
          </w:p>
          <w:p w14:paraId="465057C6" w14:textId="77777777" w:rsidR="00DD0368" w:rsidRPr="00BC3687" w:rsidRDefault="00DD0368" w:rsidP="00D864A9">
            <w:pPr>
              <w:pStyle w:val="TableParagraph"/>
              <w:spacing w:before="1"/>
              <w:rPr>
                <w:i/>
                <w:lang w:val="en-GB"/>
              </w:rPr>
            </w:pPr>
          </w:p>
          <w:p w14:paraId="465057C7" w14:textId="77777777" w:rsidR="00DD0368" w:rsidRPr="00BC3687" w:rsidRDefault="00745CB3" w:rsidP="00DD0368">
            <w:pPr>
              <w:pStyle w:val="TableParagraph"/>
              <w:numPr>
                <w:ilvl w:val="0"/>
                <w:numId w:val="15"/>
              </w:numPr>
              <w:tabs>
                <w:tab w:val="left" w:pos="588"/>
              </w:tabs>
              <w:ind w:right="53" w:firstLine="0"/>
              <w:jc w:val="both"/>
              <w:rPr>
                <w:lang w:val="en-GB"/>
              </w:rPr>
            </w:pPr>
            <w:r w:rsidRPr="00BC3687">
              <w:rPr>
                <w:lang w:val="cy-GB"/>
              </w:rPr>
              <w:t>Bydd y system ar waith ar bob adeg pan fydd staff drws ar ddyletswydd. Caiff pob person sy'n mynd i mewn i'r Safle ei sganio.</w:t>
            </w:r>
          </w:p>
          <w:p w14:paraId="465057C8" w14:textId="77777777" w:rsidR="00DD0368" w:rsidRPr="00BC3687" w:rsidRDefault="00DD0368" w:rsidP="00D864A9">
            <w:pPr>
              <w:pStyle w:val="TableParagraph"/>
              <w:rPr>
                <w:i/>
                <w:lang w:val="en-GB"/>
              </w:rPr>
            </w:pPr>
          </w:p>
          <w:p w14:paraId="465057C9" w14:textId="77777777" w:rsidR="00DD0368" w:rsidRPr="00BC3687" w:rsidRDefault="00745CB3" w:rsidP="00DD0368">
            <w:pPr>
              <w:pStyle w:val="TableParagraph"/>
              <w:numPr>
                <w:ilvl w:val="0"/>
                <w:numId w:val="15"/>
              </w:numPr>
              <w:tabs>
                <w:tab w:val="left" w:pos="528"/>
              </w:tabs>
              <w:ind w:right="50" w:firstLine="0"/>
              <w:jc w:val="both"/>
              <w:rPr>
                <w:lang w:val="en-GB"/>
              </w:rPr>
            </w:pPr>
            <w:r w:rsidRPr="00BC3687">
              <w:rPr>
                <w:lang w:val="cy-GB"/>
              </w:rPr>
              <w:t>Dylai'r system allu rhannu rhybuddion â lleoliadau eraill sy'n defnyddio offer sganio prawf adnabod tebyg, adnabod hologram cerdyn adnabod a darllen pasbortau a chardiau adnabod, gan gynnwys cardiau oedran a gymeradwywyd gan y Cynllun Safonau Prawf Oedran (“PASS”).</w:t>
            </w:r>
          </w:p>
          <w:p w14:paraId="465057CA" w14:textId="77777777" w:rsidR="00DD0368" w:rsidRPr="00BC3687" w:rsidRDefault="00DD0368" w:rsidP="00D864A9">
            <w:pPr>
              <w:pStyle w:val="ListParagraph"/>
            </w:pPr>
          </w:p>
          <w:p w14:paraId="465057CB" w14:textId="77777777" w:rsidR="00DD0368" w:rsidRPr="00BC3687" w:rsidRDefault="00745CB3" w:rsidP="00DD0368">
            <w:pPr>
              <w:pStyle w:val="TableParagraph"/>
              <w:numPr>
                <w:ilvl w:val="0"/>
                <w:numId w:val="15"/>
              </w:numPr>
              <w:tabs>
                <w:tab w:val="left" w:pos="528"/>
              </w:tabs>
              <w:ind w:right="50" w:firstLine="0"/>
              <w:jc w:val="both"/>
              <w:rPr>
                <w:lang w:val="en-GB"/>
              </w:rPr>
            </w:pPr>
            <w:r w:rsidRPr="00BC3687">
              <w:rPr>
                <w:lang w:val="cy-GB"/>
              </w:rPr>
              <w:t>Dylai'r system allu cynnal profion i weld p'un a yw dogfen yn ddilys neu'n ffug.</w:t>
            </w:r>
          </w:p>
          <w:p w14:paraId="465057CC" w14:textId="77777777" w:rsidR="00DD0368" w:rsidRPr="00BC3687" w:rsidRDefault="00DD0368" w:rsidP="00D864A9">
            <w:pPr>
              <w:pStyle w:val="ListParagraph"/>
            </w:pPr>
          </w:p>
          <w:p w14:paraId="465057CD" w14:textId="77777777" w:rsidR="00DD0368" w:rsidRPr="00BC3687" w:rsidRDefault="00745CB3" w:rsidP="00DD0368">
            <w:pPr>
              <w:pStyle w:val="TableParagraph"/>
              <w:numPr>
                <w:ilvl w:val="0"/>
                <w:numId w:val="15"/>
              </w:numPr>
              <w:tabs>
                <w:tab w:val="left" w:pos="528"/>
              </w:tabs>
              <w:ind w:right="50" w:firstLine="0"/>
              <w:jc w:val="both"/>
              <w:rPr>
                <w:lang w:val="en-GB"/>
              </w:rPr>
            </w:pPr>
            <w:r w:rsidRPr="00BC3687">
              <w:rPr>
                <w:lang w:val="cy-GB"/>
              </w:rPr>
              <w:t>Rhaid i'r system gydymffurfio â chanllawiau arferion da'r Comisiynydd Gwybodaeth ar gyfer sganio prawf adnabod mewn clybiau a bariau.</w:t>
            </w:r>
          </w:p>
          <w:p w14:paraId="465057CE" w14:textId="77777777" w:rsidR="00DD0368" w:rsidRPr="00BC3687" w:rsidRDefault="00DD0368" w:rsidP="00D864A9">
            <w:pPr>
              <w:pStyle w:val="ListParagraph"/>
            </w:pPr>
          </w:p>
          <w:p w14:paraId="465057CF" w14:textId="77777777" w:rsidR="00DD0368" w:rsidRPr="00BC3687" w:rsidRDefault="00745CB3" w:rsidP="00DD0368">
            <w:pPr>
              <w:pStyle w:val="TableParagraph"/>
              <w:numPr>
                <w:ilvl w:val="0"/>
                <w:numId w:val="15"/>
              </w:numPr>
              <w:tabs>
                <w:tab w:val="left" w:pos="528"/>
              </w:tabs>
              <w:ind w:right="50" w:firstLine="0"/>
              <w:jc w:val="both"/>
              <w:rPr>
                <w:lang w:val="en-GB"/>
              </w:rPr>
            </w:pPr>
            <w:r w:rsidRPr="00BC3687">
              <w:rPr>
                <w:lang w:val="cy-GB"/>
              </w:rPr>
              <w:t xml:space="preserve">Bydd gwybodaeth am y defnydd o'r offer sganio yn cael ei chyflwyno i'r Heddlu, swyddog(ion) awdurdodedig yr Awdurdod Trwyddedu neu Awdurdodau Cyfrifol. </w:t>
            </w:r>
          </w:p>
          <w:p w14:paraId="465057D0" w14:textId="77777777" w:rsidR="00DD0368" w:rsidRPr="00BC3687" w:rsidRDefault="00DD0368" w:rsidP="00D864A9">
            <w:pPr>
              <w:pStyle w:val="ListParagraph"/>
            </w:pPr>
          </w:p>
          <w:p w14:paraId="465057D1" w14:textId="77777777" w:rsidR="00DD0368" w:rsidRPr="00BC3687" w:rsidRDefault="00745CB3" w:rsidP="00DD0368">
            <w:pPr>
              <w:pStyle w:val="TableParagraph"/>
              <w:numPr>
                <w:ilvl w:val="0"/>
                <w:numId w:val="15"/>
              </w:numPr>
              <w:tabs>
                <w:tab w:val="left" w:pos="528"/>
              </w:tabs>
              <w:ind w:right="50" w:firstLine="0"/>
              <w:jc w:val="both"/>
              <w:rPr>
                <w:lang w:val="en-GB"/>
              </w:rPr>
            </w:pPr>
            <w:r w:rsidRPr="00BC3687">
              <w:rPr>
                <w:lang w:val="cy-GB"/>
              </w:rPr>
              <w:t>Bydd Deiliad y Drwydded Safle'n gosod ac yn cynnal a chadw system electronig ar gyfer gwirio oedran a manylion adnabod (“EIAVS”) a gymeradwywyd gan yr Heddlu ac a fydd yn dangos ffotograff wyneb llawn o gwsmeriaid sy'n mynd i mewn i'r Safle.</w:t>
            </w:r>
          </w:p>
          <w:p w14:paraId="465057D2" w14:textId="77777777" w:rsidR="00DD0368" w:rsidRPr="00BC3687" w:rsidRDefault="00DD0368" w:rsidP="00D864A9">
            <w:pPr>
              <w:pStyle w:val="TableParagraph"/>
              <w:tabs>
                <w:tab w:val="left" w:pos="528"/>
              </w:tabs>
              <w:ind w:left="170" w:right="50"/>
              <w:jc w:val="both"/>
              <w:rPr>
                <w:lang w:val="en-GB"/>
              </w:rPr>
            </w:pPr>
          </w:p>
          <w:p w14:paraId="465057D3" w14:textId="77777777" w:rsidR="00DD0368" w:rsidRPr="00BC3687" w:rsidRDefault="00745CB3" w:rsidP="00DD0368">
            <w:pPr>
              <w:pStyle w:val="TableParagraph"/>
              <w:numPr>
                <w:ilvl w:val="0"/>
                <w:numId w:val="15"/>
              </w:numPr>
              <w:tabs>
                <w:tab w:val="left" w:pos="528"/>
              </w:tabs>
              <w:ind w:right="50" w:firstLine="0"/>
              <w:jc w:val="both"/>
              <w:rPr>
                <w:lang w:val="en-GB"/>
              </w:rPr>
            </w:pPr>
            <w:r w:rsidRPr="00BC3687">
              <w:rPr>
                <w:lang w:val="cy-GB"/>
              </w:rPr>
              <w:t>Bydd yr EIAVS ar waith:</w:t>
            </w:r>
          </w:p>
          <w:p w14:paraId="465057D4" w14:textId="77777777" w:rsidR="00DD0368" w:rsidRPr="00BC3687" w:rsidRDefault="00745CB3" w:rsidP="00DD0368">
            <w:pPr>
              <w:pStyle w:val="TableParagraph"/>
              <w:numPr>
                <w:ilvl w:val="0"/>
                <w:numId w:val="25"/>
              </w:numPr>
              <w:tabs>
                <w:tab w:val="left" w:pos="528"/>
              </w:tabs>
              <w:ind w:right="50"/>
              <w:jc w:val="both"/>
              <w:rPr>
                <w:lang w:val="en-GB"/>
              </w:rPr>
            </w:pPr>
            <w:r w:rsidRPr="00BC3687">
              <w:rPr>
                <w:lang w:val="cy-GB"/>
              </w:rPr>
              <w:t>Ar ddydd Gwener a dydd Sadwrn o [</w:t>
            </w:r>
            <w:r w:rsidRPr="00BC3687">
              <w:rPr>
                <w:color w:val="0000FF"/>
                <w:lang w:val="cy-GB"/>
              </w:rPr>
              <w:t>21:00</w:t>
            </w:r>
            <w:r w:rsidRPr="00BC3687">
              <w:rPr>
                <w:lang w:val="cy-GB"/>
              </w:rPr>
              <w:t>] o'r gloch neu pan fydd goruchwylwyr drysau'n dechrau gweithio yn y Safle os bydd y goruchwylwyr drysau'n dechrau gweithio cyn [</w:t>
            </w:r>
            <w:r w:rsidRPr="00BC3687">
              <w:rPr>
                <w:color w:val="0000FF"/>
                <w:lang w:val="cy-GB"/>
              </w:rPr>
              <w:t>21:00</w:t>
            </w:r>
            <w:r w:rsidRPr="00BC3687">
              <w:rPr>
                <w:lang w:val="cy-GB"/>
              </w:rPr>
              <w:t>] o'r gloch.</w:t>
            </w:r>
          </w:p>
          <w:p w14:paraId="465057D5" w14:textId="77777777" w:rsidR="00DD0368" w:rsidRPr="00BC3687" w:rsidRDefault="00745CB3" w:rsidP="00DD0368">
            <w:pPr>
              <w:pStyle w:val="TableParagraph"/>
              <w:numPr>
                <w:ilvl w:val="0"/>
                <w:numId w:val="25"/>
              </w:numPr>
              <w:tabs>
                <w:tab w:val="left" w:pos="528"/>
              </w:tabs>
              <w:ind w:right="50"/>
              <w:jc w:val="both"/>
              <w:rPr>
                <w:lang w:val="en-GB"/>
              </w:rPr>
            </w:pPr>
            <w:r w:rsidRPr="00BC3687">
              <w:rPr>
                <w:lang w:val="cy-GB"/>
              </w:rPr>
              <w:t>Ar adeg pob digwyddiad chwaraeon mawr, gwyliau banc, Calan Gaeaf, Noswyl Nadolig a Nos Galan o [</w:t>
            </w:r>
            <w:r w:rsidRPr="00BC3687">
              <w:rPr>
                <w:color w:val="0000FF"/>
                <w:lang w:val="cy-GB"/>
              </w:rPr>
              <w:t>21:00</w:t>
            </w:r>
            <w:r w:rsidRPr="00BC3687">
              <w:rPr>
                <w:lang w:val="cy-GB"/>
              </w:rPr>
              <w:t>] o'r gloch neu pan fydd goruchwylwyr drysau'n dechrau gweithio os bydd y goruchwylwyr drysau'n dechrau gweithio cyn [</w:t>
            </w:r>
            <w:r w:rsidRPr="00BC3687">
              <w:rPr>
                <w:color w:val="0000FF"/>
                <w:lang w:val="cy-GB"/>
              </w:rPr>
              <w:t>21:00</w:t>
            </w:r>
            <w:r w:rsidRPr="00BC3687">
              <w:rPr>
                <w:lang w:val="cy-GB"/>
              </w:rPr>
              <w:t>] o'r gloch.</w:t>
            </w:r>
          </w:p>
          <w:p w14:paraId="465057D6" w14:textId="77777777" w:rsidR="00DD0368" w:rsidRPr="00BC3687" w:rsidRDefault="00DD0368" w:rsidP="00D864A9">
            <w:pPr>
              <w:pStyle w:val="TableParagraph"/>
              <w:tabs>
                <w:tab w:val="left" w:pos="528"/>
              </w:tabs>
              <w:ind w:left="890" w:right="50"/>
              <w:jc w:val="both"/>
              <w:rPr>
                <w:lang w:val="en-GB"/>
              </w:rPr>
            </w:pPr>
          </w:p>
          <w:p w14:paraId="465057D7" w14:textId="77777777" w:rsidR="00DD0368" w:rsidRPr="00BC3687" w:rsidRDefault="00745CB3" w:rsidP="00DD0368">
            <w:pPr>
              <w:pStyle w:val="TableParagraph"/>
              <w:numPr>
                <w:ilvl w:val="0"/>
                <w:numId w:val="15"/>
              </w:numPr>
              <w:tabs>
                <w:tab w:val="left" w:pos="528"/>
              </w:tabs>
              <w:ind w:right="50" w:firstLine="0"/>
              <w:jc w:val="both"/>
              <w:rPr>
                <w:lang w:val="en-GB"/>
              </w:rPr>
            </w:pPr>
            <w:r w:rsidRPr="00BC3687">
              <w:rPr>
                <w:lang w:val="cy-GB"/>
              </w:rPr>
              <w:t>Bydd yr EIAVS yn gysylltiedig â chronfa ddata ganolog a gymeradwywyd gan yr Heddlu a bydd yn diweddaru'n awtomatig.</w:t>
            </w:r>
          </w:p>
          <w:p w14:paraId="465057D8" w14:textId="77777777" w:rsidR="00DD0368" w:rsidRPr="00BC3687" w:rsidRDefault="00DD0368" w:rsidP="00D864A9">
            <w:pPr>
              <w:pStyle w:val="TableParagraph"/>
              <w:tabs>
                <w:tab w:val="left" w:pos="528"/>
              </w:tabs>
              <w:ind w:left="170" w:right="50"/>
              <w:jc w:val="both"/>
              <w:rPr>
                <w:lang w:val="en-GB"/>
              </w:rPr>
            </w:pPr>
          </w:p>
          <w:p w14:paraId="465057D9" w14:textId="77777777" w:rsidR="00DD0368" w:rsidRPr="00BC3687" w:rsidRDefault="00745CB3" w:rsidP="00DD0368">
            <w:pPr>
              <w:pStyle w:val="TableParagraph"/>
              <w:numPr>
                <w:ilvl w:val="0"/>
                <w:numId w:val="15"/>
              </w:numPr>
              <w:tabs>
                <w:tab w:val="left" w:pos="528"/>
              </w:tabs>
              <w:ind w:right="50" w:firstLine="0"/>
              <w:jc w:val="both"/>
              <w:rPr>
                <w:lang w:val="en-GB"/>
              </w:rPr>
            </w:pPr>
            <w:r w:rsidRPr="00BC3687">
              <w:rPr>
                <w:lang w:val="cy-GB"/>
              </w:rPr>
              <w:t>Bydd yr EIAVS, os daw cais i law gan yr Heddlu, yn argraffu adroddiad a fydd yn cynnwys ffotograff wyneb llawn a manylion adnabod yr unigolyn y gofynnodd yr Heddlu am hynny ar ei gyfer.</w:t>
            </w:r>
          </w:p>
          <w:p w14:paraId="465057DA" w14:textId="77777777" w:rsidR="00DD0368" w:rsidRPr="00BC3687" w:rsidRDefault="00DD0368" w:rsidP="00D864A9">
            <w:pPr>
              <w:pStyle w:val="TableParagraph"/>
              <w:tabs>
                <w:tab w:val="left" w:pos="528"/>
              </w:tabs>
              <w:ind w:left="170" w:right="50"/>
              <w:jc w:val="both"/>
              <w:rPr>
                <w:lang w:val="en-GB"/>
              </w:rPr>
            </w:pPr>
          </w:p>
          <w:p w14:paraId="465057DB" w14:textId="77777777" w:rsidR="00DD0368" w:rsidRPr="00906B97" w:rsidRDefault="00745CB3" w:rsidP="00DD0368">
            <w:pPr>
              <w:pStyle w:val="TableParagraph"/>
              <w:numPr>
                <w:ilvl w:val="0"/>
                <w:numId w:val="15"/>
              </w:numPr>
              <w:tabs>
                <w:tab w:val="left" w:pos="528"/>
              </w:tabs>
              <w:ind w:right="50" w:firstLine="0"/>
              <w:jc w:val="both"/>
              <w:rPr>
                <w:lang w:val="cy-GB"/>
              </w:rPr>
            </w:pPr>
            <w:r w:rsidRPr="00BC3687">
              <w:rPr>
                <w:lang w:val="cy-GB"/>
              </w:rPr>
              <w:t>Rhaid i bob cwsmer gael ei sganio i mewn drwy'r EIAVS ac eithrio'r cwsmeriaid hynny y rhoddwyd mynediad iddynt i'r Safle â chymeradwyaeth ysgrifenedig aelod o'r tîm rheoli neu'r Goruchwyliwr Safle Dynodedig. Bydd y gymeradwyaeth ysgrifenedig yn cynnwys y canlynol: enw'r Goruchwyliwr Safle Dynodedig/Rheolwr, disgrifiad o'r person, a'r rheswm dros roi cymeradwyaeth o'r fath. Rhaid i'r gymeradwyaeth ysgrifenedig gael ei chadw am gyfnod o 28 diwrnod a'i chyflwyno i'r Heddlu, swyddog(ion) awdurdodedig yr Awdurdod Trwyddedu neu Awdurdodau Cyfrifol os byddant yn gofyn amdani.</w:t>
            </w:r>
          </w:p>
          <w:p w14:paraId="465057DC" w14:textId="77777777" w:rsidR="00DD0368" w:rsidRPr="00906B97" w:rsidRDefault="00DD0368" w:rsidP="00D864A9">
            <w:pPr>
              <w:pStyle w:val="TableParagraph"/>
              <w:tabs>
                <w:tab w:val="left" w:pos="565"/>
              </w:tabs>
              <w:ind w:left="567" w:right="50"/>
              <w:rPr>
                <w:lang w:val="cy-GB"/>
              </w:rPr>
            </w:pPr>
          </w:p>
        </w:tc>
      </w:tr>
      <w:tr w:rsidR="002D328D" w14:paraId="465057E4" w14:textId="77777777" w:rsidTr="00D864A9">
        <w:tc>
          <w:tcPr>
            <w:tcW w:w="851" w:type="dxa"/>
          </w:tcPr>
          <w:p w14:paraId="465057DE" w14:textId="77777777" w:rsidR="00DD0368" w:rsidRPr="00BC3687" w:rsidRDefault="00745CB3" w:rsidP="00D864A9">
            <w:pPr>
              <w:rPr>
                <w:rFonts w:ascii="Arial" w:eastAsia="Times New Roman" w:hAnsi="Arial" w:cs="Arial"/>
                <w:bCs/>
                <w:lang w:eastAsia="en-GB"/>
              </w:rPr>
            </w:pPr>
            <w:r w:rsidRPr="00BC3687">
              <w:rPr>
                <w:rFonts w:ascii="Arial" w:eastAsia="Times New Roman" w:hAnsi="Arial" w:cs="Arial"/>
                <w:bCs/>
                <w:lang w:val="cy-GB" w:eastAsia="en-GB"/>
              </w:rPr>
              <w:lastRenderedPageBreak/>
              <w:t>CD25</w:t>
            </w:r>
          </w:p>
        </w:tc>
        <w:tc>
          <w:tcPr>
            <w:tcW w:w="2977" w:type="dxa"/>
          </w:tcPr>
          <w:p w14:paraId="465057DF" w14:textId="77777777" w:rsidR="00DD0368" w:rsidRPr="00BC3687" w:rsidRDefault="00745CB3" w:rsidP="00D864A9">
            <w:pPr>
              <w:rPr>
                <w:rFonts w:ascii="Arial" w:eastAsia="Times New Roman" w:hAnsi="Arial" w:cs="Arial"/>
                <w:b/>
                <w:lang w:eastAsia="en-GB"/>
              </w:rPr>
            </w:pPr>
            <w:r w:rsidRPr="00BC3687">
              <w:rPr>
                <w:rFonts w:ascii="Arial" w:eastAsia="Times New Roman" w:hAnsi="Arial" w:cs="Arial"/>
                <w:b/>
                <w:bCs/>
                <w:lang w:val="cy-GB" w:eastAsia="en-GB"/>
              </w:rPr>
              <w:t>Diogelwch</w:t>
            </w:r>
          </w:p>
          <w:p w14:paraId="465057E0" w14:textId="77777777" w:rsidR="00DD0368" w:rsidRPr="00BC3687" w:rsidRDefault="00745CB3" w:rsidP="00D864A9">
            <w:pPr>
              <w:rPr>
                <w:rFonts w:ascii="Arial" w:eastAsia="Times New Roman" w:hAnsi="Arial" w:cs="Arial"/>
                <w:b/>
                <w:lang w:eastAsia="en-GB"/>
              </w:rPr>
            </w:pPr>
            <w:r w:rsidRPr="00BC3687">
              <w:rPr>
                <w:rFonts w:ascii="Arial" w:eastAsia="Times New Roman" w:hAnsi="Arial" w:cs="Arial"/>
                <w:b/>
                <w:bCs/>
                <w:lang w:val="cy-GB" w:eastAsia="en-GB"/>
              </w:rPr>
              <w:t>(Cyffredinol)</w:t>
            </w:r>
          </w:p>
        </w:tc>
        <w:tc>
          <w:tcPr>
            <w:tcW w:w="6094" w:type="dxa"/>
          </w:tcPr>
          <w:p w14:paraId="465057E1" w14:textId="77777777" w:rsidR="00DD0368" w:rsidRPr="00BC3687" w:rsidRDefault="00745CB3" w:rsidP="00DD0368">
            <w:pPr>
              <w:pStyle w:val="TableParagraph"/>
              <w:numPr>
                <w:ilvl w:val="0"/>
                <w:numId w:val="26"/>
              </w:numPr>
              <w:tabs>
                <w:tab w:val="left" w:pos="565"/>
              </w:tabs>
              <w:ind w:right="50"/>
              <w:jc w:val="both"/>
              <w:rPr>
                <w:lang w:val="en-GB"/>
              </w:rPr>
            </w:pPr>
            <w:r w:rsidRPr="00BC3687">
              <w:rPr>
                <w:lang w:val="cy-GB"/>
              </w:rPr>
              <w:t>Bydd y Safle'n gweithredu polisi ffenestri clir er mwyn atal gwerthiannau alcohol i bobl dan oed, gwerthiannau drwy ddirprwy, a loetran y tu allan.</w:t>
            </w:r>
          </w:p>
          <w:p w14:paraId="465057E2" w14:textId="77777777" w:rsidR="00DD0368" w:rsidRPr="00BC3687" w:rsidRDefault="00DD0368" w:rsidP="00D864A9">
            <w:pPr>
              <w:pStyle w:val="TableParagraph"/>
              <w:tabs>
                <w:tab w:val="left" w:pos="565"/>
              </w:tabs>
              <w:ind w:right="50"/>
              <w:jc w:val="both"/>
              <w:rPr>
                <w:lang w:val="en-GB"/>
              </w:rPr>
            </w:pPr>
          </w:p>
          <w:p w14:paraId="465057E3" w14:textId="77777777" w:rsidR="00DD0368" w:rsidRPr="00BC3687" w:rsidRDefault="00DD0368" w:rsidP="00D864A9">
            <w:pPr>
              <w:pStyle w:val="TableParagraph"/>
              <w:tabs>
                <w:tab w:val="left" w:pos="565"/>
              </w:tabs>
              <w:ind w:left="567" w:right="50"/>
              <w:jc w:val="both"/>
              <w:rPr>
                <w:lang w:val="en-GB"/>
              </w:rPr>
            </w:pPr>
          </w:p>
        </w:tc>
      </w:tr>
      <w:tr w:rsidR="002D328D" w:rsidRPr="005A56F5" w14:paraId="465057FD" w14:textId="77777777" w:rsidTr="00D864A9">
        <w:tc>
          <w:tcPr>
            <w:tcW w:w="851" w:type="dxa"/>
          </w:tcPr>
          <w:p w14:paraId="465057E5" w14:textId="77777777" w:rsidR="00DD0368" w:rsidRPr="00BC3687" w:rsidRDefault="00745CB3" w:rsidP="00D864A9">
            <w:pPr>
              <w:rPr>
                <w:rFonts w:ascii="Arial" w:eastAsia="Times New Roman" w:hAnsi="Arial" w:cs="Arial"/>
                <w:bCs/>
                <w:lang w:eastAsia="en-GB"/>
              </w:rPr>
            </w:pPr>
            <w:r w:rsidRPr="00BC3687">
              <w:rPr>
                <w:rFonts w:ascii="Arial" w:eastAsia="Times New Roman" w:hAnsi="Arial" w:cs="Arial"/>
                <w:bCs/>
                <w:lang w:val="cy-GB" w:eastAsia="en-GB"/>
              </w:rPr>
              <w:t>CD26</w:t>
            </w:r>
          </w:p>
        </w:tc>
        <w:tc>
          <w:tcPr>
            <w:tcW w:w="2977" w:type="dxa"/>
          </w:tcPr>
          <w:p w14:paraId="465057E6" w14:textId="77777777" w:rsidR="00DD0368" w:rsidRPr="00BC3687" w:rsidRDefault="00745CB3" w:rsidP="00D864A9">
            <w:pPr>
              <w:rPr>
                <w:rFonts w:ascii="Arial" w:eastAsia="Times New Roman" w:hAnsi="Arial" w:cs="Arial"/>
                <w:b/>
                <w:lang w:eastAsia="en-GB"/>
              </w:rPr>
            </w:pPr>
            <w:r w:rsidRPr="00BC3687">
              <w:rPr>
                <w:rFonts w:ascii="Arial" w:eastAsia="Times New Roman" w:hAnsi="Arial" w:cs="Arial"/>
                <w:b/>
                <w:bCs/>
                <w:lang w:val="cy-GB" w:eastAsia="en-GB"/>
              </w:rPr>
              <w:t>Diogelwch</w:t>
            </w:r>
            <w:r w:rsidRPr="00BC3687">
              <w:rPr>
                <w:rFonts w:ascii="Arial" w:eastAsia="Times New Roman" w:hAnsi="Arial" w:cs="Arial"/>
                <w:lang w:val="cy-GB" w:eastAsia="en-GB"/>
              </w:rPr>
              <w:t xml:space="preserve"> </w:t>
            </w:r>
          </w:p>
          <w:p w14:paraId="465057E7" w14:textId="77777777" w:rsidR="00DD0368" w:rsidRPr="00BC3687" w:rsidRDefault="00745CB3" w:rsidP="00D864A9">
            <w:pPr>
              <w:rPr>
                <w:rFonts w:ascii="Arial" w:eastAsia="Times New Roman" w:hAnsi="Arial" w:cs="Arial"/>
                <w:b/>
                <w:lang w:eastAsia="en-GB"/>
              </w:rPr>
            </w:pPr>
            <w:r w:rsidRPr="00BC3687">
              <w:rPr>
                <w:rFonts w:ascii="Arial" w:eastAsia="Times New Roman" w:hAnsi="Arial" w:cs="Arial"/>
                <w:b/>
                <w:bCs/>
                <w:lang w:val="cy-GB" w:eastAsia="en-GB"/>
              </w:rPr>
              <w:t>(Digwyddiadau diogelwch)</w:t>
            </w:r>
          </w:p>
        </w:tc>
        <w:tc>
          <w:tcPr>
            <w:tcW w:w="6094" w:type="dxa"/>
          </w:tcPr>
          <w:p w14:paraId="465057E8" w14:textId="77777777" w:rsidR="00DD0368" w:rsidRPr="00906B97" w:rsidRDefault="00745CB3" w:rsidP="00DD0368">
            <w:pPr>
              <w:pStyle w:val="TableParagraph"/>
              <w:numPr>
                <w:ilvl w:val="0"/>
                <w:numId w:val="93"/>
              </w:numPr>
              <w:tabs>
                <w:tab w:val="left" w:pos="767"/>
              </w:tabs>
              <w:spacing w:before="123"/>
              <w:ind w:right="50"/>
              <w:jc w:val="both"/>
              <w:rPr>
                <w:lang w:val="cy-GB"/>
              </w:rPr>
            </w:pPr>
            <w:r>
              <w:rPr>
                <w:lang w:val="cy-GB"/>
              </w:rPr>
              <w:t>Bydd log digwyddiadau diogelwch (boed ar ffurf ysgrifenedig neu ar ffurf electronig) yn cael ei gadw a'i gynnal ar y Safle a'i gyflwyno i'r Heddlu, swyddog(ion) awdurdodedig yr Awdurdod Trwyddedu neu Awdurdodau Cyfrifol fwrw golwg drosto ar gais. Caiff y log digwyddiadau diogelwch ei gwblhau o fewn 24 awr i'r digwyddiad a rhaid iddo gofnodi'r canlynol:</w:t>
            </w:r>
          </w:p>
          <w:p w14:paraId="465057E9" w14:textId="77777777" w:rsidR="00DD0368" w:rsidRDefault="00745CB3" w:rsidP="00DD0368">
            <w:pPr>
              <w:pStyle w:val="TableParagraph"/>
              <w:numPr>
                <w:ilvl w:val="0"/>
                <w:numId w:val="94"/>
              </w:numPr>
              <w:tabs>
                <w:tab w:val="left" w:pos="767"/>
              </w:tabs>
              <w:spacing w:before="123"/>
              <w:ind w:right="50"/>
              <w:jc w:val="both"/>
              <w:rPr>
                <w:lang w:val="en-GB"/>
              </w:rPr>
            </w:pPr>
            <w:r w:rsidRPr="006D709D">
              <w:rPr>
                <w:lang w:val="cy-GB"/>
              </w:rPr>
              <w:t>Pob trosedd y rhoddwyd gwybod i'r Safle amdani;</w:t>
            </w:r>
          </w:p>
          <w:p w14:paraId="465057EA" w14:textId="77777777" w:rsidR="00DD0368" w:rsidRDefault="00745CB3" w:rsidP="00DD0368">
            <w:pPr>
              <w:pStyle w:val="TableParagraph"/>
              <w:numPr>
                <w:ilvl w:val="0"/>
                <w:numId w:val="94"/>
              </w:numPr>
              <w:tabs>
                <w:tab w:val="left" w:pos="767"/>
              </w:tabs>
              <w:spacing w:before="123"/>
              <w:ind w:right="50"/>
              <w:jc w:val="both"/>
              <w:rPr>
                <w:lang w:val="en-GB"/>
              </w:rPr>
            </w:pPr>
            <w:r w:rsidRPr="006D709D">
              <w:rPr>
                <w:lang w:val="cy-GB"/>
              </w:rPr>
              <w:t>Pob achos o daflu cwsmer allan;</w:t>
            </w:r>
          </w:p>
          <w:p w14:paraId="465057EB" w14:textId="77777777" w:rsidR="00DD0368" w:rsidRDefault="00745CB3" w:rsidP="00DD0368">
            <w:pPr>
              <w:pStyle w:val="TableParagraph"/>
              <w:numPr>
                <w:ilvl w:val="0"/>
                <w:numId w:val="94"/>
              </w:numPr>
              <w:tabs>
                <w:tab w:val="left" w:pos="767"/>
              </w:tabs>
              <w:spacing w:before="123"/>
              <w:ind w:right="50"/>
              <w:jc w:val="both"/>
              <w:rPr>
                <w:lang w:val="en-GB"/>
              </w:rPr>
            </w:pPr>
            <w:r w:rsidRPr="006D709D">
              <w:rPr>
                <w:lang w:val="cy-GB"/>
              </w:rPr>
              <w:t>Unrhyw gwynion a gafwyd;</w:t>
            </w:r>
          </w:p>
          <w:p w14:paraId="465057EC" w14:textId="77777777" w:rsidR="00DD0368" w:rsidRDefault="00745CB3" w:rsidP="00DD0368">
            <w:pPr>
              <w:pStyle w:val="TableParagraph"/>
              <w:numPr>
                <w:ilvl w:val="0"/>
                <w:numId w:val="94"/>
              </w:numPr>
              <w:tabs>
                <w:tab w:val="left" w:pos="767"/>
              </w:tabs>
              <w:spacing w:before="123"/>
              <w:ind w:right="50"/>
              <w:jc w:val="both"/>
              <w:rPr>
                <w:lang w:val="en-GB"/>
              </w:rPr>
            </w:pPr>
            <w:r w:rsidRPr="006D709D">
              <w:rPr>
                <w:lang w:val="cy-GB"/>
              </w:rPr>
              <w:t>Unrhyw achosion o anhrefn;</w:t>
            </w:r>
          </w:p>
          <w:p w14:paraId="465057ED" w14:textId="77777777" w:rsidR="00DD0368" w:rsidRDefault="00745CB3" w:rsidP="00DD0368">
            <w:pPr>
              <w:pStyle w:val="TableParagraph"/>
              <w:numPr>
                <w:ilvl w:val="0"/>
                <w:numId w:val="94"/>
              </w:numPr>
              <w:tabs>
                <w:tab w:val="left" w:pos="767"/>
              </w:tabs>
              <w:spacing w:before="123"/>
              <w:ind w:right="50"/>
              <w:jc w:val="both"/>
              <w:rPr>
                <w:lang w:val="en-GB"/>
              </w:rPr>
            </w:pPr>
            <w:r w:rsidRPr="006D709D">
              <w:rPr>
                <w:lang w:val="cy-GB"/>
              </w:rPr>
              <w:t>Pob achos o atafaelu cyffuriau neu arfau;</w:t>
            </w:r>
          </w:p>
          <w:p w14:paraId="465057EE" w14:textId="77777777" w:rsidR="00DD0368" w:rsidRDefault="00745CB3" w:rsidP="00DD0368">
            <w:pPr>
              <w:pStyle w:val="TableParagraph"/>
              <w:numPr>
                <w:ilvl w:val="0"/>
                <w:numId w:val="94"/>
              </w:numPr>
              <w:tabs>
                <w:tab w:val="left" w:pos="767"/>
              </w:tabs>
              <w:spacing w:before="123"/>
              <w:ind w:right="50"/>
              <w:jc w:val="both"/>
              <w:rPr>
                <w:lang w:val="en-GB"/>
              </w:rPr>
            </w:pPr>
            <w:r w:rsidRPr="006D709D">
              <w:rPr>
                <w:lang w:val="cy-GB"/>
              </w:rPr>
              <w:t>Unrhyw namau yn y system teledu cylch cyfyng, offer chwilio neu offer sganio;</w:t>
            </w:r>
          </w:p>
          <w:p w14:paraId="465057EF" w14:textId="77777777" w:rsidR="00DD0368" w:rsidRDefault="00745CB3" w:rsidP="00DD0368">
            <w:pPr>
              <w:pStyle w:val="TableParagraph"/>
              <w:numPr>
                <w:ilvl w:val="0"/>
                <w:numId w:val="94"/>
              </w:numPr>
              <w:tabs>
                <w:tab w:val="left" w:pos="767"/>
              </w:tabs>
              <w:spacing w:before="123"/>
              <w:ind w:right="50"/>
              <w:jc w:val="both"/>
              <w:rPr>
                <w:lang w:val="en-GB"/>
              </w:rPr>
            </w:pPr>
            <w:r w:rsidRPr="006D709D">
              <w:rPr>
                <w:lang w:val="cy-GB"/>
              </w:rPr>
              <w:t>Unrhyw achosion o wrthod gwerthu alcohol;</w:t>
            </w:r>
          </w:p>
          <w:p w14:paraId="465057F0" w14:textId="77777777" w:rsidR="00DD0368" w:rsidRPr="00BF641A" w:rsidRDefault="00745CB3" w:rsidP="00DD0368">
            <w:pPr>
              <w:pStyle w:val="TableParagraph"/>
              <w:numPr>
                <w:ilvl w:val="0"/>
                <w:numId w:val="94"/>
              </w:numPr>
              <w:tabs>
                <w:tab w:val="left" w:pos="767"/>
              </w:tabs>
              <w:spacing w:before="123"/>
              <w:ind w:right="50"/>
              <w:jc w:val="both"/>
              <w:rPr>
                <w:lang w:val="en-GB"/>
              </w:rPr>
            </w:pPr>
            <w:r w:rsidRPr="006D709D">
              <w:rPr>
                <w:lang w:val="cy-GB"/>
              </w:rPr>
              <w:t>Unrhyw ymweliad gan unrhyw Awdurdod Cyfrifol neu wasanaeth brys;</w:t>
            </w:r>
          </w:p>
          <w:p w14:paraId="465057F1" w14:textId="77777777" w:rsidR="00DD0368" w:rsidRPr="00BF641A" w:rsidRDefault="00DD0368" w:rsidP="00D864A9">
            <w:pPr>
              <w:pStyle w:val="TableParagraph"/>
              <w:tabs>
                <w:tab w:val="left" w:pos="767"/>
              </w:tabs>
              <w:spacing w:before="123"/>
              <w:ind w:right="50"/>
              <w:jc w:val="both"/>
              <w:rPr>
                <w:lang w:val="en-GB"/>
              </w:rPr>
            </w:pPr>
          </w:p>
          <w:p w14:paraId="465057F2" w14:textId="77777777" w:rsidR="00DD0368" w:rsidRDefault="00745CB3" w:rsidP="00D864A9">
            <w:pPr>
              <w:pStyle w:val="TableParagraph"/>
              <w:tabs>
                <w:tab w:val="left" w:pos="767"/>
              </w:tabs>
              <w:spacing w:before="123"/>
              <w:ind w:left="769" w:right="50"/>
              <w:jc w:val="both"/>
              <w:rPr>
                <w:lang w:val="en-GB"/>
              </w:rPr>
            </w:pPr>
            <w:r>
              <w:rPr>
                <w:lang w:val="cy-GB"/>
              </w:rPr>
              <w:lastRenderedPageBreak/>
              <w:t>Rhaid i'r log gynnwys y dyddiad, yr amser, enw'r aelod o staff sy'n cofnodi'r digwyddiad, manylion y digwyddiad ac unrhyw gamau a gymerwyd.</w:t>
            </w:r>
          </w:p>
          <w:p w14:paraId="465057F3" w14:textId="77777777" w:rsidR="00DD0368" w:rsidRDefault="00DD0368" w:rsidP="00D864A9">
            <w:pPr>
              <w:pStyle w:val="TableParagraph"/>
              <w:tabs>
                <w:tab w:val="left" w:pos="767"/>
              </w:tabs>
              <w:spacing w:before="123"/>
              <w:ind w:left="769" w:right="50"/>
              <w:jc w:val="both"/>
              <w:rPr>
                <w:lang w:val="en-GB"/>
              </w:rPr>
            </w:pPr>
          </w:p>
          <w:p w14:paraId="465057F4" w14:textId="77777777" w:rsidR="00DD0368" w:rsidRPr="00BF641A" w:rsidRDefault="00745CB3" w:rsidP="00DD0368">
            <w:pPr>
              <w:pStyle w:val="TableParagraph"/>
              <w:numPr>
                <w:ilvl w:val="0"/>
                <w:numId w:val="93"/>
              </w:numPr>
              <w:tabs>
                <w:tab w:val="left" w:pos="767"/>
              </w:tabs>
              <w:spacing w:before="123"/>
              <w:ind w:right="50" w:firstLine="0"/>
              <w:jc w:val="both"/>
              <w:rPr>
                <w:lang w:val="en-GB"/>
              </w:rPr>
            </w:pPr>
            <w:r w:rsidRPr="00BF641A">
              <w:rPr>
                <w:lang w:val="cy-GB"/>
              </w:rPr>
              <w:t>Bydd unrhyw berson a gaiff ei ddarganfod yn delio cyffuriau yn cael ei gadw yn y Safle a bydd yr Heddlu'n cael gwybod ar unwaith. Caiff cyffuriau a atafaelwyd eu rhoi i'r Heddlu.</w:t>
            </w:r>
          </w:p>
          <w:p w14:paraId="465057F5" w14:textId="77777777" w:rsidR="00DD0368" w:rsidRPr="00906B97" w:rsidRDefault="00745CB3" w:rsidP="00DD0368">
            <w:pPr>
              <w:pStyle w:val="TableParagraph"/>
              <w:numPr>
                <w:ilvl w:val="0"/>
                <w:numId w:val="93"/>
              </w:numPr>
              <w:tabs>
                <w:tab w:val="left" w:pos="767"/>
              </w:tabs>
              <w:spacing w:before="253"/>
              <w:ind w:right="46" w:firstLine="0"/>
              <w:jc w:val="both"/>
              <w:rPr>
                <w:lang w:val="cy-GB"/>
              </w:rPr>
            </w:pPr>
            <w:r w:rsidRPr="00BC3687">
              <w:rPr>
                <w:lang w:val="cy-GB"/>
              </w:rPr>
              <w:t>Caiff coffr cyffuriau diogel ei osod ar y Safle, a chaiff yr allweddi iddo eu cadw gan yr Heddlu. Caiff cofnod ysgrifenedig o'r eitemau a roddir yn y coffr ei wneud mewn log cyffuriau a'i gadw'n ddiogel mewn bagiau tystiolaeth a ddarperir gan yr Heddlu.</w:t>
            </w:r>
          </w:p>
          <w:p w14:paraId="465057F6" w14:textId="77777777" w:rsidR="00DD0368" w:rsidRPr="00906B97" w:rsidRDefault="00745CB3" w:rsidP="00DD0368">
            <w:pPr>
              <w:pStyle w:val="TableParagraph"/>
              <w:numPr>
                <w:ilvl w:val="0"/>
                <w:numId w:val="93"/>
              </w:numPr>
              <w:tabs>
                <w:tab w:val="left" w:pos="767"/>
              </w:tabs>
              <w:spacing w:before="253"/>
              <w:ind w:right="46" w:firstLine="0"/>
              <w:jc w:val="both"/>
              <w:rPr>
                <w:lang w:val="cy-GB"/>
              </w:rPr>
            </w:pPr>
            <w:r w:rsidRPr="00BC3687">
              <w:rPr>
                <w:lang w:val="cy-GB"/>
              </w:rPr>
              <w:t>Bydd log cyffuriau (boed ar ffurf ysgrifenedig neu ar ffurf electronig) yn cael ei gadw a'i gynnal ar y Safle. Caiff y log ei ddefnyddio i gofnodi unrhyw eitemau a roddir yn y coffr cyffuriau. Bydd y log yn cynnwys y dyddiad, yr amser, enw'r aelod o staff sy'n gwneud y cofnod, ynghyd â manylion y cyffuriau ac unrhyw gamau a gymerwyd.</w:t>
            </w:r>
          </w:p>
          <w:p w14:paraId="465057F7" w14:textId="77777777" w:rsidR="00DD0368" w:rsidRPr="00906B97" w:rsidRDefault="00745CB3" w:rsidP="00DD0368">
            <w:pPr>
              <w:pStyle w:val="TableParagraph"/>
              <w:numPr>
                <w:ilvl w:val="0"/>
                <w:numId w:val="93"/>
              </w:numPr>
              <w:tabs>
                <w:tab w:val="left" w:pos="767"/>
              </w:tabs>
              <w:spacing w:before="253"/>
              <w:ind w:right="46" w:firstLine="0"/>
              <w:jc w:val="both"/>
              <w:rPr>
                <w:lang w:val="cy-GB"/>
              </w:rPr>
            </w:pPr>
            <w:r w:rsidRPr="00BC3687">
              <w:rPr>
                <w:lang w:val="cy-GB"/>
              </w:rPr>
              <w:t>Os caiff ymosodiad difrifol ei gyflawni ar y Safle (neu os ymddengys fod hynny wedi digwydd), bydd y rheolwyr yn sicrhau bod y canlynol yn digwydd ar unwaith:</w:t>
            </w:r>
          </w:p>
          <w:p w14:paraId="465057F8" w14:textId="77777777" w:rsidR="00DD0368" w:rsidRPr="00906B97" w:rsidRDefault="00745CB3" w:rsidP="00DD0368">
            <w:pPr>
              <w:pStyle w:val="TableParagraph"/>
              <w:numPr>
                <w:ilvl w:val="0"/>
                <w:numId w:val="83"/>
              </w:numPr>
              <w:tabs>
                <w:tab w:val="left" w:pos="767"/>
              </w:tabs>
              <w:spacing w:before="253"/>
              <w:ind w:right="46"/>
              <w:jc w:val="both"/>
              <w:rPr>
                <w:lang w:val="cy-GB"/>
              </w:rPr>
            </w:pPr>
            <w:r w:rsidRPr="00BC3687">
              <w:rPr>
                <w:lang w:val="cy-GB"/>
              </w:rPr>
              <w:t>Caiff yr Heddlu (a Gwasanaeth Ambiwlans y GIG lle bo hynny'n briodol) eu galw'n ddi-oed;</w:t>
            </w:r>
          </w:p>
          <w:p w14:paraId="465057F9" w14:textId="77777777" w:rsidR="00DD0368" w:rsidRPr="00906B97" w:rsidRDefault="00745CB3" w:rsidP="00DD0368">
            <w:pPr>
              <w:pStyle w:val="TableParagraph"/>
              <w:numPr>
                <w:ilvl w:val="0"/>
                <w:numId w:val="83"/>
              </w:numPr>
              <w:tabs>
                <w:tab w:val="left" w:pos="767"/>
              </w:tabs>
              <w:spacing w:before="253"/>
              <w:ind w:right="46"/>
              <w:jc w:val="both"/>
              <w:rPr>
                <w:lang w:val="cy-GB"/>
              </w:rPr>
            </w:pPr>
            <w:r w:rsidRPr="00BC3687">
              <w:rPr>
                <w:lang w:val="cy-GB"/>
              </w:rPr>
              <w:t>Cymerir pob cam rhesymol ymarferol i gadw unrhyw unigolion sydd dan amheuaeth ar y Safle cyn i'r Heddlu gyrraedd;</w:t>
            </w:r>
          </w:p>
          <w:p w14:paraId="465057FA" w14:textId="77777777" w:rsidR="00DD0368" w:rsidRPr="00906B97" w:rsidRDefault="00745CB3" w:rsidP="00DD0368">
            <w:pPr>
              <w:pStyle w:val="TableParagraph"/>
              <w:numPr>
                <w:ilvl w:val="0"/>
                <w:numId w:val="83"/>
              </w:numPr>
              <w:tabs>
                <w:tab w:val="left" w:pos="767"/>
              </w:tabs>
              <w:spacing w:before="253"/>
              <w:ind w:right="46"/>
              <w:jc w:val="both"/>
              <w:rPr>
                <w:lang w:val="cy-GB"/>
              </w:rPr>
            </w:pPr>
            <w:r w:rsidRPr="00BC3687">
              <w:rPr>
                <w:lang w:val="cy-GB"/>
              </w:rPr>
              <w:t xml:space="preserve">Caiff safle'r drosedd ei gadw fel y mae er mwyn i'r Heddlu allu cynnal ymchwiliad fforensig llawn; </w:t>
            </w:r>
          </w:p>
          <w:p w14:paraId="465057FB" w14:textId="77777777" w:rsidR="00DD0368" w:rsidRPr="00906B97" w:rsidRDefault="00745CB3" w:rsidP="00DD0368">
            <w:pPr>
              <w:pStyle w:val="TableParagraph"/>
              <w:numPr>
                <w:ilvl w:val="0"/>
                <w:numId w:val="83"/>
              </w:numPr>
              <w:tabs>
                <w:tab w:val="left" w:pos="767"/>
              </w:tabs>
              <w:spacing w:before="253"/>
              <w:ind w:right="46"/>
              <w:jc w:val="both"/>
              <w:rPr>
                <w:lang w:val="cy-GB"/>
              </w:rPr>
            </w:pPr>
            <w:r w:rsidRPr="00BC3687">
              <w:rPr>
                <w:lang w:val="cy-GB"/>
              </w:rPr>
              <w:t>Cymerir unrhyw gamau eraill (fel y bo'n briodol) er mwyn diogelu pawb sy'n bresennol ar y Safle yn llawn.</w:t>
            </w:r>
          </w:p>
          <w:p w14:paraId="465057FC" w14:textId="77777777" w:rsidR="00DD0368" w:rsidRPr="00906B97" w:rsidRDefault="00DD0368" w:rsidP="00D864A9">
            <w:pPr>
              <w:pStyle w:val="TableParagraph"/>
              <w:tabs>
                <w:tab w:val="left" w:pos="767"/>
              </w:tabs>
              <w:spacing w:before="253"/>
              <w:ind w:left="409" w:right="46"/>
              <w:jc w:val="both"/>
              <w:rPr>
                <w:lang w:val="cy-GB"/>
              </w:rPr>
            </w:pPr>
          </w:p>
        </w:tc>
      </w:tr>
      <w:tr w:rsidR="002D328D" w14:paraId="4650580C" w14:textId="77777777" w:rsidTr="00D864A9">
        <w:tc>
          <w:tcPr>
            <w:tcW w:w="851" w:type="dxa"/>
          </w:tcPr>
          <w:p w14:paraId="465057FE" w14:textId="77777777" w:rsidR="00DD0368" w:rsidRPr="00BC3687" w:rsidRDefault="00745CB3" w:rsidP="00D864A9">
            <w:pPr>
              <w:rPr>
                <w:rFonts w:ascii="Arial" w:eastAsia="Times New Roman" w:hAnsi="Arial" w:cs="Arial"/>
                <w:bCs/>
                <w:lang w:eastAsia="en-GB"/>
              </w:rPr>
            </w:pPr>
            <w:r w:rsidRPr="00BC3687">
              <w:rPr>
                <w:rFonts w:ascii="Arial" w:eastAsia="Times New Roman" w:hAnsi="Arial" w:cs="Arial"/>
                <w:bCs/>
                <w:lang w:val="cy-GB" w:eastAsia="en-GB"/>
              </w:rPr>
              <w:lastRenderedPageBreak/>
              <w:t>CD27</w:t>
            </w:r>
          </w:p>
        </w:tc>
        <w:tc>
          <w:tcPr>
            <w:tcW w:w="2977" w:type="dxa"/>
          </w:tcPr>
          <w:p w14:paraId="465057FF" w14:textId="77777777" w:rsidR="00DD0368" w:rsidRPr="00BC3687" w:rsidRDefault="00745CB3" w:rsidP="00D864A9">
            <w:pPr>
              <w:rPr>
                <w:rFonts w:ascii="Arial" w:eastAsia="Times New Roman" w:hAnsi="Arial" w:cs="Arial"/>
                <w:b/>
                <w:lang w:eastAsia="en-GB"/>
              </w:rPr>
            </w:pPr>
            <w:r w:rsidRPr="00BC3687">
              <w:rPr>
                <w:rFonts w:ascii="Arial" w:eastAsia="Times New Roman" w:hAnsi="Arial" w:cs="Arial"/>
                <w:b/>
                <w:bCs/>
                <w:lang w:val="cy-GB" w:eastAsia="en-GB"/>
              </w:rPr>
              <w:t>Diogelwch</w:t>
            </w:r>
          </w:p>
          <w:p w14:paraId="46505800" w14:textId="77777777" w:rsidR="00DD0368" w:rsidRPr="00BC3687" w:rsidRDefault="00745CB3" w:rsidP="00D864A9">
            <w:pPr>
              <w:rPr>
                <w:rFonts w:ascii="Arial" w:eastAsia="Times New Roman" w:hAnsi="Arial" w:cs="Arial"/>
                <w:b/>
                <w:lang w:eastAsia="en-GB"/>
              </w:rPr>
            </w:pPr>
            <w:r w:rsidRPr="00BC3687">
              <w:rPr>
                <w:rFonts w:ascii="Arial" w:eastAsia="Times New Roman" w:hAnsi="Arial" w:cs="Arial"/>
                <w:b/>
                <w:bCs/>
                <w:lang w:val="cy-GB" w:eastAsia="en-GB"/>
              </w:rPr>
              <w:t>(Polisi chwilio)</w:t>
            </w:r>
          </w:p>
        </w:tc>
        <w:tc>
          <w:tcPr>
            <w:tcW w:w="6094" w:type="dxa"/>
          </w:tcPr>
          <w:p w14:paraId="46505801" w14:textId="77777777" w:rsidR="00DD0368" w:rsidRPr="00906B97" w:rsidRDefault="00745CB3" w:rsidP="00DD0368">
            <w:pPr>
              <w:pStyle w:val="TableParagraph"/>
              <w:numPr>
                <w:ilvl w:val="0"/>
                <w:numId w:val="27"/>
              </w:numPr>
              <w:tabs>
                <w:tab w:val="left" w:pos="546"/>
              </w:tabs>
              <w:spacing w:before="123"/>
              <w:ind w:right="49" w:firstLine="0"/>
              <w:jc w:val="both"/>
              <w:rPr>
                <w:lang w:val="cy-GB"/>
              </w:rPr>
            </w:pPr>
            <w:r w:rsidRPr="00BC3687">
              <w:rPr>
                <w:lang w:val="cy-GB"/>
              </w:rPr>
              <w:t>Caiff polisi chwilio am gyffuriau, fel y cytunir arno gyda'r Heddlu, ei ddilyn fel amod ar gyfer caniatáu mynediad i'r Safle. Bydd y Safle'n caniatáu i'r Heddlu gynnal unrhyw ymgyrch gyffuriau ar y Safle.</w:t>
            </w:r>
          </w:p>
          <w:p w14:paraId="46505802" w14:textId="77777777" w:rsidR="00DD0368" w:rsidRPr="00906B97" w:rsidRDefault="00DD0368" w:rsidP="00D864A9">
            <w:pPr>
              <w:pStyle w:val="TableParagraph"/>
              <w:tabs>
                <w:tab w:val="left" w:pos="546"/>
              </w:tabs>
              <w:spacing w:before="123"/>
              <w:ind w:left="188" w:right="49"/>
              <w:jc w:val="both"/>
              <w:rPr>
                <w:lang w:val="cy-GB"/>
              </w:rPr>
            </w:pPr>
          </w:p>
          <w:p w14:paraId="46505803" w14:textId="77777777" w:rsidR="00DD0368" w:rsidRPr="00906B97" w:rsidRDefault="00745CB3" w:rsidP="00DD0368">
            <w:pPr>
              <w:pStyle w:val="TableParagraph"/>
              <w:numPr>
                <w:ilvl w:val="0"/>
                <w:numId w:val="27"/>
              </w:numPr>
              <w:tabs>
                <w:tab w:val="left" w:pos="546"/>
              </w:tabs>
              <w:spacing w:before="123"/>
              <w:ind w:right="49" w:firstLine="0"/>
              <w:jc w:val="both"/>
              <w:rPr>
                <w:lang w:val="cy-GB"/>
              </w:rPr>
            </w:pPr>
            <w:r w:rsidRPr="00BC3687">
              <w:rPr>
                <w:lang w:val="cy-GB"/>
              </w:rPr>
              <w:t xml:space="preserve">Bydd y Goruchwyliwr Safle Dynodedig yn caniatáu i'r </w:t>
            </w:r>
            <w:r w:rsidRPr="00BC3687">
              <w:rPr>
                <w:lang w:val="cy-GB"/>
              </w:rPr>
              <w:lastRenderedPageBreak/>
              <w:t>Heddlu gynnal unrhyw ymarfer neu ymgyrch ar y Safle. Mae hyn yn cynnwys defnyddio peiriant profi am gyffuriau Itemiser neu gi cyffuriau i archwilio'r Safle neu gwsmeriaid ar y Safle fel amod mynediad (ond nid yw wedi'i gyfyngu i hynny).</w:t>
            </w:r>
          </w:p>
          <w:p w14:paraId="46505804" w14:textId="77777777" w:rsidR="00DD0368" w:rsidRPr="00906B97" w:rsidRDefault="00DD0368" w:rsidP="00D864A9">
            <w:pPr>
              <w:pStyle w:val="TableParagraph"/>
              <w:tabs>
                <w:tab w:val="left" w:pos="546"/>
              </w:tabs>
              <w:spacing w:before="123"/>
              <w:ind w:left="188" w:right="49"/>
              <w:jc w:val="both"/>
              <w:rPr>
                <w:lang w:val="cy-GB"/>
              </w:rPr>
            </w:pPr>
          </w:p>
          <w:p w14:paraId="46505805" w14:textId="77777777" w:rsidR="00DD0368" w:rsidRPr="00906B97" w:rsidRDefault="00745CB3" w:rsidP="00DD0368">
            <w:pPr>
              <w:pStyle w:val="TableParagraph"/>
              <w:numPr>
                <w:ilvl w:val="0"/>
                <w:numId w:val="27"/>
              </w:numPr>
              <w:tabs>
                <w:tab w:val="left" w:pos="546"/>
              </w:tabs>
              <w:spacing w:before="123"/>
              <w:ind w:right="49" w:firstLine="0"/>
              <w:jc w:val="both"/>
              <w:rPr>
                <w:lang w:val="cy-GB"/>
              </w:rPr>
            </w:pPr>
            <w:r w:rsidRPr="00BC3687">
              <w:rPr>
                <w:lang w:val="cy-GB"/>
              </w:rPr>
              <w:t>Rhaid i Ddeiliad y Drwydded Safle roi pob rhagofal ar waith er mwyn atal cyffuriau rhag mynd i mewn i'r Safle. Rhaid i bawb sy'n mynd i mewn i ddigwyddiad (ac eithrio'r rhai sydd â hawl i fynd i mewn yn unol ag a.179 o Ddeddf Trwyddedu 2003), gan gynnwys y rhai sydd ar y rhestr gwesteion a chyflogeion, gael eu chwilio. Rhaid i'r chwiliad gynnwys dillad allanol, pocedi a bagiau. Bydd yn rhaid i bolisi o'r fath ar gyfer chwilio pawb ar adeg mynediad gael ei gynnal ar adegau prysur ac eithrio pan fydd yr Heddlu wedi mynnu y dylid atal y chwiliadau dros dro er budd diogelwch y cyhoedd. Rhaid i'r chwiliadau gael eu cynnal gan oruchwylwyr drysau o'r un rhyw sydd wedi'u cofrestru ag Awdurdod y Diwydiant Diogelwch.</w:t>
            </w:r>
          </w:p>
          <w:p w14:paraId="46505806" w14:textId="77777777" w:rsidR="00DD0368" w:rsidRPr="00906B97" w:rsidRDefault="00DD0368" w:rsidP="00D864A9">
            <w:pPr>
              <w:rPr>
                <w:lang w:val="cy-GB"/>
              </w:rPr>
            </w:pPr>
          </w:p>
          <w:p w14:paraId="46505807" w14:textId="77777777" w:rsidR="00DD0368" w:rsidRPr="00906B97" w:rsidRDefault="00745CB3" w:rsidP="00DD0368">
            <w:pPr>
              <w:pStyle w:val="TableParagraph"/>
              <w:numPr>
                <w:ilvl w:val="0"/>
                <w:numId w:val="27"/>
              </w:numPr>
              <w:tabs>
                <w:tab w:val="left" w:pos="565"/>
              </w:tabs>
              <w:ind w:right="48" w:firstLine="0"/>
              <w:jc w:val="both"/>
              <w:rPr>
                <w:lang w:val="cy-GB"/>
              </w:rPr>
            </w:pPr>
            <w:r w:rsidRPr="00BC3687">
              <w:rPr>
                <w:lang w:val="cy-GB"/>
              </w:rPr>
              <w:t>Caiff hysbysiad amlwg ei arddangos yn y fynedfa i'r lleoliad i roi gwybod i gwsmeriaid:</w:t>
            </w:r>
          </w:p>
          <w:p w14:paraId="46505808" w14:textId="77777777" w:rsidR="00DD0368" w:rsidRPr="00BC3687" w:rsidRDefault="00745CB3" w:rsidP="00DD0368">
            <w:pPr>
              <w:pStyle w:val="TableParagraph"/>
              <w:numPr>
                <w:ilvl w:val="0"/>
                <w:numId w:val="28"/>
              </w:numPr>
              <w:tabs>
                <w:tab w:val="left" w:pos="565"/>
              </w:tabs>
              <w:ind w:right="48"/>
              <w:jc w:val="both"/>
              <w:rPr>
                <w:lang w:val="en-GB"/>
              </w:rPr>
            </w:pPr>
            <w:r w:rsidRPr="00BC3687">
              <w:rPr>
                <w:lang w:val="cy-GB"/>
              </w:rPr>
              <w:t>Am y polisi chwilio;</w:t>
            </w:r>
          </w:p>
          <w:p w14:paraId="46505809" w14:textId="77777777" w:rsidR="00DD0368" w:rsidRPr="00BC3687" w:rsidRDefault="00745CB3" w:rsidP="00DD0368">
            <w:pPr>
              <w:pStyle w:val="TableParagraph"/>
              <w:numPr>
                <w:ilvl w:val="0"/>
                <w:numId w:val="28"/>
              </w:numPr>
              <w:tabs>
                <w:tab w:val="left" w:pos="565"/>
              </w:tabs>
              <w:ind w:right="48"/>
              <w:jc w:val="both"/>
              <w:rPr>
                <w:lang w:val="en-GB"/>
              </w:rPr>
            </w:pPr>
            <w:r w:rsidRPr="00BC3687">
              <w:rPr>
                <w:lang w:val="cy-GB"/>
              </w:rPr>
              <w:t>Na chaniateir mynediad nes y bydd chwiliad wedi cael ei gynnal;</w:t>
            </w:r>
          </w:p>
          <w:p w14:paraId="4650580A" w14:textId="77777777" w:rsidR="00DD0368" w:rsidRPr="00BC3687" w:rsidRDefault="00745CB3" w:rsidP="00DD0368">
            <w:pPr>
              <w:pStyle w:val="TableParagraph"/>
              <w:numPr>
                <w:ilvl w:val="0"/>
                <w:numId w:val="28"/>
              </w:numPr>
              <w:tabs>
                <w:tab w:val="left" w:pos="565"/>
              </w:tabs>
              <w:ind w:right="48"/>
              <w:jc w:val="both"/>
              <w:rPr>
                <w:lang w:val="en-GB"/>
              </w:rPr>
            </w:pPr>
            <w:r w:rsidRPr="00BC3687">
              <w:rPr>
                <w:lang w:val="cy-GB"/>
              </w:rPr>
              <w:t>Y bydd personau y caiff unrhyw gyffuriau neu arfau ymosodol eu darganfod yn eu meddiant yn cael eu cadw ar y Safle ac y bydd yr Heddlu'n cael eu galw.</w:t>
            </w:r>
          </w:p>
          <w:p w14:paraId="4650580B" w14:textId="77777777" w:rsidR="00DD0368" w:rsidRPr="00BC3687" w:rsidRDefault="00DD0368" w:rsidP="00D864A9">
            <w:pPr>
              <w:pStyle w:val="TableParagraph"/>
              <w:tabs>
                <w:tab w:val="left" w:pos="565"/>
              </w:tabs>
              <w:ind w:left="188" w:right="48"/>
              <w:jc w:val="both"/>
              <w:rPr>
                <w:lang w:val="en-GB"/>
              </w:rPr>
            </w:pPr>
          </w:p>
        </w:tc>
      </w:tr>
      <w:tr w:rsidR="002D328D" w14:paraId="46505817" w14:textId="77777777" w:rsidTr="00D864A9">
        <w:tc>
          <w:tcPr>
            <w:tcW w:w="851" w:type="dxa"/>
          </w:tcPr>
          <w:p w14:paraId="4650580D" w14:textId="77777777" w:rsidR="00DD0368" w:rsidRPr="00BC3687" w:rsidRDefault="00745CB3" w:rsidP="00D864A9">
            <w:pPr>
              <w:rPr>
                <w:rFonts w:ascii="Arial" w:eastAsia="Times New Roman" w:hAnsi="Arial" w:cs="Arial"/>
                <w:bCs/>
                <w:lang w:eastAsia="en-GB"/>
              </w:rPr>
            </w:pPr>
            <w:r w:rsidRPr="00BC3687">
              <w:rPr>
                <w:rFonts w:ascii="Arial" w:eastAsia="Times New Roman" w:hAnsi="Arial" w:cs="Arial"/>
                <w:bCs/>
                <w:lang w:val="cy-GB" w:eastAsia="en-GB"/>
              </w:rPr>
              <w:lastRenderedPageBreak/>
              <w:t>CD28</w:t>
            </w:r>
          </w:p>
        </w:tc>
        <w:tc>
          <w:tcPr>
            <w:tcW w:w="2977" w:type="dxa"/>
          </w:tcPr>
          <w:p w14:paraId="4650580E" w14:textId="77777777" w:rsidR="00DD0368" w:rsidRPr="00BC3687" w:rsidRDefault="00745CB3" w:rsidP="00D864A9">
            <w:pPr>
              <w:rPr>
                <w:rFonts w:ascii="Arial" w:eastAsia="Times New Roman" w:hAnsi="Arial" w:cs="Arial"/>
                <w:b/>
                <w:lang w:eastAsia="en-GB"/>
              </w:rPr>
            </w:pPr>
            <w:r w:rsidRPr="00BC3687">
              <w:rPr>
                <w:rFonts w:ascii="Arial" w:eastAsia="Times New Roman" w:hAnsi="Arial" w:cs="Arial"/>
                <w:b/>
                <w:bCs/>
                <w:lang w:val="cy-GB" w:eastAsia="en-GB"/>
              </w:rPr>
              <w:t xml:space="preserve">Digwyddiadau chwaraeon </w:t>
            </w:r>
          </w:p>
        </w:tc>
        <w:tc>
          <w:tcPr>
            <w:tcW w:w="6094" w:type="dxa"/>
          </w:tcPr>
          <w:p w14:paraId="4650580F" w14:textId="77777777" w:rsidR="00DD0368" w:rsidRPr="00BC3687" w:rsidRDefault="00745CB3" w:rsidP="00DD0368">
            <w:pPr>
              <w:pStyle w:val="TableParagraph"/>
              <w:numPr>
                <w:ilvl w:val="0"/>
                <w:numId w:val="78"/>
              </w:numPr>
              <w:tabs>
                <w:tab w:val="left" w:pos="546"/>
              </w:tabs>
              <w:spacing w:before="123"/>
              <w:ind w:right="49"/>
              <w:jc w:val="both"/>
              <w:rPr>
                <w:lang w:val="en-GB"/>
              </w:rPr>
            </w:pPr>
            <w:r w:rsidRPr="00BC3687">
              <w:rPr>
                <w:lang w:val="cy-GB"/>
              </w:rPr>
              <w:t>Cyn unrhyw “Ddigwyddiad Chwaraeon Dynodedig” (fel y'i diffinnir gan Ddeddf Digwyddiadau Chwaraeon (Rheoli Alcohol etc.) 1985), bydd Deiliad y Drwydded Safle'n sicrhau'r canlynol:</w:t>
            </w:r>
          </w:p>
          <w:p w14:paraId="46505810" w14:textId="77777777" w:rsidR="00DD0368" w:rsidRPr="00BC3687" w:rsidRDefault="00745CB3" w:rsidP="00DD0368">
            <w:pPr>
              <w:pStyle w:val="TableParagraph"/>
              <w:numPr>
                <w:ilvl w:val="0"/>
                <w:numId w:val="79"/>
              </w:numPr>
              <w:tabs>
                <w:tab w:val="left" w:pos="546"/>
              </w:tabs>
              <w:spacing w:before="123"/>
              <w:ind w:right="49"/>
              <w:jc w:val="both"/>
              <w:rPr>
                <w:lang w:val="en-GB"/>
              </w:rPr>
            </w:pPr>
            <w:r w:rsidRPr="00BC3687">
              <w:rPr>
                <w:lang w:val="cy-GB"/>
              </w:rPr>
              <w:t>Caiff gwerthiannau alcohol mewn perthynas â chaniau o gwrw neu seidr eu cyfyngu i ddim mwy na [</w:t>
            </w:r>
            <w:r w:rsidRPr="00BC3687">
              <w:rPr>
                <w:color w:val="0000FF"/>
                <w:lang w:val="cy-GB"/>
              </w:rPr>
              <w:t>phedwar</w:t>
            </w:r>
            <w:r w:rsidRPr="00BC3687">
              <w:rPr>
                <w:lang w:val="cy-GB"/>
              </w:rPr>
              <w:t>] can fesul person am o leiaf [</w:t>
            </w:r>
            <w:r w:rsidRPr="00BC3687">
              <w:rPr>
                <w:color w:val="0000FF"/>
                <w:lang w:val="cy-GB"/>
              </w:rPr>
              <w:t>bedair</w:t>
            </w:r>
            <w:r w:rsidRPr="00BC3687">
              <w:rPr>
                <w:lang w:val="cy-GB"/>
              </w:rPr>
              <w:t>] awr cyn i'r Digwyddiad Chwaraeon Dynodedig perthnasol ddechrau;</w:t>
            </w:r>
          </w:p>
          <w:p w14:paraId="46505811" w14:textId="77777777" w:rsidR="00DD0368" w:rsidRPr="00BC3687" w:rsidRDefault="00745CB3" w:rsidP="00DD0368">
            <w:pPr>
              <w:pStyle w:val="TableParagraph"/>
              <w:numPr>
                <w:ilvl w:val="0"/>
                <w:numId w:val="79"/>
              </w:numPr>
              <w:tabs>
                <w:tab w:val="left" w:pos="546"/>
              </w:tabs>
              <w:spacing w:before="123"/>
              <w:ind w:right="49"/>
              <w:jc w:val="both"/>
              <w:rPr>
                <w:lang w:val="en-GB"/>
              </w:rPr>
            </w:pPr>
            <w:r w:rsidRPr="00BC3687">
              <w:rPr>
                <w:lang w:val="cy-GB"/>
              </w:rPr>
              <w:t>Ni chaiff alcohol ei werthu mewn poteli na chynwysyddion gwydr yn ystod y [</w:t>
            </w:r>
            <w:r w:rsidRPr="00BC3687">
              <w:rPr>
                <w:color w:val="0000FF"/>
                <w:lang w:val="cy-GB"/>
              </w:rPr>
              <w:t>pedair</w:t>
            </w:r>
            <w:r w:rsidRPr="00BC3687">
              <w:rPr>
                <w:lang w:val="cy-GB"/>
              </w:rPr>
              <w:t>] awr cyn i'r Digwyddiad Chwaraeon Dynodedig ddechrau;</w:t>
            </w:r>
          </w:p>
          <w:p w14:paraId="46505812" w14:textId="77777777" w:rsidR="00DD0368" w:rsidRPr="00BC3687" w:rsidRDefault="00745CB3" w:rsidP="00DD0368">
            <w:pPr>
              <w:pStyle w:val="TableParagraph"/>
              <w:numPr>
                <w:ilvl w:val="0"/>
                <w:numId w:val="79"/>
              </w:numPr>
              <w:tabs>
                <w:tab w:val="left" w:pos="546"/>
              </w:tabs>
              <w:spacing w:before="123"/>
              <w:ind w:right="49"/>
              <w:jc w:val="both"/>
              <w:rPr>
                <w:lang w:val="en-GB"/>
              </w:rPr>
            </w:pPr>
            <w:r w:rsidRPr="00BC3687">
              <w:rPr>
                <w:lang w:val="cy-GB"/>
              </w:rPr>
              <w:t>Bydd gwerthiannau alcohol yn dod i ben am gyfnod o [</w:t>
            </w:r>
            <w:r w:rsidRPr="00BC3687">
              <w:rPr>
                <w:color w:val="0000FF"/>
                <w:lang w:val="cy-GB"/>
              </w:rPr>
              <w:t>un</w:t>
            </w:r>
            <w:r w:rsidRPr="00BC3687">
              <w:rPr>
                <w:lang w:val="cy-GB"/>
              </w:rPr>
              <w:t>] awr yn union cyn i'r Digwyddiad Chwaraeon Dynodedig perthnasol ddechrau;</w:t>
            </w:r>
          </w:p>
          <w:p w14:paraId="46505813" w14:textId="77777777" w:rsidR="00DD0368" w:rsidRPr="00BC3687" w:rsidRDefault="00745CB3" w:rsidP="00DD0368">
            <w:pPr>
              <w:pStyle w:val="TableParagraph"/>
              <w:numPr>
                <w:ilvl w:val="0"/>
                <w:numId w:val="79"/>
              </w:numPr>
              <w:tabs>
                <w:tab w:val="left" w:pos="546"/>
              </w:tabs>
              <w:spacing w:before="123"/>
              <w:ind w:right="49"/>
              <w:jc w:val="both"/>
              <w:rPr>
                <w:lang w:val="en-GB"/>
              </w:rPr>
            </w:pPr>
            <w:r w:rsidRPr="00BC3687">
              <w:rPr>
                <w:lang w:val="cy-GB"/>
              </w:rPr>
              <w:t xml:space="preserve">Ar unrhyw ddiwrnod pan fydd Digwyddiad Chwaraeon Dynodedig perthnasol yn cael ei gynnal, ni fydd y Safle'n hysbysebu argaeledd cwrw neu seidr o ganlyniad i ymgyrch hyrwyddo gan siop leol yn allanol </w:t>
            </w:r>
            <w:r w:rsidRPr="00BC3687">
              <w:rPr>
                <w:lang w:val="cy-GB"/>
              </w:rPr>
              <w:lastRenderedPageBreak/>
              <w:t>mewn ffordd sy'n debygol o fod yr unig atyniad i ddenu personau i'r Safle sydd naill ai'n bresennol yn y Digwyddiad Chwaraeon Dynodedig neu yng nghyffiniau'r Safle o ganlyniad i'r Digwyddiad Chwaraeon Dynodedig;</w:t>
            </w:r>
          </w:p>
          <w:p w14:paraId="46505814" w14:textId="77777777" w:rsidR="00DD0368" w:rsidRPr="00BC3687" w:rsidRDefault="00745CB3" w:rsidP="00DD0368">
            <w:pPr>
              <w:pStyle w:val="TableParagraph"/>
              <w:numPr>
                <w:ilvl w:val="0"/>
                <w:numId w:val="79"/>
              </w:numPr>
              <w:tabs>
                <w:tab w:val="left" w:pos="546"/>
              </w:tabs>
              <w:spacing w:before="123"/>
              <w:ind w:right="49"/>
              <w:jc w:val="both"/>
              <w:rPr>
                <w:lang w:val="en-GB"/>
              </w:rPr>
            </w:pPr>
            <w:r w:rsidRPr="00BC3687">
              <w:rPr>
                <w:lang w:val="cy-GB"/>
              </w:rPr>
              <w:t>Rhoddir gwybod i bob aelod o staff sy'n gweithio yn y Safle am yr Amod hwn cyn iddynt dderbyn eu swyddi;</w:t>
            </w:r>
          </w:p>
          <w:p w14:paraId="46505815" w14:textId="77777777" w:rsidR="00DD0368" w:rsidRPr="00BC3687" w:rsidRDefault="00745CB3" w:rsidP="00DD0368">
            <w:pPr>
              <w:pStyle w:val="TableParagraph"/>
              <w:numPr>
                <w:ilvl w:val="0"/>
                <w:numId w:val="79"/>
              </w:numPr>
              <w:tabs>
                <w:tab w:val="left" w:pos="546"/>
              </w:tabs>
              <w:spacing w:before="123"/>
              <w:ind w:right="49"/>
              <w:jc w:val="both"/>
              <w:rPr>
                <w:lang w:val="en-GB"/>
              </w:rPr>
            </w:pPr>
            <w:r w:rsidRPr="00BC3687">
              <w:rPr>
                <w:lang w:val="cy-GB"/>
              </w:rPr>
              <w:t>Ar ddiwrnod y Digwyddiad Chwaraeon Dynodedig perthnasol, yn unol â chyfarwyddyd un o swyddogion yr Heddlu, am resymau'n ymwneud ag atal troseddu ac anhrefn neu ddiogelwch y cyhoedd, bydd y Safle'n rhoi'r gorau i werthu alcohol ar unwaith nes iddo gael cyfarwyddyd pellach gan yr Heddlu neu nes y bydd y Digwyddiad Chwaraeon Dynodedig wedi gorffen.</w:t>
            </w:r>
          </w:p>
          <w:p w14:paraId="46505816" w14:textId="77777777" w:rsidR="00DD0368" w:rsidRPr="00BC3687" w:rsidRDefault="00DD0368" w:rsidP="00D864A9">
            <w:pPr>
              <w:pStyle w:val="TableParagraph"/>
              <w:tabs>
                <w:tab w:val="left" w:pos="546"/>
              </w:tabs>
              <w:spacing w:before="123"/>
              <w:ind w:left="548" w:right="49"/>
              <w:jc w:val="both"/>
              <w:rPr>
                <w:lang w:val="en-GB"/>
              </w:rPr>
            </w:pPr>
          </w:p>
        </w:tc>
      </w:tr>
      <w:tr w:rsidR="002D328D" w:rsidRPr="005A56F5" w14:paraId="4650581D" w14:textId="77777777" w:rsidTr="00D864A9">
        <w:tc>
          <w:tcPr>
            <w:tcW w:w="851" w:type="dxa"/>
          </w:tcPr>
          <w:p w14:paraId="46505818" w14:textId="77777777" w:rsidR="00DD0368" w:rsidRPr="00BC3687" w:rsidRDefault="00745CB3" w:rsidP="00D864A9">
            <w:pPr>
              <w:rPr>
                <w:rFonts w:ascii="Arial" w:eastAsia="Times New Roman" w:hAnsi="Arial" w:cs="Arial"/>
                <w:bCs/>
                <w:lang w:eastAsia="en-GB"/>
              </w:rPr>
            </w:pPr>
            <w:r w:rsidRPr="00BC3687">
              <w:rPr>
                <w:rFonts w:ascii="Arial" w:eastAsia="Times New Roman" w:hAnsi="Arial" w:cs="Arial"/>
                <w:bCs/>
                <w:lang w:val="cy-GB" w:eastAsia="en-GB"/>
              </w:rPr>
              <w:lastRenderedPageBreak/>
              <w:t>CD29</w:t>
            </w:r>
          </w:p>
        </w:tc>
        <w:tc>
          <w:tcPr>
            <w:tcW w:w="2977" w:type="dxa"/>
          </w:tcPr>
          <w:p w14:paraId="46505819" w14:textId="77777777" w:rsidR="00DD0368" w:rsidRPr="00906B97" w:rsidRDefault="00745CB3" w:rsidP="00D864A9">
            <w:pPr>
              <w:rPr>
                <w:rFonts w:ascii="Arial" w:eastAsia="Times New Roman" w:hAnsi="Arial" w:cs="Arial"/>
                <w:b/>
                <w:lang w:val="it-IT" w:eastAsia="en-GB"/>
              </w:rPr>
            </w:pPr>
            <w:r w:rsidRPr="00BC3687">
              <w:rPr>
                <w:rFonts w:ascii="Arial" w:eastAsia="Times New Roman" w:hAnsi="Arial" w:cs="Arial"/>
                <w:b/>
                <w:bCs/>
                <w:lang w:val="cy-GB" w:eastAsia="en-GB"/>
              </w:rPr>
              <w:t>Arwyddion</w:t>
            </w:r>
          </w:p>
          <w:p w14:paraId="4650581A" w14:textId="77777777" w:rsidR="00DD0368" w:rsidRPr="00906B97" w:rsidRDefault="00745CB3" w:rsidP="00D864A9">
            <w:pPr>
              <w:rPr>
                <w:rFonts w:ascii="Arial" w:eastAsia="Times New Roman" w:hAnsi="Arial" w:cs="Arial"/>
                <w:b/>
                <w:lang w:val="it-IT" w:eastAsia="en-GB"/>
              </w:rPr>
            </w:pPr>
            <w:r w:rsidRPr="00BC3687">
              <w:rPr>
                <w:rFonts w:ascii="Arial" w:eastAsia="Times New Roman" w:hAnsi="Arial" w:cs="Arial"/>
                <w:b/>
                <w:bCs/>
                <w:lang w:val="cy-GB" w:eastAsia="en-GB"/>
              </w:rPr>
              <w:t>(I nodi oriau agor)</w:t>
            </w:r>
          </w:p>
        </w:tc>
        <w:tc>
          <w:tcPr>
            <w:tcW w:w="6094" w:type="dxa"/>
          </w:tcPr>
          <w:p w14:paraId="4650581B" w14:textId="77777777" w:rsidR="00DD0368" w:rsidRPr="00906B97" w:rsidRDefault="00745CB3" w:rsidP="00DD0368">
            <w:pPr>
              <w:pStyle w:val="TableParagraph"/>
              <w:numPr>
                <w:ilvl w:val="0"/>
                <w:numId w:val="29"/>
              </w:numPr>
              <w:tabs>
                <w:tab w:val="left" w:pos="565"/>
              </w:tabs>
              <w:ind w:right="50"/>
              <w:jc w:val="both"/>
              <w:rPr>
                <w:lang w:val="it-IT"/>
              </w:rPr>
            </w:pPr>
            <w:r w:rsidRPr="00BC3687">
              <w:rPr>
                <w:lang w:val="cy-GB"/>
              </w:rPr>
              <w:t>Caiff hysbysiadau clir a darllenadwy eu harddangos mewn mannau strategol ac amlwg ar y Safle neu'n union y tu allan i'r Safle i nodi'r oriau arferol yn unol â thelerau'r Drwydded Safle neu'r Dystysgrif Safle Clwb pan ganiateir i weithgareddau trwyddedadwy gael eu cynnal.</w:t>
            </w:r>
          </w:p>
          <w:p w14:paraId="4650581C" w14:textId="77777777" w:rsidR="00DD0368" w:rsidRPr="00906B97" w:rsidRDefault="00DD0368" w:rsidP="00D864A9">
            <w:pPr>
              <w:pStyle w:val="TableParagraph"/>
              <w:tabs>
                <w:tab w:val="left" w:pos="565"/>
              </w:tabs>
              <w:ind w:left="567" w:right="50"/>
              <w:rPr>
                <w:lang w:val="it-IT"/>
              </w:rPr>
            </w:pPr>
          </w:p>
        </w:tc>
      </w:tr>
      <w:tr w:rsidR="002D328D" w14:paraId="46505826" w14:textId="77777777" w:rsidTr="00D864A9">
        <w:tc>
          <w:tcPr>
            <w:tcW w:w="851" w:type="dxa"/>
          </w:tcPr>
          <w:p w14:paraId="4650581E" w14:textId="77777777" w:rsidR="00DD0368" w:rsidRPr="00BC3687" w:rsidRDefault="00745CB3" w:rsidP="00D864A9">
            <w:pPr>
              <w:rPr>
                <w:rFonts w:ascii="Arial" w:eastAsia="Times New Roman" w:hAnsi="Arial" w:cs="Arial"/>
                <w:bCs/>
                <w:lang w:eastAsia="en-GB"/>
              </w:rPr>
            </w:pPr>
            <w:r w:rsidRPr="00BC3687">
              <w:rPr>
                <w:rFonts w:ascii="Arial" w:eastAsia="Times New Roman" w:hAnsi="Arial" w:cs="Arial"/>
                <w:bCs/>
                <w:lang w:val="cy-GB" w:eastAsia="en-GB"/>
              </w:rPr>
              <w:t>CD30</w:t>
            </w:r>
          </w:p>
        </w:tc>
        <w:tc>
          <w:tcPr>
            <w:tcW w:w="2977" w:type="dxa"/>
          </w:tcPr>
          <w:p w14:paraId="4650581F" w14:textId="77777777" w:rsidR="00DD0368" w:rsidRPr="00BC3687" w:rsidRDefault="00745CB3" w:rsidP="00D864A9">
            <w:pPr>
              <w:rPr>
                <w:rFonts w:ascii="Arial" w:eastAsia="Times New Roman" w:hAnsi="Arial" w:cs="Arial"/>
                <w:b/>
                <w:lang w:eastAsia="en-GB"/>
              </w:rPr>
            </w:pPr>
            <w:r w:rsidRPr="00BC3687">
              <w:rPr>
                <w:rFonts w:ascii="Arial" w:eastAsia="Times New Roman" w:hAnsi="Arial" w:cs="Arial"/>
                <w:b/>
                <w:bCs/>
                <w:lang w:val="cy-GB" w:eastAsia="en-GB"/>
              </w:rPr>
              <w:t>Staffio</w:t>
            </w:r>
          </w:p>
          <w:p w14:paraId="46505820" w14:textId="77777777" w:rsidR="00DD0368" w:rsidRPr="00BC3687" w:rsidRDefault="00745CB3" w:rsidP="00D864A9">
            <w:pPr>
              <w:rPr>
                <w:rFonts w:ascii="Arial" w:eastAsia="Times New Roman" w:hAnsi="Arial" w:cs="Arial"/>
                <w:b/>
                <w:lang w:eastAsia="en-GB"/>
              </w:rPr>
            </w:pPr>
            <w:r w:rsidRPr="00BC3687">
              <w:rPr>
                <w:rFonts w:ascii="Arial" w:eastAsia="Times New Roman" w:hAnsi="Arial" w:cs="Arial"/>
                <w:b/>
                <w:bCs/>
                <w:lang w:val="cy-GB" w:eastAsia="en-GB"/>
              </w:rPr>
              <w:t>(Cyffredinol)</w:t>
            </w:r>
          </w:p>
          <w:p w14:paraId="46505821" w14:textId="77777777" w:rsidR="00DD0368" w:rsidRPr="00BC3687" w:rsidRDefault="00DD0368" w:rsidP="00D864A9">
            <w:pPr>
              <w:rPr>
                <w:rFonts w:ascii="Arial" w:eastAsia="Times New Roman" w:hAnsi="Arial" w:cs="Arial"/>
                <w:b/>
                <w:lang w:eastAsia="en-GB"/>
              </w:rPr>
            </w:pPr>
          </w:p>
        </w:tc>
        <w:tc>
          <w:tcPr>
            <w:tcW w:w="6094" w:type="dxa"/>
          </w:tcPr>
          <w:p w14:paraId="46505822" w14:textId="77777777" w:rsidR="00DD0368" w:rsidRPr="00BC3687" w:rsidRDefault="00745CB3" w:rsidP="00DD0368">
            <w:pPr>
              <w:pStyle w:val="TableParagraph"/>
              <w:numPr>
                <w:ilvl w:val="0"/>
                <w:numId w:val="30"/>
              </w:numPr>
              <w:tabs>
                <w:tab w:val="left" w:pos="620"/>
              </w:tabs>
              <w:ind w:right="48"/>
              <w:jc w:val="both"/>
              <w:rPr>
                <w:lang w:val="en-GB"/>
              </w:rPr>
            </w:pPr>
            <w:r w:rsidRPr="00BC3687">
              <w:rPr>
                <w:lang w:val="cy-GB"/>
              </w:rPr>
              <w:t>Bydd o leiaf ddau aelod o staff yn bresennol ar y Safle ar bob adeg pan fydd y [</w:t>
            </w:r>
            <w:r w:rsidRPr="006F1880">
              <w:rPr>
                <w:color w:val="0000FF"/>
                <w:lang w:val="cy-GB"/>
              </w:rPr>
              <w:t>siop/lleoliad</w:t>
            </w:r>
            <w:r w:rsidRPr="00BC3687">
              <w:rPr>
                <w:lang w:val="cy-GB"/>
              </w:rPr>
              <w:t>] ar agor y tu hwnt i [</w:t>
            </w:r>
            <w:r w:rsidRPr="00BC3687">
              <w:rPr>
                <w:color w:val="0000FF"/>
                <w:lang w:val="cy-GB"/>
              </w:rPr>
              <w:t>23:00</w:t>
            </w:r>
            <w:r w:rsidRPr="00BC3687">
              <w:rPr>
                <w:lang w:val="cy-GB"/>
              </w:rPr>
              <w:t>] o'r gloch.</w:t>
            </w:r>
          </w:p>
          <w:p w14:paraId="46505823" w14:textId="77777777" w:rsidR="00DD0368" w:rsidRPr="00BC3687" w:rsidRDefault="00DD0368" w:rsidP="00D864A9">
            <w:pPr>
              <w:pStyle w:val="TableParagraph"/>
              <w:tabs>
                <w:tab w:val="left" w:pos="620"/>
              </w:tabs>
              <w:ind w:left="622" w:right="48"/>
              <w:rPr>
                <w:lang w:val="en-GB"/>
              </w:rPr>
            </w:pPr>
          </w:p>
          <w:p w14:paraId="46505824" w14:textId="77777777" w:rsidR="00DD0368" w:rsidRPr="00BC3687" w:rsidRDefault="00745CB3" w:rsidP="00DD0368">
            <w:pPr>
              <w:pStyle w:val="TableParagraph"/>
              <w:numPr>
                <w:ilvl w:val="0"/>
                <w:numId w:val="30"/>
              </w:numPr>
              <w:tabs>
                <w:tab w:val="left" w:pos="620"/>
              </w:tabs>
              <w:ind w:right="48"/>
              <w:jc w:val="both"/>
              <w:rPr>
                <w:lang w:val="en-GB"/>
              </w:rPr>
            </w:pPr>
            <w:r w:rsidRPr="00BC3687">
              <w:rPr>
                <w:lang w:val="cy-GB"/>
              </w:rPr>
              <w:t xml:space="preserve">Bydd y staff yn goruchwylio ardaloedd a gweithgareddau'r cwsmeriaid yn rheolaidd. </w:t>
            </w:r>
          </w:p>
          <w:p w14:paraId="46505825" w14:textId="77777777" w:rsidR="00DD0368" w:rsidRPr="00BC3687" w:rsidRDefault="00DD0368" w:rsidP="00D864A9">
            <w:pPr>
              <w:pStyle w:val="TableParagraph"/>
              <w:tabs>
                <w:tab w:val="left" w:pos="620"/>
              </w:tabs>
              <w:ind w:left="622" w:right="48"/>
              <w:jc w:val="both"/>
              <w:rPr>
                <w:lang w:val="en-GB"/>
              </w:rPr>
            </w:pPr>
          </w:p>
        </w:tc>
      </w:tr>
      <w:tr w:rsidR="002D328D" w:rsidRPr="005A56F5" w14:paraId="46505833" w14:textId="77777777" w:rsidTr="00D864A9">
        <w:tc>
          <w:tcPr>
            <w:tcW w:w="851" w:type="dxa"/>
          </w:tcPr>
          <w:p w14:paraId="46505827" w14:textId="77777777" w:rsidR="00DD0368" w:rsidRPr="00BC3687" w:rsidRDefault="00745CB3" w:rsidP="00D864A9">
            <w:pPr>
              <w:rPr>
                <w:rFonts w:ascii="Arial" w:eastAsia="Times New Roman" w:hAnsi="Arial" w:cs="Arial"/>
                <w:bCs/>
                <w:lang w:eastAsia="en-GB"/>
              </w:rPr>
            </w:pPr>
            <w:r w:rsidRPr="00BC3687">
              <w:rPr>
                <w:rFonts w:ascii="Arial" w:eastAsia="Times New Roman" w:hAnsi="Arial" w:cs="Arial"/>
                <w:bCs/>
                <w:lang w:val="cy-GB" w:eastAsia="en-GB"/>
              </w:rPr>
              <w:t>CD31</w:t>
            </w:r>
          </w:p>
        </w:tc>
        <w:tc>
          <w:tcPr>
            <w:tcW w:w="2977" w:type="dxa"/>
          </w:tcPr>
          <w:p w14:paraId="46505828" w14:textId="77777777" w:rsidR="00DD0368" w:rsidRPr="00BC3687" w:rsidRDefault="00745CB3" w:rsidP="00D864A9">
            <w:pPr>
              <w:rPr>
                <w:rFonts w:ascii="Arial" w:eastAsia="Times New Roman" w:hAnsi="Arial" w:cs="Arial"/>
                <w:b/>
                <w:lang w:eastAsia="en-GB"/>
              </w:rPr>
            </w:pPr>
            <w:r w:rsidRPr="00BC3687">
              <w:rPr>
                <w:rFonts w:ascii="Arial" w:eastAsia="Times New Roman" w:hAnsi="Arial" w:cs="Arial"/>
                <w:b/>
                <w:bCs/>
                <w:lang w:val="cy-GB" w:eastAsia="en-GB"/>
              </w:rPr>
              <w:t>Staffio</w:t>
            </w:r>
          </w:p>
          <w:p w14:paraId="46505829" w14:textId="77777777" w:rsidR="00DD0368" w:rsidRPr="00BC3687" w:rsidRDefault="00745CB3" w:rsidP="00D864A9">
            <w:pPr>
              <w:rPr>
                <w:rFonts w:ascii="Arial" w:eastAsia="Times New Roman" w:hAnsi="Arial" w:cs="Arial"/>
                <w:b/>
                <w:lang w:eastAsia="en-GB"/>
              </w:rPr>
            </w:pPr>
            <w:r w:rsidRPr="00BC3687">
              <w:rPr>
                <w:rFonts w:ascii="Arial" w:eastAsia="Times New Roman" w:hAnsi="Arial" w:cs="Arial"/>
                <w:b/>
                <w:bCs/>
                <w:lang w:val="cy-GB" w:eastAsia="en-GB"/>
              </w:rPr>
              <w:t>(Hyfforddiant)</w:t>
            </w:r>
          </w:p>
          <w:p w14:paraId="4650582A" w14:textId="77777777" w:rsidR="00DD0368" w:rsidRPr="00BC3687" w:rsidRDefault="00DD0368" w:rsidP="00D864A9">
            <w:pPr>
              <w:rPr>
                <w:rFonts w:ascii="Arial" w:eastAsia="Times New Roman" w:hAnsi="Arial" w:cs="Arial"/>
                <w:b/>
                <w:lang w:eastAsia="en-GB"/>
              </w:rPr>
            </w:pPr>
          </w:p>
        </w:tc>
        <w:tc>
          <w:tcPr>
            <w:tcW w:w="6094" w:type="dxa"/>
          </w:tcPr>
          <w:p w14:paraId="4650582B" w14:textId="77777777" w:rsidR="00DD0368" w:rsidRPr="00906B97" w:rsidRDefault="00745CB3" w:rsidP="00DD0368">
            <w:pPr>
              <w:pStyle w:val="TableParagraph"/>
              <w:numPr>
                <w:ilvl w:val="0"/>
                <w:numId w:val="31"/>
              </w:numPr>
              <w:tabs>
                <w:tab w:val="left" w:pos="597"/>
                <w:tab w:val="left" w:pos="599"/>
              </w:tabs>
              <w:spacing w:before="249"/>
              <w:ind w:right="47"/>
              <w:jc w:val="both"/>
              <w:rPr>
                <w:lang w:val="cy-GB"/>
              </w:rPr>
            </w:pPr>
            <w:r w:rsidRPr="00610261">
              <w:rPr>
                <w:lang w:val="cy-GB"/>
              </w:rPr>
              <w:t>Rhaid i bob aelod o staff sy'n gwerthu ac yn cyflenwi alcohol ar y Safle gael hyfforddiant llawn sy'n berthnasol i Ddeddf Trwyddedu 2003 (mewn perthynas â gwerthiannau â chyfyngiad oed, Polisi Herio 25 a gwrthod gwerthu i bersonau y credir eu bod dan ddylanwad alcohol neu gyffuriau yn benodol) cyn y caniateir iddynt werthu neu gyflenwi unrhyw alcohol i'r cyhoedd ar y Safle neu wrth ddanfon nwyddau. Caiff hyfforddiant gloywi ei gynnal bob [</w:t>
            </w:r>
            <w:r w:rsidRPr="00610261">
              <w:rPr>
                <w:color w:val="0000FF"/>
                <w:lang w:val="cy-GB"/>
              </w:rPr>
              <w:t>chwe</w:t>
            </w:r>
            <w:r w:rsidRPr="00610261">
              <w:rPr>
                <w:lang w:val="cy-GB"/>
              </w:rPr>
              <w:t xml:space="preserve">] mis ar gyfer yr holl staff, a'i ddogfennu yn y llyfr cofnodi hyfforddiant.  </w:t>
            </w:r>
          </w:p>
          <w:p w14:paraId="4650582C" w14:textId="77777777" w:rsidR="00DD0368" w:rsidRPr="00906B97" w:rsidRDefault="00745CB3" w:rsidP="00DD0368">
            <w:pPr>
              <w:pStyle w:val="TableParagraph"/>
              <w:numPr>
                <w:ilvl w:val="0"/>
                <w:numId w:val="31"/>
              </w:numPr>
              <w:tabs>
                <w:tab w:val="left" w:pos="597"/>
                <w:tab w:val="left" w:pos="599"/>
              </w:tabs>
              <w:spacing w:before="252"/>
              <w:ind w:right="121"/>
              <w:jc w:val="both"/>
              <w:rPr>
                <w:lang w:val="cy-GB"/>
              </w:rPr>
            </w:pPr>
            <w:r w:rsidRPr="00BC3687">
              <w:rPr>
                <w:lang w:val="cy-GB"/>
              </w:rPr>
              <w:t xml:space="preserve">Bydd llyfr cofnodi hyfforddiant (boed ar ffurf ysgrifenedig neu ar ffurf electronig) ar gyfer hyfforddiant o'r fath yn cael ei gadw / o fewn cyrraedd ar y Safle ar bob adeg a bydd yn cael ei gyflwyno ar unwaith i'r Heddlu, swyddog(ion) awdurdodedig yr Awdurdod Trwyddedu neu Awdurdodau Cyfrifol eraill fwrw golwg drosto ar y Safle ar gais. Bydd y </w:t>
            </w:r>
            <w:r w:rsidRPr="00BC3687">
              <w:rPr>
                <w:lang w:val="cy-GB"/>
              </w:rPr>
              <w:lastRenderedPageBreak/>
              <w:t>cofnod hyfforddiant yn cynnwys enw'r hyfforddai, enw'r hyfforddwr, llofnod yr hyfforddai, llofnod yr hyfforddwr, dyddiad(au) yr hyfforddiant a datganiad bod yr hyfforddiant wedi cael ei roi.</w:t>
            </w:r>
          </w:p>
          <w:p w14:paraId="4650582D" w14:textId="77777777" w:rsidR="00DD0368" w:rsidRPr="00906B97" w:rsidRDefault="00DD0368" w:rsidP="00D864A9">
            <w:pPr>
              <w:pStyle w:val="TableParagraph"/>
              <w:tabs>
                <w:tab w:val="left" w:pos="821"/>
              </w:tabs>
              <w:ind w:left="482" w:right="48"/>
              <w:jc w:val="both"/>
              <w:rPr>
                <w:lang w:val="cy-GB"/>
              </w:rPr>
            </w:pPr>
          </w:p>
          <w:p w14:paraId="4650582E" w14:textId="77777777" w:rsidR="00DD0368" w:rsidRPr="00906B97" w:rsidRDefault="00745CB3" w:rsidP="00DD0368">
            <w:pPr>
              <w:pStyle w:val="TableParagraph"/>
              <w:numPr>
                <w:ilvl w:val="0"/>
                <w:numId w:val="31"/>
              </w:numPr>
              <w:tabs>
                <w:tab w:val="left" w:pos="821"/>
              </w:tabs>
              <w:ind w:right="53"/>
              <w:jc w:val="both"/>
              <w:rPr>
                <w:lang w:val="cy-GB"/>
              </w:rPr>
            </w:pPr>
            <w:r w:rsidRPr="00BC3687">
              <w:rPr>
                <w:lang w:val="cy-GB"/>
              </w:rPr>
              <w:t>Bydd cofnodion o holl hyfforddiant y staff ynghyd ag unrhyw ddeunydd hyfforddi a ddefnyddir, yn cael eu cadw a'u cynnal gan y Goruchwyliwr Safle Dynodedig neu Ddeiliad y Drwydded Safle.</w:t>
            </w:r>
          </w:p>
          <w:p w14:paraId="4650582F" w14:textId="77777777" w:rsidR="00DD0368" w:rsidRPr="00906B97" w:rsidRDefault="00DD0368" w:rsidP="00D864A9">
            <w:pPr>
              <w:pStyle w:val="TableParagraph"/>
              <w:spacing w:before="23"/>
              <w:rPr>
                <w:i/>
                <w:lang w:val="cy-GB"/>
              </w:rPr>
            </w:pPr>
          </w:p>
          <w:p w14:paraId="46505830" w14:textId="77777777" w:rsidR="00DD0368" w:rsidRPr="00906B97" w:rsidRDefault="00745CB3" w:rsidP="00DD0368">
            <w:pPr>
              <w:pStyle w:val="TableParagraph"/>
              <w:numPr>
                <w:ilvl w:val="0"/>
                <w:numId w:val="31"/>
              </w:numPr>
              <w:tabs>
                <w:tab w:val="left" w:pos="821"/>
              </w:tabs>
              <w:ind w:right="46"/>
              <w:jc w:val="both"/>
              <w:rPr>
                <w:lang w:val="cy-GB"/>
              </w:rPr>
            </w:pPr>
            <w:r w:rsidRPr="00BC3687">
              <w:rPr>
                <w:lang w:val="cy-GB"/>
              </w:rPr>
              <w:t>Bydd Deiliad y Drwydded Safle'n defnyddio llawlyfr hyfforddi a bydd pob aelod o staff yn cael hyfforddiant addas ar atal gwerthiannau dan oed cyn iddynt werthu unrhyw alcohol.</w:t>
            </w:r>
          </w:p>
          <w:p w14:paraId="46505831" w14:textId="77777777" w:rsidR="00DD0368" w:rsidRPr="00906B97" w:rsidRDefault="00DD0368" w:rsidP="00D864A9">
            <w:pPr>
              <w:pStyle w:val="ListParagraph"/>
              <w:rPr>
                <w:lang w:val="cy-GB"/>
              </w:rPr>
            </w:pPr>
          </w:p>
          <w:p w14:paraId="46505832" w14:textId="77777777" w:rsidR="00DD0368" w:rsidRPr="00906B97" w:rsidRDefault="00DD0368" w:rsidP="00D864A9">
            <w:pPr>
              <w:pStyle w:val="TableParagraph"/>
              <w:tabs>
                <w:tab w:val="left" w:pos="821"/>
              </w:tabs>
              <w:ind w:left="482" w:right="46"/>
              <w:jc w:val="both"/>
              <w:rPr>
                <w:lang w:val="cy-GB"/>
              </w:rPr>
            </w:pPr>
          </w:p>
        </w:tc>
      </w:tr>
      <w:tr w:rsidR="002D328D" w14:paraId="4650583C" w14:textId="77777777" w:rsidTr="00D864A9">
        <w:tc>
          <w:tcPr>
            <w:tcW w:w="851" w:type="dxa"/>
          </w:tcPr>
          <w:p w14:paraId="46505834" w14:textId="77777777" w:rsidR="00DD0368" w:rsidRPr="00BC3687" w:rsidRDefault="00745CB3" w:rsidP="00D864A9">
            <w:pPr>
              <w:rPr>
                <w:rFonts w:ascii="Arial" w:eastAsia="Times New Roman" w:hAnsi="Arial" w:cs="Arial"/>
                <w:bCs/>
                <w:lang w:eastAsia="en-GB"/>
              </w:rPr>
            </w:pPr>
            <w:r w:rsidRPr="00BC3687">
              <w:rPr>
                <w:rFonts w:ascii="Arial" w:eastAsia="Times New Roman" w:hAnsi="Arial" w:cs="Arial"/>
                <w:bCs/>
                <w:lang w:val="cy-GB" w:eastAsia="en-GB"/>
              </w:rPr>
              <w:lastRenderedPageBreak/>
              <w:t>CD32</w:t>
            </w:r>
          </w:p>
        </w:tc>
        <w:tc>
          <w:tcPr>
            <w:tcW w:w="2977" w:type="dxa"/>
          </w:tcPr>
          <w:p w14:paraId="46505835" w14:textId="77777777" w:rsidR="00DD0368" w:rsidRPr="00BC3687" w:rsidRDefault="00745CB3" w:rsidP="00D864A9">
            <w:pPr>
              <w:rPr>
                <w:rFonts w:ascii="Arial" w:eastAsia="Times New Roman" w:hAnsi="Arial" w:cs="Arial"/>
                <w:b/>
                <w:lang w:eastAsia="en-GB"/>
              </w:rPr>
            </w:pPr>
            <w:r w:rsidRPr="00BC3687">
              <w:rPr>
                <w:rFonts w:ascii="Arial" w:eastAsia="Times New Roman" w:hAnsi="Arial" w:cs="Arial"/>
                <w:b/>
                <w:bCs/>
                <w:lang w:val="cy-GB" w:eastAsia="en-GB"/>
              </w:rPr>
              <w:t>Cyfathrebu drwy negeseuon testun/radio</w:t>
            </w:r>
          </w:p>
        </w:tc>
        <w:tc>
          <w:tcPr>
            <w:tcW w:w="6094" w:type="dxa"/>
          </w:tcPr>
          <w:p w14:paraId="46505836" w14:textId="77777777" w:rsidR="00DD0368" w:rsidRPr="00BC3687" w:rsidRDefault="00745CB3" w:rsidP="00DD0368">
            <w:pPr>
              <w:pStyle w:val="TableParagraph"/>
              <w:numPr>
                <w:ilvl w:val="0"/>
                <w:numId w:val="32"/>
              </w:numPr>
              <w:tabs>
                <w:tab w:val="left" w:pos="840"/>
              </w:tabs>
              <w:ind w:right="46" w:firstLine="0"/>
              <w:jc w:val="both"/>
              <w:rPr>
                <w:lang w:val="en-GB"/>
              </w:rPr>
            </w:pPr>
            <w:r w:rsidRPr="00BC3687">
              <w:rPr>
                <w:lang w:val="cy-GB"/>
              </w:rPr>
              <w:t>Bydd cyswllt cyfathrebu testun/radio dwyffordd digonol sy'n cysylltu'r Safle â'r Heddlu lleol ar gael ar y Safle pan fydd ar agor i'r cyhoedd.</w:t>
            </w:r>
          </w:p>
          <w:p w14:paraId="46505837" w14:textId="77777777" w:rsidR="00DD0368" w:rsidRPr="00BC3687" w:rsidRDefault="00DD0368" w:rsidP="00D864A9">
            <w:pPr>
              <w:pStyle w:val="TableParagraph"/>
              <w:spacing w:before="1"/>
              <w:rPr>
                <w:i/>
                <w:lang w:val="en-GB"/>
              </w:rPr>
            </w:pPr>
          </w:p>
          <w:p w14:paraId="46505838" w14:textId="77777777" w:rsidR="00DD0368" w:rsidRPr="00BC3687" w:rsidRDefault="00745CB3" w:rsidP="00DD0368">
            <w:pPr>
              <w:pStyle w:val="TableParagraph"/>
              <w:numPr>
                <w:ilvl w:val="0"/>
                <w:numId w:val="32"/>
              </w:numPr>
              <w:tabs>
                <w:tab w:val="left" w:pos="840"/>
              </w:tabs>
              <w:spacing w:before="1"/>
              <w:ind w:right="52" w:firstLine="0"/>
              <w:jc w:val="both"/>
              <w:rPr>
                <w:lang w:val="en-GB"/>
              </w:rPr>
            </w:pPr>
            <w:r w:rsidRPr="00BC3687">
              <w:rPr>
                <w:lang w:val="cy-GB"/>
              </w:rPr>
              <w:t>Bydd yn rhaid i'r cyswllt testun/radio fod ar gael i'r Goruchwyliwr Safle Dynodedig neu aelod cyfrifol o staff a chael ei fonitro ganddo ar bob adeg pan fydd y Safle ar agor i'r cyhoedd.</w:t>
            </w:r>
          </w:p>
          <w:p w14:paraId="46505839" w14:textId="77777777" w:rsidR="00DD0368" w:rsidRPr="00BC3687" w:rsidRDefault="00745CB3" w:rsidP="00DD0368">
            <w:pPr>
              <w:pStyle w:val="TableParagraph"/>
              <w:numPr>
                <w:ilvl w:val="0"/>
                <w:numId w:val="32"/>
              </w:numPr>
              <w:tabs>
                <w:tab w:val="left" w:pos="840"/>
              </w:tabs>
              <w:spacing w:before="251"/>
              <w:ind w:right="54" w:firstLine="0"/>
              <w:jc w:val="both"/>
              <w:rPr>
                <w:lang w:val="en-GB"/>
              </w:rPr>
            </w:pPr>
            <w:r w:rsidRPr="00BC3687">
              <w:rPr>
                <w:lang w:val="cy-GB"/>
              </w:rPr>
              <w:t>Rhaid cydymffurfio ag unrhyw gyfarwyddiadau a roddir gan yr Heddlu dros y cyswllt testun/radio pryd bynnag y cânt eu rhoi.</w:t>
            </w:r>
          </w:p>
          <w:p w14:paraId="4650583A" w14:textId="77777777" w:rsidR="00DD0368" w:rsidRPr="00BC3687" w:rsidRDefault="00745CB3" w:rsidP="00DD0368">
            <w:pPr>
              <w:pStyle w:val="TableParagraph"/>
              <w:numPr>
                <w:ilvl w:val="0"/>
                <w:numId w:val="32"/>
              </w:numPr>
              <w:tabs>
                <w:tab w:val="left" w:pos="840"/>
              </w:tabs>
              <w:spacing w:before="251"/>
              <w:ind w:right="54" w:firstLine="0"/>
              <w:jc w:val="both"/>
              <w:rPr>
                <w:lang w:val="en-GB"/>
              </w:rPr>
            </w:pPr>
            <w:r w:rsidRPr="00BC3687">
              <w:rPr>
                <w:lang w:val="cy-GB"/>
              </w:rPr>
              <w:t>Bydd y Goruchwyliwr Safle Dynodedig neu aelod cyfrifol o staff yn rhoi gwybod i bwynt cyswllt y cytunwyd arno yn yr Heddlu am bob achos o droseddu neu anhrefn drwy'r cyswllt testun/radio.</w:t>
            </w:r>
          </w:p>
          <w:p w14:paraId="4650583B" w14:textId="77777777" w:rsidR="00DD0368" w:rsidRPr="00BC3687" w:rsidRDefault="00DD0368" w:rsidP="00D864A9">
            <w:pPr>
              <w:pStyle w:val="TableParagraph"/>
              <w:tabs>
                <w:tab w:val="left" w:pos="840"/>
              </w:tabs>
              <w:spacing w:before="251"/>
              <w:ind w:left="482" w:right="54"/>
              <w:jc w:val="both"/>
              <w:rPr>
                <w:lang w:val="en-GB"/>
              </w:rPr>
            </w:pPr>
          </w:p>
        </w:tc>
      </w:tr>
      <w:tr w:rsidR="002D328D" w14:paraId="46505841" w14:textId="77777777" w:rsidTr="00D864A9">
        <w:tc>
          <w:tcPr>
            <w:tcW w:w="851" w:type="dxa"/>
          </w:tcPr>
          <w:p w14:paraId="4650583D" w14:textId="77777777" w:rsidR="00DD0368" w:rsidRPr="00BC3687" w:rsidRDefault="00745CB3" w:rsidP="00D864A9">
            <w:pPr>
              <w:rPr>
                <w:rFonts w:ascii="Arial" w:eastAsia="Times New Roman" w:hAnsi="Arial" w:cs="Arial"/>
                <w:bCs/>
                <w:lang w:eastAsia="en-GB"/>
              </w:rPr>
            </w:pPr>
            <w:r w:rsidRPr="00BC3687">
              <w:rPr>
                <w:rFonts w:ascii="Arial" w:eastAsia="Times New Roman" w:hAnsi="Arial" w:cs="Arial"/>
                <w:bCs/>
                <w:lang w:val="cy-GB" w:eastAsia="en-GB"/>
              </w:rPr>
              <w:t>CD33</w:t>
            </w:r>
          </w:p>
        </w:tc>
        <w:tc>
          <w:tcPr>
            <w:tcW w:w="2977" w:type="dxa"/>
          </w:tcPr>
          <w:p w14:paraId="4650583E" w14:textId="77777777" w:rsidR="00DD0368" w:rsidRPr="00BC3687" w:rsidRDefault="00745CB3" w:rsidP="00D864A9">
            <w:pPr>
              <w:rPr>
                <w:rFonts w:ascii="Arial" w:eastAsia="Times New Roman" w:hAnsi="Arial" w:cs="Arial"/>
                <w:b/>
                <w:lang w:eastAsia="en-GB"/>
              </w:rPr>
            </w:pPr>
            <w:r>
              <w:rPr>
                <w:rFonts w:ascii="Arial" w:eastAsia="Times New Roman" w:hAnsi="Arial" w:cs="Arial"/>
                <w:b/>
                <w:bCs/>
                <w:lang w:val="cy-GB" w:eastAsia="en-GB"/>
              </w:rPr>
              <w:t>Toiledau</w:t>
            </w:r>
          </w:p>
        </w:tc>
        <w:tc>
          <w:tcPr>
            <w:tcW w:w="6094" w:type="dxa"/>
          </w:tcPr>
          <w:p w14:paraId="4650583F" w14:textId="77777777" w:rsidR="00DD0368" w:rsidRPr="00BC3687" w:rsidRDefault="00745CB3" w:rsidP="00DD0368">
            <w:pPr>
              <w:pStyle w:val="TableParagraph"/>
              <w:numPr>
                <w:ilvl w:val="0"/>
                <w:numId w:val="98"/>
              </w:numPr>
              <w:tabs>
                <w:tab w:val="left" w:pos="565"/>
              </w:tabs>
              <w:ind w:right="50"/>
              <w:jc w:val="both"/>
              <w:rPr>
                <w:lang w:val="en-GB"/>
              </w:rPr>
            </w:pPr>
            <w:r w:rsidRPr="00BC3687">
              <w:rPr>
                <w:lang w:val="cy-GB"/>
              </w:rPr>
              <w:t>Rhaid i'r holl gyfleusterau glanweithdra gael eu staffio'n barhaus gan bersonau â chymwysterau addas tra bydd y Safle'n cael ei ddefnyddio ar gyfer gweithgareddau trwyddedadwy.</w:t>
            </w:r>
          </w:p>
          <w:p w14:paraId="46505840" w14:textId="77777777" w:rsidR="00DD0368" w:rsidRPr="00BC3687" w:rsidRDefault="00DD0368" w:rsidP="00D864A9">
            <w:pPr>
              <w:pStyle w:val="TableParagraph"/>
              <w:tabs>
                <w:tab w:val="left" w:pos="840"/>
              </w:tabs>
              <w:ind w:left="482" w:right="46"/>
              <w:jc w:val="both"/>
              <w:rPr>
                <w:bCs/>
                <w:lang w:val="en-GB"/>
              </w:rPr>
            </w:pPr>
          </w:p>
        </w:tc>
      </w:tr>
    </w:tbl>
    <w:p w14:paraId="46505842" w14:textId="77777777" w:rsidR="00DD0368" w:rsidRDefault="00DD0368" w:rsidP="00DD0368">
      <w:pPr>
        <w:spacing w:after="0" w:line="240" w:lineRule="auto"/>
        <w:jc w:val="center"/>
        <w:rPr>
          <w:rFonts w:ascii="Arial" w:eastAsia="Times New Roman" w:hAnsi="Arial" w:cs="Arial"/>
          <w:b/>
          <w:sz w:val="32"/>
          <w:szCs w:val="32"/>
          <w:u w:val="single"/>
          <w:lang w:eastAsia="en-GB"/>
        </w:rPr>
      </w:pPr>
    </w:p>
    <w:p w14:paraId="46505843" w14:textId="77777777" w:rsidR="00DD0368" w:rsidRDefault="00DD0368" w:rsidP="00DD0368">
      <w:pPr>
        <w:spacing w:after="0" w:line="240" w:lineRule="auto"/>
        <w:rPr>
          <w:rFonts w:ascii="Arial" w:eastAsia="Times New Roman" w:hAnsi="Arial" w:cs="Arial"/>
          <w:b/>
          <w:sz w:val="32"/>
          <w:szCs w:val="32"/>
          <w:u w:val="single"/>
          <w:lang w:eastAsia="en-GB"/>
        </w:rPr>
      </w:pPr>
    </w:p>
    <w:p w14:paraId="46505844" w14:textId="77777777" w:rsidR="00DD0368" w:rsidRDefault="00DD0368" w:rsidP="00DD0368">
      <w:pPr>
        <w:spacing w:after="0" w:line="240" w:lineRule="auto"/>
        <w:rPr>
          <w:rFonts w:ascii="Arial" w:eastAsia="Times New Roman" w:hAnsi="Arial" w:cs="Arial"/>
          <w:b/>
          <w:sz w:val="32"/>
          <w:szCs w:val="32"/>
          <w:u w:val="single"/>
          <w:lang w:eastAsia="en-GB"/>
        </w:rPr>
      </w:pPr>
    </w:p>
    <w:p w14:paraId="46505845" w14:textId="77777777" w:rsidR="00DD0368" w:rsidRDefault="00DD0368" w:rsidP="00DD0368">
      <w:pPr>
        <w:spacing w:after="0" w:line="240" w:lineRule="auto"/>
        <w:rPr>
          <w:rFonts w:ascii="Arial" w:eastAsia="Times New Roman" w:hAnsi="Arial" w:cs="Arial"/>
          <w:b/>
          <w:sz w:val="32"/>
          <w:szCs w:val="32"/>
          <w:u w:val="single"/>
          <w:lang w:eastAsia="en-GB"/>
        </w:rPr>
      </w:pPr>
    </w:p>
    <w:p w14:paraId="46505846" w14:textId="77777777" w:rsidR="00DD0368" w:rsidRPr="00BC4FB8" w:rsidRDefault="00745CB3" w:rsidP="00DD0368">
      <w:pPr>
        <w:spacing w:after="0" w:line="240" w:lineRule="auto"/>
        <w:jc w:val="center"/>
        <w:rPr>
          <w:rFonts w:ascii="Arial" w:eastAsia="Times New Roman" w:hAnsi="Arial" w:cs="Arial"/>
          <w:b/>
          <w:sz w:val="32"/>
          <w:szCs w:val="32"/>
          <w:u w:val="single"/>
          <w:lang w:eastAsia="en-GB"/>
        </w:rPr>
      </w:pPr>
      <w:r w:rsidRPr="00BC4FB8">
        <w:rPr>
          <w:rFonts w:ascii="Arial" w:eastAsia="Times New Roman" w:hAnsi="Arial" w:cs="Arial"/>
          <w:b/>
          <w:bCs/>
          <w:sz w:val="32"/>
          <w:szCs w:val="32"/>
          <w:u w:val="single"/>
          <w:lang w:val="cy-GB" w:eastAsia="en-GB"/>
        </w:rPr>
        <w:t>Diogelwch y cyhoedd</w:t>
      </w:r>
    </w:p>
    <w:p w14:paraId="46505847" w14:textId="77777777" w:rsidR="00DD0368" w:rsidRPr="00BC3687" w:rsidRDefault="00DD0368" w:rsidP="00DD0368">
      <w:pPr>
        <w:spacing w:after="0" w:line="240" w:lineRule="auto"/>
        <w:rPr>
          <w:rFonts w:ascii="Arial" w:eastAsia="Times New Roman" w:hAnsi="Arial" w:cs="Arial"/>
          <w:noProof/>
          <w:sz w:val="24"/>
          <w:szCs w:val="24"/>
          <w:lang w:eastAsia="en-GB"/>
        </w:rPr>
      </w:pPr>
    </w:p>
    <w:p w14:paraId="46505848" w14:textId="77777777" w:rsidR="00DD0368" w:rsidRPr="00BC3687" w:rsidRDefault="00DD0368" w:rsidP="00DD0368">
      <w:pPr>
        <w:spacing w:after="0" w:line="240" w:lineRule="auto"/>
        <w:ind w:left="709" w:hanging="502"/>
        <w:rPr>
          <w:rFonts w:ascii="Arial" w:eastAsia="Times New Roman" w:hAnsi="Arial" w:cs="Arial"/>
          <w:b/>
          <w:sz w:val="28"/>
          <w:szCs w:val="28"/>
          <w:u w:val="single"/>
          <w:lang w:eastAsia="en-GB"/>
        </w:rPr>
      </w:pPr>
    </w:p>
    <w:tbl>
      <w:tblPr>
        <w:tblStyle w:val="TableGrid"/>
        <w:tblW w:w="0" w:type="auto"/>
        <w:tblInd w:w="-572" w:type="dxa"/>
        <w:tblLook w:val="04A0" w:firstRow="1" w:lastRow="0" w:firstColumn="1" w:lastColumn="0" w:noHBand="0" w:noVBand="1"/>
      </w:tblPr>
      <w:tblGrid>
        <w:gridCol w:w="833"/>
        <w:gridCol w:w="2910"/>
        <w:gridCol w:w="5845"/>
      </w:tblGrid>
      <w:tr w:rsidR="002D328D" w:rsidRPr="005A56F5" w14:paraId="46505855" w14:textId="77777777" w:rsidTr="00D864A9">
        <w:tc>
          <w:tcPr>
            <w:tcW w:w="851" w:type="dxa"/>
          </w:tcPr>
          <w:p w14:paraId="46505849" w14:textId="77777777" w:rsidR="00DD0368" w:rsidRPr="00BC3687" w:rsidRDefault="00745CB3" w:rsidP="00D864A9">
            <w:pPr>
              <w:rPr>
                <w:rFonts w:ascii="Arial" w:eastAsia="Times New Roman" w:hAnsi="Arial" w:cs="Arial"/>
                <w:bCs/>
                <w:lang w:eastAsia="en-GB"/>
              </w:rPr>
            </w:pPr>
            <w:r w:rsidRPr="00BC3687">
              <w:rPr>
                <w:rFonts w:ascii="Arial" w:eastAsia="Times New Roman" w:hAnsi="Arial" w:cs="Arial"/>
                <w:bCs/>
                <w:lang w:val="cy-GB" w:eastAsia="en-GB"/>
              </w:rPr>
              <w:t>PS1</w:t>
            </w:r>
          </w:p>
        </w:tc>
        <w:tc>
          <w:tcPr>
            <w:tcW w:w="2977" w:type="dxa"/>
          </w:tcPr>
          <w:p w14:paraId="4650584A" w14:textId="77777777" w:rsidR="00DD0368" w:rsidRPr="00BC3687" w:rsidRDefault="00745CB3" w:rsidP="00D864A9">
            <w:pPr>
              <w:rPr>
                <w:rFonts w:ascii="Arial" w:eastAsia="Times New Roman" w:hAnsi="Arial" w:cs="Arial"/>
                <w:b/>
                <w:lang w:eastAsia="en-GB"/>
              </w:rPr>
            </w:pPr>
            <w:r w:rsidRPr="00BC3687">
              <w:rPr>
                <w:rFonts w:ascii="Arial" w:eastAsia="Times New Roman" w:hAnsi="Arial" w:cs="Arial"/>
                <w:b/>
                <w:bCs/>
                <w:lang w:val="cy-GB" w:eastAsia="en-GB"/>
              </w:rPr>
              <w:t>Terfyn ar niferoedd</w:t>
            </w:r>
          </w:p>
        </w:tc>
        <w:tc>
          <w:tcPr>
            <w:tcW w:w="6094" w:type="dxa"/>
          </w:tcPr>
          <w:p w14:paraId="4650584B" w14:textId="77777777" w:rsidR="00DD0368" w:rsidRPr="00BC3687" w:rsidRDefault="00745CB3" w:rsidP="00DD0368">
            <w:pPr>
              <w:pStyle w:val="TableParagraph"/>
              <w:numPr>
                <w:ilvl w:val="0"/>
                <w:numId w:val="33"/>
              </w:numPr>
              <w:tabs>
                <w:tab w:val="left" w:pos="499"/>
              </w:tabs>
              <w:spacing w:line="242" w:lineRule="auto"/>
              <w:ind w:right="49" w:firstLine="0"/>
              <w:jc w:val="both"/>
              <w:rPr>
                <w:i/>
                <w:lang w:val="en-GB"/>
              </w:rPr>
            </w:pPr>
            <w:r w:rsidRPr="00BC3687">
              <w:rPr>
                <w:bCs/>
                <w:lang w:val="cy-GB"/>
              </w:rPr>
              <w:t>Uchafswm nifer y personau y caniateir iddynt fod ar y Safle ar unrhyw adeg fydd (</w:t>
            </w:r>
            <w:r w:rsidRPr="00BC3687">
              <w:rPr>
                <w:iCs/>
                <w:color w:val="0000FF"/>
                <w:lang w:val="cy-GB"/>
              </w:rPr>
              <w:t>nodwch nifer</w:t>
            </w:r>
            <w:r w:rsidRPr="00BC3687">
              <w:rPr>
                <w:lang w:val="cy-GB"/>
              </w:rPr>
              <w:t>).</w:t>
            </w:r>
          </w:p>
          <w:p w14:paraId="4650584C" w14:textId="77777777" w:rsidR="00DD0368" w:rsidRPr="00BC3687" w:rsidRDefault="00DD0368" w:rsidP="00D864A9">
            <w:pPr>
              <w:pStyle w:val="TableParagraph"/>
              <w:tabs>
                <w:tab w:val="left" w:pos="499"/>
              </w:tabs>
              <w:spacing w:line="242" w:lineRule="auto"/>
              <w:ind w:left="141" w:right="49"/>
              <w:jc w:val="both"/>
              <w:rPr>
                <w:i/>
                <w:lang w:val="en-GB"/>
              </w:rPr>
            </w:pPr>
          </w:p>
          <w:p w14:paraId="4650584D" w14:textId="77777777" w:rsidR="00DD0368" w:rsidRPr="00BC4FB8" w:rsidRDefault="00745CB3" w:rsidP="00DD0368">
            <w:pPr>
              <w:pStyle w:val="TableParagraph"/>
              <w:numPr>
                <w:ilvl w:val="0"/>
                <w:numId w:val="33"/>
              </w:numPr>
              <w:tabs>
                <w:tab w:val="left" w:pos="499"/>
              </w:tabs>
              <w:spacing w:line="242" w:lineRule="auto"/>
              <w:ind w:right="49" w:firstLine="0"/>
              <w:jc w:val="both"/>
              <w:rPr>
                <w:i/>
                <w:lang w:val="en-GB"/>
              </w:rPr>
            </w:pPr>
            <w:r w:rsidRPr="00BC3687">
              <w:rPr>
                <w:lang w:val="cy-GB"/>
              </w:rPr>
              <w:t>Uchafswm nifer y personau y caniateir iddynt fod yn y (</w:t>
            </w:r>
            <w:r w:rsidRPr="00BC3687">
              <w:rPr>
                <w:iCs/>
                <w:color w:val="0000FF"/>
                <w:lang w:val="cy-GB"/>
              </w:rPr>
              <w:t>nodwch ardal</w:t>
            </w:r>
            <w:r w:rsidRPr="00BC3687">
              <w:rPr>
                <w:lang w:val="cy-GB"/>
              </w:rPr>
              <w:t>) ar unrhyw adeg fydd (</w:t>
            </w:r>
            <w:r w:rsidRPr="00BC3687">
              <w:rPr>
                <w:iCs/>
                <w:color w:val="0000FF"/>
                <w:lang w:val="cy-GB"/>
              </w:rPr>
              <w:t>nodwch nifer</w:t>
            </w:r>
            <w:r w:rsidRPr="00BC3687">
              <w:rPr>
                <w:spacing w:val="-2"/>
                <w:lang w:val="cy-GB"/>
              </w:rPr>
              <w:t>).</w:t>
            </w:r>
          </w:p>
          <w:p w14:paraId="4650584E" w14:textId="77777777" w:rsidR="00DD0368" w:rsidRDefault="00DD0368" w:rsidP="00D864A9">
            <w:pPr>
              <w:pStyle w:val="ListParagraph"/>
              <w:rPr>
                <w:i/>
              </w:rPr>
            </w:pPr>
          </w:p>
          <w:p w14:paraId="4650584F" w14:textId="77777777" w:rsidR="00DD0368" w:rsidRPr="00906B97" w:rsidRDefault="00745CB3" w:rsidP="00DD0368">
            <w:pPr>
              <w:pStyle w:val="TableParagraph"/>
              <w:numPr>
                <w:ilvl w:val="0"/>
                <w:numId w:val="33"/>
              </w:numPr>
              <w:tabs>
                <w:tab w:val="left" w:pos="499"/>
              </w:tabs>
              <w:spacing w:line="242" w:lineRule="auto"/>
              <w:ind w:right="49" w:firstLine="0"/>
              <w:jc w:val="both"/>
              <w:rPr>
                <w:i/>
                <w:lang w:val="cy-GB"/>
              </w:rPr>
            </w:pPr>
            <w:r w:rsidRPr="00BC4FB8">
              <w:rPr>
                <w:lang w:val="cy-GB"/>
              </w:rPr>
              <w:t>Pan gaiff Adloniant a Reoleiddir ei ddarparu, bydd Deiliad y Drwydded Safle'n gosod a/neu'n gweithredu system/dyfais fonitro er mwyn cadw cyfrif cyfredol o'r holl bersonau sy'n bresennol yn y Safle ar unrhyw adeg yn ystod oriau trwyddedadwy. Bydd y cyfanswm hwn yn cynnwys staff. Ni chaniateir i'r cyfanswm fod yn fwy na'r terfyn ar niferoedd a roddir gan [</w:t>
            </w:r>
            <w:r w:rsidRPr="00BC4FB8">
              <w:rPr>
                <w:color w:val="0000FF"/>
                <w:lang w:val="cy-GB"/>
              </w:rPr>
              <w:t>y Drwydded Safle/yr Awdurdod Trwyddedu</w:t>
            </w:r>
            <w:r w:rsidRPr="00BC4FB8">
              <w:rPr>
                <w:lang w:val="cy-GB"/>
              </w:rPr>
              <w:t>]. Caiff y cyfanswm hwn ei rannu â'r Heddlu a swyddog(ion) awdurdodedig yr Awdurdod Trwyddedu neu Awdurdodau Cyfrifol ar gais.</w:t>
            </w:r>
          </w:p>
          <w:p w14:paraId="46505850" w14:textId="77777777" w:rsidR="00DD0368" w:rsidRPr="00906B97" w:rsidRDefault="00DD0368" w:rsidP="00D864A9">
            <w:pPr>
              <w:pStyle w:val="TableParagraph"/>
              <w:tabs>
                <w:tab w:val="left" w:pos="499"/>
              </w:tabs>
              <w:spacing w:line="242" w:lineRule="auto"/>
              <w:ind w:left="141" w:right="49"/>
              <w:jc w:val="both"/>
              <w:rPr>
                <w:i/>
                <w:lang w:val="cy-GB"/>
              </w:rPr>
            </w:pPr>
          </w:p>
          <w:p w14:paraId="46505851" w14:textId="77777777" w:rsidR="00DD0368" w:rsidRPr="00906B97" w:rsidRDefault="00745CB3" w:rsidP="00DD0368">
            <w:pPr>
              <w:pStyle w:val="TableParagraph"/>
              <w:numPr>
                <w:ilvl w:val="0"/>
                <w:numId w:val="33"/>
              </w:numPr>
              <w:tabs>
                <w:tab w:val="left" w:pos="499"/>
              </w:tabs>
              <w:ind w:right="49" w:firstLine="0"/>
              <w:jc w:val="both"/>
              <w:rPr>
                <w:lang w:val="cy-GB"/>
              </w:rPr>
            </w:pPr>
            <w:r w:rsidRPr="00BC3687">
              <w:rPr>
                <w:lang w:val="cy-GB"/>
              </w:rPr>
              <w:t>Caiff system addas ei rhoi ar waith i fonitro nifer y personau sydd yn y Safle er mwyn sicrhau nad oes gormod o bobl yno.</w:t>
            </w:r>
          </w:p>
          <w:p w14:paraId="46505852" w14:textId="77777777" w:rsidR="00DD0368" w:rsidRPr="00906B97" w:rsidRDefault="00DD0368" w:rsidP="00D864A9">
            <w:pPr>
              <w:pStyle w:val="ListParagraph"/>
              <w:rPr>
                <w:lang w:val="cy-GB"/>
              </w:rPr>
            </w:pPr>
          </w:p>
          <w:p w14:paraId="46505853" w14:textId="77777777" w:rsidR="00DD0368" w:rsidRPr="00906B97" w:rsidRDefault="00745CB3" w:rsidP="00DD0368">
            <w:pPr>
              <w:pStyle w:val="TableParagraph"/>
              <w:numPr>
                <w:ilvl w:val="0"/>
                <w:numId w:val="33"/>
              </w:numPr>
              <w:tabs>
                <w:tab w:val="left" w:pos="499"/>
              </w:tabs>
              <w:ind w:right="49" w:firstLine="0"/>
              <w:jc w:val="both"/>
              <w:rPr>
                <w:lang w:val="cy-GB"/>
              </w:rPr>
            </w:pPr>
            <w:r w:rsidRPr="00BC3687">
              <w:rPr>
                <w:lang w:val="cy-GB"/>
              </w:rPr>
              <w:t>Caiff system addas ei rhoi ar waith i fonitro nifer y personau sydd yn y (</w:t>
            </w:r>
            <w:r w:rsidRPr="00BC3687">
              <w:rPr>
                <w:iCs/>
                <w:color w:val="0000FF"/>
                <w:lang w:val="cy-GB"/>
              </w:rPr>
              <w:t>nodwch ardal</w:t>
            </w:r>
            <w:r w:rsidRPr="00BC3687">
              <w:rPr>
                <w:lang w:val="cy-GB"/>
              </w:rPr>
              <w:t>) er mwyn sicrhau nad oes gormod o bobl yno.</w:t>
            </w:r>
          </w:p>
          <w:p w14:paraId="46505854" w14:textId="77777777" w:rsidR="00DD0368" w:rsidRPr="00906B97" w:rsidRDefault="00DD0368" w:rsidP="00D864A9">
            <w:pPr>
              <w:pStyle w:val="TableParagraph"/>
              <w:tabs>
                <w:tab w:val="left" w:pos="499"/>
              </w:tabs>
              <w:ind w:left="141" w:right="49"/>
              <w:jc w:val="both"/>
              <w:rPr>
                <w:lang w:val="cy-GB"/>
              </w:rPr>
            </w:pPr>
          </w:p>
        </w:tc>
      </w:tr>
      <w:tr w:rsidR="002D328D" w14:paraId="46505860" w14:textId="77777777" w:rsidTr="00D864A9">
        <w:tc>
          <w:tcPr>
            <w:tcW w:w="851" w:type="dxa"/>
          </w:tcPr>
          <w:p w14:paraId="46505856" w14:textId="77777777" w:rsidR="00DD0368" w:rsidRPr="00BC3687" w:rsidRDefault="00745CB3" w:rsidP="00D864A9">
            <w:pPr>
              <w:rPr>
                <w:rFonts w:ascii="Arial" w:eastAsia="Times New Roman" w:hAnsi="Arial" w:cs="Arial"/>
                <w:bCs/>
                <w:lang w:eastAsia="en-GB"/>
              </w:rPr>
            </w:pPr>
            <w:r w:rsidRPr="00BC3687">
              <w:rPr>
                <w:rFonts w:ascii="Arial" w:eastAsia="Times New Roman" w:hAnsi="Arial" w:cs="Arial"/>
                <w:bCs/>
                <w:lang w:val="cy-GB" w:eastAsia="en-GB"/>
              </w:rPr>
              <w:lastRenderedPageBreak/>
              <w:t>PS2</w:t>
            </w:r>
          </w:p>
        </w:tc>
        <w:tc>
          <w:tcPr>
            <w:tcW w:w="2977" w:type="dxa"/>
          </w:tcPr>
          <w:p w14:paraId="46505857" w14:textId="77777777" w:rsidR="00DD0368" w:rsidRPr="00BC3687" w:rsidRDefault="00745CB3" w:rsidP="00D864A9">
            <w:pPr>
              <w:rPr>
                <w:rFonts w:ascii="Arial" w:eastAsia="Times New Roman" w:hAnsi="Arial" w:cs="Arial"/>
                <w:b/>
                <w:lang w:eastAsia="en-GB"/>
              </w:rPr>
            </w:pPr>
            <w:r w:rsidRPr="00BC3687">
              <w:rPr>
                <w:rFonts w:ascii="Arial" w:eastAsia="Times New Roman" w:hAnsi="Arial" w:cs="Arial"/>
                <w:b/>
                <w:bCs/>
                <w:lang w:val="cy-GB" w:eastAsia="en-GB"/>
              </w:rPr>
              <w:t>Cyfrifoldeb y Rheolwr ar Ddyletswydd/Safle Trwyddedig</w:t>
            </w:r>
          </w:p>
        </w:tc>
        <w:tc>
          <w:tcPr>
            <w:tcW w:w="6094" w:type="dxa"/>
          </w:tcPr>
          <w:p w14:paraId="46505858" w14:textId="77777777" w:rsidR="00DD0368" w:rsidRPr="00BC3687" w:rsidRDefault="00745CB3" w:rsidP="00DD0368">
            <w:pPr>
              <w:pStyle w:val="TableParagraph"/>
              <w:numPr>
                <w:ilvl w:val="0"/>
                <w:numId w:val="34"/>
              </w:numPr>
              <w:tabs>
                <w:tab w:val="left" w:pos="499"/>
              </w:tabs>
              <w:spacing w:before="249"/>
              <w:ind w:left="499" w:hanging="358"/>
              <w:jc w:val="both"/>
              <w:rPr>
                <w:lang w:val="en-GB"/>
              </w:rPr>
            </w:pPr>
            <w:r w:rsidRPr="00BC3687">
              <w:rPr>
                <w:lang w:val="cy-GB"/>
              </w:rPr>
              <w:t>Bydd y Rheolwr ar Ddyletswydd yn gyfarwydd â holl amodau'r Drwydded.</w:t>
            </w:r>
          </w:p>
          <w:p w14:paraId="46505859" w14:textId="77777777" w:rsidR="00DD0368" w:rsidRPr="00BC3687" w:rsidRDefault="00DD0368" w:rsidP="00D864A9">
            <w:pPr>
              <w:pStyle w:val="TableParagraph"/>
              <w:spacing w:before="1"/>
              <w:jc w:val="both"/>
              <w:rPr>
                <w:i/>
                <w:lang w:val="en-GB"/>
              </w:rPr>
            </w:pPr>
          </w:p>
          <w:p w14:paraId="4650585A" w14:textId="77777777" w:rsidR="00DD0368" w:rsidRPr="00BC3687" w:rsidRDefault="00745CB3" w:rsidP="00DD0368">
            <w:pPr>
              <w:pStyle w:val="TableParagraph"/>
              <w:numPr>
                <w:ilvl w:val="0"/>
                <w:numId w:val="34"/>
              </w:numPr>
              <w:tabs>
                <w:tab w:val="left" w:pos="499"/>
              </w:tabs>
              <w:ind w:left="141" w:right="54" w:firstLine="0"/>
              <w:jc w:val="both"/>
              <w:rPr>
                <w:lang w:val="en-GB"/>
              </w:rPr>
            </w:pPr>
            <w:r w:rsidRPr="00BC3687">
              <w:rPr>
                <w:lang w:val="cy-GB"/>
              </w:rPr>
              <w:t>Ni fydd y Rheolwr ar Ddyletswydd yn ymwneud ag unrhyw ddyletswyddau a fydd yn atal trefniadau goruchwylio cyffredinol y Safle.</w:t>
            </w:r>
          </w:p>
          <w:p w14:paraId="4650585B" w14:textId="77777777" w:rsidR="00DD0368" w:rsidRPr="00BC3687" w:rsidRDefault="00DD0368" w:rsidP="00D864A9">
            <w:pPr>
              <w:pStyle w:val="ListParagraph"/>
              <w:jc w:val="both"/>
            </w:pPr>
          </w:p>
          <w:p w14:paraId="4650585C" w14:textId="77777777" w:rsidR="00DD0368" w:rsidRPr="00BC3687" w:rsidRDefault="00745CB3" w:rsidP="00DD0368">
            <w:pPr>
              <w:pStyle w:val="TableParagraph"/>
              <w:numPr>
                <w:ilvl w:val="0"/>
                <w:numId w:val="34"/>
              </w:numPr>
              <w:tabs>
                <w:tab w:val="left" w:pos="499"/>
              </w:tabs>
              <w:ind w:left="141" w:right="54" w:firstLine="0"/>
              <w:jc w:val="both"/>
              <w:rPr>
                <w:lang w:val="en-GB"/>
              </w:rPr>
            </w:pPr>
            <w:r w:rsidRPr="00BC3687">
              <w:rPr>
                <w:lang w:val="cy-GB"/>
              </w:rPr>
              <w:t>Bydd y staff yn gyfarwydd â holl ofynion ac amodau'r Drwydded.</w:t>
            </w:r>
          </w:p>
          <w:p w14:paraId="4650585D" w14:textId="77777777" w:rsidR="00DD0368" w:rsidRPr="00BC3687" w:rsidRDefault="00DD0368" w:rsidP="00D864A9">
            <w:pPr>
              <w:pStyle w:val="ListParagraph"/>
            </w:pPr>
          </w:p>
          <w:p w14:paraId="4650585E" w14:textId="77777777" w:rsidR="00DD0368" w:rsidRPr="00BC3687" w:rsidRDefault="00745CB3" w:rsidP="00DD0368">
            <w:pPr>
              <w:pStyle w:val="TableParagraph"/>
              <w:numPr>
                <w:ilvl w:val="0"/>
                <w:numId w:val="34"/>
              </w:numPr>
              <w:tabs>
                <w:tab w:val="left" w:pos="499"/>
              </w:tabs>
              <w:ind w:left="141" w:right="54" w:firstLine="0"/>
              <w:jc w:val="both"/>
              <w:rPr>
                <w:lang w:val="en-GB"/>
              </w:rPr>
            </w:pPr>
            <w:r w:rsidRPr="00BC3687">
              <w:rPr>
                <w:lang w:val="cy-GB"/>
              </w:rPr>
              <w:t>Bydd aelod o staff ar ddyletswydd yn yr ystafell gotiau drwy gydol yr amser y bydd yn cael ei defnyddio.</w:t>
            </w:r>
          </w:p>
          <w:p w14:paraId="4650585F" w14:textId="77777777" w:rsidR="00DD0368" w:rsidRPr="00BC3687" w:rsidRDefault="00DD0368" w:rsidP="00D864A9">
            <w:pPr>
              <w:pStyle w:val="TableParagraph"/>
              <w:tabs>
                <w:tab w:val="left" w:pos="499"/>
              </w:tabs>
              <w:ind w:right="54"/>
              <w:jc w:val="both"/>
              <w:rPr>
                <w:lang w:val="en-GB"/>
              </w:rPr>
            </w:pPr>
          </w:p>
        </w:tc>
      </w:tr>
      <w:tr w:rsidR="002D328D" w14:paraId="46505866" w14:textId="77777777" w:rsidTr="00D864A9">
        <w:tc>
          <w:tcPr>
            <w:tcW w:w="851" w:type="dxa"/>
          </w:tcPr>
          <w:p w14:paraId="46505861" w14:textId="77777777" w:rsidR="00DD0368" w:rsidRPr="00BC3687" w:rsidRDefault="00745CB3" w:rsidP="00D864A9">
            <w:pPr>
              <w:rPr>
                <w:rFonts w:ascii="Arial" w:eastAsia="Times New Roman" w:hAnsi="Arial" w:cs="Arial"/>
                <w:bCs/>
                <w:lang w:eastAsia="en-GB"/>
              </w:rPr>
            </w:pPr>
            <w:r w:rsidRPr="00BC3687">
              <w:rPr>
                <w:rFonts w:ascii="Arial" w:eastAsia="Times New Roman" w:hAnsi="Arial" w:cs="Arial"/>
                <w:bCs/>
                <w:lang w:val="cy-GB" w:eastAsia="en-GB"/>
              </w:rPr>
              <w:t>PS3</w:t>
            </w:r>
          </w:p>
        </w:tc>
        <w:tc>
          <w:tcPr>
            <w:tcW w:w="2977" w:type="dxa"/>
          </w:tcPr>
          <w:p w14:paraId="46505862" w14:textId="77777777" w:rsidR="00DD0368" w:rsidRPr="00BC3687" w:rsidRDefault="00745CB3" w:rsidP="00D864A9">
            <w:pPr>
              <w:rPr>
                <w:rFonts w:ascii="Arial" w:eastAsia="Times New Roman" w:hAnsi="Arial" w:cs="Arial"/>
                <w:b/>
                <w:lang w:eastAsia="en-GB"/>
              </w:rPr>
            </w:pPr>
            <w:r w:rsidRPr="00BC3687">
              <w:rPr>
                <w:rFonts w:ascii="Arial" w:eastAsia="Times New Roman" w:hAnsi="Arial" w:cs="Arial"/>
                <w:b/>
                <w:bCs/>
                <w:lang w:val="cy-GB" w:eastAsia="en-GB"/>
              </w:rPr>
              <w:t>Hypnotiaeth</w:t>
            </w:r>
          </w:p>
        </w:tc>
        <w:tc>
          <w:tcPr>
            <w:tcW w:w="6094" w:type="dxa"/>
          </w:tcPr>
          <w:p w14:paraId="46505863" w14:textId="77777777" w:rsidR="00DD0368" w:rsidRPr="00BC3687" w:rsidRDefault="00745CB3" w:rsidP="00DD0368">
            <w:pPr>
              <w:pStyle w:val="TableParagraph"/>
              <w:numPr>
                <w:ilvl w:val="0"/>
                <w:numId w:val="77"/>
              </w:numPr>
              <w:tabs>
                <w:tab w:val="left" w:pos="499"/>
              </w:tabs>
              <w:spacing w:before="249"/>
              <w:jc w:val="both"/>
              <w:rPr>
                <w:bCs/>
                <w:lang w:val="en-GB"/>
              </w:rPr>
            </w:pPr>
            <w:r w:rsidRPr="00BC3687">
              <w:rPr>
                <w:bCs/>
                <w:lang w:val="cy-GB"/>
              </w:rPr>
              <w:t>Ni chaiff neb gynnal ar y Safle yr un arddangosfa, arddangosiad na pherfformiad sy'n cynnwys hypnotiaeth, mesmeriaeth na'r un weithred neu broses debyg sy'n peri neu y bwriedir iddi beri i unrhyw berson arall fynd i unrhyw fath o gwsg neu berlewyg a fydd yn cynyddu neu y bwriedir iddo gynyddu tueddiad meddwl y person hwnnw i ddilyn awgrymiadau neu gyfarwyddiadau.</w:t>
            </w:r>
          </w:p>
          <w:p w14:paraId="46505864" w14:textId="77777777" w:rsidR="00DD0368" w:rsidRPr="00BC3687" w:rsidRDefault="00745CB3" w:rsidP="00D864A9">
            <w:pPr>
              <w:pStyle w:val="TableParagraph"/>
              <w:tabs>
                <w:tab w:val="left" w:pos="499"/>
              </w:tabs>
              <w:spacing w:before="249"/>
              <w:ind w:left="501"/>
              <w:jc w:val="both"/>
              <w:rPr>
                <w:bCs/>
                <w:lang w:val="en-GB"/>
              </w:rPr>
            </w:pPr>
            <w:r w:rsidRPr="00BC3687">
              <w:rPr>
                <w:bCs/>
                <w:lang w:val="cy-GB"/>
              </w:rPr>
              <w:t>NODER: Nid yw'r amod hwn yn berthnasol i arddangosfeydd a gynhelir yn unol â darpariaethau a.2(1A) ac a.5 o Ddeddf Hypnotiaeth 1952.</w:t>
            </w:r>
          </w:p>
          <w:p w14:paraId="46505865" w14:textId="77777777" w:rsidR="00DD0368" w:rsidRPr="00BC3687" w:rsidRDefault="00DD0368" w:rsidP="00D864A9">
            <w:pPr>
              <w:pStyle w:val="TableParagraph"/>
              <w:tabs>
                <w:tab w:val="left" w:pos="499"/>
              </w:tabs>
              <w:spacing w:before="249"/>
              <w:ind w:left="501"/>
              <w:jc w:val="both"/>
              <w:rPr>
                <w:bCs/>
                <w:lang w:val="en-GB"/>
              </w:rPr>
            </w:pPr>
          </w:p>
        </w:tc>
      </w:tr>
      <w:tr w:rsidR="002D328D" w14:paraId="4650586D" w14:textId="77777777" w:rsidTr="00D864A9">
        <w:tc>
          <w:tcPr>
            <w:tcW w:w="851" w:type="dxa"/>
          </w:tcPr>
          <w:p w14:paraId="46505867" w14:textId="77777777" w:rsidR="00DD0368" w:rsidRPr="00BC3687" w:rsidRDefault="00745CB3" w:rsidP="00D864A9">
            <w:pPr>
              <w:rPr>
                <w:rFonts w:ascii="Arial" w:eastAsia="Times New Roman" w:hAnsi="Arial" w:cs="Arial"/>
                <w:bCs/>
                <w:lang w:eastAsia="en-GB"/>
              </w:rPr>
            </w:pPr>
            <w:r w:rsidRPr="00BC3687">
              <w:rPr>
                <w:rFonts w:ascii="Arial" w:eastAsia="Times New Roman" w:hAnsi="Arial" w:cs="Arial"/>
                <w:bCs/>
                <w:lang w:val="cy-GB" w:eastAsia="en-GB"/>
              </w:rPr>
              <w:t>PS4</w:t>
            </w:r>
          </w:p>
        </w:tc>
        <w:tc>
          <w:tcPr>
            <w:tcW w:w="2977" w:type="dxa"/>
          </w:tcPr>
          <w:p w14:paraId="46505868" w14:textId="77777777" w:rsidR="00DD0368" w:rsidRPr="00BC3687" w:rsidRDefault="00745CB3" w:rsidP="00D864A9">
            <w:pPr>
              <w:rPr>
                <w:rFonts w:ascii="Arial" w:eastAsia="Times New Roman" w:hAnsi="Arial" w:cs="Arial"/>
                <w:b/>
                <w:lang w:eastAsia="en-GB"/>
              </w:rPr>
            </w:pPr>
            <w:r w:rsidRPr="00BC3687">
              <w:rPr>
                <w:rFonts w:ascii="Arial" w:eastAsia="Times New Roman" w:hAnsi="Arial" w:cs="Arial"/>
                <w:b/>
                <w:bCs/>
                <w:lang w:val="cy-GB" w:eastAsia="en-GB"/>
              </w:rPr>
              <w:t>Cynlluniau</w:t>
            </w:r>
          </w:p>
        </w:tc>
        <w:tc>
          <w:tcPr>
            <w:tcW w:w="6094" w:type="dxa"/>
          </w:tcPr>
          <w:p w14:paraId="46505869" w14:textId="77777777" w:rsidR="00DD0368" w:rsidRPr="00BC3687" w:rsidRDefault="00745CB3" w:rsidP="00DD0368">
            <w:pPr>
              <w:pStyle w:val="TableParagraph"/>
              <w:numPr>
                <w:ilvl w:val="0"/>
                <w:numId w:val="35"/>
              </w:numPr>
              <w:tabs>
                <w:tab w:val="left" w:pos="499"/>
              </w:tabs>
              <w:spacing w:before="123"/>
              <w:ind w:right="45" w:firstLine="0"/>
              <w:jc w:val="both"/>
              <w:rPr>
                <w:lang w:val="en-GB"/>
              </w:rPr>
            </w:pPr>
            <w:r w:rsidRPr="00BC3687">
              <w:rPr>
                <w:lang w:val="cy-GB"/>
              </w:rPr>
              <w:t>Bydd y Cynllun Trwyddedu Llawr Gwaelod presennol, sef lluniad rhif [</w:t>
            </w:r>
            <w:r w:rsidRPr="00BC4FB8">
              <w:rPr>
                <w:color w:val="0000FF"/>
                <w:lang w:val="cy-GB"/>
              </w:rPr>
              <w:t>nodwch</w:t>
            </w:r>
            <w:r w:rsidRPr="00BC3687">
              <w:rPr>
                <w:lang w:val="cy-GB"/>
              </w:rPr>
              <w:t>] fel y'i gwelir yn y Drwydded Safle yn parhau i fod mewn grym nes y bydd y gwaith arfaethedig wedi'i gwblhau fel y rhoddwyd gwybod i'r Awdurdod Trwyddedu amdano.</w:t>
            </w:r>
          </w:p>
          <w:p w14:paraId="4650586A" w14:textId="77777777" w:rsidR="00DD0368" w:rsidRPr="00BC3687" w:rsidRDefault="00DD0368" w:rsidP="00D864A9">
            <w:pPr>
              <w:pStyle w:val="TableParagraph"/>
              <w:rPr>
                <w:i/>
                <w:lang w:val="en-GB"/>
              </w:rPr>
            </w:pPr>
          </w:p>
          <w:p w14:paraId="4650586B" w14:textId="77777777" w:rsidR="00DD0368" w:rsidRPr="00BC3687" w:rsidRDefault="00745CB3" w:rsidP="00DD0368">
            <w:pPr>
              <w:pStyle w:val="TableParagraph"/>
              <w:numPr>
                <w:ilvl w:val="0"/>
                <w:numId w:val="35"/>
              </w:numPr>
              <w:tabs>
                <w:tab w:val="left" w:pos="499"/>
              </w:tabs>
              <w:ind w:right="49" w:firstLine="0"/>
              <w:jc w:val="both"/>
              <w:rPr>
                <w:lang w:val="en-GB"/>
              </w:rPr>
            </w:pPr>
            <w:r w:rsidRPr="00BC3687">
              <w:rPr>
                <w:lang w:val="cy-GB"/>
              </w:rPr>
              <w:t>Pan fydd y gwaith arfaethedig wedi'i gwblhau fel y rhoddwyd gwybod i'r Awdurdod Trwyddedu amdano, daw'r Cynllun Trwydded Llawr Gwaelod arfaethedig, sef lluniad rhif [</w:t>
            </w:r>
            <w:r w:rsidRPr="00BC4FB8">
              <w:rPr>
                <w:color w:val="0000FF"/>
                <w:lang w:val="cy-GB"/>
              </w:rPr>
              <w:t>nodwch</w:t>
            </w:r>
            <w:r w:rsidRPr="00BC3687">
              <w:rPr>
                <w:lang w:val="cy-GB"/>
              </w:rPr>
              <w:t>] fel y'i gwelir yn y Drwydded Safle, i rym.</w:t>
            </w:r>
          </w:p>
          <w:p w14:paraId="4650586C" w14:textId="77777777" w:rsidR="00DD0368" w:rsidRPr="00BC3687" w:rsidRDefault="00DD0368" w:rsidP="00D864A9">
            <w:pPr>
              <w:pStyle w:val="TableParagraph"/>
              <w:tabs>
                <w:tab w:val="left" w:pos="499"/>
              </w:tabs>
              <w:ind w:left="141" w:right="49"/>
              <w:jc w:val="both"/>
              <w:rPr>
                <w:lang w:val="en-GB"/>
              </w:rPr>
            </w:pPr>
          </w:p>
        </w:tc>
      </w:tr>
      <w:tr w:rsidR="002D328D" w14:paraId="46505883" w14:textId="77777777" w:rsidTr="00D864A9">
        <w:tc>
          <w:tcPr>
            <w:tcW w:w="851" w:type="dxa"/>
          </w:tcPr>
          <w:p w14:paraId="4650586E" w14:textId="77777777" w:rsidR="00DD0368" w:rsidRPr="00BC3687" w:rsidRDefault="00745CB3" w:rsidP="00D864A9">
            <w:pPr>
              <w:rPr>
                <w:rFonts w:ascii="Arial" w:eastAsia="Times New Roman" w:hAnsi="Arial" w:cs="Arial"/>
                <w:bCs/>
                <w:lang w:eastAsia="en-GB"/>
              </w:rPr>
            </w:pPr>
            <w:r w:rsidRPr="00BC3687">
              <w:rPr>
                <w:rFonts w:ascii="Arial" w:eastAsia="Times New Roman" w:hAnsi="Arial" w:cs="Arial"/>
                <w:bCs/>
                <w:lang w:val="cy-GB" w:eastAsia="en-GB"/>
              </w:rPr>
              <w:lastRenderedPageBreak/>
              <w:t>PS5</w:t>
            </w:r>
          </w:p>
        </w:tc>
        <w:tc>
          <w:tcPr>
            <w:tcW w:w="2977" w:type="dxa"/>
          </w:tcPr>
          <w:p w14:paraId="4650586F" w14:textId="77777777" w:rsidR="00DD0368" w:rsidRPr="00BC3687" w:rsidRDefault="00745CB3" w:rsidP="00D864A9">
            <w:pPr>
              <w:rPr>
                <w:rFonts w:ascii="Arial" w:eastAsia="Times New Roman" w:hAnsi="Arial" w:cs="Arial"/>
                <w:b/>
                <w:lang w:eastAsia="en-GB"/>
              </w:rPr>
            </w:pPr>
            <w:r w:rsidRPr="00BC3687">
              <w:rPr>
                <w:rFonts w:ascii="Arial" w:eastAsia="Times New Roman" w:hAnsi="Arial" w:cs="Arial"/>
                <w:b/>
                <w:bCs/>
                <w:lang w:val="cy-GB" w:eastAsia="en-GB"/>
              </w:rPr>
              <w:t>Trefniadau</w:t>
            </w:r>
            <w:r w:rsidRPr="00BC3687">
              <w:rPr>
                <w:rFonts w:ascii="Arial" w:eastAsia="Times New Roman" w:hAnsi="Arial" w:cs="Arial"/>
                <w:lang w:val="cy-GB" w:eastAsia="en-GB"/>
              </w:rPr>
              <w:t xml:space="preserve"> </w:t>
            </w:r>
            <w:r w:rsidRPr="00BC3687">
              <w:rPr>
                <w:rFonts w:ascii="Arial" w:eastAsia="Times New Roman" w:hAnsi="Arial" w:cs="Arial"/>
                <w:b/>
                <w:bCs/>
                <w:lang w:val="cy-GB" w:eastAsia="en-GB"/>
              </w:rPr>
              <w:t>diogelwch</w:t>
            </w:r>
          </w:p>
          <w:p w14:paraId="46505870" w14:textId="77777777" w:rsidR="00DD0368" w:rsidRPr="00BC3687" w:rsidRDefault="00745CB3" w:rsidP="00D864A9">
            <w:pPr>
              <w:rPr>
                <w:rFonts w:ascii="Arial" w:eastAsia="Times New Roman" w:hAnsi="Arial" w:cs="Arial"/>
                <w:b/>
                <w:lang w:eastAsia="en-GB"/>
              </w:rPr>
            </w:pPr>
            <w:r w:rsidRPr="00BC3687">
              <w:rPr>
                <w:rFonts w:ascii="Arial" w:eastAsia="Times New Roman" w:hAnsi="Arial" w:cs="Arial"/>
                <w:b/>
                <w:bCs/>
                <w:lang w:val="cy-GB" w:eastAsia="en-GB"/>
              </w:rPr>
              <w:t>(Cyffredinol)</w:t>
            </w:r>
          </w:p>
        </w:tc>
        <w:tc>
          <w:tcPr>
            <w:tcW w:w="6094" w:type="dxa"/>
          </w:tcPr>
          <w:p w14:paraId="46505871" w14:textId="77777777" w:rsidR="00DD0368" w:rsidRPr="00BC3687" w:rsidRDefault="00745CB3" w:rsidP="00DD0368">
            <w:pPr>
              <w:pStyle w:val="TableParagraph"/>
              <w:numPr>
                <w:ilvl w:val="0"/>
                <w:numId w:val="80"/>
              </w:numPr>
              <w:tabs>
                <w:tab w:val="left" w:pos="499"/>
              </w:tabs>
              <w:spacing w:before="123"/>
              <w:ind w:right="45"/>
              <w:jc w:val="both"/>
              <w:rPr>
                <w:bCs/>
                <w:lang w:val="en-GB"/>
              </w:rPr>
            </w:pPr>
            <w:r w:rsidRPr="00BC3687">
              <w:rPr>
                <w:bCs/>
                <w:lang w:val="cy-GB"/>
              </w:rPr>
              <w:t>1. Bydd y trefniadau cymeradwy ar y Safle, gan gynnwys darpariaethau ffordd o ddianc, offer rhybuddio mewn argyfwng, y gosodiadau trydanol a'r offer mecanyddol, yn cael eu cynnal a'u cadw mewn cyflwr da ac yn gweithio'n iawn ar bob adeg berthnasol.</w:t>
            </w:r>
          </w:p>
          <w:p w14:paraId="46505872" w14:textId="77777777" w:rsidR="00DD0368" w:rsidRPr="00BC3687" w:rsidRDefault="00DD0368" w:rsidP="00D864A9">
            <w:pPr>
              <w:pStyle w:val="TableParagraph"/>
              <w:tabs>
                <w:tab w:val="left" w:pos="499"/>
              </w:tabs>
              <w:spacing w:before="123"/>
              <w:ind w:left="141" w:right="45"/>
              <w:jc w:val="both"/>
              <w:rPr>
                <w:bCs/>
                <w:lang w:val="en-GB"/>
              </w:rPr>
            </w:pPr>
          </w:p>
          <w:p w14:paraId="46505873" w14:textId="77777777" w:rsidR="00DD0368" w:rsidRPr="00BC3687" w:rsidRDefault="00745CB3" w:rsidP="00DD0368">
            <w:pPr>
              <w:pStyle w:val="TableParagraph"/>
              <w:numPr>
                <w:ilvl w:val="0"/>
                <w:numId w:val="80"/>
              </w:numPr>
              <w:tabs>
                <w:tab w:val="left" w:pos="499"/>
              </w:tabs>
              <w:spacing w:before="123"/>
              <w:ind w:right="45"/>
              <w:jc w:val="both"/>
              <w:rPr>
                <w:bCs/>
                <w:lang w:val="en-GB"/>
              </w:rPr>
            </w:pPr>
            <w:r w:rsidRPr="00BC3687">
              <w:rPr>
                <w:bCs/>
                <w:lang w:val="cy-GB"/>
              </w:rPr>
              <w:t>2. Bydd y ffordd o ddianc a ddarperir ar gyfer y Safle yn cael ei chadw'n rhydd o rwystrau a pheryglon baglu, a bydd ar gael ar unwaith ac wedi'i nodi'n glir yn unol â'r cynlluniau a ddarperir.</w:t>
            </w:r>
          </w:p>
          <w:p w14:paraId="46505874" w14:textId="77777777" w:rsidR="00DD0368" w:rsidRPr="00BC3687" w:rsidRDefault="00DD0368" w:rsidP="00D864A9">
            <w:pPr>
              <w:pStyle w:val="ListParagraph"/>
              <w:rPr>
                <w:bCs/>
              </w:rPr>
            </w:pPr>
          </w:p>
          <w:p w14:paraId="46505875" w14:textId="77777777" w:rsidR="00DD0368" w:rsidRPr="00BC3687" w:rsidRDefault="00745CB3" w:rsidP="00DD0368">
            <w:pPr>
              <w:pStyle w:val="TableParagraph"/>
              <w:numPr>
                <w:ilvl w:val="0"/>
                <w:numId w:val="80"/>
              </w:numPr>
              <w:tabs>
                <w:tab w:val="left" w:pos="499"/>
              </w:tabs>
              <w:spacing w:before="123"/>
              <w:ind w:right="45"/>
              <w:jc w:val="both"/>
              <w:rPr>
                <w:bCs/>
                <w:lang w:val="en-GB"/>
              </w:rPr>
            </w:pPr>
            <w:r w:rsidRPr="00BC3687">
              <w:rPr>
                <w:bCs/>
                <w:lang w:val="cy-GB"/>
              </w:rPr>
              <w:t>3. Bydd drws pob allanfa argyfwng ar gael ar bob adeg berthnasol heb ddefnyddio allwedd, cod, cerdyn na dull tebyg.</w:t>
            </w:r>
          </w:p>
          <w:p w14:paraId="46505876" w14:textId="77777777" w:rsidR="00DD0368" w:rsidRPr="00BC3687" w:rsidRDefault="00DD0368" w:rsidP="00D864A9">
            <w:pPr>
              <w:pStyle w:val="ListParagraph"/>
              <w:rPr>
                <w:bCs/>
              </w:rPr>
            </w:pPr>
          </w:p>
          <w:p w14:paraId="46505877" w14:textId="77777777" w:rsidR="00DD0368" w:rsidRPr="00BC3687" w:rsidRDefault="00745CB3" w:rsidP="00DD0368">
            <w:pPr>
              <w:pStyle w:val="TableParagraph"/>
              <w:numPr>
                <w:ilvl w:val="0"/>
                <w:numId w:val="80"/>
              </w:numPr>
              <w:tabs>
                <w:tab w:val="left" w:pos="499"/>
              </w:tabs>
              <w:spacing w:before="123"/>
              <w:ind w:right="45"/>
              <w:jc w:val="both"/>
              <w:rPr>
                <w:bCs/>
                <w:lang w:val="en-GB"/>
              </w:rPr>
            </w:pPr>
            <w:r w:rsidRPr="00BC3687">
              <w:rPr>
                <w:bCs/>
                <w:lang w:val="cy-GB"/>
              </w:rPr>
              <w:t>4. Caiff pob drws argyfwng ei gynnal a'i gadw'n effeithiol, bydd yn gallu cau ar ei ben ei hun ac ni fydd yn cael ei ddal ar agor heblaw gan ddyfais gymeradwy.</w:t>
            </w:r>
          </w:p>
          <w:p w14:paraId="46505878" w14:textId="77777777" w:rsidR="00DD0368" w:rsidRPr="00BC3687" w:rsidRDefault="00DD0368" w:rsidP="00D864A9">
            <w:pPr>
              <w:pStyle w:val="ListParagraph"/>
              <w:rPr>
                <w:bCs/>
              </w:rPr>
            </w:pPr>
          </w:p>
          <w:p w14:paraId="46505879" w14:textId="77777777" w:rsidR="00DD0368" w:rsidRPr="00BC3687" w:rsidRDefault="00745CB3" w:rsidP="00DD0368">
            <w:pPr>
              <w:pStyle w:val="TableParagraph"/>
              <w:numPr>
                <w:ilvl w:val="0"/>
                <w:numId w:val="80"/>
              </w:numPr>
              <w:tabs>
                <w:tab w:val="left" w:pos="499"/>
              </w:tabs>
              <w:spacing w:before="123"/>
              <w:ind w:right="45"/>
              <w:jc w:val="both"/>
              <w:rPr>
                <w:bCs/>
                <w:lang w:val="en-GB"/>
              </w:rPr>
            </w:pPr>
            <w:r w:rsidRPr="00BC3687">
              <w:rPr>
                <w:bCs/>
                <w:lang w:val="cy-GB"/>
              </w:rPr>
              <w:t>5. Caiff ymylon stepiau a grisiau eu cynnal a'u cadw fel y byddant i'w gweld yn amlwg.</w:t>
            </w:r>
          </w:p>
          <w:p w14:paraId="4650587A" w14:textId="77777777" w:rsidR="00DD0368" w:rsidRPr="00BC3687" w:rsidRDefault="00DD0368" w:rsidP="00D864A9">
            <w:pPr>
              <w:pStyle w:val="ListParagraph"/>
              <w:rPr>
                <w:bCs/>
              </w:rPr>
            </w:pPr>
          </w:p>
          <w:p w14:paraId="4650587B" w14:textId="77777777" w:rsidR="00DD0368" w:rsidRPr="00906B97" w:rsidRDefault="00745CB3" w:rsidP="00DD0368">
            <w:pPr>
              <w:pStyle w:val="TableParagraph"/>
              <w:numPr>
                <w:ilvl w:val="0"/>
                <w:numId w:val="80"/>
              </w:numPr>
              <w:tabs>
                <w:tab w:val="left" w:pos="499"/>
              </w:tabs>
              <w:spacing w:before="123"/>
              <w:ind w:right="45"/>
              <w:jc w:val="both"/>
              <w:rPr>
                <w:bCs/>
                <w:lang w:val="cy-GB"/>
              </w:rPr>
            </w:pPr>
            <w:r w:rsidRPr="00BC3687">
              <w:rPr>
                <w:bCs/>
                <w:lang w:val="cy-GB"/>
              </w:rPr>
              <w:t>6. Bydd yr holl ffabrigau, llenni a nodweddion tebyg, gan gynnwys defnyddiau a ddefnyddir i orffennu a dodrefnu, naill ai'n anhylosg neu'n wrthdan yn naturiol neu wedi'u trin i fod yn wrthdan. Bydd unrhyw ffabrigau a ddefnyddir mewn ystafelloedd dianc (heblaw cynteddau), ardaloedd adloniant neu ystafelloedd digwyddiadau, yn anhylosg.</w:t>
            </w:r>
          </w:p>
          <w:p w14:paraId="4650587C" w14:textId="77777777" w:rsidR="00DD0368" w:rsidRPr="00906B97" w:rsidRDefault="00DD0368" w:rsidP="00D864A9">
            <w:pPr>
              <w:pStyle w:val="ListParagraph"/>
              <w:rPr>
                <w:bCs/>
                <w:lang w:val="cy-GB"/>
              </w:rPr>
            </w:pPr>
          </w:p>
          <w:p w14:paraId="4650587D" w14:textId="77777777" w:rsidR="00DD0368" w:rsidRPr="00906B97" w:rsidRDefault="00745CB3" w:rsidP="00DD0368">
            <w:pPr>
              <w:pStyle w:val="TableParagraph"/>
              <w:numPr>
                <w:ilvl w:val="0"/>
                <w:numId w:val="80"/>
              </w:numPr>
              <w:tabs>
                <w:tab w:val="left" w:pos="499"/>
              </w:tabs>
              <w:spacing w:before="123"/>
              <w:ind w:right="45"/>
              <w:jc w:val="both"/>
              <w:rPr>
                <w:bCs/>
                <w:lang w:val="cy-GB"/>
              </w:rPr>
            </w:pPr>
            <w:r w:rsidRPr="00BC3687">
              <w:rPr>
                <w:bCs/>
                <w:lang w:val="cy-GB"/>
              </w:rPr>
              <w:t>7. Caiff y tystysgrifau a restrir isod eu cyflwyno i'r Heddlu, swyddog(ion) awdurdodedig yr Awdurdod Trwyddedu neu Awdurdodau Cyfrifol ar gais ysgrifenedig:</w:t>
            </w:r>
          </w:p>
          <w:p w14:paraId="4650587E" w14:textId="77777777" w:rsidR="00DD0368" w:rsidRPr="00906B97" w:rsidRDefault="00745CB3" w:rsidP="00DD0368">
            <w:pPr>
              <w:pStyle w:val="ListParagraph"/>
              <w:numPr>
                <w:ilvl w:val="0"/>
                <w:numId w:val="81"/>
              </w:numPr>
              <w:contextualSpacing w:val="0"/>
              <w:rPr>
                <w:rFonts w:ascii="Arial" w:hAnsi="Arial" w:cs="Arial"/>
                <w:bCs/>
                <w:lang w:val="cy-GB"/>
              </w:rPr>
            </w:pPr>
            <w:r w:rsidRPr="00BC3687">
              <w:rPr>
                <w:rFonts w:ascii="Arial" w:hAnsi="Arial" w:cs="Arial"/>
                <w:bCs/>
                <w:lang w:val="cy-GB"/>
              </w:rPr>
              <w:t>Unrhyw fatri neu system goleuadau argyfwng dros dro neu barhaol;</w:t>
            </w:r>
          </w:p>
          <w:p w14:paraId="4650587F" w14:textId="77777777" w:rsidR="00DD0368" w:rsidRPr="00906B97" w:rsidRDefault="00745CB3" w:rsidP="00DD0368">
            <w:pPr>
              <w:pStyle w:val="ListParagraph"/>
              <w:numPr>
                <w:ilvl w:val="0"/>
                <w:numId w:val="81"/>
              </w:numPr>
              <w:contextualSpacing w:val="0"/>
              <w:rPr>
                <w:rFonts w:ascii="Arial" w:hAnsi="Arial" w:cs="Arial"/>
                <w:bCs/>
                <w:lang w:val="cy-GB"/>
              </w:rPr>
            </w:pPr>
            <w:r w:rsidRPr="00BC3687">
              <w:rPr>
                <w:rFonts w:ascii="Arial" w:hAnsi="Arial" w:cs="Arial"/>
                <w:bCs/>
                <w:lang w:val="cy-GB"/>
              </w:rPr>
              <w:t>Unrhyw osodiadau trydanol dros dro neu barhaol;</w:t>
            </w:r>
          </w:p>
          <w:p w14:paraId="46505880" w14:textId="77777777" w:rsidR="00DD0368" w:rsidRPr="00BC3687" w:rsidRDefault="00745CB3" w:rsidP="00DD0368">
            <w:pPr>
              <w:pStyle w:val="ListParagraph"/>
              <w:numPr>
                <w:ilvl w:val="0"/>
                <w:numId w:val="81"/>
              </w:numPr>
              <w:contextualSpacing w:val="0"/>
              <w:rPr>
                <w:rFonts w:ascii="Arial" w:hAnsi="Arial" w:cs="Arial"/>
                <w:bCs/>
              </w:rPr>
            </w:pPr>
            <w:r w:rsidRPr="00BC3687">
              <w:rPr>
                <w:rFonts w:ascii="Arial" w:hAnsi="Arial" w:cs="Arial"/>
                <w:bCs/>
                <w:lang w:val="cy-GB"/>
              </w:rPr>
              <w:t>Unrhyw system rhybuddio mewn argyfwng dros dro neu barhaol.</w:t>
            </w:r>
          </w:p>
          <w:p w14:paraId="46505881" w14:textId="77777777" w:rsidR="00DD0368" w:rsidRPr="00BC3687" w:rsidRDefault="00DD0368" w:rsidP="00DD0368">
            <w:pPr>
              <w:pStyle w:val="TableParagraph"/>
              <w:numPr>
                <w:ilvl w:val="0"/>
                <w:numId w:val="80"/>
              </w:numPr>
              <w:tabs>
                <w:tab w:val="left" w:pos="499"/>
              </w:tabs>
              <w:spacing w:before="123"/>
              <w:ind w:right="45"/>
              <w:jc w:val="both"/>
              <w:rPr>
                <w:bCs/>
                <w:lang w:val="en-GB"/>
              </w:rPr>
            </w:pPr>
          </w:p>
          <w:p w14:paraId="46505882" w14:textId="77777777" w:rsidR="00DD0368" w:rsidRPr="00BC3687" w:rsidRDefault="00DD0368" w:rsidP="00DD0368">
            <w:pPr>
              <w:pStyle w:val="TableParagraph"/>
              <w:numPr>
                <w:ilvl w:val="0"/>
                <w:numId w:val="80"/>
              </w:numPr>
              <w:tabs>
                <w:tab w:val="left" w:pos="499"/>
              </w:tabs>
              <w:spacing w:before="123"/>
              <w:ind w:right="45"/>
              <w:jc w:val="both"/>
              <w:rPr>
                <w:bCs/>
                <w:lang w:val="en-GB"/>
              </w:rPr>
            </w:pPr>
          </w:p>
        </w:tc>
      </w:tr>
      <w:tr w:rsidR="002D328D" w:rsidRPr="005A56F5" w14:paraId="4650588E" w14:textId="77777777" w:rsidTr="00D864A9">
        <w:tc>
          <w:tcPr>
            <w:tcW w:w="851" w:type="dxa"/>
          </w:tcPr>
          <w:p w14:paraId="46505884" w14:textId="77777777" w:rsidR="00DD0368" w:rsidRPr="00BC3687" w:rsidRDefault="00745CB3" w:rsidP="00D864A9">
            <w:pPr>
              <w:rPr>
                <w:rFonts w:ascii="Arial" w:eastAsia="Times New Roman" w:hAnsi="Arial" w:cs="Arial"/>
                <w:bCs/>
                <w:lang w:eastAsia="en-GB"/>
              </w:rPr>
            </w:pPr>
            <w:r w:rsidRPr="00BC3687">
              <w:rPr>
                <w:rFonts w:ascii="Arial" w:eastAsia="Times New Roman" w:hAnsi="Arial" w:cs="Arial"/>
                <w:bCs/>
                <w:lang w:val="cy-GB" w:eastAsia="en-GB"/>
              </w:rPr>
              <w:t>PS6</w:t>
            </w:r>
          </w:p>
        </w:tc>
        <w:tc>
          <w:tcPr>
            <w:tcW w:w="2977" w:type="dxa"/>
          </w:tcPr>
          <w:p w14:paraId="46505885" w14:textId="77777777" w:rsidR="00DD0368" w:rsidRPr="00BC3687" w:rsidRDefault="00745CB3" w:rsidP="00D864A9">
            <w:pPr>
              <w:rPr>
                <w:rFonts w:ascii="Arial" w:eastAsia="Times New Roman" w:hAnsi="Arial" w:cs="Arial"/>
                <w:b/>
                <w:lang w:eastAsia="en-GB"/>
              </w:rPr>
            </w:pPr>
            <w:r w:rsidRPr="00BC3687">
              <w:rPr>
                <w:rFonts w:ascii="Arial" w:eastAsia="Times New Roman" w:hAnsi="Arial" w:cs="Arial"/>
                <w:b/>
                <w:bCs/>
                <w:lang w:val="cy-GB" w:eastAsia="en-GB"/>
              </w:rPr>
              <w:t>Trefniadau</w:t>
            </w:r>
            <w:r w:rsidRPr="00BC3687">
              <w:rPr>
                <w:rFonts w:ascii="Arial" w:eastAsia="Times New Roman" w:hAnsi="Arial" w:cs="Arial"/>
                <w:lang w:val="cy-GB" w:eastAsia="en-GB"/>
              </w:rPr>
              <w:t xml:space="preserve"> </w:t>
            </w:r>
            <w:r w:rsidRPr="00BC3687">
              <w:rPr>
                <w:rFonts w:ascii="Arial" w:eastAsia="Times New Roman" w:hAnsi="Arial" w:cs="Arial"/>
                <w:b/>
                <w:bCs/>
                <w:lang w:val="cy-GB" w:eastAsia="en-GB"/>
              </w:rPr>
              <w:t>diogelwch</w:t>
            </w:r>
          </w:p>
          <w:p w14:paraId="46505886" w14:textId="77777777" w:rsidR="00DD0368" w:rsidRPr="00BC3687" w:rsidRDefault="00745CB3" w:rsidP="00D864A9">
            <w:pPr>
              <w:rPr>
                <w:rFonts w:ascii="Arial" w:eastAsia="Times New Roman" w:hAnsi="Arial" w:cs="Arial"/>
                <w:b/>
                <w:lang w:eastAsia="en-GB"/>
              </w:rPr>
            </w:pPr>
            <w:r w:rsidRPr="00BC3687">
              <w:rPr>
                <w:rFonts w:ascii="Arial" w:eastAsia="Times New Roman" w:hAnsi="Arial" w:cs="Arial"/>
                <w:b/>
                <w:bCs/>
                <w:lang w:val="cy-GB" w:eastAsia="en-GB"/>
              </w:rPr>
              <w:t>(Asesiadau risg)</w:t>
            </w:r>
          </w:p>
        </w:tc>
        <w:tc>
          <w:tcPr>
            <w:tcW w:w="6094" w:type="dxa"/>
          </w:tcPr>
          <w:p w14:paraId="46505887" w14:textId="77777777" w:rsidR="00DD0368" w:rsidRPr="00906B97" w:rsidRDefault="00745CB3" w:rsidP="00DD0368">
            <w:pPr>
              <w:pStyle w:val="TableParagraph"/>
              <w:numPr>
                <w:ilvl w:val="0"/>
                <w:numId w:val="36"/>
              </w:numPr>
              <w:tabs>
                <w:tab w:val="left" w:pos="499"/>
              </w:tabs>
              <w:spacing w:before="123"/>
              <w:ind w:right="45"/>
              <w:jc w:val="both"/>
              <w:rPr>
                <w:bCs/>
                <w:lang w:val="cy-GB"/>
              </w:rPr>
            </w:pPr>
            <w:r w:rsidRPr="00BC3687">
              <w:rPr>
                <w:bCs/>
                <w:lang w:val="cy-GB"/>
              </w:rPr>
              <w:t xml:space="preserve">Caiff dogfen reoli ar gyfer digwyddiad penodol ei chyflwyno i'r Awdurdod Trwyddedu sy'n amlinellu </w:t>
            </w:r>
            <w:r w:rsidRPr="00BC3687">
              <w:rPr>
                <w:bCs/>
                <w:lang w:val="cy-GB"/>
              </w:rPr>
              <w:lastRenderedPageBreak/>
              <w:t>strwythur, cyfrifoldebau a manylion cyswllt arfaethedig y rheolwyr ar gyfer pob digwyddiad unigol, ynghyd â manylion y trefniadau ar gyfer trefnu, rheoli, monitro ac adolygu fel y'u nodir yn yr asesiad risg ar gyfer y digwyddiad penodol. Ym mhob achos, caiff y ddogfen hon ei chyflwyno i'r Awdurdod Trwyddedu o leiaf [</w:t>
            </w:r>
            <w:r w:rsidRPr="00B0014D">
              <w:rPr>
                <w:color w:val="0000FF"/>
                <w:lang w:val="cy-GB"/>
              </w:rPr>
              <w:t>21</w:t>
            </w:r>
            <w:r w:rsidRPr="00BC3687">
              <w:rPr>
                <w:bCs/>
                <w:lang w:val="cy-GB"/>
              </w:rPr>
              <w:t>] diwrnod cyn y digwyddiad (ac eithrio digwyddiadau lle y bydd y gwesteion yn eistedd gan amlaf, pan gaiff y ddogfen reoli ei chyflwyno o leiaf [</w:t>
            </w:r>
            <w:r w:rsidRPr="00B0014D">
              <w:rPr>
                <w:color w:val="0000FF"/>
                <w:lang w:val="cy-GB"/>
              </w:rPr>
              <w:t>14</w:t>
            </w:r>
            <w:r w:rsidRPr="00BC3687">
              <w:rPr>
                <w:bCs/>
                <w:lang w:val="cy-GB"/>
              </w:rPr>
              <w:t>] diwrnod cyn y digwyddiad).</w:t>
            </w:r>
          </w:p>
          <w:p w14:paraId="46505888" w14:textId="77777777" w:rsidR="00DD0368" w:rsidRPr="00906B97" w:rsidRDefault="00745CB3" w:rsidP="00DD0368">
            <w:pPr>
              <w:pStyle w:val="TableParagraph"/>
              <w:numPr>
                <w:ilvl w:val="0"/>
                <w:numId w:val="36"/>
              </w:numPr>
              <w:tabs>
                <w:tab w:val="left" w:pos="499"/>
              </w:tabs>
              <w:spacing w:before="123"/>
              <w:ind w:right="45"/>
              <w:jc w:val="both"/>
              <w:rPr>
                <w:lang w:val="cy-GB"/>
              </w:rPr>
            </w:pPr>
            <w:r w:rsidRPr="00CD2907">
              <w:rPr>
                <w:lang w:val="cy-GB"/>
              </w:rPr>
              <w:t>Ar gyfer pob digwyddiad a gynhelir o dan y Drwydded, caiff Dogfen Rheoli Diogelwch Digwyddiad (ar gyfer y digwyddiad penodol) ei chwblhau sy'n amlinellu strwythur, cyfrifoldebau a manylion cyswllt arfaethedig y rheolwyr ar gyfer pob digwyddiad unigol, ynghyd â manylion y trefniadau ar gyfer trefnu, rheoli, monitro ac adolygu fel y'u nodir yn yr asesiad risg ar gyfer y digwyddiad penodol.</w:t>
            </w:r>
          </w:p>
          <w:p w14:paraId="46505889" w14:textId="77777777" w:rsidR="00DD0368" w:rsidRPr="00906B97" w:rsidRDefault="00DD0368" w:rsidP="00D864A9">
            <w:pPr>
              <w:pStyle w:val="TableParagraph"/>
              <w:tabs>
                <w:tab w:val="left" w:pos="499"/>
              </w:tabs>
              <w:spacing w:before="123"/>
              <w:ind w:left="720" w:right="45"/>
              <w:jc w:val="both"/>
              <w:rPr>
                <w:lang w:val="cy-GB"/>
              </w:rPr>
            </w:pPr>
          </w:p>
          <w:p w14:paraId="4650588A" w14:textId="77777777" w:rsidR="00DD0368" w:rsidRPr="00906B97" w:rsidRDefault="00745CB3" w:rsidP="00DD0368">
            <w:pPr>
              <w:pStyle w:val="TableParagraph"/>
              <w:numPr>
                <w:ilvl w:val="0"/>
                <w:numId w:val="36"/>
              </w:numPr>
              <w:tabs>
                <w:tab w:val="left" w:pos="499"/>
              </w:tabs>
              <w:spacing w:before="123"/>
              <w:ind w:right="45"/>
              <w:jc w:val="both"/>
              <w:rPr>
                <w:lang w:val="cy-GB"/>
              </w:rPr>
            </w:pPr>
            <w:r w:rsidRPr="00BC3687">
              <w:rPr>
                <w:lang w:val="cy-GB"/>
              </w:rPr>
              <w:t>Ym mhob achos, caiff y ddogfen hon ei chyflwyno i'r Awdurdod Trwyddedu, y swyddog sy'n ymdrin â diogelwch y cyhoedd, yr Heddlu a'r Gwasanaeth Tân ac Achub, o leiaf [</w:t>
            </w:r>
            <w:r w:rsidRPr="00CD2907">
              <w:rPr>
                <w:color w:val="0000FF"/>
                <w:spacing w:val="-3"/>
                <w:lang w:val="cy-GB"/>
              </w:rPr>
              <w:t>21</w:t>
            </w:r>
            <w:r w:rsidRPr="00BC3687">
              <w:rPr>
                <w:lang w:val="cy-GB"/>
              </w:rPr>
              <w:t>] diwrnod cyn y digwyddiad (ac eithrio digwyddiadau lle y bydd y gwesteion yn eistedd gan amlaf, pan gaiff y ddogfen reoli ei chyflwyno o leiaf [</w:t>
            </w:r>
            <w:r w:rsidRPr="00B0014D">
              <w:rPr>
                <w:color w:val="0000FF"/>
                <w:lang w:val="cy-GB"/>
              </w:rPr>
              <w:t>14</w:t>
            </w:r>
            <w:r w:rsidRPr="00BC3687">
              <w:rPr>
                <w:lang w:val="cy-GB"/>
              </w:rPr>
              <w:t>] diwrnod cyn y digwyddiad).</w:t>
            </w:r>
          </w:p>
          <w:p w14:paraId="4650588B" w14:textId="77777777" w:rsidR="00DD0368" w:rsidRPr="00906B97" w:rsidRDefault="00DD0368" w:rsidP="00D864A9">
            <w:pPr>
              <w:pStyle w:val="TableParagraph"/>
              <w:tabs>
                <w:tab w:val="left" w:pos="499"/>
              </w:tabs>
              <w:spacing w:before="123"/>
              <w:ind w:left="360" w:right="45"/>
              <w:jc w:val="both"/>
              <w:rPr>
                <w:lang w:val="cy-GB"/>
              </w:rPr>
            </w:pPr>
          </w:p>
          <w:p w14:paraId="4650588C" w14:textId="77777777" w:rsidR="00DD0368" w:rsidRPr="00906B97" w:rsidRDefault="00745CB3" w:rsidP="00DD0368">
            <w:pPr>
              <w:pStyle w:val="TableParagraph"/>
              <w:numPr>
                <w:ilvl w:val="0"/>
                <w:numId w:val="36"/>
              </w:numPr>
              <w:tabs>
                <w:tab w:val="left" w:pos="499"/>
              </w:tabs>
              <w:spacing w:before="123"/>
              <w:ind w:right="45"/>
              <w:jc w:val="both"/>
              <w:rPr>
                <w:lang w:val="cy-GB"/>
              </w:rPr>
            </w:pPr>
            <w:r w:rsidRPr="00BC3687">
              <w:rPr>
                <w:lang w:val="cy-GB"/>
              </w:rPr>
              <w:t>Bydd gan y Swyddog Diogelwch y Cyhoedd, yr Heddlu a'r Gwasanaeth Tân hawl absoliwt i feto os na fyddant yn fodlon ar y mesurau arfaethedig.</w:t>
            </w:r>
          </w:p>
          <w:p w14:paraId="4650588D" w14:textId="77777777" w:rsidR="00DD0368" w:rsidRPr="00906B97" w:rsidRDefault="00DD0368" w:rsidP="00D864A9">
            <w:pPr>
              <w:pStyle w:val="TableParagraph"/>
              <w:tabs>
                <w:tab w:val="left" w:pos="499"/>
              </w:tabs>
              <w:spacing w:before="123"/>
              <w:ind w:left="720" w:right="45"/>
              <w:jc w:val="both"/>
              <w:rPr>
                <w:bCs/>
                <w:lang w:val="cy-GB"/>
              </w:rPr>
            </w:pPr>
          </w:p>
        </w:tc>
      </w:tr>
      <w:tr w:rsidR="002D328D" w14:paraId="46505894" w14:textId="77777777" w:rsidTr="00D864A9">
        <w:tc>
          <w:tcPr>
            <w:tcW w:w="851" w:type="dxa"/>
          </w:tcPr>
          <w:p w14:paraId="4650588F" w14:textId="77777777" w:rsidR="00DD0368" w:rsidRPr="00BC3687" w:rsidRDefault="00745CB3" w:rsidP="00D864A9">
            <w:pPr>
              <w:rPr>
                <w:rFonts w:ascii="Arial" w:eastAsia="Times New Roman" w:hAnsi="Arial" w:cs="Arial"/>
                <w:bCs/>
                <w:lang w:eastAsia="en-GB"/>
              </w:rPr>
            </w:pPr>
            <w:r w:rsidRPr="00BC3687">
              <w:rPr>
                <w:rFonts w:ascii="Arial" w:eastAsia="Times New Roman" w:hAnsi="Arial" w:cs="Arial"/>
                <w:bCs/>
                <w:lang w:val="cy-GB" w:eastAsia="en-GB"/>
              </w:rPr>
              <w:lastRenderedPageBreak/>
              <w:t>PS7</w:t>
            </w:r>
          </w:p>
        </w:tc>
        <w:tc>
          <w:tcPr>
            <w:tcW w:w="2977" w:type="dxa"/>
          </w:tcPr>
          <w:p w14:paraId="46505890" w14:textId="77777777" w:rsidR="00DD0368" w:rsidRPr="00BC3687" w:rsidRDefault="00745CB3" w:rsidP="00D864A9">
            <w:pPr>
              <w:rPr>
                <w:rFonts w:ascii="Arial" w:eastAsia="Times New Roman" w:hAnsi="Arial" w:cs="Arial"/>
                <w:b/>
                <w:lang w:eastAsia="en-GB"/>
              </w:rPr>
            </w:pPr>
            <w:r w:rsidRPr="00BC3687">
              <w:rPr>
                <w:rFonts w:ascii="Arial" w:eastAsia="Times New Roman" w:hAnsi="Arial" w:cs="Arial"/>
                <w:b/>
                <w:bCs/>
                <w:lang w:val="cy-GB" w:eastAsia="en-GB"/>
              </w:rPr>
              <w:t>Adloniant rhywiol</w:t>
            </w:r>
          </w:p>
        </w:tc>
        <w:tc>
          <w:tcPr>
            <w:tcW w:w="6094" w:type="dxa"/>
          </w:tcPr>
          <w:p w14:paraId="46505891" w14:textId="77777777" w:rsidR="00DD0368" w:rsidRPr="00BC3687" w:rsidRDefault="00745CB3" w:rsidP="00DD0368">
            <w:pPr>
              <w:pStyle w:val="TableParagraph"/>
              <w:numPr>
                <w:ilvl w:val="0"/>
                <w:numId w:val="76"/>
              </w:numPr>
              <w:tabs>
                <w:tab w:val="left" w:pos="499"/>
              </w:tabs>
              <w:spacing w:before="123"/>
              <w:ind w:right="45"/>
              <w:jc w:val="both"/>
              <w:rPr>
                <w:lang w:val="en-GB"/>
              </w:rPr>
            </w:pPr>
            <w:r w:rsidRPr="00BC3687">
              <w:rPr>
                <w:lang w:val="cy-GB"/>
              </w:rPr>
              <w:t>[Heblaw mewn ystafelloedd gwely mewn gwesty] Ni chaniateir sioeau stripio na noethni, a bydd pob person wedi'i wisgo'n weddus ar bob adeg, ac eithrio pan fydd y Safle'n gweithredu dan awdurdodiad trwydded Lleoliad Adloniant Rhywiol.</w:t>
            </w:r>
          </w:p>
          <w:p w14:paraId="46505892" w14:textId="77777777" w:rsidR="00DD0368" w:rsidRDefault="00DD0368" w:rsidP="00D864A9">
            <w:pPr>
              <w:pStyle w:val="TableParagraph"/>
              <w:tabs>
                <w:tab w:val="left" w:pos="499"/>
              </w:tabs>
              <w:spacing w:before="123"/>
              <w:ind w:left="720" w:right="45"/>
              <w:jc w:val="both"/>
              <w:rPr>
                <w:lang w:val="en-GB"/>
              </w:rPr>
            </w:pPr>
          </w:p>
          <w:p w14:paraId="46505893" w14:textId="77777777" w:rsidR="00DD0368" w:rsidRPr="00BC3687" w:rsidRDefault="00DD0368" w:rsidP="00D864A9">
            <w:pPr>
              <w:pStyle w:val="TableParagraph"/>
              <w:tabs>
                <w:tab w:val="left" w:pos="499"/>
              </w:tabs>
              <w:spacing w:before="123"/>
              <w:ind w:left="720" w:right="45"/>
              <w:jc w:val="both"/>
              <w:rPr>
                <w:lang w:val="en-GB"/>
              </w:rPr>
            </w:pPr>
          </w:p>
        </w:tc>
      </w:tr>
      <w:tr w:rsidR="002D328D" w14:paraId="465058A1" w14:textId="77777777" w:rsidTr="00D864A9">
        <w:tc>
          <w:tcPr>
            <w:tcW w:w="851" w:type="dxa"/>
          </w:tcPr>
          <w:p w14:paraId="46505895" w14:textId="77777777" w:rsidR="00DD0368" w:rsidRPr="00BC3687" w:rsidRDefault="00745CB3" w:rsidP="00D864A9">
            <w:pPr>
              <w:rPr>
                <w:rFonts w:ascii="Arial" w:eastAsia="Times New Roman" w:hAnsi="Arial" w:cs="Arial"/>
                <w:bCs/>
                <w:lang w:eastAsia="en-GB"/>
              </w:rPr>
            </w:pPr>
            <w:r w:rsidRPr="00BC3687">
              <w:rPr>
                <w:rFonts w:ascii="Arial" w:eastAsia="Times New Roman" w:hAnsi="Arial" w:cs="Arial"/>
                <w:bCs/>
                <w:lang w:val="cy-GB" w:eastAsia="en-GB"/>
              </w:rPr>
              <w:t>PS8</w:t>
            </w:r>
          </w:p>
        </w:tc>
        <w:tc>
          <w:tcPr>
            <w:tcW w:w="2977" w:type="dxa"/>
          </w:tcPr>
          <w:p w14:paraId="46505896" w14:textId="77777777" w:rsidR="00DD0368" w:rsidRPr="00BC3687" w:rsidRDefault="00745CB3" w:rsidP="00D864A9">
            <w:pPr>
              <w:rPr>
                <w:rFonts w:ascii="Arial" w:eastAsia="Times New Roman" w:hAnsi="Arial" w:cs="Arial"/>
                <w:b/>
                <w:lang w:eastAsia="en-GB"/>
              </w:rPr>
            </w:pPr>
            <w:r w:rsidRPr="00BC3687">
              <w:rPr>
                <w:rFonts w:ascii="Arial" w:eastAsia="Times New Roman" w:hAnsi="Arial" w:cs="Arial"/>
                <w:b/>
                <w:bCs/>
                <w:lang w:val="cy-GB" w:eastAsia="en-GB"/>
              </w:rPr>
              <w:t>Effeithiau arbennig</w:t>
            </w:r>
          </w:p>
        </w:tc>
        <w:tc>
          <w:tcPr>
            <w:tcW w:w="6094" w:type="dxa"/>
          </w:tcPr>
          <w:p w14:paraId="46505897" w14:textId="77777777" w:rsidR="00DD0368" w:rsidRPr="00906B97" w:rsidRDefault="00745CB3" w:rsidP="00DD0368">
            <w:pPr>
              <w:pStyle w:val="TableParagraph"/>
              <w:numPr>
                <w:ilvl w:val="0"/>
                <w:numId w:val="74"/>
              </w:numPr>
              <w:tabs>
                <w:tab w:val="left" w:pos="499"/>
              </w:tabs>
              <w:spacing w:before="123"/>
              <w:ind w:right="45"/>
              <w:jc w:val="both"/>
              <w:rPr>
                <w:lang w:val="cy-GB"/>
              </w:rPr>
            </w:pPr>
            <w:r w:rsidRPr="00BC3687">
              <w:rPr>
                <w:lang w:val="cy-GB"/>
              </w:rPr>
              <w:t>Caiff unrhyw effeithiau arbennig neu osodiadau mecanyddol eu trefnu, eu gweithredu a'u storio mewn ffordd sy'n sicrhau cyn lleied â phosibl o risg i ddiogelwch y bobl sy'n defnyddio'r Safle. Bydd yn rhaid rhoi [</w:t>
            </w:r>
            <w:r w:rsidRPr="00BC3687">
              <w:rPr>
                <w:color w:val="0000FF"/>
                <w:lang w:val="cy-GB"/>
              </w:rPr>
              <w:t>10</w:t>
            </w:r>
            <w:r w:rsidRPr="00BC3687">
              <w:rPr>
                <w:lang w:val="cy-GB"/>
              </w:rPr>
              <w:t>] diwrnod o rybudd ymlaen llaw i'r Awdurdod Trwyddedu, os na fydd caniatâd wedi'i roi'n flaenorol, cyn defnyddio'r effeithiau arbennig canlynol:</w:t>
            </w:r>
          </w:p>
          <w:p w14:paraId="46505898" w14:textId="77777777" w:rsidR="00DD0368" w:rsidRPr="00BC3687" w:rsidRDefault="00745CB3" w:rsidP="00DD0368">
            <w:pPr>
              <w:pStyle w:val="TableParagraph"/>
              <w:numPr>
                <w:ilvl w:val="0"/>
                <w:numId w:val="75"/>
              </w:numPr>
              <w:tabs>
                <w:tab w:val="left" w:pos="499"/>
              </w:tabs>
              <w:spacing w:before="123"/>
              <w:ind w:right="45"/>
              <w:jc w:val="both"/>
              <w:rPr>
                <w:lang w:val="en-GB"/>
              </w:rPr>
            </w:pPr>
            <w:r w:rsidRPr="00BC3687">
              <w:rPr>
                <w:lang w:val="cy-GB"/>
              </w:rPr>
              <w:lastRenderedPageBreak/>
              <w:t>Iâ sych a niwl cryogenig;</w:t>
            </w:r>
          </w:p>
          <w:p w14:paraId="46505899" w14:textId="77777777" w:rsidR="00DD0368" w:rsidRPr="00BC3687" w:rsidRDefault="00745CB3" w:rsidP="00DD0368">
            <w:pPr>
              <w:pStyle w:val="TableParagraph"/>
              <w:numPr>
                <w:ilvl w:val="0"/>
                <w:numId w:val="75"/>
              </w:numPr>
              <w:tabs>
                <w:tab w:val="left" w:pos="499"/>
              </w:tabs>
              <w:spacing w:before="123"/>
              <w:ind w:right="45"/>
              <w:jc w:val="both"/>
              <w:rPr>
                <w:lang w:val="en-GB"/>
              </w:rPr>
            </w:pPr>
            <w:r w:rsidRPr="00BC3687">
              <w:rPr>
                <w:lang w:val="cy-GB"/>
              </w:rPr>
              <w:t>Peiriannau mwg a chynhyrchwyr niwl;</w:t>
            </w:r>
          </w:p>
          <w:p w14:paraId="4650589A" w14:textId="77777777" w:rsidR="00DD0368" w:rsidRPr="00BC3687" w:rsidRDefault="00745CB3" w:rsidP="00DD0368">
            <w:pPr>
              <w:pStyle w:val="TableParagraph"/>
              <w:numPr>
                <w:ilvl w:val="0"/>
                <w:numId w:val="75"/>
              </w:numPr>
              <w:tabs>
                <w:tab w:val="left" w:pos="499"/>
              </w:tabs>
              <w:spacing w:before="123"/>
              <w:ind w:right="45"/>
              <w:jc w:val="both"/>
              <w:rPr>
                <w:lang w:val="en-GB"/>
              </w:rPr>
            </w:pPr>
            <w:r w:rsidRPr="00BC3687">
              <w:rPr>
                <w:lang w:val="cy-GB"/>
              </w:rPr>
              <w:t>Pyrotechneg gan gynnwys tân gwyllt;</w:t>
            </w:r>
          </w:p>
          <w:p w14:paraId="4650589B" w14:textId="77777777" w:rsidR="00DD0368" w:rsidRPr="00BC3687" w:rsidRDefault="00745CB3" w:rsidP="00DD0368">
            <w:pPr>
              <w:pStyle w:val="TableParagraph"/>
              <w:numPr>
                <w:ilvl w:val="0"/>
                <w:numId w:val="75"/>
              </w:numPr>
              <w:tabs>
                <w:tab w:val="left" w:pos="499"/>
              </w:tabs>
              <w:spacing w:before="123"/>
              <w:ind w:right="45"/>
              <w:jc w:val="both"/>
              <w:rPr>
                <w:lang w:val="en-GB"/>
              </w:rPr>
            </w:pPr>
            <w:r w:rsidRPr="00BC3687">
              <w:rPr>
                <w:lang w:val="cy-GB"/>
              </w:rPr>
              <w:t>Arfau tanio;</w:t>
            </w:r>
          </w:p>
          <w:p w14:paraId="4650589C" w14:textId="77777777" w:rsidR="00DD0368" w:rsidRPr="00BC3687" w:rsidRDefault="00745CB3" w:rsidP="00DD0368">
            <w:pPr>
              <w:pStyle w:val="TableParagraph"/>
              <w:numPr>
                <w:ilvl w:val="0"/>
                <w:numId w:val="75"/>
              </w:numPr>
              <w:tabs>
                <w:tab w:val="left" w:pos="499"/>
              </w:tabs>
              <w:spacing w:before="123"/>
              <w:ind w:right="45"/>
              <w:jc w:val="both"/>
              <w:rPr>
                <w:lang w:val="en-GB"/>
              </w:rPr>
            </w:pPr>
            <w:r w:rsidRPr="00BC3687">
              <w:rPr>
                <w:lang w:val="cy-GB"/>
              </w:rPr>
              <w:t>Laserau;</w:t>
            </w:r>
          </w:p>
          <w:p w14:paraId="4650589D" w14:textId="77777777" w:rsidR="00DD0368" w:rsidRPr="00BC3687" w:rsidRDefault="00745CB3" w:rsidP="00DD0368">
            <w:pPr>
              <w:pStyle w:val="TableParagraph"/>
              <w:numPr>
                <w:ilvl w:val="0"/>
                <w:numId w:val="75"/>
              </w:numPr>
              <w:tabs>
                <w:tab w:val="left" w:pos="499"/>
              </w:tabs>
              <w:spacing w:before="123"/>
              <w:ind w:right="45"/>
              <w:jc w:val="both"/>
              <w:rPr>
                <w:lang w:val="en-GB"/>
              </w:rPr>
            </w:pPr>
            <w:r w:rsidRPr="00BC3687">
              <w:rPr>
                <w:lang w:val="cy-GB"/>
              </w:rPr>
              <w:t>Ffrwydron a sylweddau hynod fflamadwy;</w:t>
            </w:r>
          </w:p>
          <w:p w14:paraId="4650589E" w14:textId="77777777" w:rsidR="00DD0368" w:rsidRPr="00BC3687" w:rsidRDefault="00745CB3" w:rsidP="00DD0368">
            <w:pPr>
              <w:pStyle w:val="TableParagraph"/>
              <w:numPr>
                <w:ilvl w:val="0"/>
                <w:numId w:val="75"/>
              </w:numPr>
              <w:tabs>
                <w:tab w:val="left" w:pos="499"/>
              </w:tabs>
              <w:spacing w:before="123"/>
              <w:ind w:right="45"/>
              <w:jc w:val="both"/>
              <w:rPr>
                <w:lang w:val="en-GB"/>
              </w:rPr>
            </w:pPr>
            <w:r w:rsidRPr="00BC3687">
              <w:rPr>
                <w:lang w:val="cy-GB"/>
              </w:rPr>
              <w:t>Fflamau go iawn;</w:t>
            </w:r>
          </w:p>
          <w:p w14:paraId="4650589F" w14:textId="77777777" w:rsidR="00DD0368" w:rsidRPr="00BC3687" w:rsidRDefault="00745CB3" w:rsidP="00DD0368">
            <w:pPr>
              <w:pStyle w:val="TableParagraph"/>
              <w:numPr>
                <w:ilvl w:val="0"/>
                <w:numId w:val="75"/>
              </w:numPr>
              <w:tabs>
                <w:tab w:val="left" w:pos="499"/>
              </w:tabs>
              <w:spacing w:before="123"/>
              <w:ind w:right="45"/>
              <w:jc w:val="both"/>
              <w:rPr>
                <w:lang w:val="en-GB"/>
              </w:rPr>
            </w:pPr>
            <w:r w:rsidRPr="00BC3687">
              <w:rPr>
                <w:lang w:val="cy-GB"/>
              </w:rPr>
              <w:t>Goleuadau strôb.</w:t>
            </w:r>
          </w:p>
          <w:p w14:paraId="465058A0" w14:textId="77777777" w:rsidR="00DD0368" w:rsidRPr="00BC3687" w:rsidRDefault="00DD0368" w:rsidP="00D864A9">
            <w:pPr>
              <w:pStyle w:val="TableParagraph"/>
              <w:tabs>
                <w:tab w:val="left" w:pos="499"/>
              </w:tabs>
              <w:spacing w:before="123"/>
              <w:ind w:left="720" w:right="45"/>
              <w:jc w:val="both"/>
              <w:rPr>
                <w:lang w:val="en-GB"/>
              </w:rPr>
            </w:pPr>
          </w:p>
        </w:tc>
      </w:tr>
    </w:tbl>
    <w:p w14:paraId="465058A2" w14:textId="77777777" w:rsidR="00DD0368" w:rsidRPr="00BC3687" w:rsidRDefault="00DD0368" w:rsidP="00DD0368">
      <w:pPr>
        <w:spacing w:after="0" w:line="240" w:lineRule="auto"/>
        <w:ind w:left="709" w:hanging="502"/>
        <w:rPr>
          <w:rFonts w:ascii="Arial" w:eastAsia="Times New Roman" w:hAnsi="Arial" w:cs="Arial"/>
          <w:b/>
          <w:sz w:val="28"/>
          <w:szCs w:val="28"/>
          <w:u w:val="single"/>
          <w:lang w:eastAsia="en-GB"/>
        </w:rPr>
      </w:pPr>
    </w:p>
    <w:p w14:paraId="465058A3" w14:textId="77777777" w:rsidR="00DD0368" w:rsidRDefault="00DD0368" w:rsidP="00DD0368">
      <w:pPr>
        <w:spacing w:after="0" w:line="240" w:lineRule="auto"/>
        <w:ind w:left="709" w:hanging="502"/>
        <w:rPr>
          <w:rFonts w:ascii="Arial" w:eastAsia="Times New Roman" w:hAnsi="Arial" w:cs="Arial"/>
          <w:b/>
          <w:sz w:val="32"/>
          <w:szCs w:val="32"/>
          <w:u w:val="single"/>
          <w:lang w:eastAsia="en-GB"/>
        </w:rPr>
      </w:pPr>
    </w:p>
    <w:p w14:paraId="465058A4" w14:textId="77777777" w:rsidR="00DD0368" w:rsidRPr="00BC3687" w:rsidRDefault="00DD0368" w:rsidP="00DD0368">
      <w:pPr>
        <w:spacing w:after="0" w:line="240" w:lineRule="auto"/>
        <w:ind w:left="709" w:hanging="502"/>
        <w:rPr>
          <w:rFonts w:ascii="Arial" w:eastAsia="Times New Roman" w:hAnsi="Arial" w:cs="Arial"/>
          <w:b/>
          <w:sz w:val="32"/>
          <w:szCs w:val="32"/>
          <w:u w:val="single"/>
          <w:lang w:eastAsia="en-GB"/>
        </w:rPr>
      </w:pPr>
    </w:p>
    <w:p w14:paraId="465058A5" w14:textId="77777777" w:rsidR="00DD0368" w:rsidRPr="00BC3687" w:rsidRDefault="00745CB3" w:rsidP="00DD0368">
      <w:pPr>
        <w:spacing w:after="0" w:line="240" w:lineRule="auto"/>
        <w:ind w:left="709" w:hanging="502"/>
        <w:jc w:val="center"/>
        <w:rPr>
          <w:rFonts w:ascii="Arial" w:eastAsia="Times New Roman" w:hAnsi="Arial" w:cs="Arial"/>
          <w:b/>
          <w:sz w:val="28"/>
          <w:szCs w:val="28"/>
          <w:u w:val="single"/>
          <w:lang w:eastAsia="en-GB"/>
        </w:rPr>
      </w:pPr>
      <w:r w:rsidRPr="00BC3687">
        <w:rPr>
          <w:rFonts w:ascii="Arial" w:eastAsia="Times New Roman" w:hAnsi="Arial" w:cs="Arial"/>
          <w:b/>
          <w:bCs/>
          <w:sz w:val="28"/>
          <w:szCs w:val="28"/>
          <w:u w:val="single"/>
          <w:lang w:val="cy-GB" w:eastAsia="en-GB"/>
        </w:rPr>
        <w:t>Atal niwsans cyhoeddus</w:t>
      </w:r>
    </w:p>
    <w:p w14:paraId="465058A6" w14:textId="77777777" w:rsidR="00DD0368" w:rsidRPr="00BC3687" w:rsidRDefault="00DD0368" w:rsidP="00DD0368">
      <w:pPr>
        <w:spacing w:after="0" w:line="240" w:lineRule="auto"/>
        <w:ind w:left="709" w:hanging="502"/>
        <w:jc w:val="center"/>
        <w:rPr>
          <w:rFonts w:ascii="Arial" w:eastAsia="Times New Roman" w:hAnsi="Arial" w:cs="Arial"/>
          <w:b/>
          <w:sz w:val="32"/>
          <w:szCs w:val="32"/>
          <w:u w:val="single"/>
          <w:lang w:eastAsia="en-GB"/>
        </w:rPr>
      </w:pPr>
    </w:p>
    <w:p w14:paraId="465058A7" w14:textId="77777777" w:rsidR="00DD0368" w:rsidRPr="00BC3687" w:rsidRDefault="00DD0368" w:rsidP="00DD0368">
      <w:pPr>
        <w:spacing w:after="0" w:line="240" w:lineRule="auto"/>
        <w:ind w:left="709" w:hanging="502"/>
        <w:jc w:val="center"/>
        <w:rPr>
          <w:rFonts w:ascii="Arial" w:eastAsia="Times New Roman" w:hAnsi="Arial" w:cs="Arial"/>
          <w:b/>
          <w:sz w:val="32"/>
          <w:szCs w:val="32"/>
          <w:u w:val="single"/>
          <w:lang w:eastAsia="en-GB"/>
        </w:rPr>
      </w:pPr>
    </w:p>
    <w:tbl>
      <w:tblPr>
        <w:tblStyle w:val="TableGrid"/>
        <w:tblW w:w="0" w:type="auto"/>
        <w:tblInd w:w="-572" w:type="dxa"/>
        <w:tblLook w:val="04A0" w:firstRow="1" w:lastRow="0" w:firstColumn="1" w:lastColumn="0" w:noHBand="0" w:noVBand="1"/>
      </w:tblPr>
      <w:tblGrid>
        <w:gridCol w:w="838"/>
        <w:gridCol w:w="2844"/>
        <w:gridCol w:w="5906"/>
      </w:tblGrid>
      <w:tr w:rsidR="002D328D" w14:paraId="465058AD" w14:textId="77777777" w:rsidTr="00D864A9">
        <w:tc>
          <w:tcPr>
            <w:tcW w:w="851" w:type="dxa"/>
          </w:tcPr>
          <w:p w14:paraId="465058A8" w14:textId="77777777" w:rsidR="00DD0368" w:rsidRPr="00BC3687" w:rsidRDefault="00745CB3" w:rsidP="00D864A9">
            <w:pPr>
              <w:rPr>
                <w:rFonts w:ascii="Arial" w:eastAsia="Times New Roman" w:hAnsi="Arial" w:cs="Arial"/>
                <w:bCs/>
                <w:lang w:eastAsia="en-GB"/>
              </w:rPr>
            </w:pPr>
            <w:r w:rsidRPr="00BC3687">
              <w:rPr>
                <w:rFonts w:ascii="Arial" w:eastAsia="Times New Roman" w:hAnsi="Arial" w:cs="Arial"/>
                <w:bCs/>
                <w:lang w:val="cy-GB" w:eastAsia="en-GB"/>
              </w:rPr>
              <w:t>PN1</w:t>
            </w:r>
          </w:p>
        </w:tc>
        <w:tc>
          <w:tcPr>
            <w:tcW w:w="2977" w:type="dxa"/>
          </w:tcPr>
          <w:p w14:paraId="465058A9" w14:textId="77777777" w:rsidR="00DD0368" w:rsidRPr="00BC3687" w:rsidRDefault="00745CB3" w:rsidP="00D864A9">
            <w:pPr>
              <w:rPr>
                <w:rFonts w:ascii="Arial" w:eastAsia="Times New Roman" w:hAnsi="Arial" w:cs="Arial"/>
                <w:b/>
                <w:lang w:eastAsia="en-GB"/>
              </w:rPr>
            </w:pPr>
            <w:r w:rsidRPr="00BC3687">
              <w:rPr>
                <w:rFonts w:ascii="Arial" w:eastAsia="Times New Roman" w:hAnsi="Arial" w:cs="Arial"/>
                <w:b/>
                <w:bCs/>
                <w:lang w:val="cy-GB" w:eastAsia="en-GB"/>
              </w:rPr>
              <w:t>Hysbysebion</w:t>
            </w:r>
          </w:p>
        </w:tc>
        <w:tc>
          <w:tcPr>
            <w:tcW w:w="6094" w:type="dxa"/>
          </w:tcPr>
          <w:p w14:paraId="465058AA" w14:textId="77777777" w:rsidR="00DD0368" w:rsidRPr="00BC3687" w:rsidRDefault="00DD0368" w:rsidP="00D864A9">
            <w:pPr>
              <w:pStyle w:val="TableParagraph"/>
              <w:rPr>
                <w:i/>
                <w:lang w:val="en-GB"/>
              </w:rPr>
            </w:pPr>
          </w:p>
          <w:p w14:paraId="465058AB" w14:textId="77777777" w:rsidR="00DD0368" w:rsidRPr="00BC3687" w:rsidRDefault="00745CB3" w:rsidP="00DD0368">
            <w:pPr>
              <w:pStyle w:val="TableParagraph"/>
              <w:numPr>
                <w:ilvl w:val="0"/>
                <w:numId w:val="40"/>
              </w:numPr>
              <w:tabs>
                <w:tab w:val="left" w:pos="499"/>
              </w:tabs>
              <w:ind w:right="49" w:firstLine="0"/>
              <w:jc w:val="both"/>
              <w:rPr>
                <w:lang w:val="en-GB"/>
              </w:rPr>
            </w:pPr>
            <w:r w:rsidRPr="00BC3687">
              <w:rPr>
                <w:lang w:val="cy-GB"/>
              </w:rPr>
              <w:t>Ni chaniateir i hysbysebion o unrhyw fath (gan gynnwys placardiau, posteri, sticeri, taflenni, lluniau, llythyrau, arwyddion neu farciau eraill) sy'n hysbysebu neu'n hyrwyddo'r sefydliad, ei Safle, neu unrhyw rai o'i ddigwyddiadau, cyfleusterau, nwyddau neu wasanaethau, gael eu harysgrifo na'u gosod ar wyneb y briffordd, nac ar unrhyw adeilad, adeiledd, gwaith, celfi stryd, coeden nac unrhyw eiddo arall, i'w dosbarthu i'r cyhoedd.</w:t>
            </w:r>
          </w:p>
          <w:p w14:paraId="465058AC" w14:textId="77777777" w:rsidR="00DD0368" w:rsidRPr="00BC3687" w:rsidRDefault="00DD0368" w:rsidP="00D864A9">
            <w:pPr>
              <w:pStyle w:val="TableParagraph"/>
              <w:tabs>
                <w:tab w:val="left" w:pos="499"/>
              </w:tabs>
              <w:ind w:right="49"/>
              <w:jc w:val="both"/>
              <w:rPr>
                <w:lang w:val="en-GB"/>
              </w:rPr>
            </w:pPr>
          </w:p>
        </w:tc>
      </w:tr>
      <w:tr w:rsidR="002D328D" w14:paraId="465058BE" w14:textId="77777777" w:rsidTr="00D864A9">
        <w:tc>
          <w:tcPr>
            <w:tcW w:w="851" w:type="dxa"/>
          </w:tcPr>
          <w:p w14:paraId="465058AE" w14:textId="77777777" w:rsidR="00DD0368" w:rsidRPr="00BC3687" w:rsidRDefault="00745CB3" w:rsidP="00D864A9">
            <w:pPr>
              <w:rPr>
                <w:rFonts w:ascii="Arial" w:eastAsia="Times New Roman" w:hAnsi="Arial" w:cs="Arial"/>
                <w:bCs/>
                <w:lang w:eastAsia="en-GB"/>
              </w:rPr>
            </w:pPr>
            <w:r w:rsidRPr="00BC3687">
              <w:rPr>
                <w:rFonts w:ascii="Arial" w:eastAsia="Times New Roman" w:hAnsi="Arial" w:cs="Arial"/>
                <w:bCs/>
                <w:lang w:val="cy-GB" w:eastAsia="en-GB"/>
              </w:rPr>
              <w:t>PN2</w:t>
            </w:r>
          </w:p>
        </w:tc>
        <w:tc>
          <w:tcPr>
            <w:tcW w:w="2977" w:type="dxa"/>
          </w:tcPr>
          <w:p w14:paraId="465058AF" w14:textId="77777777" w:rsidR="00DD0368" w:rsidRPr="00BC3687" w:rsidRDefault="00745CB3" w:rsidP="00D864A9">
            <w:pPr>
              <w:rPr>
                <w:rFonts w:ascii="Arial" w:eastAsia="Times New Roman" w:hAnsi="Arial" w:cs="Arial"/>
                <w:b/>
                <w:lang w:eastAsia="en-GB"/>
              </w:rPr>
            </w:pPr>
            <w:r w:rsidRPr="00BC3687">
              <w:rPr>
                <w:rFonts w:ascii="Arial" w:eastAsia="Times New Roman" w:hAnsi="Arial" w:cs="Arial"/>
                <w:b/>
                <w:bCs/>
                <w:lang w:val="cy-GB" w:eastAsia="en-GB"/>
              </w:rPr>
              <w:t>Cerddoriaeth/sain wedi'i chwyddo</w:t>
            </w:r>
          </w:p>
        </w:tc>
        <w:tc>
          <w:tcPr>
            <w:tcW w:w="6094" w:type="dxa"/>
          </w:tcPr>
          <w:p w14:paraId="465058B0" w14:textId="77777777" w:rsidR="00DD0368" w:rsidRPr="00BC3687" w:rsidRDefault="00DD0368" w:rsidP="00D864A9">
            <w:pPr>
              <w:pStyle w:val="TableParagraph"/>
              <w:rPr>
                <w:i/>
                <w:lang w:val="en-GB"/>
              </w:rPr>
            </w:pPr>
          </w:p>
          <w:p w14:paraId="465058B1" w14:textId="77777777" w:rsidR="00DD0368" w:rsidRPr="00BC3687" w:rsidRDefault="00745CB3" w:rsidP="00DD0368">
            <w:pPr>
              <w:pStyle w:val="TableParagraph"/>
              <w:numPr>
                <w:ilvl w:val="0"/>
                <w:numId w:val="99"/>
              </w:numPr>
              <w:tabs>
                <w:tab w:val="left" w:pos="499"/>
              </w:tabs>
              <w:ind w:right="49"/>
              <w:jc w:val="both"/>
              <w:rPr>
                <w:lang w:val="en-GB"/>
              </w:rPr>
            </w:pPr>
            <w:r w:rsidRPr="00BC3687">
              <w:rPr>
                <w:lang w:val="cy-GB"/>
              </w:rPr>
              <w:t>Ar adegau pan fydd cerddoriaeth/sain fyw a/neu recordiedig wedi'i chwyddo'n cael ei chwarae yn y Safle:</w:t>
            </w:r>
          </w:p>
          <w:p w14:paraId="465058B2" w14:textId="77777777" w:rsidR="00DD0368" w:rsidRPr="00BC3687" w:rsidRDefault="00745CB3" w:rsidP="00DD0368">
            <w:pPr>
              <w:pStyle w:val="TableParagraph"/>
              <w:numPr>
                <w:ilvl w:val="0"/>
                <w:numId w:val="70"/>
              </w:numPr>
              <w:tabs>
                <w:tab w:val="left" w:pos="499"/>
              </w:tabs>
              <w:ind w:right="49"/>
              <w:jc w:val="both"/>
              <w:rPr>
                <w:lang w:val="en-GB"/>
              </w:rPr>
            </w:pPr>
            <w:r w:rsidRPr="00BC3687">
              <w:rPr>
                <w:lang w:val="cy-GB"/>
              </w:rPr>
              <w:t>Bydd pob ffenestr yn aros ar gau;</w:t>
            </w:r>
          </w:p>
          <w:p w14:paraId="465058B3" w14:textId="77777777" w:rsidR="00DD0368" w:rsidRDefault="00745CB3" w:rsidP="00DD0368">
            <w:pPr>
              <w:pStyle w:val="TableParagraph"/>
              <w:numPr>
                <w:ilvl w:val="0"/>
                <w:numId w:val="70"/>
              </w:numPr>
              <w:tabs>
                <w:tab w:val="left" w:pos="499"/>
              </w:tabs>
              <w:ind w:right="49"/>
              <w:jc w:val="both"/>
              <w:rPr>
                <w:lang w:val="en-GB"/>
              </w:rPr>
            </w:pPr>
            <w:r w:rsidRPr="00BC3687">
              <w:rPr>
                <w:lang w:val="cy-GB"/>
              </w:rPr>
              <w:t>Bydd pob drws yn aros ar gau ac eithrio at ddibenion mynd i mewn ac allan (heb gynnwys drysau allanol system fynediad drysau dwbl ac oni fydd hynny'n groes i'r rhagofalon/gweithdrefnau tân).</w:t>
            </w:r>
          </w:p>
          <w:p w14:paraId="465058B4" w14:textId="77777777" w:rsidR="00DD0368" w:rsidRDefault="00DD0368" w:rsidP="00D864A9">
            <w:pPr>
              <w:pStyle w:val="TableParagraph"/>
              <w:tabs>
                <w:tab w:val="left" w:pos="499"/>
              </w:tabs>
              <w:ind w:right="49"/>
              <w:jc w:val="both"/>
              <w:rPr>
                <w:lang w:val="en-GB"/>
              </w:rPr>
            </w:pPr>
          </w:p>
          <w:p w14:paraId="465058B5" w14:textId="77777777" w:rsidR="00DD0368" w:rsidRDefault="00745CB3" w:rsidP="00DD0368">
            <w:pPr>
              <w:pStyle w:val="TableParagraph"/>
              <w:numPr>
                <w:ilvl w:val="0"/>
                <w:numId w:val="99"/>
              </w:numPr>
              <w:tabs>
                <w:tab w:val="left" w:pos="499"/>
              </w:tabs>
              <w:ind w:right="49"/>
              <w:jc w:val="both"/>
              <w:rPr>
                <w:lang w:val="en-GB"/>
              </w:rPr>
            </w:pPr>
            <w:r w:rsidRPr="00260C02">
              <w:rPr>
                <w:lang w:val="cy-GB"/>
              </w:rPr>
              <w:t>Ni chaiff seinyddion ar gyfer chwyddo cerddoriaeth/sain eu gosod ym mynedfa/mynedfeydd ac allanfa/allanfeydd y Safle.</w:t>
            </w:r>
          </w:p>
          <w:p w14:paraId="465058B6" w14:textId="77777777" w:rsidR="00DD0368" w:rsidRDefault="00DD0368" w:rsidP="00D864A9">
            <w:pPr>
              <w:pStyle w:val="TableParagraph"/>
              <w:tabs>
                <w:tab w:val="left" w:pos="499"/>
              </w:tabs>
              <w:ind w:left="501" w:right="49"/>
              <w:jc w:val="both"/>
              <w:rPr>
                <w:lang w:val="en-GB"/>
              </w:rPr>
            </w:pPr>
          </w:p>
          <w:p w14:paraId="465058B7" w14:textId="77777777" w:rsidR="00DD0368" w:rsidRDefault="00745CB3" w:rsidP="00DD0368">
            <w:pPr>
              <w:pStyle w:val="TableParagraph"/>
              <w:numPr>
                <w:ilvl w:val="0"/>
                <w:numId w:val="99"/>
              </w:numPr>
              <w:tabs>
                <w:tab w:val="left" w:pos="499"/>
              </w:tabs>
              <w:ind w:right="49"/>
              <w:jc w:val="both"/>
              <w:rPr>
                <w:lang w:val="en-GB"/>
              </w:rPr>
            </w:pPr>
            <w:r>
              <w:rPr>
                <w:lang w:val="cy-GB"/>
              </w:rPr>
              <w:t>Ni chaiff seinyddion ar gyfer chwyddo cerddoriaeth/sain eu gosod ar y tu allan i'r Safle nac ar y tu allan i unrhyw adeilad sy'n rhan o'r Safle.</w:t>
            </w:r>
          </w:p>
          <w:p w14:paraId="465058B8" w14:textId="77777777" w:rsidR="00DD0368" w:rsidRDefault="00DD0368" w:rsidP="00D864A9">
            <w:pPr>
              <w:pStyle w:val="TableParagraph"/>
              <w:tabs>
                <w:tab w:val="left" w:pos="499"/>
              </w:tabs>
              <w:ind w:left="501" w:right="49"/>
              <w:jc w:val="both"/>
              <w:rPr>
                <w:lang w:val="en-GB"/>
              </w:rPr>
            </w:pPr>
          </w:p>
          <w:p w14:paraId="465058B9" w14:textId="77777777" w:rsidR="00DD0368" w:rsidRDefault="00745CB3" w:rsidP="00DD0368">
            <w:pPr>
              <w:pStyle w:val="TableParagraph"/>
              <w:numPr>
                <w:ilvl w:val="0"/>
                <w:numId w:val="99"/>
              </w:numPr>
              <w:tabs>
                <w:tab w:val="left" w:pos="499"/>
              </w:tabs>
              <w:ind w:right="49"/>
              <w:jc w:val="both"/>
              <w:rPr>
                <w:lang w:val="en-GB"/>
              </w:rPr>
            </w:pPr>
            <w:r>
              <w:rPr>
                <w:lang w:val="cy-GB"/>
              </w:rPr>
              <w:t>Ni chaniateir cerddoriaeth/sain fyw a/neu recordiedig wedi'i chwyddo y tu mewn i'r Safle rhwng [</w:t>
            </w:r>
            <w:r w:rsidRPr="00A9532B">
              <w:rPr>
                <w:color w:val="0000FF"/>
                <w:lang w:val="cy-GB"/>
              </w:rPr>
              <w:t>23:00</w:t>
            </w:r>
            <w:r>
              <w:rPr>
                <w:lang w:val="cy-GB"/>
              </w:rPr>
              <w:t>] o'r gloch ac [</w:t>
            </w:r>
            <w:r w:rsidRPr="00A9532B">
              <w:rPr>
                <w:color w:val="0000FF"/>
                <w:lang w:val="cy-GB"/>
              </w:rPr>
              <w:t>11:00</w:t>
            </w:r>
            <w:r>
              <w:rPr>
                <w:lang w:val="cy-GB"/>
              </w:rPr>
              <w:t>] o'r gloch.</w:t>
            </w:r>
          </w:p>
          <w:p w14:paraId="465058BA" w14:textId="77777777" w:rsidR="00DD0368" w:rsidRDefault="00DD0368" w:rsidP="00D864A9">
            <w:pPr>
              <w:pStyle w:val="TableParagraph"/>
              <w:tabs>
                <w:tab w:val="left" w:pos="499"/>
              </w:tabs>
              <w:ind w:left="501" w:right="49"/>
              <w:jc w:val="both"/>
              <w:rPr>
                <w:lang w:val="en-GB"/>
              </w:rPr>
            </w:pPr>
          </w:p>
          <w:p w14:paraId="465058BB" w14:textId="77777777" w:rsidR="00DD0368" w:rsidRPr="00A9532B" w:rsidRDefault="00745CB3" w:rsidP="00DD0368">
            <w:pPr>
              <w:pStyle w:val="TableParagraph"/>
              <w:numPr>
                <w:ilvl w:val="0"/>
                <w:numId w:val="99"/>
              </w:numPr>
              <w:tabs>
                <w:tab w:val="left" w:pos="499"/>
              </w:tabs>
              <w:ind w:right="49"/>
              <w:jc w:val="both"/>
              <w:rPr>
                <w:lang w:val="en-GB"/>
              </w:rPr>
            </w:pPr>
            <w:r w:rsidRPr="00A9532B">
              <w:rPr>
                <w:lang w:val="cy-GB"/>
              </w:rPr>
              <w:t>Ni chaniateir defnyddio'r [</w:t>
            </w:r>
            <w:r w:rsidRPr="00A9532B">
              <w:rPr>
                <w:color w:val="0000FF"/>
                <w:lang w:val="cy-GB"/>
              </w:rPr>
              <w:t>ystafell/ardal</w:t>
            </w:r>
            <w:r w:rsidRPr="00A9532B">
              <w:rPr>
                <w:lang w:val="cy-GB"/>
              </w:rPr>
              <w:t>] fel lleoliad ar gyfer chwarae cerddoriaeth/sain wedi'i chwyddo.</w:t>
            </w:r>
          </w:p>
          <w:p w14:paraId="465058BC" w14:textId="77777777" w:rsidR="00DD0368" w:rsidRPr="00BC3687" w:rsidRDefault="00DD0368" w:rsidP="00D864A9">
            <w:pPr>
              <w:pStyle w:val="TableParagraph"/>
              <w:tabs>
                <w:tab w:val="left" w:pos="499"/>
              </w:tabs>
              <w:ind w:left="141" w:right="49"/>
              <w:jc w:val="both"/>
              <w:rPr>
                <w:lang w:val="en-GB"/>
              </w:rPr>
            </w:pPr>
          </w:p>
          <w:p w14:paraId="465058BD" w14:textId="77777777" w:rsidR="00DD0368" w:rsidRPr="00BC3687" w:rsidRDefault="00DD0368" w:rsidP="00D864A9">
            <w:pPr>
              <w:pStyle w:val="TableParagraph"/>
              <w:rPr>
                <w:i/>
                <w:lang w:val="en-GB"/>
              </w:rPr>
            </w:pPr>
          </w:p>
        </w:tc>
      </w:tr>
      <w:tr w:rsidR="002D328D" w14:paraId="465058CA" w14:textId="77777777" w:rsidTr="00D864A9">
        <w:tc>
          <w:tcPr>
            <w:tcW w:w="851" w:type="dxa"/>
          </w:tcPr>
          <w:p w14:paraId="465058BF" w14:textId="77777777" w:rsidR="00DD0368" w:rsidRPr="00BC3687" w:rsidRDefault="00745CB3" w:rsidP="00D864A9">
            <w:pPr>
              <w:rPr>
                <w:rFonts w:ascii="Arial" w:eastAsia="Times New Roman" w:hAnsi="Arial" w:cs="Arial"/>
                <w:bCs/>
                <w:lang w:eastAsia="en-GB"/>
              </w:rPr>
            </w:pPr>
            <w:r>
              <w:rPr>
                <w:rFonts w:ascii="Arial" w:eastAsia="Times New Roman" w:hAnsi="Arial" w:cs="Arial"/>
                <w:bCs/>
                <w:lang w:val="cy-GB" w:eastAsia="en-GB"/>
              </w:rPr>
              <w:lastRenderedPageBreak/>
              <w:t>PN3</w:t>
            </w:r>
          </w:p>
        </w:tc>
        <w:tc>
          <w:tcPr>
            <w:tcW w:w="2977" w:type="dxa"/>
          </w:tcPr>
          <w:p w14:paraId="465058C0" w14:textId="77777777" w:rsidR="00DD0368" w:rsidRDefault="00745CB3" w:rsidP="00D864A9">
            <w:pPr>
              <w:rPr>
                <w:rFonts w:ascii="Arial" w:eastAsia="Times New Roman" w:hAnsi="Arial" w:cs="Arial"/>
                <w:b/>
                <w:lang w:eastAsia="en-GB"/>
              </w:rPr>
            </w:pPr>
            <w:r>
              <w:rPr>
                <w:rFonts w:ascii="Arial" w:eastAsia="Times New Roman" w:hAnsi="Arial" w:cs="Arial"/>
                <w:b/>
                <w:bCs/>
                <w:lang w:val="cy-GB" w:eastAsia="en-GB"/>
              </w:rPr>
              <w:t>Llyfr</w:t>
            </w:r>
            <w:r>
              <w:rPr>
                <w:rFonts w:ascii="Arial" w:eastAsia="Times New Roman" w:hAnsi="Arial" w:cs="Arial"/>
                <w:lang w:val="cy-GB" w:eastAsia="en-GB"/>
              </w:rPr>
              <w:t xml:space="preserve"> </w:t>
            </w:r>
          </w:p>
          <w:p w14:paraId="465058C1" w14:textId="77777777" w:rsidR="00DD0368" w:rsidRPr="00BC3687" w:rsidRDefault="00745CB3" w:rsidP="00D864A9">
            <w:pPr>
              <w:rPr>
                <w:rFonts w:ascii="Arial" w:eastAsia="Times New Roman" w:hAnsi="Arial" w:cs="Arial"/>
                <w:b/>
                <w:lang w:eastAsia="en-GB"/>
              </w:rPr>
            </w:pPr>
            <w:r>
              <w:rPr>
                <w:rFonts w:ascii="Arial" w:eastAsia="Times New Roman" w:hAnsi="Arial" w:cs="Arial"/>
                <w:b/>
                <w:bCs/>
                <w:lang w:val="cy-GB" w:eastAsia="en-GB"/>
              </w:rPr>
              <w:t>(Cwynion)</w:t>
            </w:r>
          </w:p>
        </w:tc>
        <w:tc>
          <w:tcPr>
            <w:tcW w:w="6094" w:type="dxa"/>
          </w:tcPr>
          <w:p w14:paraId="465058C2" w14:textId="77777777" w:rsidR="00DD0368" w:rsidRPr="00906B97" w:rsidRDefault="00745CB3" w:rsidP="00DD0368">
            <w:pPr>
              <w:pStyle w:val="TableParagraph"/>
              <w:numPr>
                <w:ilvl w:val="0"/>
                <w:numId w:val="100"/>
              </w:numPr>
              <w:jc w:val="both"/>
              <w:rPr>
                <w:iCs/>
                <w:lang w:val="cy-GB"/>
              </w:rPr>
            </w:pPr>
            <w:r w:rsidRPr="00796968">
              <w:rPr>
                <w:iCs/>
                <w:lang w:val="cy-GB"/>
              </w:rPr>
              <w:t>Caiff llyfr cwynion (boed ar ffurf ysgrifenedig neu ar ffurf electronig) o'r holl gwynion a wneir gan drigolion neu fusnesau lleol ynglŷn â gweithrediad y Safle ei gadw a'i gynnal gan Ddeiliad y Drwydded Safle. Bydd y llyfr yn cael ei gyflwyno ar unwaith i'r Heddlu, swyddog(ion) awdurdodedig yr Awdurdod Trwyddedu neu Awdurdodau Cyfrifol fwrw golwg drosto ar y Safle ar gais.</w:t>
            </w:r>
          </w:p>
          <w:p w14:paraId="465058C3" w14:textId="77777777" w:rsidR="00DD0368" w:rsidRPr="00906B97" w:rsidRDefault="00DD0368" w:rsidP="00D864A9">
            <w:pPr>
              <w:pStyle w:val="TableParagraph"/>
              <w:ind w:left="720"/>
              <w:jc w:val="both"/>
              <w:rPr>
                <w:iCs/>
                <w:lang w:val="cy-GB"/>
              </w:rPr>
            </w:pPr>
          </w:p>
          <w:p w14:paraId="465058C4" w14:textId="77777777" w:rsidR="00DD0368" w:rsidRPr="00796968" w:rsidRDefault="00745CB3" w:rsidP="00DD0368">
            <w:pPr>
              <w:pStyle w:val="TableParagraph"/>
              <w:numPr>
                <w:ilvl w:val="0"/>
                <w:numId w:val="100"/>
              </w:numPr>
              <w:jc w:val="both"/>
              <w:rPr>
                <w:iCs/>
                <w:lang w:val="en-GB"/>
              </w:rPr>
            </w:pPr>
            <w:r w:rsidRPr="00796968">
              <w:rPr>
                <w:iCs/>
                <w:lang w:val="cy-GB"/>
              </w:rPr>
              <w:t>Caiff unrhyw gwynion (gan gynnwys sŵn) a wneir eu logio a'u cofnodi yn y llyfr cwynion ac ymchwilir iddynt o fewn [</w:t>
            </w:r>
            <w:r w:rsidRPr="00796968">
              <w:rPr>
                <w:iCs/>
                <w:color w:val="0000FF"/>
                <w:lang w:val="cy-GB"/>
              </w:rPr>
              <w:t>48</w:t>
            </w:r>
            <w:r w:rsidRPr="00796968">
              <w:rPr>
                <w:iCs/>
                <w:lang w:val="cy-GB"/>
              </w:rPr>
              <w:t>] awr ar ôl i'r gŵyn gael ei gwneud. Bydd y manylion a gaiff eu cofnodi pan ddaw cwyn i law fel a ganlyn:</w:t>
            </w:r>
          </w:p>
          <w:p w14:paraId="465058C5" w14:textId="77777777" w:rsidR="00DD0368" w:rsidRPr="00796968" w:rsidRDefault="00745CB3" w:rsidP="00DD0368">
            <w:pPr>
              <w:pStyle w:val="ListParagraph"/>
              <w:numPr>
                <w:ilvl w:val="0"/>
                <w:numId w:val="101"/>
              </w:numPr>
              <w:contextualSpacing w:val="0"/>
              <w:jc w:val="both"/>
              <w:rPr>
                <w:rFonts w:ascii="Arial" w:hAnsi="Arial" w:cs="Arial"/>
                <w:iCs/>
              </w:rPr>
            </w:pPr>
            <w:r w:rsidRPr="00796968">
              <w:rPr>
                <w:rFonts w:ascii="Arial" w:hAnsi="Arial" w:cs="Arial"/>
                <w:iCs/>
                <w:lang w:val="cy-GB"/>
              </w:rPr>
              <w:t>Enw a chyfeiriad yr achwynydd, testun y gŵyn, a ble/sut yr effeithiwyd ar yr achwynydd;</w:t>
            </w:r>
          </w:p>
          <w:p w14:paraId="465058C6" w14:textId="77777777" w:rsidR="00DD0368" w:rsidRPr="00796968" w:rsidRDefault="00745CB3" w:rsidP="00DD0368">
            <w:pPr>
              <w:pStyle w:val="ListParagraph"/>
              <w:numPr>
                <w:ilvl w:val="0"/>
                <w:numId w:val="101"/>
              </w:numPr>
              <w:contextualSpacing w:val="0"/>
              <w:jc w:val="both"/>
              <w:rPr>
                <w:rFonts w:ascii="Arial" w:hAnsi="Arial" w:cs="Arial"/>
                <w:iCs/>
              </w:rPr>
            </w:pPr>
            <w:r w:rsidRPr="00796968">
              <w:rPr>
                <w:rFonts w:ascii="Arial" w:hAnsi="Arial" w:cs="Arial"/>
                <w:iCs/>
                <w:lang w:val="cy-GB"/>
              </w:rPr>
              <w:t>Manylion dilysu/gwirio'r gŵyn, h.y. manylion canfyddiadau'r ymchwiliad;</w:t>
            </w:r>
          </w:p>
          <w:p w14:paraId="465058C7" w14:textId="77777777" w:rsidR="00DD0368" w:rsidRPr="00796968" w:rsidRDefault="00745CB3" w:rsidP="00DD0368">
            <w:pPr>
              <w:pStyle w:val="ListParagraph"/>
              <w:numPr>
                <w:ilvl w:val="0"/>
                <w:numId w:val="101"/>
              </w:numPr>
              <w:contextualSpacing w:val="0"/>
              <w:jc w:val="both"/>
              <w:rPr>
                <w:rFonts w:ascii="Arial" w:hAnsi="Arial" w:cs="Arial"/>
                <w:iCs/>
              </w:rPr>
            </w:pPr>
            <w:r w:rsidRPr="00796968">
              <w:rPr>
                <w:rFonts w:ascii="Arial" w:hAnsi="Arial" w:cs="Arial"/>
                <w:iCs/>
                <w:lang w:val="cy-GB"/>
              </w:rPr>
              <w:t>Camau unioni a gymerwyd. Os na chymerwyd camau unioni, rhaid rhoi cyfiawnhad;</w:t>
            </w:r>
          </w:p>
          <w:p w14:paraId="465058C8" w14:textId="77777777" w:rsidR="00DD0368" w:rsidRPr="00796968" w:rsidRDefault="00745CB3" w:rsidP="00DD0368">
            <w:pPr>
              <w:pStyle w:val="ListParagraph"/>
              <w:numPr>
                <w:ilvl w:val="0"/>
                <w:numId w:val="101"/>
              </w:numPr>
              <w:contextualSpacing w:val="0"/>
              <w:jc w:val="both"/>
              <w:rPr>
                <w:rFonts w:ascii="Arial" w:hAnsi="Arial" w:cs="Arial"/>
                <w:iCs/>
              </w:rPr>
            </w:pPr>
            <w:r w:rsidRPr="00796968">
              <w:rPr>
                <w:rFonts w:ascii="Arial" w:hAnsi="Arial" w:cs="Arial"/>
                <w:iCs/>
                <w:lang w:val="cy-GB"/>
              </w:rPr>
              <w:t>Cofnod o unrhyw gyfathrebu â'r achwynydd/achwynwyr i roi gwybod beth a wnaed i fynd i'r afael â'r gŵyn/cwynion.</w:t>
            </w:r>
          </w:p>
          <w:p w14:paraId="465058C9" w14:textId="77777777" w:rsidR="00DD0368" w:rsidRPr="00796968" w:rsidRDefault="00DD0368" w:rsidP="00D864A9">
            <w:pPr>
              <w:pStyle w:val="TableParagraph"/>
              <w:ind w:left="720"/>
              <w:jc w:val="both"/>
              <w:rPr>
                <w:iCs/>
                <w:lang w:val="en-GB"/>
              </w:rPr>
            </w:pPr>
          </w:p>
        </w:tc>
      </w:tr>
      <w:tr w:rsidR="002D328D" w14:paraId="465058D0" w14:textId="77777777" w:rsidTr="00D864A9">
        <w:tc>
          <w:tcPr>
            <w:tcW w:w="851" w:type="dxa"/>
          </w:tcPr>
          <w:p w14:paraId="465058CB" w14:textId="77777777" w:rsidR="00DD0368" w:rsidRPr="00BC3687" w:rsidRDefault="00745CB3" w:rsidP="00D864A9">
            <w:pPr>
              <w:rPr>
                <w:rFonts w:ascii="Arial" w:eastAsia="Times New Roman" w:hAnsi="Arial" w:cs="Arial"/>
                <w:bCs/>
                <w:lang w:eastAsia="en-GB"/>
              </w:rPr>
            </w:pPr>
            <w:r w:rsidRPr="00BC3687">
              <w:rPr>
                <w:rFonts w:ascii="Arial" w:eastAsia="Times New Roman" w:hAnsi="Arial" w:cs="Arial"/>
                <w:bCs/>
                <w:lang w:val="cy-GB" w:eastAsia="en-GB"/>
              </w:rPr>
              <w:t>PN4</w:t>
            </w:r>
          </w:p>
        </w:tc>
        <w:tc>
          <w:tcPr>
            <w:tcW w:w="2977" w:type="dxa"/>
          </w:tcPr>
          <w:p w14:paraId="465058CC" w14:textId="77777777" w:rsidR="00DD0368" w:rsidRPr="00BC3687" w:rsidRDefault="00745CB3" w:rsidP="00D864A9">
            <w:pPr>
              <w:rPr>
                <w:rFonts w:ascii="Arial" w:eastAsia="Times New Roman" w:hAnsi="Arial" w:cs="Arial"/>
                <w:b/>
                <w:lang w:eastAsia="en-GB"/>
              </w:rPr>
            </w:pPr>
            <w:r w:rsidRPr="00BC3687">
              <w:rPr>
                <w:rFonts w:ascii="Arial" w:eastAsia="Times New Roman" w:hAnsi="Arial" w:cs="Arial"/>
                <w:b/>
                <w:bCs/>
                <w:lang w:val="cy-GB" w:eastAsia="en-GB"/>
              </w:rPr>
              <w:t>Danfon nwyddau</w:t>
            </w:r>
          </w:p>
        </w:tc>
        <w:tc>
          <w:tcPr>
            <w:tcW w:w="6094" w:type="dxa"/>
          </w:tcPr>
          <w:p w14:paraId="465058CD" w14:textId="77777777" w:rsidR="00DD0368" w:rsidRPr="00BC3687" w:rsidRDefault="00745CB3" w:rsidP="00DD0368">
            <w:pPr>
              <w:pStyle w:val="TableParagraph"/>
              <w:numPr>
                <w:ilvl w:val="0"/>
                <w:numId w:val="41"/>
              </w:numPr>
              <w:tabs>
                <w:tab w:val="left" w:pos="499"/>
              </w:tabs>
              <w:spacing w:before="249"/>
              <w:jc w:val="both"/>
              <w:rPr>
                <w:bCs/>
                <w:lang w:val="en-GB"/>
              </w:rPr>
            </w:pPr>
            <w:r w:rsidRPr="00BC3687">
              <w:rPr>
                <w:bCs/>
                <w:lang w:val="cy-GB"/>
              </w:rPr>
              <w:t>Ni chaiff nwyddau sy'n gysylltiedig â gweithgareddau trwyddedadwy ar y Safle eu danfon na'u casglu rhwng [</w:t>
            </w:r>
            <w:r w:rsidRPr="00BC3687">
              <w:rPr>
                <w:bCs/>
                <w:color w:val="0000FF"/>
                <w:lang w:val="cy-GB"/>
              </w:rPr>
              <w:t>nodwch oriau</w:t>
            </w:r>
            <w:r w:rsidRPr="00BC3687">
              <w:rPr>
                <w:bCs/>
                <w:lang w:val="cy-GB"/>
              </w:rPr>
              <w:t>] o'r gloch.</w:t>
            </w:r>
          </w:p>
          <w:p w14:paraId="465058CE" w14:textId="77777777" w:rsidR="00DD0368" w:rsidRPr="00BC3687" w:rsidRDefault="00745CB3" w:rsidP="00DD0368">
            <w:pPr>
              <w:pStyle w:val="TableParagraph"/>
              <w:numPr>
                <w:ilvl w:val="0"/>
                <w:numId w:val="41"/>
              </w:numPr>
              <w:tabs>
                <w:tab w:val="left" w:pos="499"/>
              </w:tabs>
              <w:spacing w:before="249"/>
              <w:ind w:left="499" w:hanging="358"/>
              <w:jc w:val="both"/>
              <w:rPr>
                <w:bCs/>
                <w:lang w:val="en-GB"/>
              </w:rPr>
            </w:pPr>
            <w:r w:rsidRPr="00BC3687">
              <w:rPr>
                <w:bCs/>
                <w:lang w:val="cy-GB"/>
              </w:rPr>
              <w:t>Dim ond i'r fynedfa [</w:t>
            </w:r>
            <w:r w:rsidRPr="00BC3687">
              <w:rPr>
                <w:bCs/>
                <w:color w:val="0000FF"/>
                <w:lang w:val="cy-GB"/>
              </w:rPr>
              <w:t>gefn</w:t>
            </w:r>
            <w:r w:rsidRPr="00BC3687">
              <w:rPr>
                <w:bCs/>
                <w:lang w:val="cy-GB"/>
              </w:rPr>
              <w:t>] y caiff nwyddau eu danfon.</w:t>
            </w:r>
          </w:p>
          <w:p w14:paraId="465058CF" w14:textId="77777777" w:rsidR="00DD0368" w:rsidRPr="00BC3687" w:rsidRDefault="00DD0368" w:rsidP="00D864A9">
            <w:pPr>
              <w:pStyle w:val="TableParagraph"/>
              <w:tabs>
                <w:tab w:val="left" w:pos="499"/>
              </w:tabs>
              <w:spacing w:before="249"/>
              <w:ind w:left="499"/>
              <w:jc w:val="both"/>
              <w:rPr>
                <w:bCs/>
                <w:lang w:val="en-GB"/>
              </w:rPr>
            </w:pPr>
          </w:p>
        </w:tc>
      </w:tr>
      <w:tr w:rsidR="002D328D" w14:paraId="465058DE" w14:textId="77777777" w:rsidTr="00D864A9">
        <w:tc>
          <w:tcPr>
            <w:tcW w:w="851" w:type="dxa"/>
          </w:tcPr>
          <w:p w14:paraId="465058D1" w14:textId="77777777" w:rsidR="00DD0368" w:rsidRPr="00BC3687" w:rsidRDefault="00745CB3" w:rsidP="00D864A9">
            <w:pPr>
              <w:rPr>
                <w:rFonts w:ascii="Arial" w:eastAsia="Times New Roman" w:hAnsi="Arial" w:cs="Arial"/>
                <w:bCs/>
                <w:lang w:eastAsia="en-GB"/>
              </w:rPr>
            </w:pPr>
            <w:r w:rsidRPr="00BC3687">
              <w:rPr>
                <w:rFonts w:ascii="Arial" w:eastAsia="Times New Roman" w:hAnsi="Arial" w:cs="Arial"/>
                <w:bCs/>
                <w:lang w:val="cy-GB" w:eastAsia="en-GB"/>
              </w:rPr>
              <w:t>PN5</w:t>
            </w:r>
          </w:p>
        </w:tc>
        <w:tc>
          <w:tcPr>
            <w:tcW w:w="2977" w:type="dxa"/>
          </w:tcPr>
          <w:p w14:paraId="465058D2" w14:textId="77777777" w:rsidR="00DD0368" w:rsidRPr="00BC3687" w:rsidRDefault="00745CB3" w:rsidP="00D864A9">
            <w:pPr>
              <w:rPr>
                <w:rFonts w:ascii="Arial" w:eastAsia="Times New Roman" w:hAnsi="Arial" w:cs="Arial"/>
                <w:b/>
                <w:lang w:eastAsia="en-GB"/>
              </w:rPr>
            </w:pPr>
            <w:r w:rsidRPr="00BC3687">
              <w:rPr>
                <w:rFonts w:ascii="Arial" w:eastAsia="Times New Roman" w:hAnsi="Arial" w:cs="Arial"/>
                <w:b/>
                <w:bCs/>
                <w:lang w:val="cy-GB" w:eastAsia="en-GB"/>
              </w:rPr>
              <w:t>Polisi gwasgaru</w:t>
            </w:r>
          </w:p>
        </w:tc>
        <w:tc>
          <w:tcPr>
            <w:tcW w:w="6094" w:type="dxa"/>
          </w:tcPr>
          <w:p w14:paraId="465058D3" w14:textId="77777777" w:rsidR="00DD0368" w:rsidRPr="00BC3687" w:rsidRDefault="00745CB3" w:rsidP="00DD0368">
            <w:pPr>
              <w:pStyle w:val="TableParagraph"/>
              <w:numPr>
                <w:ilvl w:val="0"/>
                <w:numId w:val="42"/>
              </w:numPr>
              <w:tabs>
                <w:tab w:val="left" w:pos="499"/>
              </w:tabs>
              <w:spacing w:before="249"/>
              <w:jc w:val="both"/>
              <w:rPr>
                <w:bCs/>
                <w:lang w:val="en-GB"/>
              </w:rPr>
            </w:pPr>
            <w:r w:rsidRPr="00BC3687">
              <w:rPr>
                <w:bCs/>
                <w:lang w:val="cy-GB"/>
              </w:rPr>
              <w:t>Bydd polisi gwasgaru'n dechrau [</w:t>
            </w:r>
            <w:r w:rsidRPr="003A7A7F">
              <w:rPr>
                <w:bCs/>
                <w:color w:val="0000FF"/>
                <w:lang w:val="cy-GB"/>
              </w:rPr>
              <w:t>30</w:t>
            </w:r>
            <w:r w:rsidRPr="00BC3687">
              <w:rPr>
                <w:bCs/>
                <w:lang w:val="cy-GB"/>
              </w:rPr>
              <w:t>] munud cyn i'r Safle gau, a bydd yn cynnwys y canlynol:</w:t>
            </w:r>
          </w:p>
          <w:p w14:paraId="465058D4" w14:textId="77777777" w:rsidR="00DD0368" w:rsidRPr="00BC3687" w:rsidRDefault="00745CB3" w:rsidP="00DD0368">
            <w:pPr>
              <w:pStyle w:val="TableParagraph"/>
              <w:numPr>
                <w:ilvl w:val="0"/>
                <w:numId w:val="43"/>
              </w:numPr>
              <w:tabs>
                <w:tab w:val="left" w:pos="499"/>
              </w:tabs>
              <w:spacing w:before="249"/>
              <w:jc w:val="both"/>
              <w:rPr>
                <w:bCs/>
                <w:lang w:val="en-GB"/>
              </w:rPr>
            </w:pPr>
            <w:r w:rsidRPr="00BC3687">
              <w:rPr>
                <w:bCs/>
                <w:lang w:val="cy-GB"/>
              </w:rPr>
              <w:t>Arafu tempo cerddoriaeth a gostwng lefel y sain;</w:t>
            </w:r>
          </w:p>
          <w:p w14:paraId="465058D5" w14:textId="77777777" w:rsidR="00DD0368" w:rsidRPr="00906B97" w:rsidRDefault="00745CB3" w:rsidP="00DD0368">
            <w:pPr>
              <w:pStyle w:val="TableParagraph"/>
              <w:numPr>
                <w:ilvl w:val="0"/>
                <w:numId w:val="43"/>
              </w:numPr>
              <w:tabs>
                <w:tab w:val="left" w:pos="499"/>
              </w:tabs>
              <w:spacing w:before="249"/>
              <w:jc w:val="both"/>
              <w:rPr>
                <w:bCs/>
                <w:lang w:val="it-IT"/>
              </w:rPr>
            </w:pPr>
            <w:r w:rsidRPr="00BC3687">
              <w:rPr>
                <w:bCs/>
                <w:lang w:val="cy-GB"/>
              </w:rPr>
              <w:t>Codi lefel y goleuadau'n raddol;</w:t>
            </w:r>
          </w:p>
          <w:p w14:paraId="465058D6" w14:textId="77777777" w:rsidR="00DD0368" w:rsidRPr="00906B97" w:rsidRDefault="00745CB3" w:rsidP="00DD0368">
            <w:pPr>
              <w:pStyle w:val="TableParagraph"/>
              <w:numPr>
                <w:ilvl w:val="0"/>
                <w:numId w:val="43"/>
              </w:numPr>
              <w:tabs>
                <w:tab w:val="left" w:pos="499"/>
              </w:tabs>
              <w:spacing w:before="249"/>
              <w:jc w:val="both"/>
              <w:rPr>
                <w:bCs/>
                <w:lang w:val="it-IT"/>
              </w:rPr>
            </w:pPr>
            <w:r w:rsidRPr="00BC3687">
              <w:rPr>
                <w:bCs/>
                <w:lang w:val="cy-GB"/>
              </w:rPr>
              <w:t>Cyhoeddi bod diodydd meddal ar gael a rhannu manylion gwasanaeth tacsis sy'n gysylltiedig â'r Safle;</w:t>
            </w:r>
          </w:p>
          <w:p w14:paraId="465058D7" w14:textId="77777777" w:rsidR="00DD0368" w:rsidRPr="00BC3687" w:rsidRDefault="00745CB3" w:rsidP="00DD0368">
            <w:pPr>
              <w:pStyle w:val="TableParagraph"/>
              <w:numPr>
                <w:ilvl w:val="0"/>
                <w:numId w:val="43"/>
              </w:numPr>
              <w:tabs>
                <w:tab w:val="left" w:pos="499"/>
              </w:tabs>
              <w:spacing w:before="249"/>
              <w:jc w:val="both"/>
              <w:rPr>
                <w:bCs/>
                <w:lang w:val="en-GB"/>
              </w:rPr>
            </w:pPr>
            <w:r w:rsidRPr="00BC3687">
              <w:rPr>
                <w:bCs/>
                <w:lang w:val="cy-GB"/>
              </w:rPr>
              <w:t>Troi'r goleuadau tŷ ymlaen [</w:t>
            </w:r>
            <w:r w:rsidRPr="00BC3687">
              <w:rPr>
                <w:bCs/>
                <w:color w:val="0000FF"/>
                <w:lang w:val="cy-GB"/>
              </w:rPr>
              <w:t>10</w:t>
            </w:r>
            <w:r w:rsidRPr="00BC3687">
              <w:rPr>
                <w:bCs/>
                <w:lang w:val="cy-GB"/>
              </w:rPr>
              <w:t>] munud cyn i'r bar gau.</w:t>
            </w:r>
          </w:p>
          <w:p w14:paraId="465058D8" w14:textId="77777777" w:rsidR="00DD0368" w:rsidRPr="00BC3687" w:rsidRDefault="00745CB3" w:rsidP="00DD0368">
            <w:pPr>
              <w:pStyle w:val="TableParagraph"/>
              <w:numPr>
                <w:ilvl w:val="0"/>
                <w:numId w:val="42"/>
              </w:numPr>
              <w:tabs>
                <w:tab w:val="left" w:pos="499"/>
              </w:tabs>
              <w:spacing w:before="249"/>
              <w:jc w:val="both"/>
              <w:rPr>
                <w:bCs/>
                <w:lang w:val="en-GB"/>
              </w:rPr>
            </w:pPr>
            <w:r w:rsidRPr="00BC3687">
              <w:rPr>
                <w:bCs/>
                <w:lang w:val="cy-GB"/>
              </w:rPr>
              <w:lastRenderedPageBreak/>
              <w:t>Rhaid i'r ffordd y bydd cwsmeriaid yn gwasgaru o'r Safle gael ei rheoli yn unol â'r canlynol:</w:t>
            </w:r>
          </w:p>
          <w:p w14:paraId="465058D9" w14:textId="77777777" w:rsidR="00DD0368" w:rsidRPr="00BC3687" w:rsidRDefault="00745CB3" w:rsidP="00DD0368">
            <w:pPr>
              <w:pStyle w:val="TableParagraph"/>
              <w:numPr>
                <w:ilvl w:val="0"/>
                <w:numId w:val="44"/>
              </w:numPr>
              <w:tabs>
                <w:tab w:val="left" w:pos="499"/>
              </w:tabs>
              <w:spacing w:before="249"/>
              <w:jc w:val="both"/>
              <w:rPr>
                <w:bCs/>
                <w:lang w:val="en-GB"/>
              </w:rPr>
            </w:pPr>
            <w:r w:rsidRPr="00BC3687">
              <w:rPr>
                <w:bCs/>
                <w:lang w:val="cy-GB"/>
              </w:rPr>
              <w:t>Caiff arwyddion clir a darllenadwy eu harddangos mewn mannau amlwg wrth bob allanfa o'r Safle, yn gofyn i gwsmeriaid barchu anghenion trigolion lleol a gadael y Safle a'r ardal yn dawel. Dylid sicrhau bob amser nad oes dim byd yn cuddio'r arwyddion.</w:t>
            </w:r>
          </w:p>
          <w:p w14:paraId="465058DA" w14:textId="77777777" w:rsidR="00DD0368" w:rsidRPr="00BC3687" w:rsidRDefault="00745CB3" w:rsidP="00DD0368">
            <w:pPr>
              <w:pStyle w:val="TableParagraph"/>
              <w:numPr>
                <w:ilvl w:val="0"/>
                <w:numId w:val="44"/>
              </w:numPr>
              <w:tabs>
                <w:tab w:val="left" w:pos="499"/>
              </w:tabs>
              <w:spacing w:before="249"/>
              <w:jc w:val="both"/>
              <w:rPr>
                <w:bCs/>
                <w:lang w:val="en-GB"/>
              </w:rPr>
            </w:pPr>
            <w:r w:rsidRPr="00BC3687">
              <w:rPr>
                <w:bCs/>
                <w:lang w:val="cy-GB"/>
              </w:rPr>
              <w:t>Cyhoeddiadau cyhoeddus yn gofyn i gwsmeriaid adael yn dawel er mwyn tarfu cyn lleied â phosibl ar drigolion gerllaw;</w:t>
            </w:r>
          </w:p>
          <w:p w14:paraId="465058DB" w14:textId="77777777" w:rsidR="00DD0368" w:rsidRPr="00BC3687" w:rsidRDefault="00745CB3" w:rsidP="00DD0368">
            <w:pPr>
              <w:pStyle w:val="TableParagraph"/>
              <w:numPr>
                <w:ilvl w:val="0"/>
                <w:numId w:val="44"/>
              </w:numPr>
              <w:tabs>
                <w:tab w:val="left" w:pos="499"/>
              </w:tabs>
              <w:spacing w:before="249"/>
              <w:jc w:val="both"/>
              <w:rPr>
                <w:bCs/>
                <w:lang w:val="en-GB"/>
              </w:rPr>
            </w:pPr>
            <w:r w:rsidRPr="00BC3687">
              <w:rPr>
                <w:bCs/>
                <w:lang w:val="cy-GB"/>
              </w:rPr>
              <w:t>Cyfnod o [</w:t>
            </w:r>
            <w:r w:rsidRPr="00BC3687">
              <w:rPr>
                <w:bCs/>
                <w:color w:val="0000FF"/>
                <w:lang w:val="cy-GB"/>
              </w:rPr>
              <w:t>nodwch</w:t>
            </w:r>
            <w:r w:rsidRPr="00BC3687">
              <w:rPr>
                <w:bCs/>
                <w:lang w:val="cy-GB"/>
              </w:rPr>
              <w:t>] munud pan fydd [</w:t>
            </w:r>
            <w:r w:rsidRPr="00BC3687">
              <w:rPr>
                <w:bCs/>
                <w:color w:val="0000FF"/>
                <w:lang w:val="cy-GB"/>
              </w:rPr>
              <w:t>lefel sain y gerddoriaeth yn gostwng / lefel y goleuadau'n cynyddu / gwerthiannau alcohol yn dod i ben</w:t>
            </w:r>
            <w:r w:rsidRPr="00BC3687">
              <w:rPr>
                <w:bCs/>
                <w:lang w:val="cy-GB"/>
              </w:rPr>
              <w:t>].</w:t>
            </w:r>
          </w:p>
          <w:p w14:paraId="465058DC" w14:textId="77777777" w:rsidR="00DD0368" w:rsidRPr="00BC3687" w:rsidRDefault="00745CB3" w:rsidP="00DD0368">
            <w:pPr>
              <w:pStyle w:val="TableParagraph"/>
              <w:numPr>
                <w:ilvl w:val="0"/>
                <w:numId w:val="42"/>
              </w:numPr>
              <w:tabs>
                <w:tab w:val="left" w:pos="499"/>
              </w:tabs>
              <w:spacing w:before="249"/>
              <w:jc w:val="both"/>
              <w:rPr>
                <w:bCs/>
                <w:lang w:val="en-GB"/>
              </w:rPr>
            </w:pPr>
            <w:r w:rsidRPr="00BC3687">
              <w:rPr>
                <w:bCs/>
                <w:lang w:val="cy-GB"/>
              </w:rPr>
              <w:t>Bydd Deiliad y Drwydded Safle'n cymryd pob cam rhesymol i sicrhau y bydd unrhyw gwsmeriaid sy'n loetran y tu allan i'r Safle yn gwasgaru'n gyflym ac na fyddant yn ymgynnull.</w:t>
            </w:r>
          </w:p>
          <w:p w14:paraId="465058DD" w14:textId="77777777" w:rsidR="00DD0368" w:rsidRPr="00BC3687" w:rsidRDefault="00DD0368" w:rsidP="00D864A9">
            <w:pPr>
              <w:pStyle w:val="TableParagraph"/>
              <w:tabs>
                <w:tab w:val="left" w:pos="499"/>
              </w:tabs>
              <w:spacing w:before="249"/>
              <w:ind w:left="501"/>
              <w:jc w:val="both"/>
              <w:rPr>
                <w:bCs/>
                <w:lang w:val="en-GB"/>
              </w:rPr>
            </w:pPr>
          </w:p>
        </w:tc>
      </w:tr>
      <w:tr w:rsidR="002D328D" w14:paraId="465058E4" w14:textId="77777777" w:rsidTr="00D864A9">
        <w:tc>
          <w:tcPr>
            <w:tcW w:w="851" w:type="dxa"/>
          </w:tcPr>
          <w:p w14:paraId="465058DF" w14:textId="77777777" w:rsidR="00DD0368" w:rsidRPr="00BC3687" w:rsidRDefault="00745CB3" w:rsidP="00D864A9">
            <w:pPr>
              <w:rPr>
                <w:rFonts w:ascii="Arial" w:eastAsia="Times New Roman" w:hAnsi="Arial" w:cs="Arial"/>
                <w:bCs/>
                <w:lang w:eastAsia="en-GB"/>
              </w:rPr>
            </w:pPr>
            <w:r w:rsidRPr="00BC3687">
              <w:rPr>
                <w:rFonts w:ascii="Arial" w:eastAsia="Times New Roman" w:hAnsi="Arial" w:cs="Arial"/>
                <w:bCs/>
                <w:lang w:val="cy-GB" w:eastAsia="en-GB"/>
              </w:rPr>
              <w:lastRenderedPageBreak/>
              <w:t>PN6</w:t>
            </w:r>
          </w:p>
        </w:tc>
        <w:tc>
          <w:tcPr>
            <w:tcW w:w="2977" w:type="dxa"/>
          </w:tcPr>
          <w:p w14:paraId="465058E0" w14:textId="77777777" w:rsidR="00DD0368" w:rsidRPr="00BC3687" w:rsidRDefault="00745CB3" w:rsidP="00D864A9">
            <w:pPr>
              <w:rPr>
                <w:rFonts w:ascii="Arial" w:eastAsia="Times New Roman" w:hAnsi="Arial" w:cs="Arial"/>
                <w:b/>
                <w:lang w:eastAsia="en-GB"/>
              </w:rPr>
            </w:pPr>
            <w:r w:rsidRPr="00BC3687">
              <w:rPr>
                <w:rFonts w:ascii="Arial" w:eastAsia="Times New Roman" w:hAnsi="Arial" w:cs="Arial"/>
                <w:b/>
                <w:bCs/>
                <w:lang w:val="cy-GB" w:eastAsia="en-GB"/>
              </w:rPr>
              <w:t>Cyfnod gorffen yfed/pwyllo</w:t>
            </w:r>
          </w:p>
        </w:tc>
        <w:tc>
          <w:tcPr>
            <w:tcW w:w="6094" w:type="dxa"/>
          </w:tcPr>
          <w:p w14:paraId="465058E1" w14:textId="77777777" w:rsidR="00DD0368" w:rsidRPr="00BC3687" w:rsidRDefault="00745CB3" w:rsidP="00DD0368">
            <w:pPr>
              <w:pStyle w:val="TableParagraph"/>
              <w:numPr>
                <w:ilvl w:val="0"/>
                <w:numId w:val="45"/>
              </w:numPr>
              <w:tabs>
                <w:tab w:val="left" w:pos="499"/>
              </w:tabs>
              <w:spacing w:before="249"/>
              <w:jc w:val="both"/>
              <w:rPr>
                <w:bCs/>
                <w:lang w:val="en-GB"/>
              </w:rPr>
            </w:pPr>
            <w:r w:rsidRPr="00BC3687">
              <w:rPr>
                <w:bCs/>
                <w:lang w:val="cy-GB"/>
              </w:rPr>
              <w:t>Rhoddir y gorau i gyflenwi alcohol a darparu Adloniant a Reoleiddir [</w:t>
            </w:r>
            <w:r w:rsidRPr="00BC3687">
              <w:rPr>
                <w:bCs/>
                <w:color w:val="0000FF"/>
                <w:lang w:val="cy-GB"/>
              </w:rPr>
              <w:t>30</w:t>
            </w:r>
            <w:r w:rsidRPr="00BC3687">
              <w:rPr>
                <w:bCs/>
                <w:lang w:val="cy-GB"/>
              </w:rPr>
              <w:t>] munud cyn amseroedd cau'r Safle.</w:t>
            </w:r>
          </w:p>
          <w:p w14:paraId="465058E2" w14:textId="77777777" w:rsidR="00DD0368" w:rsidRDefault="00745CB3" w:rsidP="00DD0368">
            <w:pPr>
              <w:pStyle w:val="TableParagraph"/>
              <w:numPr>
                <w:ilvl w:val="0"/>
                <w:numId w:val="45"/>
              </w:numPr>
              <w:tabs>
                <w:tab w:val="left" w:pos="499"/>
              </w:tabs>
              <w:spacing w:before="249"/>
              <w:jc w:val="both"/>
              <w:rPr>
                <w:bCs/>
                <w:lang w:val="en-GB"/>
              </w:rPr>
            </w:pPr>
            <w:r w:rsidRPr="00BC3687">
              <w:rPr>
                <w:bCs/>
                <w:lang w:val="cy-GB"/>
              </w:rPr>
              <w:t>Bydd y Safle'n cau i'r cyhoedd [</w:t>
            </w:r>
            <w:r w:rsidRPr="00BC3687">
              <w:rPr>
                <w:bCs/>
                <w:color w:val="0000FF"/>
                <w:lang w:val="cy-GB"/>
              </w:rPr>
              <w:t>30</w:t>
            </w:r>
            <w:r w:rsidRPr="00BC3687">
              <w:rPr>
                <w:bCs/>
                <w:lang w:val="cy-GB"/>
              </w:rPr>
              <w:t>] munud ar ôl i'r gweithgareddau trwyddedadwy ddod i ben.</w:t>
            </w:r>
          </w:p>
          <w:p w14:paraId="465058E3" w14:textId="77777777" w:rsidR="00DD0368" w:rsidRPr="000740D9" w:rsidRDefault="00DD0368" w:rsidP="00D864A9">
            <w:pPr>
              <w:pStyle w:val="TableParagraph"/>
              <w:tabs>
                <w:tab w:val="left" w:pos="499"/>
              </w:tabs>
              <w:spacing w:before="249"/>
              <w:ind w:left="501"/>
              <w:jc w:val="both"/>
              <w:rPr>
                <w:bCs/>
                <w:lang w:val="en-GB"/>
              </w:rPr>
            </w:pPr>
          </w:p>
        </w:tc>
      </w:tr>
      <w:tr w:rsidR="002D328D" w14:paraId="465058EE" w14:textId="77777777" w:rsidTr="00D864A9">
        <w:tc>
          <w:tcPr>
            <w:tcW w:w="851" w:type="dxa"/>
          </w:tcPr>
          <w:p w14:paraId="465058E5" w14:textId="77777777" w:rsidR="00DD0368" w:rsidRPr="00BC3687" w:rsidRDefault="00745CB3" w:rsidP="00D864A9">
            <w:pPr>
              <w:rPr>
                <w:rFonts w:ascii="Arial" w:eastAsia="Times New Roman" w:hAnsi="Arial" w:cs="Arial"/>
                <w:bCs/>
                <w:lang w:eastAsia="en-GB"/>
              </w:rPr>
            </w:pPr>
            <w:r w:rsidRPr="00BC3687">
              <w:rPr>
                <w:rFonts w:ascii="Arial" w:eastAsia="Times New Roman" w:hAnsi="Arial" w:cs="Arial"/>
                <w:bCs/>
                <w:lang w:val="cy-GB" w:eastAsia="en-GB"/>
              </w:rPr>
              <w:t>PN7</w:t>
            </w:r>
          </w:p>
        </w:tc>
        <w:tc>
          <w:tcPr>
            <w:tcW w:w="2977" w:type="dxa"/>
          </w:tcPr>
          <w:p w14:paraId="465058E6" w14:textId="77777777" w:rsidR="00DD0368" w:rsidRPr="00BC3687" w:rsidRDefault="00745CB3" w:rsidP="00D864A9">
            <w:pPr>
              <w:rPr>
                <w:rFonts w:ascii="Arial" w:eastAsia="Times New Roman" w:hAnsi="Arial" w:cs="Arial"/>
                <w:b/>
                <w:lang w:eastAsia="en-GB"/>
              </w:rPr>
            </w:pPr>
            <w:r w:rsidRPr="00BC3687">
              <w:rPr>
                <w:rFonts w:ascii="Arial" w:eastAsia="Times New Roman" w:hAnsi="Arial" w:cs="Arial"/>
                <w:b/>
                <w:bCs/>
                <w:lang w:val="cy-GB" w:eastAsia="en-GB"/>
              </w:rPr>
              <w:t>Mynediad i'r Safle</w:t>
            </w:r>
          </w:p>
        </w:tc>
        <w:tc>
          <w:tcPr>
            <w:tcW w:w="6094" w:type="dxa"/>
          </w:tcPr>
          <w:p w14:paraId="465058E7" w14:textId="77777777" w:rsidR="00DD0368" w:rsidRPr="00BC3687" w:rsidRDefault="00745CB3" w:rsidP="00DD0368">
            <w:pPr>
              <w:pStyle w:val="TableParagraph"/>
              <w:numPr>
                <w:ilvl w:val="0"/>
                <w:numId w:val="46"/>
              </w:numPr>
              <w:tabs>
                <w:tab w:val="left" w:pos="499"/>
              </w:tabs>
              <w:spacing w:before="249"/>
              <w:jc w:val="both"/>
              <w:rPr>
                <w:bCs/>
                <w:lang w:val="en-GB"/>
              </w:rPr>
            </w:pPr>
            <w:r w:rsidRPr="00BC3687">
              <w:rPr>
                <w:bCs/>
                <w:lang w:val="cy-GB"/>
              </w:rPr>
              <w:t>Bydd ffyrdd i mewn ac allan wedi'u cyfyngu i'r brif fynedfa ar [</w:t>
            </w:r>
            <w:r w:rsidRPr="00BC3687">
              <w:rPr>
                <w:bCs/>
                <w:color w:val="0000FF"/>
                <w:lang w:val="cy-GB"/>
              </w:rPr>
              <w:t>enw'r stryd</w:t>
            </w:r>
            <w:r w:rsidRPr="00BC3687">
              <w:rPr>
                <w:bCs/>
                <w:lang w:val="cy-GB"/>
              </w:rPr>
              <w:t>], ac eithrio mewn argyfwng.</w:t>
            </w:r>
          </w:p>
          <w:p w14:paraId="465058E8" w14:textId="77777777" w:rsidR="00DD0368" w:rsidRPr="00BC3687" w:rsidRDefault="00745CB3" w:rsidP="00DD0368">
            <w:pPr>
              <w:pStyle w:val="TableParagraph"/>
              <w:numPr>
                <w:ilvl w:val="0"/>
                <w:numId w:val="46"/>
              </w:numPr>
              <w:tabs>
                <w:tab w:val="left" w:pos="499"/>
              </w:tabs>
              <w:spacing w:before="249"/>
              <w:jc w:val="both"/>
              <w:rPr>
                <w:bCs/>
                <w:lang w:val="en-GB"/>
              </w:rPr>
            </w:pPr>
            <w:r w:rsidRPr="00BC3687">
              <w:rPr>
                <w:bCs/>
                <w:lang w:val="cy-GB"/>
              </w:rPr>
              <w:t>Ni chaniateir mynediad nac ailfynediad i'r Safle ar ôl [</w:t>
            </w:r>
            <w:r w:rsidRPr="00BC3687">
              <w:rPr>
                <w:bCs/>
                <w:color w:val="0000FF"/>
                <w:lang w:val="cy-GB"/>
              </w:rPr>
              <w:t>amser</w:t>
            </w:r>
            <w:r w:rsidRPr="00BC3687">
              <w:rPr>
                <w:bCs/>
                <w:lang w:val="cy-GB"/>
              </w:rPr>
              <w:t>] o'r gloch.</w:t>
            </w:r>
          </w:p>
          <w:p w14:paraId="465058E9" w14:textId="77777777" w:rsidR="00DD0368" w:rsidRPr="00BC3687" w:rsidRDefault="00745CB3" w:rsidP="00DD0368">
            <w:pPr>
              <w:pStyle w:val="TableParagraph"/>
              <w:numPr>
                <w:ilvl w:val="0"/>
                <w:numId w:val="46"/>
              </w:numPr>
              <w:tabs>
                <w:tab w:val="left" w:pos="499"/>
              </w:tabs>
              <w:spacing w:before="249"/>
              <w:jc w:val="both"/>
              <w:rPr>
                <w:bCs/>
                <w:lang w:val="en-GB"/>
              </w:rPr>
            </w:pPr>
            <w:r w:rsidRPr="00BC3687">
              <w:rPr>
                <w:bCs/>
                <w:lang w:val="cy-GB"/>
              </w:rPr>
              <w:t>Ni chaniateir mynediad nac ailfynediad i'r Safle ar ôl [</w:t>
            </w:r>
            <w:r w:rsidRPr="00BC3687">
              <w:rPr>
                <w:bCs/>
                <w:color w:val="0000FF"/>
                <w:lang w:val="cy-GB"/>
              </w:rPr>
              <w:t>23:00</w:t>
            </w:r>
            <w:r w:rsidRPr="00BC3687">
              <w:rPr>
                <w:bCs/>
                <w:lang w:val="cy-GB"/>
              </w:rPr>
              <w:t>] o'r gloch ac eithrio cwsmeriaid y caniatawyd iddynt adael y Safle dros dro (e.e. i smygu neu wneud galwad ffôn).</w:t>
            </w:r>
          </w:p>
          <w:p w14:paraId="465058EA" w14:textId="77777777" w:rsidR="00DD0368" w:rsidRPr="00BC3687" w:rsidRDefault="00745CB3" w:rsidP="00DD0368">
            <w:pPr>
              <w:pStyle w:val="TableParagraph"/>
              <w:numPr>
                <w:ilvl w:val="0"/>
                <w:numId w:val="46"/>
              </w:numPr>
              <w:tabs>
                <w:tab w:val="left" w:pos="499"/>
              </w:tabs>
              <w:spacing w:before="249"/>
              <w:jc w:val="both"/>
              <w:rPr>
                <w:bCs/>
                <w:lang w:val="en-GB"/>
              </w:rPr>
            </w:pPr>
            <w:r w:rsidRPr="00BC3687">
              <w:rPr>
                <w:bCs/>
                <w:lang w:val="cy-GB"/>
              </w:rPr>
              <w:t>Ni chaniateir i gwsmeriaid y caniateir iddynt adael y Safle dros dro ac yna ddychwelyd (e.e. i smygu neu wneud galwad ffôn) fynd â chynwysyddion gwydr gyda nhw.</w:t>
            </w:r>
          </w:p>
          <w:p w14:paraId="465058EB" w14:textId="77777777" w:rsidR="00DD0368" w:rsidRPr="00906B97" w:rsidRDefault="00745CB3" w:rsidP="00DD0368">
            <w:pPr>
              <w:pStyle w:val="TableParagraph"/>
              <w:numPr>
                <w:ilvl w:val="0"/>
                <w:numId w:val="46"/>
              </w:numPr>
              <w:tabs>
                <w:tab w:val="left" w:pos="499"/>
              </w:tabs>
              <w:spacing w:before="249"/>
              <w:jc w:val="both"/>
              <w:rPr>
                <w:bCs/>
                <w:lang w:val="cy-GB"/>
              </w:rPr>
            </w:pPr>
            <w:r w:rsidRPr="00BC3687">
              <w:rPr>
                <w:bCs/>
                <w:lang w:val="cy-GB"/>
              </w:rPr>
              <w:t>Caiff cwsmeriaid y caniateir iddynt adael y Safle dros dro i smygu ac yna ddychwelyd eu cyfyngu i ardal smygu ddynodedig a ddiffinnir fel [</w:t>
            </w:r>
            <w:r w:rsidRPr="00BC3687">
              <w:rPr>
                <w:bCs/>
                <w:color w:val="0000FF"/>
                <w:lang w:val="cy-GB"/>
              </w:rPr>
              <w:t>nodwch y lleoliad/marc ar y cynllun</w:t>
            </w:r>
            <w:r w:rsidRPr="00BC3687">
              <w:rPr>
                <w:bCs/>
                <w:lang w:val="cy-GB"/>
              </w:rPr>
              <w:t xml:space="preserve">]. Ni chaniateir i fwy na </w:t>
            </w:r>
            <w:r w:rsidRPr="00BC3687">
              <w:rPr>
                <w:bCs/>
                <w:lang w:val="cy-GB"/>
              </w:rPr>
              <w:lastRenderedPageBreak/>
              <w:t>[</w:t>
            </w:r>
            <w:r w:rsidRPr="007978DD">
              <w:rPr>
                <w:color w:val="0000FF"/>
                <w:lang w:val="cy-GB"/>
              </w:rPr>
              <w:t>nodwch nifer</w:t>
            </w:r>
            <w:r w:rsidRPr="00BC3687">
              <w:rPr>
                <w:bCs/>
                <w:lang w:val="cy-GB"/>
              </w:rPr>
              <w:t>] o gwsmeriaid aros yn yr ardal smygu ddynodedig ar unrhyw adeg.</w:t>
            </w:r>
          </w:p>
          <w:p w14:paraId="465058EC" w14:textId="77777777" w:rsidR="00DD0368" w:rsidRPr="007978DD" w:rsidRDefault="00745CB3" w:rsidP="00DD0368">
            <w:pPr>
              <w:pStyle w:val="TableParagraph"/>
              <w:numPr>
                <w:ilvl w:val="0"/>
                <w:numId w:val="46"/>
              </w:numPr>
              <w:tabs>
                <w:tab w:val="left" w:pos="499"/>
              </w:tabs>
              <w:spacing w:before="249"/>
              <w:jc w:val="both"/>
              <w:rPr>
                <w:bCs/>
                <w:lang w:val="en-GB"/>
              </w:rPr>
            </w:pPr>
            <w:r w:rsidRPr="007978DD">
              <w:rPr>
                <w:bCs/>
                <w:lang w:val="cy-GB"/>
              </w:rPr>
              <w:t>Caiff hysbysiadau clir a darllenadwy eu harddangos mewn mannau amlwg mewn unrhyw ardal a ddefnyddir ar gyfer smygu, yn gofyn i gwsmeriaid barchu anghenion trigolion a busnesau lleol a defnyddio'r ardal yn dawel. Dylid sicrhau bob amser nad oes dim byd yn cuddio'r arwyddion.</w:t>
            </w:r>
          </w:p>
          <w:p w14:paraId="465058ED" w14:textId="77777777" w:rsidR="00DD0368" w:rsidRPr="00BC3687" w:rsidRDefault="00DD0368" w:rsidP="00D864A9">
            <w:pPr>
              <w:pStyle w:val="TableParagraph"/>
              <w:tabs>
                <w:tab w:val="left" w:pos="499"/>
              </w:tabs>
              <w:spacing w:before="249"/>
              <w:ind w:left="141"/>
              <w:jc w:val="both"/>
              <w:rPr>
                <w:bCs/>
                <w:lang w:val="en-GB"/>
              </w:rPr>
            </w:pPr>
          </w:p>
        </w:tc>
      </w:tr>
      <w:tr w:rsidR="002D328D" w14:paraId="46505903" w14:textId="77777777" w:rsidTr="00D864A9">
        <w:tc>
          <w:tcPr>
            <w:tcW w:w="851" w:type="dxa"/>
          </w:tcPr>
          <w:p w14:paraId="465058EF" w14:textId="77777777" w:rsidR="00DD0368" w:rsidRPr="00BC3687" w:rsidRDefault="00745CB3" w:rsidP="00D864A9">
            <w:pPr>
              <w:rPr>
                <w:rFonts w:ascii="Arial" w:eastAsia="Times New Roman" w:hAnsi="Arial" w:cs="Arial"/>
                <w:bCs/>
                <w:lang w:eastAsia="en-GB"/>
              </w:rPr>
            </w:pPr>
            <w:r w:rsidRPr="00BC3687">
              <w:rPr>
                <w:rFonts w:ascii="Arial" w:eastAsia="Times New Roman" w:hAnsi="Arial" w:cs="Arial"/>
                <w:bCs/>
                <w:lang w:val="cy-GB" w:eastAsia="en-GB"/>
              </w:rPr>
              <w:lastRenderedPageBreak/>
              <w:t>PN8</w:t>
            </w:r>
          </w:p>
        </w:tc>
        <w:tc>
          <w:tcPr>
            <w:tcW w:w="2977" w:type="dxa"/>
          </w:tcPr>
          <w:p w14:paraId="465058F0" w14:textId="77777777" w:rsidR="00DD0368" w:rsidRPr="00BC3687" w:rsidRDefault="00745CB3" w:rsidP="00D864A9">
            <w:pPr>
              <w:rPr>
                <w:rFonts w:ascii="Arial" w:eastAsia="Times New Roman" w:hAnsi="Arial" w:cs="Arial"/>
                <w:b/>
                <w:lang w:eastAsia="en-GB"/>
              </w:rPr>
            </w:pPr>
            <w:r>
              <w:rPr>
                <w:rFonts w:ascii="Arial" w:eastAsia="Times New Roman" w:hAnsi="Arial" w:cs="Arial"/>
                <w:b/>
                <w:bCs/>
                <w:lang w:val="cy-GB" w:eastAsia="en-GB"/>
              </w:rPr>
              <w:t>Ardal[oedd] yfed allanol</w:t>
            </w:r>
          </w:p>
        </w:tc>
        <w:tc>
          <w:tcPr>
            <w:tcW w:w="6094" w:type="dxa"/>
          </w:tcPr>
          <w:p w14:paraId="465058F1" w14:textId="77777777" w:rsidR="00DD0368" w:rsidRPr="00BC3687" w:rsidRDefault="00745CB3" w:rsidP="00DD0368">
            <w:pPr>
              <w:pStyle w:val="TableParagraph"/>
              <w:numPr>
                <w:ilvl w:val="0"/>
                <w:numId w:val="47"/>
              </w:numPr>
              <w:tabs>
                <w:tab w:val="left" w:pos="499"/>
              </w:tabs>
              <w:spacing w:before="249"/>
              <w:jc w:val="both"/>
              <w:rPr>
                <w:bCs/>
                <w:lang w:val="en-GB"/>
              </w:rPr>
            </w:pPr>
            <w:r>
              <w:rPr>
                <w:bCs/>
                <w:lang w:val="cy-GB"/>
              </w:rPr>
              <w:t>Ni chaniateir defnyddio'r un ardal yfed allanol (gan gynnwys gerddi cwrw) ar ôl [</w:t>
            </w:r>
            <w:r w:rsidRPr="00BC3687">
              <w:rPr>
                <w:bCs/>
                <w:color w:val="0000FF"/>
                <w:lang w:val="cy-GB"/>
              </w:rPr>
              <w:t>nodwch yr amser</w:t>
            </w:r>
            <w:r>
              <w:rPr>
                <w:bCs/>
                <w:lang w:val="cy-GB"/>
              </w:rPr>
              <w:t>] o ddydd Llun i ddydd Sadwrn, a [</w:t>
            </w:r>
            <w:r w:rsidRPr="00BC3687">
              <w:rPr>
                <w:bCs/>
                <w:color w:val="0000FF"/>
                <w:lang w:val="cy-GB"/>
              </w:rPr>
              <w:t>nodwch yr amser</w:t>
            </w:r>
            <w:r>
              <w:rPr>
                <w:bCs/>
                <w:lang w:val="cy-GB"/>
              </w:rPr>
              <w:t>] ar ddydd Sul, ac ni fydd cwsmeriaid ynddi erbyn i'r Safle agor i'r cyhoedd.</w:t>
            </w:r>
          </w:p>
          <w:p w14:paraId="465058F2" w14:textId="77777777" w:rsidR="00DD0368" w:rsidRPr="00906B97" w:rsidRDefault="00745CB3" w:rsidP="00DD0368">
            <w:pPr>
              <w:pStyle w:val="TableParagraph"/>
              <w:numPr>
                <w:ilvl w:val="0"/>
                <w:numId w:val="47"/>
              </w:numPr>
              <w:tabs>
                <w:tab w:val="left" w:pos="499"/>
              </w:tabs>
              <w:spacing w:before="249"/>
              <w:jc w:val="both"/>
              <w:rPr>
                <w:bCs/>
                <w:lang w:val="cy-GB"/>
              </w:rPr>
            </w:pPr>
            <w:r w:rsidRPr="00BC3687">
              <w:rPr>
                <w:bCs/>
                <w:lang w:val="cy-GB"/>
              </w:rPr>
              <w:t>Rhoddir y gorau i gyflenwi alcohol ym mhob ardal yfed allanol am [</w:t>
            </w:r>
            <w:r w:rsidRPr="00BC3687">
              <w:rPr>
                <w:color w:val="0000FF"/>
                <w:lang w:val="cy-GB"/>
              </w:rPr>
              <w:t>nodwch yr amser</w:t>
            </w:r>
            <w:r w:rsidRPr="00BC3687">
              <w:rPr>
                <w:bCs/>
                <w:lang w:val="cy-GB"/>
              </w:rPr>
              <w:t>] o'r gloch o ddydd Llun i ddydd Sadwrn, ac am [</w:t>
            </w:r>
            <w:r w:rsidRPr="00BC3687">
              <w:rPr>
                <w:color w:val="0000FF"/>
                <w:lang w:val="cy-GB"/>
              </w:rPr>
              <w:t>nodwch yr amser</w:t>
            </w:r>
            <w:r w:rsidRPr="00BC3687">
              <w:rPr>
                <w:bCs/>
                <w:lang w:val="cy-GB"/>
              </w:rPr>
              <w:t>] o'r gloch ar ddydd Sul. Caniateir cyfnod o [</w:t>
            </w:r>
            <w:r w:rsidRPr="00BC3687">
              <w:rPr>
                <w:color w:val="0000FF"/>
                <w:lang w:val="cy-GB"/>
              </w:rPr>
              <w:t>20</w:t>
            </w:r>
            <w:r w:rsidRPr="00BC3687">
              <w:rPr>
                <w:bCs/>
                <w:lang w:val="cy-GB"/>
              </w:rPr>
              <w:t xml:space="preserve"> munud] ar ôl rhoi'r gorau i gyflenwi alcohol ym mhob ardal yfed allanol o ddydd Llun i ddydd Sul, er mwyn gorffen yfed/gwasgaru.</w:t>
            </w:r>
          </w:p>
          <w:p w14:paraId="465058F3" w14:textId="77777777" w:rsidR="00DD0368" w:rsidRPr="00BC3687" w:rsidRDefault="00745CB3" w:rsidP="00DD0368">
            <w:pPr>
              <w:pStyle w:val="TableParagraph"/>
              <w:numPr>
                <w:ilvl w:val="0"/>
                <w:numId w:val="47"/>
              </w:numPr>
              <w:tabs>
                <w:tab w:val="left" w:pos="499"/>
              </w:tabs>
              <w:spacing w:before="249"/>
              <w:jc w:val="both"/>
              <w:rPr>
                <w:lang w:val="en-GB"/>
              </w:rPr>
            </w:pPr>
            <w:r w:rsidRPr="00BC3687">
              <w:rPr>
                <w:lang w:val="cy-GB"/>
              </w:rPr>
              <w:t>Caiff arwyddion clir a darllenadwy eu harddangos mewn mannau amlwg ym mhob ardal yfed allanol yn nodi na chaniateir defnyddio'r ardaloedd ar ôl [</w:t>
            </w:r>
            <w:r w:rsidRPr="00BC3687">
              <w:rPr>
                <w:bCs/>
                <w:color w:val="0000FF"/>
                <w:lang w:val="cy-GB"/>
              </w:rPr>
              <w:t>nodwch yr amser</w:t>
            </w:r>
            <w:r w:rsidRPr="00BC3687">
              <w:rPr>
                <w:lang w:val="cy-GB"/>
              </w:rPr>
              <w:t>] o ddydd Llun i ddydd Sadwrn, ac am [</w:t>
            </w:r>
            <w:r w:rsidRPr="00BC3687">
              <w:rPr>
                <w:bCs/>
                <w:color w:val="0000FF"/>
                <w:lang w:val="cy-GB"/>
              </w:rPr>
              <w:t>nodwch yr amser</w:t>
            </w:r>
            <w:r w:rsidRPr="00BC3687">
              <w:rPr>
                <w:lang w:val="cy-GB"/>
              </w:rPr>
              <w:t>] ar ddydd Sul. Dylid sicrhau bob amser nad oes dim byd yn cuddio'r arwyddion.</w:t>
            </w:r>
          </w:p>
          <w:p w14:paraId="465058F4" w14:textId="77777777" w:rsidR="00DD0368" w:rsidRPr="00BC3687" w:rsidRDefault="00745CB3" w:rsidP="00DD0368">
            <w:pPr>
              <w:pStyle w:val="TableParagraph"/>
              <w:numPr>
                <w:ilvl w:val="0"/>
                <w:numId w:val="47"/>
              </w:numPr>
              <w:tabs>
                <w:tab w:val="left" w:pos="499"/>
              </w:tabs>
              <w:spacing w:before="249"/>
              <w:jc w:val="both"/>
              <w:rPr>
                <w:bCs/>
                <w:lang w:val="en-GB"/>
              </w:rPr>
            </w:pPr>
            <w:r>
              <w:rPr>
                <w:bCs/>
                <w:lang w:val="cy-GB"/>
              </w:rPr>
              <w:t>Ni chaniateir defnyddio ardal[oedd] allanol y Safle ar gyfer Adloniant a Reoleiddir.</w:t>
            </w:r>
          </w:p>
          <w:p w14:paraId="465058F5" w14:textId="77777777" w:rsidR="00DD0368" w:rsidRPr="00BC3687" w:rsidRDefault="00745CB3" w:rsidP="00DD0368">
            <w:pPr>
              <w:pStyle w:val="TableParagraph"/>
              <w:numPr>
                <w:ilvl w:val="0"/>
                <w:numId w:val="47"/>
              </w:numPr>
              <w:tabs>
                <w:tab w:val="left" w:pos="499"/>
              </w:tabs>
              <w:spacing w:before="249"/>
              <w:jc w:val="both"/>
              <w:rPr>
                <w:lang w:val="en-GB"/>
              </w:rPr>
            </w:pPr>
            <w:r w:rsidRPr="00BC3687">
              <w:rPr>
                <w:lang w:val="cy-GB"/>
              </w:rPr>
              <w:t>Caiff arwyddion clir a darllenadwy eu harddangos mewn mannau amlwg ym mhob ardal yfed allanol, yn gofyn i gwsmeriaid barchu anghenion trigolion lleol a gadael y Safle a'r ardal yn dawel. Dylid sicrhau bob amser nad oes dim byd yn cuddio'r arwyddion.</w:t>
            </w:r>
          </w:p>
          <w:p w14:paraId="465058F6" w14:textId="77777777" w:rsidR="00DD0368" w:rsidRPr="00BC3687" w:rsidRDefault="00745CB3" w:rsidP="00DD0368">
            <w:pPr>
              <w:pStyle w:val="TableParagraph"/>
              <w:numPr>
                <w:ilvl w:val="0"/>
                <w:numId w:val="47"/>
              </w:numPr>
              <w:tabs>
                <w:tab w:val="left" w:pos="499"/>
              </w:tabs>
              <w:spacing w:before="249"/>
              <w:jc w:val="both"/>
              <w:rPr>
                <w:lang w:val="en-GB"/>
              </w:rPr>
            </w:pPr>
            <w:r w:rsidRPr="00BC3687">
              <w:rPr>
                <w:lang w:val="cy-GB"/>
              </w:rPr>
              <w:t>Caiff arwyddion clir a darllenadwy eu harddangos mewn mannau amlwg ym mhob ardal yfed allanol, yn gofyn i gwsmeriaid adael y Safle yn drefnus. Dylid sicrhau bob amser nad oes dim byd yn cuddio'r arwyddion.</w:t>
            </w:r>
          </w:p>
          <w:p w14:paraId="465058F7" w14:textId="77777777" w:rsidR="00DD0368" w:rsidRPr="00BC3687" w:rsidRDefault="00745CB3" w:rsidP="00DD0368">
            <w:pPr>
              <w:pStyle w:val="TableParagraph"/>
              <w:numPr>
                <w:ilvl w:val="0"/>
                <w:numId w:val="47"/>
              </w:numPr>
              <w:tabs>
                <w:tab w:val="left" w:pos="499"/>
              </w:tabs>
              <w:spacing w:before="249"/>
              <w:jc w:val="both"/>
              <w:rPr>
                <w:bCs/>
                <w:lang w:val="en-GB"/>
              </w:rPr>
            </w:pPr>
            <w:r>
              <w:rPr>
                <w:bCs/>
                <w:lang w:val="cy-GB"/>
              </w:rPr>
              <w:t>Bydd goruchwylwyr drysau a/neu staff yn sicrhau, cyn belled ag y bo'n rhesymol ymarferol, y bydd cwsmeriaid mewn ardal[oedd] allanol yn ymddwyn mewn modd trefnus sy'n ystyriol o gymdogion.</w:t>
            </w:r>
          </w:p>
          <w:p w14:paraId="465058F8" w14:textId="77777777" w:rsidR="00DD0368" w:rsidRPr="00BC3687" w:rsidRDefault="00745CB3" w:rsidP="00DD0368">
            <w:pPr>
              <w:pStyle w:val="TableParagraph"/>
              <w:numPr>
                <w:ilvl w:val="0"/>
                <w:numId w:val="47"/>
              </w:numPr>
              <w:tabs>
                <w:tab w:val="left" w:pos="499"/>
              </w:tabs>
              <w:spacing w:before="249"/>
              <w:jc w:val="both"/>
              <w:rPr>
                <w:lang w:val="en-GB"/>
              </w:rPr>
            </w:pPr>
            <w:r w:rsidRPr="00BC3687">
              <w:rPr>
                <w:lang w:val="cy-GB"/>
              </w:rPr>
              <w:t xml:space="preserve">Caiff arwyddion clir a darllenadwy eu harddangos mewn mannau amlwg ym mhob ardal yfed allanol, yn </w:t>
            </w:r>
            <w:r w:rsidRPr="00BC3687">
              <w:rPr>
                <w:lang w:val="cy-GB"/>
              </w:rPr>
              <w:lastRenderedPageBreak/>
              <w:t>gofyn i gwsmeriaid ymddwyn mewn modd trefnus sy'n ystyriol o gymdogion. Dylid sicrhau bob amser nad oes dim byd yn cuddio'r arwyddion.</w:t>
            </w:r>
          </w:p>
          <w:p w14:paraId="465058F9" w14:textId="77777777" w:rsidR="00DD0368" w:rsidRPr="00820818" w:rsidRDefault="00745CB3" w:rsidP="00DD0368">
            <w:pPr>
              <w:pStyle w:val="TableParagraph"/>
              <w:numPr>
                <w:ilvl w:val="0"/>
                <w:numId w:val="47"/>
              </w:numPr>
              <w:tabs>
                <w:tab w:val="left" w:pos="499"/>
              </w:tabs>
              <w:spacing w:before="249"/>
              <w:jc w:val="both"/>
              <w:rPr>
                <w:lang w:val="en-GB"/>
              </w:rPr>
            </w:pPr>
            <w:r w:rsidRPr="00BC3687">
              <w:rPr>
                <w:lang w:val="cy-GB"/>
              </w:rPr>
              <w:t>Caiff arwyddion clir a darllenadwy eu harddangos mewn mannau amlwg ym mhob ardal yfed allanol, yn gofyn i gwsmeriaid barchu'r cymdogion a defnyddio'r ardal[oedd] yn dawel. Dylid sicrhau bob amser nad oes dim byd yn cuddio'r arwyddion.</w:t>
            </w:r>
          </w:p>
          <w:p w14:paraId="465058FA" w14:textId="77777777" w:rsidR="00DD0368" w:rsidRPr="00820818" w:rsidRDefault="00745CB3" w:rsidP="00DD0368">
            <w:pPr>
              <w:pStyle w:val="TableParagraph"/>
              <w:numPr>
                <w:ilvl w:val="0"/>
                <w:numId w:val="47"/>
              </w:numPr>
              <w:tabs>
                <w:tab w:val="left" w:pos="499"/>
              </w:tabs>
              <w:spacing w:before="249"/>
              <w:jc w:val="both"/>
              <w:rPr>
                <w:bCs/>
                <w:lang w:val="en-GB"/>
              </w:rPr>
            </w:pPr>
            <w:r w:rsidRPr="00BC3687">
              <w:rPr>
                <w:bCs/>
                <w:lang w:val="cy-GB"/>
              </w:rPr>
              <w:t>Caiff yr holl gadeiriau a byrddau allanol eu symud i mewn i'r Safle neu eu symud i rywle arall o'r ardal allanol erbyn [</w:t>
            </w:r>
            <w:r w:rsidRPr="00BC3687">
              <w:rPr>
                <w:color w:val="0000FF"/>
                <w:lang w:val="cy-GB"/>
              </w:rPr>
              <w:t>nodwch amser</w:t>
            </w:r>
            <w:r w:rsidRPr="00BC3687">
              <w:rPr>
                <w:bCs/>
                <w:lang w:val="cy-GB"/>
              </w:rPr>
              <w:t>] o'r gloch bob dydd.</w:t>
            </w:r>
          </w:p>
          <w:p w14:paraId="465058FB" w14:textId="77777777" w:rsidR="00DD0368" w:rsidRPr="00BC3687" w:rsidRDefault="00745CB3" w:rsidP="00DD0368">
            <w:pPr>
              <w:pStyle w:val="TableParagraph"/>
              <w:numPr>
                <w:ilvl w:val="0"/>
                <w:numId w:val="47"/>
              </w:numPr>
              <w:tabs>
                <w:tab w:val="left" w:pos="499"/>
              </w:tabs>
              <w:spacing w:before="249"/>
              <w:jc w:val="both"/>
              <w:rPr>
                <w:bCs/>
                <w:lang w:val="en-GB"/>
              </w:rPr>
            </w:pPr>
            <w:r w:rsidRPr="00BC3687">
              <w:rPr>
                <w:bCs/>
                <w:lang w:val="cy-GB"/>
              </w:rPr>
              <w:t>Caiff yr ardal ei defnyddio fel ardal smygu a bydd staff a swyddogion diogelwch yn monitro'r ardal ac yn annog cwsmeriaid i ddychwelyd i'r lleoliad yn gyflym.</w:t>
            </w:r>
          </w:p>
          <w:p w14:paraId="465058FC" w14:textId="77777777" w:rsidR="00DD0368" w:rsidRPr="00BC3687" w:rsidRDefault="00745CB3" w:rsidP="00DD0368">
            <w:pPr>
              <w:pStyle w:val="TableParagraph"/>
              <w:numPr>
                <w:ilvl w:val="0"/>
                <w:numId w:val="47"/>
              </w:numPr>
              <w:tabs>
                <w:tab w:val="left" w:pos="499"/>
              </w:tabs>
              <w:spacing w:before="249"/>
              <w:jc w:val="both"/>
              <w:rPr>
                <w:bCs/>
                <w:lang w:val="en-GB"/>
              </w:rPr>
            </w:pPr>
            <w:r w:rsidRPr="00BC3687">
              <w:rPr>
                <w:bCs/>
                <w:lang w:val="cy-GB"/>
              </w:rPr>
              <w:t>Ni chaniateir i gerddoriaeth/sain fyw a/neu recordiedig wedi'i chwyddo fod yn glywadwy yn yr un ardal yfed allanol.</w:t>
            </w:r>
          </w:p>
          <w:p w14:paraId="465058FD" w14:textId="77777777" w:rsidR="00DD0368" w:rsidRPr="0092211C" w:rsidRDefault="00745CB3" w:rsidP="00DD0368">
            <w:pPr>
              <w:pStyle w:val="TableParagraph"/>
              <w:numPr>
                <w:ilvl w:val="0"/>
                <w:numId w:val="47"/>
              </w:numPr>
              <w:tabs>
                <w:tab w:val="left" w:pos="499"/>
              </w:tabs>
              <w:spacing w:before="249"/>
              <w:jc w:val="both"/>
              <w:rPr>
                <w:bCs/>
                <w:lang w:val="en-GB"/>
              </w:rPr>
            </w:pPr>
            <w:r w:rsidRPr="00BC3687">
              <w:rPr>
                <w:bCs/>
                <w:lang w:val="cy-GB"/>
              </w:rPr>
              <w:t>Bydd ardal[oedd] allanol y Safle yn rhoi'r gorau i fasnachu am [</w:t>
            </w:r>
            <w:r w:rsidRPr="00BC3687">
              <w:rPr>
                <w:color w:val="0000FF"/>
                <w:lang w:val="cy-GB"/>
              </w:rPr>
              <w:t>22:00</w:t>
            </w:r>
            <w:r w:rsidRPr="00BC3687">
              <w:rPr>
                <w:bCs/>
                <w:lang w:val="cy-GB"/>
              </w:rPr>
              <w:t>] o'r gloch ac yn glir erbyn [</w:t>
            </w:r>
            <w:r w:rsidRPr="00BC3687">
              <w:rPr>
                <w:color w:val="0000FF"/>
                <w:lang w:val="cy-GB"/>
              </w:rPr>
              <w:t>22:30</w:t>
            </w:r>
            <w:r w:rsidRPr="00BC3687">
              <w:rPr>
                <w:bCs/>
                <w:lang w:val="cy-GB"/>
              </w:rPr>
              <w:t>] o'r gloch (heb gynnwys yr ardal smygu).</w:t>
            </w:r>
          </w:p>
          <w:p w14:paraId="465058FE" w14:textId="77777777" w:rsidR="00DD0368" w:rsidRPr="00BC3687" w:rsidRDefault="00745CB3" w:rsidP="00DD0368">
            <w:pPr>
              <w:pStyle w:val="TableParagraph"/>
              <w:numPr>
                <w:ilvl w:val="0"/>
                <w:numId w:val="47"/>
              </w:numPr>
              <w:tabs>
                <w:tab w:val="left" w:pos="499"/>
              </w:tabs>
              <w:spacing w:before="249"/>
              <w:jc w:val="both"/>
              <w:rPr>
                <w:bCs/>
                <w:lang w:val="en-GB"/>
              </w:rPr>
            </w:pPr>
            <w:r>
              <w:rPr>
                <w:bCs/>
                <w:lang w:val="cy-GB"/>
              </w:rPr>
              <w:t>Ni chaniateir defnyddio unrhyw ardal[oedd] allanol ar y safle ar gyfer dangos darllediadau ffrwd fyw ar sgrin ar unrhyw adeg.</w:t>
            </w:r>
          </w:p>
          <w:p w14:paraId="465058FF" w14:textId="77777777" w:rsidR="00DD0368" w:rsidRPr="00BC3687" w:rsidRDefault="00745CB3" w:rsidP="00DD0368">
            <w:pPr>
              <w:pStyle w:val="TableParagraph"/>
              <w:numPr>
                <w:ilvl w:val="0"/>
                <w:numId w:val="47"/>
              </w:numPr>
              <w:tabs>
                <w:tab w:val="left" w:pos="499"/>
              </w:tabs>
              <w:spacing w:before="249"/>
              <w:jc w:val="both"/>
              <w:rPr>
                <w:bCs/>
                <w:lang w:val="en-GB"/>
              </w:rPr>
            </w:pPr>
            <w:r w:rsidRPr="00BC3687">
              <w:rPr>
                <w:bCs/>
                <w:lang w:val="cy-GB"/>
              </w:rPr>
              <w:t>Ni chaniateir i fwy na [</w:t>
            </w:r>
            <w:r w:rsidRPr="00BC3687">
              <w:rPr>
                <w:iCs/>
                <w:color w:val="0000FF"/>
                <w:lang w:val="cy-GB"/>
              </w:rPr>
              <w:t>nodwch nifer</w:t>
            </w:r>
            <w:r w:rsidRPr="00BC3687">
              <w:rPr>
                <w:bCs/>
                <w:lang w:val="cy-GB"/>
              </w:rPr>
              <w:t>] o gwsmeriaid fynd i mewn i [</w:t>
            </w:r>
            <w:r w:rsidRPr="00BC3687">
              <w:rPr>
                <w:iCs/>
                <w:color w:val="0000FF"/>
                <w:lang w:val="cy-GB"/>
              </w:rPr>
              <w:t>diffiniwch ardal(oedd) allanol</w:t>
            </w:r>
            <w:r w:rsidRPr="00BC3687">
              <w:rPr>
                <w:bCs/>
                <w:lang w:val="cy-GB"/>
              </w:rPr>
              <w:t>] y Safle nac aros yno ar unrhyw adeg rhwng [</w:t>
            </w:r>
            <w:r w:rsidRPr="00BC3687">
              <w:rPr>
                <w:iCs/>
                <w:color w:val="0000FF"/>
                <w:lang w:val="cy-GB"/>
              </w:rPr>
              <w:t>nodwch</w:t>
            </w:r>
            <w:r w:rsidRPr="00BC3687">
              <w:rPr>
                <w:bCs/>
                <w:lang w:val="cy-GB"/>
              </w:rPr>
              <w:t>] o'r gloch.</w:t>
            </w:r>
          </w:p>
          <w:p w14:paraId="46505900" w14:textId="77777777" w:rsidR="00DD0368" w:rsidRPr="00BC3687" w:rsidRDefault="00745CB3" w:rsidP="00DD0368">
            <w:pPr>
              <w:pStyle w:val="TableParagraph"/>
              <w:numPr>
                <w:ilvl w:val="0"/>
                <w:numId w:val="47"/>
              </w:numPr>
              <w:tabs>
                <w:tab w:val="left" w:pos="499"/>
              </w:tabs>
              <w:spacing w:before="249"/>
              <w:jc w:val="both"/>
              <w:rPr>
                <w:bCs/>
                <w:lang w:val="en-GB"/>
              </w:rPr>
            </w:pPr>
            <w:r w:rsidRPr="00BC3687">
              <w:rPr>
                <w:bCs/>
                <w:lang w:val="cy-GB"/>
              </w:rPr>
              <w:t>Caiff y bar allanol (a leolir fel y dangosir ar y cynllun a welir yn [</w:t>
            </w:r>
            <w:r w:rsidRPr="00BC3687">
              <w:rPr>
                <w:color w:val="0000FF"/>
                <w:lang w:val="cy-GB"/>
              </w:rPr>
              <w:t>Atodiad rhif</w:t>
            </w:r>
            <w:r w:rsidRPr="00BC3687">
              <w:rPr>
                <w:bCs/>
                <w:lang w:val="cy-GB"/>
              </w:rPr>
              <w:t>] ei ddefnyddio [</w:t>
            </w:r>
            <w:r w:rsidRPr="00BC3687">
              <w:rPr>
                <w:iCs/>
                <w:color w:val="0000FF"/>
                <w:lang w:val="cy-GB"/>
              </w:rPr>
              <w:t>nodwch oriau a diwrnodau</w:t>
            </w:r>
            <w:r w:rsidRPr="00BC3687">
              <w:rPr>
                <w:bCs/>
                <w:lang w:val="cy-GB"/>
              </w:rPr>
              <w:t>] yn unig a bydd ar gau ar bob adeg arall.</w:t>
            </w:r>
          </w:p>
          <w:p w14:paraId="46505901" w14:textId="77777777" w:rsidR="00DD0368" w:rsidRPr="00C659C8" w:rsidRDefault="00745CB3" w:rsidP="00DD0368">
            <w:pPr>
              <w:pStyle w:val="TableParagraph"/>
              <w:numPr>
                <w:ilvl w:val="0"/>
                <w:numId w:val="47"/>
              </w:numPr>
              <w:tabs>
                <w:tab w:val="left" w:pos="499"/>
              </w:tabs>
              <w:spacing w:before="249"/>
              <w:jc w:val="both"/>
              <w:rPr>
                <w:bCs/>
                <w:lang w:val="en-GB"/>
              </w:rPr>
            </w:pPr>
            <w:r w:rsidRPr="00BC3687">
              <w:rPr>
                <w:bCs/>
                <w:lang w:val="cy-GB"/>
              </w:rPr>
              <w:t>Bydd ardal y patio allanol yn glir o gwsmeriaid erbyn [</w:t>
            </w:r>
            <w:r w:rsidRPr="00BC3687">
              <w:rPr>
                <w:color w:val="0000FF"/>
                <w:lang w:val="cy-GB"/>
              </w:rPr>
              <w:t>nodwch amser</w:t>
            </w:r>
            <w:r w:rsidRPr="00BC3687">
              <w:rPr>
                <w:bCs/>
                <w:lang w:val="cy-GB"/>
              </w:rPr>
              <w:t>] o'r gloch a dim ond at ddibenion smygu y caniateir i bersonau ddefnyddio'r ardal honno ar ôl hynny.</w:t>
            </w:r>
          </w:p>
          <w:p w14:paraId="46505902" w14:textId="77777777" w:rsidR="00DD0368" w:rsidRPr="00C659C8" w:rsidRDefault="00DD0368" w:rsidP="00D864A9">
            <w:pPr>
              <w:pStyle w:val="TableParagraph"/>
              <w:tabs>
                <w:tab w:val="left" w:pos="499"/>
              </w:tabs>
              <w:spacing w:before="249"/>
              <w:ind w:left="501"/>
              <w:jc w:val="both"/>
              <w:rPr>
                <w:bCs/>
                <w:lang w:val="en-GB"/>
              </w:rPr>
            </w:pPr>
          </w:p>
        </w:tc>
      </w:tr>
      <w:tr w:rsidR="002D328D" w14:paraId="46505908" w14:textId="77777777" w:rsidTr="00D864A9">
        <w:tc>
          <w:tcPr>
            <w:tcW w:w="851" w:type="dxa"/>
          </w:tcPr>
          <w:p w14:paraId="46505904" w14:textId="77777777" w:rsidR="00DD0368" w:rsidRPr="00BC3687" w:rsidRDefault="00745CB3" w:rsidP="00D864A9">
            <w:pPr>
              <w:rPr>
                <w:rFonts w:ascii="Arial" w:eastAsia="Times New Roman" w:hAnsi="Arial" w:cs="Arial"/>
                <w:bCs/>
                <w:lang w:eastAsia="en-GB"/>
              </w:rPr>
            </w:pPr>
            <w:r w:rsidRPr="00BC3687">
              <w:rPr>
                <w:rFonts w:ascii="Arial" w:eastAsia="Times New Roman" w:hAnsi="Arial" w:cs="Arial"/>
                <w:bCs/>
                <w:lang w:val="cy-GB" w:eastAsia="en-GB"/>
              </w:rPr>
              <w:lastRenderedPageBreak/>
              <w:t>PN9</w:t>
            </w:r>
          </w:p>
        </w:tc>
        <w:tc>
          <w:tcPr>
            <w:tcW w:w="2977" w:type="dxa"/>
          </w:tcPr>
          <w:p w14:paraId="46505905" w14:textId="77777777" w:rsidR="00DD0368" w:rsidRPr="00BC3687" w:rsidRDefault="00745CB3" w:rsidP="00D864A9">
            <w:pPr>
              <w:rPr>
                <w:rFonts w:ascii="Arial" w:eastAsia="Times New Roman" w:hAnsi="Arial" w:cs="Arial"/>
                <w:b/>
                <w:lang w:eastAsia="en-GB"/>
              </w:rPr>
            </w:pPr>
            <w:r w:rsidRPr="00BC3687">
              <w:rPr>
                <w:rFonts w:ascii="Arial" w:eastAsia="Times New Roman" w:hAnsi="Arial" w:cs="Arial"/>
                <w:b/>
                <w:bCs/>
                <w:lang w:val="cy-GB" w:eastAsia="en-GB"/>
              </w:rPr>
              <w:t>Mygdarthau</w:t>
            </w:r>
          </w:p>
        </w:tc>
        <w:tc>
          <w:tcPr>
            <w:tcW w:w="6094" w:type="dxa"/>
          </w:tcPr>
          <w:p w14:paraId="46505906" w14:textId="77777777" w:rsidR="00DD0368" w:rsidRPr="00BC3687" w:rsidRDefault="00745CB3" w:rsidP="00DD0368">
            <w:pPr>
              <w:pStyle w:val="TableParagraph"/>
              <w:numPr>
                <w:ilvl w:val="0"/>
                <w:numId w:val="82"/>
              </w:numPr>
              <w:tabs>
                <w:tab w:val="left" w:pos="499"/>
              </w:tabs>
              <w:spacing w:before="249"/>
              <w:jc w:val="both"/>
              <w:rPr>
                <w:bCs/>
                <w:lang w:val="en-GB"/>
              </w:rPr>
            </w:pPr>
            <w:r w:rsidRPr="00BC3687">
              <w:rPr>
                <w:bCs/>
                <w:lang w:val="cy-GB"/>
              </w:rPr>
              <w:t>Ni chaniateir i fygdarthau, stêm nac arogleuon gael eu hallyrru o'r Safle mewn ffordd a fyddai'n peri niwsans i unrhyw bersonau sy'n byw neu'u cynnal busnes yn ardal y Safle.</w:t>
            </w:r>
          </w:p>
          <w:p w14:paraId="46505907" w14:textId="77777777" w:rsidR="00DD0368" w:rsidRPr="00BC3687" w:rsidRDefault="00DD0368" w:rsidP="00D864A9">
            <w:pPr>
              <w:pStyle w:val="TableParagraph"/>
              <w:tabs>
                <w:tab w:val="left" w:pos="499"/>
              </w:tabs>
              <w:spacing w:before="249"/>
              <w:ind w:left="501"/>
              <w:jc w:val="both"/>
              <w:rPr>
                <w:bCs/>
                <w:lang w:val="en-GB"/>
              </w:rPr>
            </w:pPr>
          </w:p>
        </w:tc>
      </w:tr>
      <w:tr w:rsidR="002D328D" w14:paraId="4650590E" w14:textId="77777777" w:rsidTr="00D864A9">
        <w:tc>
          <w:tcPr>
            <w:tcW w:w="851" w:type="dxa"/>
          </w:tcPr>
          <w:p w14:paraId="46505909" w14:textId="77777777" w:rsidR="00DD0368" w:rsidRPr="00BC3687" w:rsidRDefault="00745CB3" w:rsidP="00D864A9">
            <w:pPr>
              <w:rPr>
                <w:rFonts w:ascii="Arial" w:eastAsia="Times New Roman" w:hAnsi="Arial" w:cs="Arial"/>
                <w:bCs/>
                <w:lang w:eastAsia="en-GB"/>
              </w:rPr>
            </w:pPr>
            <w:r w:rsidRPr="00BC3687">
              <w:rPr>
                <w:rFonts w:ascii="Arial" w:eastAsia="Times New Roman" w:hAnsi="Arial" w:cs="Arial"/>
                <w:bCs/>
                <w:lang w:val="cy-GB" w:eastAsia="en-GB"/>
              </w:rPr>
              <w:t>PN10</w:t>
            </w:r>
          </w:p>
        </w:tc>
        <w:tc>
          <w:tcPr>
            <w:tcW w:w="2977" w:type="dxa"/>
          </w:tcPr>
          <w:p w14:paraId="4650590A" w14:textId="77777777" w:rsidR="00DD0368" w:rsidRPr="00BC3687" w:rsidRDefault="00745CB3" w:rsidP="00D864A9">
            <w:pPr>
              <w:rPr>
                <w:rFonts w:ascii="Arial" w:eastAsia="Times New Roman" w:hAnsi="Arial" w:cs="Arial"/>
                <w:b/>
                <w:lang w:eastAsia="en-GB"/>
              </w:rPr>
            </w:pPr>
            <w:r>
              <w:rPr>
                <w:rFonts w:ascii="Arial" w:eastAsia="Times New Roman" w:hAnsi="Arial" w:cs="Arial"/>
                <w:b/>
                <w:bCs/>
                <w:lang w:val="cy-GB" w:eastAsia="en-GB"/>
              </w:rPr>
              <w:t>Bwydydd a Diodydd Poeth</w:t>
            </w:r>
            <w:r>
              <w:rPr>
                <w:rFonts w:ascii="Arial" w:eastAsia="Times New Roman" w:hAnsi="Arial" w:cs="Arial"/>
                <w:lang w:val="cy-GB" w:eastAsia="en-GB"/>
              </w:rPr>
              <w:t xml:space="preserve"> </w:t>
            </w:r>
          </w:p>
          <w:p w14:paraId="4650590B" w14:textId="77777777" w:rsidR="00DD0368" w:rsidRPr="00BC3687" w:rsidRDefault="00DD0368" w:rsidP="00D864A9">
            <w:pPr>
              <w:rPr>
                <w:rFonts w:ascii="Arial" w:eastAsia="Times New Roman" w:hAnsi="Arial" w:cs="Arial"/>
                <w:b/>
                <w:lang w:eastAsia="en-GB"/>
              </w:rPr>
            </w:pPr>
          </w:p>
        </w:tc>
        <w:tc>
          <w:tcPr>
            <w:tcW w:w="6094" w:type="dxa"/>
          </w:tcPr>
          <w:p w14:paraId="4650590C" w14:textId="77777777" w:rsidR="00DD0368" w:rsidRPr="00BC3687" w:rsidRDefault="00745CB3" w:rsidP="00DD0368">
            <w:pPr>
              <w:pStyle w:val="TableParagraph"/>
              <w:numPr>
                <w:ilvl w:val="0"/>
                <w:numId w:val="103"/>
              </w:numPr>
              <w:tabs>
                <w:tab w:val="left" w:pos="499"/>
              </w:tabs>
              <w:spacing w:before="249"/>
              <w:jc w:val="both"/>
              <w:rPr>
                <w:bCs/>
                <w:lang w:val="en-GB"/>
              </w:rPr>
            </w:pPr>
            <w:r w:rsidRPr="00BC3687">
              <w:rPr>
                <w:bCs/>
                <w:lang w:val="cy-GB"/>
              </w:rPr>
              <w:t>Ni chaniateir gwerthu bwydydd poeth na diodydd poeth i'w bwyta a'u hyfed oddi ar y Safle ar ôl [</w:t>
            </w:r>
            <w:r w:rsidRPr="00BC3687">
              <w:rPr>
                <w:bCs/>
                <w:color w:val="0000FF"/>
                <w:lang w:val="cy-GB"/>
              </w:rPr>
              <w:t>23:00</w:t>
            </w:r>
            <w:r w:rsidRPr="00BC3687">
              <w:rPr>
                <w:bCs/>
                <w:lang w:val="cy-GB"/>
              </w:rPr>
              <w:t>] o'r gloch.</w:t>
            </w:r>
          </w:p>
          <w:p w14:paraId="4650590D" w14:textId="77777777" w:rsidR="00DD0368" w:rsidRPr="00BC3687" w:rsidRDefault="00DD0368" w:rsidP="00D864A9">
            <w:pPr>
              <w:pStyle w:val="TableParagraph"/>
              <w:tabs>
                <w:tab w:val="left" w:pos="499"/>
              </w:tabs>
              <w:spacing w:before="249"/>
              <w:ind w:left="501"/>
              <w:jc w:val="both"/>
              <w:rPr>
                <w:bCs/>
                <w:lang w:val="en-GB"/>
              </w:rPr>
            </w:pPr>
          </w:p>
        </w:tc>
      </w:tr>
      <w:tr w:rsidR="002D328D" w14:paraId="46505914" w14:textId="77777777" w:rsidTr="00D864A9">
        <w:tc>
          <w:tcPr>
            <w:tcW w:w="851" w:type="dxa"/>
          </w:tcPr>
          <w:p w14:paraId="4650590F" w14:textId="77777777" w:rsidR="00DD0368" w:rsidRPr="00BC3687" w:rsidRDefault="00745CB3" w:rsidP="00D864A9">
            <w:pPr>
              <w:rPr>
                <w:rFonts w:ascii="Arial" w:eastAsia="Times New Roman" w:hAnsi="Arial" w:cs="Arial"/>
                <w:bCs/>
                <w:lang w:eastAsia="en-GB"/>
              </w:rPr>
            </w:pPr>
            <w:r w:rsidRPr="00BC3687">
              <w:rPr>
                <w:rFonts w:ascii="Arial" w:eastAsia="Times New Roman" w:hAnsi="Arial" w:cs="Arial"/>
                <w:bCs/>
                <w:lang w:val="cy-GB" w:eastAsia="en-GB"/>
              </w:rPr>
              <w:lastRenderedPageBreak/>
              <w:t>PN11</w:t>
            </w:r>
          </w:p>
        </w:tc>
        <w:tc>
          <w:tcPr>
            <w:tcW w:w="2977" w:type="dxa"/>
          </w:tcPr>
          <w:p w14:paraId="46505910" w14:textId="77777777" w:rsidR="00DD0368" w:rsidRPr="00BC3687" w:rsidRDefault="00745CB3" w:rsidP="00D864A9">
            <w:pPr>
              <w:rPr>
                <w:rFonts w:ascii="Arial" w:eastAsia="Times New Roman" w:hAnsi="Arial" w:cs="Arial"/>
                <w:b/>
                <w:lang w:eastAsia="en-GB"/>
              </w:rPr>
            </w:pPr>
            <w:r w:rsidRPr="00BC3687">
              <w:rPr>
                <w:rFonts w:ascii="Arial" w:eastAsia="Times New Roman" w:hAnsi="Arial" w:cs="Arial"/>
                <w:b/>
                <w:bCs/>
                <w:lang w:val="cy-GB" w:eastAsia="en-GB"/>
              </w:rPr>
              <w:t>Oriau Cau</w:t>
            </w:r>
            <w:r w:rsidRPr="00BC3687">
              <w:rPr>
                <w:rFonts w:ascii="Arial" w:eastAsia="Times New Roman" w:hAnsi="Arial" w:cs="Arial"/>
                <w:lang w:val="cy-GB" w:eastAsia="en-GB"/>
              </w:rPr>
              <w:t xml:space="preserve"> </w:t>
            </w:r>
          </w:p>
          <w:p w14:paraId="46505911" w14:textId="77777777" w:rsidR="00DD0368" w:rsidRDefault="00745CB3" w:rsidP="00D864A9">
            <w:pPr>
              <w:rPr>
                <w:rFonts w:ascii="Arial" w:eastAsia="Times New Roman" w:hAnsi="Arial" w:cs="Arial"/>
                <w:b/>
                <w:lang w:eastAsia="en-GB"/>
              </w:rPr>
            </w:pPr>
            <w:r w:rsidRPr="00BC3687">
              <w:rPr>
                <w:rFonts w:ascii="Arial" w:eastAsia="Times New Roman" w:hAnsi="Arial" w:cs="Arial"/>
                <w:b/>
                <w:bCs/>
                <w:lang w:val="cy-GB" w:eastAsia="en-GB"/>
              </w:rPr>
              <w:t>(Amser Haf Prydain)</w:t>
            </w:r>
          </w:p>
        </w:tc>
        <w:tc>
          <w:tcPr>
            <w:tcW w:w="6094" w:type="dxa"/>
          </w:tcPr>
          <w:p w14:paraId="46505912" w14:textId="77777777" w:rsidR="00DD0368" w:rsidRPr="00BC3687" w:rsidRDefault="00745CB3" w:rsidP="00DD0368">
            <w:pPr>
              <w:pStyle w:val="TableParagraph"/>
              <w:numPr>
                <w:ilvl w:val="0"/>
                <w:numId w:val="48"/>
              </w:numPr>
              <w:tabs>
                <w:tab w:val="left" w:pos="499"/>
              </w:tabs>
              <w:spacing w:before="249"/>
              <w:jc w:val="both"/>
              <w:rPr>
                <w:bCs/>
                <w:lang w:val="en-GB"/>
              </w:rPr>
            </w:pPr>
            <w:r w:rsidRPr="00BC3687">
              <w:rPr>
                <w:bCs/>
                <w:lang w:val="cy-GB"/>
              </w:rPr>
              <w:t>Ar y bore pan fydd Amser Safonol Greenwich yn newid yn Amser Haf Prydain, ychwanegir awr at yr amser y daw unrhyw weithgareddau i ben a'r amser cau ar gyfer y Safle os bydd yr amseroedd hynny ar ôl [</w:t>
            </w:r>
            <w:r w:rsidRPr="00BC3687">
              <w:rPr>
                <w:bCs/>
                <w:color w:val="0000FF"/>
                <w:lang w:val="cy-GB"/>
              </w:rPr>
              <w:t>01:00</w:t>
            </w:r>
            <w:r w:rsidRPr="00BC3687">
              <w:rPr>
                <w:bCs/>
                <w:lang w:val="cy-GB"/>
              </w:rPr>
              <w:t>] o'r gloch.</w:t>
            </w:r>
          </w:p>
          <w:p w14:paraId="46505913" w14:textId="77777777" w:rsidR="00DD0368" w:rsidRPr="00BC3687" w:rsidRDefault="00DD0368" w:rsidP="00D864A9">
            <w:pPr>
              <w:pStyle w:val="TableParagraph"/>
              <w:tabs>
                <w:tab w:val="left" w:pos="499"/>
              </w:tabs>
              <w:spacing w:before="249"/>
              <w:ind w:left="501"/>
              <w:jc w:val="both"/>
              <w:rPr>
                <w:bCs/>
                <w:lang w:val="en-GB"/>
              </w:rPr>
            </w:pPr>
          </w:p>
        </w:tc>
      </w:tr>
      <w:tr w:rsidR="002D328D" w14:paraId="4650591B" w14:textId="77777777" w:rsidTr="00D864A9">
        <w:tc>
          <w:tcPr>
            <w:tcW w:w="851" w:type="dxa"/>
          </w:tcPr>
          <w:p w14:paraId="46505915" w14:textId="77777777" w:rsidR="00DD0368" w:rsidRPr="00BC3687" w:rsidRDefault="00745CB3" w:rsidP="00D864A9">
            <w:pPr>
              <w:rPr>
                <w:rFonts w:ascii="Arial" w:eastAsia="Times New Roman" w:hAnsi="Arial" w:cs="Arial"/>
                <w:bCs/>
                <w:lang w:eastAsia="en-GB"/>
              </w:rPr>
            </w:pPr>
            <w:r w:rsidRPr="00BC3687">
              <w:rPr>
                <w:rFonts w:ascii="Arial" w:eastAsia="Times New Roman" w:hAnsi="Arial" w:cs="Arial"/>
                <w:bCs/>
                <w:lang w:val="cy-GB" w:eastAsia="en-GB"/>
              </w:rPr>
              <w:t>PN12</w:t>
            </w:r>
          </w:p>
        </w:tc>
        <w:tc>
          <w:tcPr>
            <w:tcW w:w="2977" w:type="dxa"/>
          </w:tcPr>
          <w:p w14:paraId="46505916" w14:textId="77777777" w:rsidR="00DD0368" w:rsidRPr="00BC3687" w:rsidRDefault="00745CB3" w:rsidP="00D864A9">
            <w:pPr>
              <w:rPr>
                <w:rFonts w:ascii="Arial" w:eastAsia="Times New Roman" w:hAnsi="Arial" w:cs="Arial"/>
                <w:b/>
                <w:lang w:eastAsia="en-GB"/>
              </w:rPr>
            </w:pPr>
            <w:r w:rsidRPr="00BC3687">
              <w:rPr>
                <w:rFonts w:ascii="Arial" w:eastAsia="Times New Roman" w:hAnsi="Arial" w:cs="Arial"/>
                <w:b/>
                <w:bCs/>
                <w:lang w:val="cy-GB" w:eastAsia="en-GB"/>
              </w:rPr>
              <w:t>Amser Mynediad Hwyraf</w:t>
            </w:r>
          </w:p>
        </w:tc>
        <w:tc>
          <w:tcPr>
            <w:tcW w:w="6094" w:type="dxa"/>
          </w:tcPr>
          <w:p w14:paraId="46505917" w14:textId="77777777" w:rsidR="00DD0368" w:rsidRPr="00BC3687" w:rsidRDefault="00745CB3" w:rsidP="00DD0368">
            <w:pPr>
              <w:pStyle w:val="TableParagraph"/>
              <w:numPr>
                <w:ilvl w:val="0"/>
                <w:numId w:val="50"/>
              </w:numPr>
              <w:tabs>
                <w:tab w:val="left" w:pos="639"/>
              </w:tabs>
              <w:spacing w:before="123"/>
              <w:ind w:right="49" w:firstLine="0"/>
              <w:jc w:val="both"/>
              <w:rPr>
                <w:lang w:val="en-GB"/>
              </w:rPr>
            </w:pPr>
            <w:r w:rsidRPr="00BC3687">
              <w:rPr>
                <w:lang w:val="cy-GB"/>
              </w:rPr>
              <w:t>Ni chaniateir mynediad nac ailfynediad i'r Safle ar ôl [</w:t>
            </w:r>
            <w:r w:rsidRPr="00BC3687">
              <w:rPr>
                <w:iCs/>
                <w:color w:val="0000FF"/>
                <w:lang w:val="cy-GB"/>
              </w:rPr>
              <w:t>nodwch amseroedd</w:t>
            </w:r>
            <w:r w:rsidRPr="00BC3687">
              <w:rPr>
                <w:lang w:val="cy-GB"/>
              </w:rPr>
              <w:t>].</w:t>
            </w:r>
          </w:p>
          <w:p w14:paraId="46505918" w14:textId="77777777" w:rsidR="00DD0368" w:rsidRPr="00BC3687" w:rsidRDefault="00DD0368" w:rsidP="00D864A9">
            <w:pPr>
              <w:pStyle w:val="TableParagraph"/>
              <w:tabs>
                <w:tab w:val="left" w:pos="639"/>
              </w:tabs>
              <w:spacing w:before="123"/>
              <w:ind w:left="281" w:right="49"/>
              <w:jc w:val="both"/>
              <w:rPr>
                <w:lang w:val="en-GB"/>
              </w:rPr>
            </w:pPr>
          </w:p>
          <w:p w14:paraId="46505919" w14:textId="77777777" w:rsidR="00DD0368" w:rsidRPr="00BC3687" w:rsidRDefault="00745CB3" w:rsidP="00DD0368">
            <w:pPr>
              <w:pStyle w:val="TableParagraph"/>
              <w:numPr>
                <w:ilvl w:val="0"/>
                <w:numId w:val="50"/>
              </w:numPr>
              <w:tabs>
                <w:tab w:val="left" w:pos="639"/>
              </w:tabs>
              <w:spacing w:before="123"/>
              <w:ind w:right="49" w:firstLine="0"/>
              <w:jc w:val="both"/>
              <w:rPr>
                <w:lang w:val="en-GB"/>
              </w:rPr>
            </w:pPr>
            <w:r w:rsidRPr="00BC3687">
              <w:rPr>
                <w:lang w:val="cy-GB"/>
              </w:rPr>
              <w:t>Bydd amser mynediad hwyaf o hanner nos [00:00 o'r gloch] yn berthnasol ar nos Wener a nos Sadwrn a bydd arwydd priodol sy'n datgan hynny yn cael ei arddangos ar y fynedfa i'r Safle.</w:t>
            </w:r>
          </w:p>
          <w:p w14:paraId="4650591A" w14:textId="77777777" w:rsidR="00DD0368" w:rsidRPr="00BC3687" w:rsidRDefault="00DD0368" w:rsidP="00D864A9">
            <w:pPr>
              <w:pStyle w:val="TableParagraph"/>
              <w:tabs>
                <w:tab w:val="left" w:pos="639"/>
              </w:tabs>
              <w:spacing w:before="123"/>
              <w:ind w:left="281" w:right="49"/>
              <w:jc w:val="both"/>
              <w:rPr>
                <w:lang w:val="en-GB"/>
              </w:rPr>
            </w:pPr>
          </w:p>
        </w:tc>
      </w:tr>
      <w:tr w:rsidR="002D328D" w14:paraId="46505920" w14:textId="77777777" w:rsidTr="00D864A9">
        <w:tc>
          <w:tcPr>
            <w:tcW w:w="851" w:type="dxa"/>
          </w:tcPr>
          <w:p w14:paraId="4650591C" w14:textId="77777777" w:rsidR="00DD0368" w:rsidRPr="00BC3687" w:rsidRDefault="00745CB3" w:rsidP="00D864A9">
            <w:pPr>
              <w:rPr>
                <w:rFonts w:ascii="Arial" w:eastAsia="Times New Roman" w:hAnsi="Arial" w:cs="Arial"/>
                <w:bCs/>
                <w:lang w:eastAsia="en-GB"/>
              </w:rPr>
            </w:pPr>
            <w:r>
              <w:rPr>
                <w:rFonts w:ascii="Arial" w:eastAsia="Times New Roman" w:hAnsi="Arial" w:cs="Arial"/>
                <w:bCs/>
                <w:lang w:val="cy-GB" w:eastAsia="en-GB"/>
              </w:rPr>
              <w:t>PN13</w:t>
            </w:r>
          </w:p>
        </w:tc>
        <w:tc>
          <w:tcPr>
            <w:tcW w:w="2977" w:type="dxa"/>
          </w:tcPr>
          <w:p w14:paraId="4650591D" w14:textId="77777777" w:rsidR="00DD0368" w:rsidRPr="00BC3687" w:rsidRDefault="00745CB3" w:rsidP="00D864A9">
            <w:pPr>
              <w:rPr>
                <w:rFonts w:ascii="Arial" w:eastAsia="Times New Roman" w:hAnsi="Arial" w:cs="Arial"/>
                <w:b/>
                <w:lang w:eastAsia="en-GB"/>
              </w:rPr>
            </w:pPr>
            <w:r>
              <w:rPr>
                <w:rFonts w:ascii="Arial" w:eastAsia="Times New Roman" w:hAnsi="Arial" w:cs="Arial"/>
                <w:b/>
                <w:bCs/>
                <w:lang w:val="cy-GB" w:eastAsia="en-GB"/>
              </w:rPr>
              <w:t>Goleuadau</w:t>
            </w:r>
          </w:p>
        </w:tc>
        <w:tc>
          <w:tcPr>
            <w:tcW w:w="6094" w:type="dxa"/>
          </w:tcPr>
          <w:p w14:paraId="4650591E" w14:textId="77777777" w:rsidR="00DD0368" w:rsidRPr="00796968" w:rsidRDefault="00745CB3" w:rsidP="00DD0368">
            <w:pPr>
              <w:pStyle w:val="TableParagraph"/>
              <w:numPr>
                <w:ilvl w:val="0"/>
                <w:numId w:val="102"/>
              </w:numPr>
              <w:tabs>
                <w:tab w:val="left" w:pos="639"/>
              </w:tabs>
              <w:spacing w:before="123"/>
              <w:ind w:right="49"/>
              <w:jc w:val="both"/>
              <w:rPr>
                <w:bCs/>
                <w:lang w:val="en-GB"/>
              </w:rPr>
            </w:pPr>
            <w:r w:rsidRPr="00796968">
              <w:rPr>
                <w:bCs/>
                <w:lang w:val="cy-GB"/>
              </w:rPr>
              <w:t>Ni chaniateir i oleuadau sy'n fflachio neu'n arbennig o lachar ar y Safle neu'r tu allan iddo beri niwsans i eiddo gerllaw, oni bai eu bod yn angenrheidiol er mwyn atal troseddu ac anhrefn.</w:t>
            </w:r>
          </w:p>
          <w:p w14:paraId="4650591F" w14:textId="77777777" w:rsidR="00DD0368" w:rsidRPr="00BC3687" w:rsidRDefault="00DD0368" w:rsidP="00D864A9">
            <w:pPr>
              <w:pStyle w:val="TableParagraph"/>
              <w:tabs>
                <w:tab w:val="left" w:pos="639"/>
              </w:tabs>
              <w:spacing w:before="123"/>
              <w:ind w:left="281" w:right="49"/>
              <w:rPr>
                <w:bCs/>
                <w:lang w:val="en-GB"/>
              </w:rPr>
            </w:pPr>
          </w:p>
        </w:tc>
      </w:tr>
      <w:tr w:rsidR="002D328D" w14:paraId="4650592A" w14:textId="77777777" w:rsidTr="00D864A9">
        <w:tc>
          <w:tcPr>
            <w:tcW w:w="851" w:type="dxa"/>
          </w:tcPr>
          <w:p w14:paraId="46505921" w14:textId="77777777" w:rsidR="00DD0368" w:rsidRPr="00BC3687" w:rsidRDefault="00745CB3" w:rsidP="00D864A9">
            <w:pPr>
              <w:rPr>
                <w:rFonts w:ascii="Arial" w:eastAsia="Times New Roman" w:hAnsi="Arial" w:cs="Arial"/>
                <w:bCs/>
                <w:lang w:eastAsia="en-GB"/>
              </w:rPr>
            </w:pPr>
            <w:r w:rsidRPr="00BC3687">
              <w:rPr>
                <w:rFonts w:ascii="Arial" w:eastAsia="Times New Roman" w:hAnsi="Arial" w:cs="Arial"/>
                <w:bCs/>
                <w:lang w:val="cy-GB" w:eastAsia="en-GB"/>
              </w:rPr>
              <w:t>PN14</w:t>
            </w:r>
          </w:p>
        </w:tc>
        <w:tc>
          <w:tcPr>
            <w:tcW w:w="2977" w:type="dxa"/>
          </w:tcPr>
          <w:p w14:paraId="46505922" w14:textId="77777777" w:rsidR="00DD0368" w:rsidRPr="00BC3687" w:rsidRDefault="00745CB3" w:rsidP="00D864A9">
            <w:pPr>
              <w:rPr>
                <w:rFonts w:ascii="Arial" w:eastAsia="Times New Roman" w:hAnsi="Arial" w:cs="Arial"/>
                <w:b/>
                <w:lang w:eastAsia="en-GB"/>
              </w:rPr>
            </w:pPr>
            <w:r w:rsidRPr="00BC3687">
              <w:rPr>
                <w:rFonts w:ascii="Arial" w:eastAsia="Times New Roman" w:hAnsi="Arial" w:cs="Arial"/>
                <w:b/>
                <w:bCs/>
                <w:lang w:val="cy-GB" w:eastAsia="en-GB"/>
              </w:rPr>
              <w:t>Sbwriel</w:t>
            </w:r>
          </w:p>
        </w:tc>
        <w:tc>
          <w:tcPr>
            <w:tcW w:w="6094" w:type="dxa"/>
          </w:tcPr>
          <w:p w14:paraId="46505923" w14:textId="77777777" w:rsidR="00DD0368" w:rsidRPr="00BC3687" w:rsidRDefault="00745CB3" w:rsidP="00DD0368">
            <w:pPr>
              <w:pStyle w:val="TableParagraph"/>
              <w:numPr>
                <w:ilvl w:val="0"/>
                <w:numId w:val="51"/>
              </w:numPr>
              <w:tabs>
                <w:tab w:val="left" w:pos="639"/>
              </w:tabs>
              <w:spacing w:before="123"/>
              <w:ind w:right="49" w:firstLine="0"/>
              <w:jc w:val="both"/>
              <w:rPr>
                <w:lang w:val="en-GB"/>
              </w:rPr>
            </w:pPr>
            <w:r w:rsidRPr="00BC3687">
              <w:rPr>
                <w:lang w:val="cy-GB"/>
              </w:rPr>
              <w:t>Am [</w:t>
            </w:r>
            <w:r w:rsidRPr="00BC3687">
              <w:rPr>
                <w:iCs/>
                <w:color w:val="0000FF"/>
                <w:lang w:val="cy-GB"/>
              </w:rPr>
              <w:t>nodwch amser</w:t>
            </w:r>
            <w:r w:rsidRPr="00BC3687">
              <w:rPr>
                <w:lang w:val="cy-GB"/>
              </w:rPr>
              <w:t>] bydd yn rhaid i [</w:t>
            </w:r>
            <w:r w:rsidRPr="00BC3687">
              <w:rPr>
                <w:iCs/>
                <w:color w:val="0000FF"/>
                <w:lang w:val="cy-GB"/>
              </w:rPr>
              <w:t>nodwch ardaloedd</w:t>
            </w:r>
            <w:r w:rsidRPr="00BC3687">
              <w:rPr>
                <w:lang w:val="cy-GB"/>
              </w:rPr>
              <w:t>] y tu allan i'r Safle, gan gynnwys [</w:t>
            </w:r>
            <w:r w:rsidRPr="00BC3687">
              <w:rPr>
                <w:iCs/>
                <w:color w:val="0000FF"/>
                <w:lang w:val="cy-GB"/>
              </w:rPr>
              <w:t>nodwch ardaloedd</w:t>
            </w:r>
            <w:r w:rsidRPr="00BC3687">
              <w:rPr>
                <w:lang w:val="cy-GB"/>
              </w:rPr>
              <w:t>] gael eu sgubo a/neu eu golchi, a bydd yn rhaid i sbwriel a sgubion y gellir eu priodoli i'r Safle gael eu casglu a'u storio [</w:t>
            </w:r>
            <w:r w:rsidRPr="00BC3687">
              <w:rPr>
                <w:iCs/>
                <w:color w:val="0000FF"/>
                <w:lang w:val="cy-GB"/>
              </w:rPr>
              <w:t>nodwch drefniadau ar gyfer storio a chasglu</w:t>
            </w:r>
            <w:r w:rsidRPr="00BC3687">
              <w:rPr>
                <w:lang w:val="cy-GB"/>
              </w:rPr>
              <w:t xml:space="preserve">]. </w:t>
            </w:r>
          </w:p>
          <w:p w14:paraId="46505924" w14:textId="77777777" w:rsidR="00DD0368" w:rsidRPr="00BC3687" w:rsidRDefault="00745CB3" w:rsidP="00DD0368">
            <w:pPr>
              <w:pStyle w:val="TableParagraph"/>
              <w:numPr>
                <w:ilvl w:val="0"/>
                <w:numId w:val="51"/>
              </w:numPr>
              <w:tabs>
                <w:tab w:val="left" w:pos="639"/>
              </w:tabs>
              <w:spacing w:before="252"/>
              <w:ind w:right="47" w:firstLine="0"/>
              <w:jc w:val="both"/>
              <w:rPr>
                <w:lang w:val="en-GB"/>
              </w:rPr>
            </w:pPr>
            <w:r w:rsidRPr="00BC3687">
              <w:rPr>
                <w:lang w:val="cy-GB"/>
              </w:rPr>
              <w:t>Os bydd y Safle'n darparu Lluniaeth gyda'r Hwyr i'w bwyta a'i hyfed oddi ar y Safle, bydd yn rhaid darparu digon o finiau gwastraff wrth bob un o'r allanfeydd neu'n agos atynt, er mwyn i bobl allu gwaredu gwastraff.</w:t>
            </w:r>
          </w:p>
          <w:p w14:paraId="46505925" w14:textId="77777777" w:rsidR="00DD0368" w:rsidRPr="00BC3687" w:rsidRDefault="00745CB3" w:rsidP="00DD0368">
            <w:pPr>
              <w:pStyle w:val="TableParagraph"/>
              <w:numPr>
                <w:ilvl w:val="0"/>
                <w:numId w:val="51"/>
              </w:numPr>
              <w:tabs>
                <w:tab w:val="left" w:pos="639"/>
              </w:tabs>
              <w:spacing w:before="252"/>
              <w:ind w:right="47" w:firstLine="0"/>
              <w:jc w:val="both"/>
              <w:rPr>
                <w:lang w:val="en-GB"/>
              </w:rPr>
            </w:pPr>
            <w:r w:rsidRPr="00BC3687">
              <w:rPr>
                <w:lang w:val="cy-GB"/>
              </w:rPr>
              <w:t>Bydd Deiliad y Drwydded Safle'n sicrhau bod yr holl staff yn wyliadwrus ynglŷn â materion sy'n ymwneud â sbwriel, gan archwilio'r Safle'n rheolaidd yn ystod oriau agor er mwyn sicrhau ei fod yn lân ac yn daclus ac y caiff blaen y Safle ei sgubo o leiaf [</w:t>
            </w:r>
            <w:r w:rsidRPr="00BC3687">
              <w:rPr>
                <w:color w:val="0000FF"/>
                <w:lang w:val="cy-GB"/>
              </w:rPr>
              <w:t>unwaith</w:t>
            </w:r>
            <w:r w:rsidRPr="00BC3687">
              <w:rPr>
                <w:lang w:val="cy-GB"/>
              </w:rPr>
              <w:t>] bob diwrnod masnachu.</w:t>
            </w:r>
          </w:p>
          <w:p w14:paraId="46505926" w14:textId="77777777" w:rsidR="00DD0368" w:rsidRPr="00BC3687" w:rsidRDefault="00745CB3" w:rsidP="00DD0368">
            <w:pPr>
              <w:pStyle w:val="TableParagraph"/>
              <w:numPr>
                <w:ilvl w:val="0"/>
                <w:numId w:val="51"/>
              </w:numPr>
              <w:tabs>
                <w:tab w:val="left" w:pos="639"/>
              </w:tabs>
              <w:spacing w:before="252"/>
              <w:ind w:right="47" w:firstLine="0"/>
              <w:jc w:val="both"/>
              <w:rPr>
                <w:lang w:val="en-GB"/>
              </w:rPr>
            </w:pPr>
            <w:r w:rsidRPr="00BC3687">
              <w:rPr>
                <w:lang w:val="cy-GB"/>
              </w:rPr>
              <w:t>Yn ystod oriau gweithredu'r Safle, bydd Deiliad y Drwydded Safle'n sicrhau bod mesurau digonol ar waith i gael gwared ar sbwriel neu wastraff a'i atal rhag cronni neu gael ei achosi gan gwsmeriaid yn yr ardal yn union y tu allan i'r Safle, ac y caiff yr ardal hon ei sgubo a'i golchi, ac y caiff sbwriel a sgubion eu casglu a'u storio yn unol â'r trefniadau storio sbwriel cymeradwy erbyn diwedd y diwrnod gwaith.</w:t>
            </w:r>
          </w:p>
          <w:p w14:paraId="46505927" w14:textId="77777777" w:rsidR="00DD0368" w:rsidRPr="00BC3687" w:rsidRDefault="00745CB3" w:rsidP="00DD0368">
            <w:pPr>
              <w:pStyle w:val="TableParagraph"/>
              <w:numPr>
                <w:ilvl w:val="0"/>
                <w:numId w:val="51"/>
              </w:numPr>
              <w:tabs>
                <w:tab w:val="left" w:pos="639"/>
              </w:tabs>
              <w:spacing w:before="252"/>
              <w:ind w:right="47" w:firstLine="0"/>
              <w:jc w:val="both"/>
              <w:rPr>
                <w:lang w:val="en-GB"/>
              </w:rPr>
            </w:pPr>
            <w:r w:rsidRPr="00BC3687">
              <w:rPr>
                <w:lang w:val="cy-GB"/>
              </w:rPr>
              <w:lastRenderedPageBreak/>
              <w:t>Caiff yr holl wastraff ei gyflwyno a'i osod allan yn briodol i gael ei gasglu o leiaf [</w:t>
            </w:r>
            <w:r w:rsidRPr="00BC3687">
              <w:rPr>
                <w:color w:val="0000FF"/>
                <w:lang w:val="cy-GB"/>
              </w:rPr>
              <w:t>30</w:t>
            </w:r>
            <w:r w:rsidRPr="00BC3687">
              <w:rPr>
                <w:lang w:val="cy-GB"/>
              </w:rPr>
              <w:t>] munud cyn yr amseroedd casglu a drefnwyd.</w:t>
            </w:r>
          </w:p>
          <w:p w14:paraId="46505928" w14:textId="77777777" w:rsidR="00DD0368" w:rsidRPr="00BC3687" w:rsidRDefault="00745CB3" w:rsidP="00DD0368">
            <w:pPr>
              <w:pStyle w:val="TableParagraph"/>
              <w:numPr>
                <w:ilvl w:val="0"/>
                <w:numId w:val="51"/>
              </w:numPr>
              <w:tabs>
                <w:tab w:val="left" w:pos="639"/>
              </w:tabs>
              <w:spacing w:before="252"/>
              <w:ind w:right="47" w:firstLine="0"/>
              <w:jc w:val="both"/>
              <w:rPr>
                <w:lang w:val="en-GB"/>
              </w:rPr>
            </w:pPr>
            <w:r w:rsidRPr="00BC3687">
              <w:rPr>
                <w:lang w:val="cy-GB"/>
              </w:rPr>
              <w:t>Ni chaniateir i wastraff na deunyddiau y gellir eu hailgylchu, gan gynnwys poteli, gael eu symud, eu symud ymaith na'u gosod mewn ardaloedd awyr agored rhwng [</w:t>
            </w:r>
            <w:r w:rsidRPr="00BC3687">
              <w:rPr>
                <w:color w:val="0000FF"/>
                <w:lang w:val="cy-GB"/>
              </w:rPr>
              <w:t>23:00</w:t>
            </w:r>
            <w:r w:rsidRPr="00BC3687">
              <w:rPr>
                <w:lang w:val="cy-GB"/>
              </w:rPr>
              <w:t>] o'r gloch ac [</w:t>
            </w:r>
            <w:r w:rsidRPr="00BC3687">
              <w:rPr>
                <w:color w:val="0000FF"/>
                <w:lang w:val="cy-GB"/>
              </w:rPr>
              <w:t>08:00</w:t>
            </w:r>
            <w:r w:rsidRPr="00BC3687">
              <w:rPr>
                <w:lang w:val="cy-GB"/>
              </w:rPr>
              <w:t>] o'r gloch ar y diwrnod canlynol.</w:t>
            </w:r>
          </w:p>
          <w:p w14:paraId="46505929" w14:textId="77777777" w:rsidR="00DD0368" w:rsidRPr="00BC3687" w:rsidRDefault="00DD0368" w:rsidP="00D864A9">
            <w:pPr>
              <w:pStyle w:val="TableParagraph"/>
              <w:tabs>
                <w:tab w:val="left" w:pos="639"/>
              </w:tabs>
              <w:spacing w:before="252"/>
              <w:ind w:left="281" w:right="47"/>
              <w:jc w:val="both"/>
              <w:rPr>
                <w:lang w:val="en-GB"/>
              </w:rPr>
            </w:pPr>
          </w:p>
        </w:tc>
      </w:tr>
      <w:tr w:rsidR="002D328D" w14:paraId="46505931" w14:textId="77777777" w:rsidTr="00D864A9">
        <w:tc>
          <w:tcPr>
            <w:tcW w:w="851" w:type="dxa"/>
          </w:tcPr>
          <w:p w14:paraId="4650592B" w14:textId="77777777" w:rsidR="00DD0368" w:rsidRPr="00BC3687" w:rsidRDefault="00745CB3" w:rsidP="00D864A9">
            <w:pPr>
              <w:rPr>
                <w:rFonts w:ascii="Arial" w:eastAsia="Times New Roman" w:hAnsi="Arial" w:cs="Arial"/>
                <w:bCs/>
                <w:lang w:eastAsia="en-GB"/>
              </w:rPr>
            </w:pPr>
            <w:r w:rsidRPr="00BC3687">
              <w:rPr>
                <w:rFonts w:ascii="Arial" w:eastAsia="Times New Roman" w:hAnsi="Arial" w:cs="Arial"/>
                <w:bCs/>
                <w:lang w:val="cy-GB" w:eastAsia="en-GB"/>
              </w:rPr>
              <w:lastRenderedPageBreak/>
              <w:t>PN15</w:t>
            </w:r>
          </w:p>
        </w:tc>
        <w:tc>
          <w:tcPr>
            <w:tcW w:w="2977" w:type="dxa"/>
          </w:tcPr>
          <w:p w14:paraId="4650592C" w14:textId="77777777" w:rsidR="00DD0368" w:rsidRPr="00BC3687" w:rsidRDefault="00745CB3" w:rsidP="00D864A9">
            <w:pPr>
              <w:rPr>
                <w:rFonts w:ascii="Arial" w:eastAsia="Times New Roman" w:hAnsi="Arial" w:cs="Arial"/>
                <w:b/>
                <w:lang w:eastAsia="en-GB"/>
              </w:rPr>
            </w:pPr>
            <w:r w:rsidRPr="00BC3687">
              <w:rPr>
                <w:rFonts w:ascii="Arial" w:eastAsia="Times New Roman" w:hAnsi="Arial" w:cs="Arial"/>
                <w:b/>
                <w:bCs/>
                <w:lang w:val="cy-GB" w:eastAsia="en-GB"/>
              </w:rPr>
              <w:t>Perfformiad[au] Byw</w:t>
            </w:r>
          </w:p>
        </w:tc>
        <w:tc>
          <w:tcPr>
            <w:tcW w:w="6094" w:type="dxa"/>
          </w:tcPr>
          <w:p w14:paraId="4650592D" w14:textId="77777777" w:rsidR="00DD0368" w:rsidRPr="00BC3687" w:rsidRDefault="00745CB3" w:rsidP="00DD0368">
            <w:pPr>
              <w:pStyle w:val="TableParagraph"/>
              <w:numPr>
                <w:ilvl w:val="0"/>
                <w:numId w:val="49"/>
              </w:numPr>
              <w:tabs>
                <w:tab w:val="left" w:pos="499"/>
              </w:tabs>
              <w:spacing w:before="249"/>
              <w:ind w:left="499" w:hanging="358"/>
              <w:jc w:val="both"/>
              <w:rPr>
                <w:bCs/>
                <w:lang w:val="en-GB"/>
              </w:rPr>
            </w:pPr>
            <w:r w:rsidRPr="00BC3687">
              <w:rPr>
                <w:bCs/>
                <w:lang w:val="cy-GB"/>
              </w:rPr>
              <w:t>Caiff cerddoriaeth fyw ei chyfyngu i ddim mwy na [</w:t>
            </w:r>
            <w:r w:rsidRPr="00BC3687">
              <w:rPr>
                <w:bCs/>
                <w:color w:val="0000FF"/>
                <w:lang w:val="cy-GB"/>
              </w:rPr>
              <w:t>phedwar</w:t>
            </w:r>
            <w:r w:rsidRPr="00BC3687">
              <w:rPr>
                <w:bCs/>
                <w:lang w:val="cy-GB"/>
              </w:rPr>
              <w:t>] perfformiwr yn y [</w:t>
            </w:r>
            <w:r w:rsidRPr="00BC3687">
              <w:rPr>
                <w:bCs/>
                <w:color w:val="0000FF"/>
                <w:lang w:val="cy-GB"/>
              </w:rPr>
              <w:t>bar</w:t>
            </w:r>
            <w:r w:rsidRPr="00BC3687">
              <w:rPr>
                <w:bCs/>
                <w:lang w:val="cy-GB"/>
              </w:rPr>
              <w:t>] ar unrhyw adeg.</w:t>
            </w:r>
          </w:p>
          <w:p w14:paraId="4650592E" w14:textId="77777777" w:rsidR="00DD0368" w:rsidRPr="00BC3687" w:rsidRDefault="00745CB3" w:rsidP="00DD0368">
            <w:pPr>
              <w:pStyle w:val="TableParagraph"/>
              <w:numPr>
                <w:ilvl w:val="0"/>
                <w:numId w:val="49"/>
              </w:numPr>
              <w:tabs>
                <w:tab w:val="left" w:pos="499"/>
              </w:tabs>
              <w:spacing w:before="249"/>
              <w:ind w:left="499" w:hanging="358"/>
              <w:jc w:val="both"/>
              <w:rPr>
                <w:bCs/>
                <w:lang w:val="en-GB"/>
              </w:rPr>
            </w:pPr>
            <w:r w:rsidRPr="00BC3687">
              <w:rPr>
                <w:bCs/>
                <w:lang w:val="cy-GB"/>
              </w:rPr>
              <w:t>Bydd yn rhaid i gerddoriaeth fyw ddod i ben [</w:t>
            </w:r>
            <w:r w:rsidRPr="00BC3687">
              <w:rPr>
                <w:bCs/>
                <w:color w:val="0000FF"/>
                <w:lang w:val="cy-GB"/>
              </w:rPr>
              <w:t>30</w:t>
            </w:r>
            <w:r w:rsidRPr="00BC3687">
              <w:rPr>
                <w:bCs/>
                <w:lang w:val="cy-GB"/>
              </w:rPr>
              <w:t>] munud cyn i gyflenwi alcohol ddod i ben (dim mwy na [</w:t>
            </w:r>
            <w:r w:rsidRPr="00BC3687">
              <w:rPr>
                <w:bCs/>
                <w:color w:val="0000FF"/>
                <w:lang w:val="cy-GB"/>
              </w:rPr>
              <w:t>36</w:t>
            </w:r>
            <w:r w:rsidRPr="00BC3687">
              <w:rPr>
                <w:bCs/>
                <w:lang w:val="cy-GB"/>
              </w:rPr>
              <w:t>] o achlysuron y flwyddyn).</w:t>
            </w:r>
          </w:p>
          <w:p w14:paraId="4650592F" w14:textId="77777777" w:rsidR="00DD0368" w:rsidRPr="00BC3687" w:rsidRDefault="00745CB3" w:rsidP="00DD0368">
            <w:pPr>
              <w:pStyle w:val="TableParagraph"/>
              <w:numPr>
                <w:ilvl w:val="0"/>
                <w:numId w:val="49"/>
              </w:numPr>
              <w:tabs>
                <w:tab w:val="left" w:pos="499"/>
              </w:tabs>
              <w:spacing w:before="249"/>
              <w:ind w:left="499" w:hanging="358"/>
              <w:jc w:val="both"/>
              <w:rPr>
                <w:bCs/>
                <w:lang w:val="en-GB"/>
              </w:rPr>
            </w:pPr>
            <w:r w:rsidRPr="00BC3687">
              <w:rPr>
                <w:bCs/>
                <w:lang w:val="cy-GB"/>
              </w:rPr>
              <w:t>Bydd cerddoriaeth fyw wedi'i chyfyngu i [</w:t>
            </w:r>
            <w:r w:rsidRPr="00BC3687">
              <w:rPr>
                <w:bCs/>
                <w:color w:val="0000FF"/>
                <w:lang w:val="cy-GB"/>
              </w:rPr>
              <w:t>nodwch nifer</w:t>
            </w:r>
            <w:r w:rsidRPr="00BC3687">
              <w:rPr>
                <w:bCs/>
                <w:lang w:val="cy-GB"/>
              </w:rPr>
              <w:t>] gwaith yr wythnos a bydd yn dod i ben erbyn [</w:t>
            </w:r>
            <w:r w:rsidRPr="00BC3687">
              <w:rPr>
                <w:bCs/>
                <w:color w:val="0000FF"/>
                <w:lang w:val="cy-GB"/>
              </w:rPr>
              <w:t>nodwch amser</w:t>
            </w:r>
            <w:r w:rsidRPr="00BC3687">
              <w:rPr>
                <w:bCs/>
                <w:lang w:val="cy-GB"/>
              </w:rPr>
              <w:t xml:space="preserve">] fan bellaf, oni fydd y gerddoriaeth yn rhan o ddigwyddiad preifat. </w:t>
            </w:r>
          </w:p>
          <w:p w14:paraId="46505930" w14:textId="77777777" w:rsidR="00DD0368" w:rsidRPr="00BC3687" w:rsidRDefault="00DD0368" w:rsidP="00D864A9">
            <w:pPr>
              <w:pStyle w:val="TableParagraph"/>
              <w:tabs>
                <w:tab w:val="left" w:pos="499"/>
              </w:tabs>
              <w:spacing w:before="249"/>
              <w:ind w:left="141"/>
              <w:jc w:val="both"/>
              <w:rPr>
                <w:bCs/>
                <w:lang w:val="en-GB"/>
              </w:rPr>
            </w:pPr>
          </w:p>
        </w:tc>
      </w:tr>
      <w:tr w:rsidR="002D328D" w14:paraId="46505937" w14:textId="77777777" w:rsidTr="00D864A9">
        <w:tc>
          <w:tcPr>
            <w:tcW w:w="851" w:type="dxa"/>
          </w:tcPr>
          <w:p w14:paraId="46505932" w14:textId="77777777" w:rsidR="00DD0368" w:rsidRPr="00BC3687" w:rsidRDefault="00745CB3" w:rsidP="00D864A9">
            <w:pPr>
              <w:rPr>
                <w:rFonts w:ascii="Arial" w:eastAsia="Times New Roman" w:hAnsi="Arial" w:cs="Arial"/>
                <w:bCs/>
                <w:lang w:eastAsia="en-GB"/>
              </w:rPr>
            </w:pPr>
            <w:r w:rsidRPr="00BC3687">
              <w:rPr>
                <w:rFonts w:ascii="Arial" w:eastAsia="Times New Roman" w:hAnsi="Arial" w:cs="Arial"/>
                <w:bCs/>
                <w:lang w:val="cy-GB" w:eastAsia="en-GB"/>
              </w:rPr>
              <w:t>PN16</w:t>
            </w:r>
          </w:p>
        </w:tc>
        <w:tc>
          <w:tcPr>
            <w:tcW w:w="2977" w:type="dxa"/>
          </w:tcPr>
          <w:p w14:paraId="46505933" w14:textId="77777777" w:rsidR="00DD0368" w:rsidRPr="00BC3687" w:rsidRDefault="00745CB3" w:rsidP="00D864A9">
            <w:pPr>
              <w:rPr>
                <w:rFonts w:ascii="Arial" w:eastAsia="Times New Roman" w:hAnsi="Arial" w:cs="Arial"/>
                <w:b/>
                <w:lang w:eastAsia="en-GB"/>
              </w:rPr>
            </w:pPr>
            <w:r w:rsidRPr="00BC3687">
              <w:rPr>
                <w:rFonts w:ascii="Arial" w:eastAsia="Times New Roman" w:hAnsi="Arial" w:cs="Arial"/>
                <w:b/>
                <w:bCs/>
                <w:lang w:val="cy-GB" w:eastAsia="en-GB"/>
              </w:rPr>
              <w:t>Cyfrifoldeb y Rheolwr/Rheolwyr</w:t>
            </w:r>
          </w:p>
        </w:tc>
        <w:tc>
          <w:tcPr>
            <w:tcW w:w="6094" w:type="dxa"/>
          </w:tcPr>
          <w:p w14:paraId="46505934" w14:textId="77777777" w:rsidR="00DD0368" w:rsidRPr="00BC3687" w:rsidRDefault="00745CB3" w:rsidP="00DD0368">
            <w:pPr>
              <w:pStyle w:val="TableParagraph"/>
              <w:numPr>
                <w:ilvl w:val="0"/>
                <w:numId w:val="52"/>
              </w:numPr>
              <w:tabs>
                <w:tab w:val="left" w:pos="499"/>
              </w:tabs>
              <w:spacing w:before="249"/>
              <w:jc w:val="both"/>
              <w:rPr>
                <w:bCs/>
                <w:lang w:val="en-GB"/>
              </w:rPr>
            </w:pPr>
            <w:r w:rsidRPr="00BC3687">
              <w:rPr>
                <w:bCs/>
                <w:lang w:val="cy-GB"/>
              </w:rPr>
              <w:t xml:space="preserve">Bydd y rheolwr ar ddyletswydd, gan wisgo gwasgod lachar, yn patrolio'r tu allan i'r Safle'n rheolaidd pan fydd gweithgareddau trwyddedadwy'n cael eu cynnal. </w:t>
            </w:r>
          </w:p>
          <w:p w14:paraId="46505935" w14:textId="77777777" w:rsidR="00DD0368" w:rsidRPr="0048321B" w:rsidRDefault="00745CB3" w:rsidP="00DD0368">
            <w:pPr>
              <w:pStyle w:val="TableParagraph"/>
              <w:numPr>
                <w:ilvl w:val="0"/>
                <w:numId w:val="52"/>
              </w:numPr>
              <w:tabs>
                <w:tab w:val="left" w:pos="499"/>
              </w:tabs>
              <w:spacing w:before="249"/>
              <w:jc w:val="both"/>
              <w:rPr>
                <w:bCs/>
                <w:color w:val="0000FF"/>
                <w:lang w:val="en-GB"/>
              </w:rPr>
            </w:pPr>
            <w:r w:rsidRPr="0048321B">
              <w:rPr>
                <w:bCs/>
                <w:color w:val="0000FF"/>
                <w:lang w:val="cy-GB"/>
              </w:rPr>
              <w:t xml:space="preserve">Bydd Deiliad y Drwydded Safle'n sicrhau bod unrhyw giw i fynd i mewn i'r Safle sy'n ffurfio y tu allan i'r Safle yn drefnus ac yn cael ei oruchwylio gan staff drws er mwyn sicrhau na fydd niwsans cyhoeddus na rhwystr ar y briffordd gyhoeddus. </w:t>
            </w:r>
          </w:p>
          <w:p w14:paraId="46505936" w14:textId="77777777" w:rsidR="00DD0368" w:rsidRPr="00BC3687" w:rsidRDefault="00DD0368" w:rsidP="00D864A9">
            <w:pPr>
              <w:pStyle w:val="TableParagraph"/>
              <w:tabs>
                <w:tab w:val="left" w:pos="499"/>
              </w:tabs>
              <w:spacing w:before="249"/>
              <w:ind w:left="501"/>
              <w:jc w:val="both"/>
              <w:rPr>
                <w:bCs/>
                <w:lang w:val="en-GB"/>
              </w:rPr>
            </w:pPr>
          </w:p>
        </w:tc>
      </w:tr>
      <w:tr w:rsidR="002D328D" w14:paraId="46505956" w14:textId="77777777" w:rsidTr="00D864A9">
        <w:tc>
          <w:tcPr>
            <w:tcW w:w="851" w:type="dxa"/>
          </w:tcPr>
          <w:p w14:paraId="46505938" w14:textId="77777777" w:rsidR="00DD0368" w:rsidRPr="00BC3687" w:rsidRDefault="00745CB3" w:rsidP="00D864A9">
            <w:pPr>
              <w:rPr>
                <w:rFonts w:ascii="Arial" w:eastAsia="Times New Roman" w:hAnsi="Arial" w:cs="Arial"/>
                <w:bCs/>
                <w:lang w:eastAsia="en-GB"/>
              </w:rPr>
            </w:pPr>
            <w:r w:rsidRPr="00BC3687">
              <w:rPr>
                <w:rFonts w:ascii="Arial" w:eastAsia="Times New Roman" w:hAnsi="Arial" w:cs="Arial"/>
                <w:bCs/>
                <w:lang w:val="cy-GB" w:eastAsia="en-GB"/>
              </w:rPr>
              <w:t>PN17</w:t>
            </w:r>
          </w:p>
        </w:tc>
        <w:tc>
          <w:tcPr>
            <w:tcW w:w="2977" w:type="dxa"/>
          </w:tcPr>
          <w:p w14:paraId="46505939" w14:textId="77777777" w:rsidR="00DD0368" w:rsidRPr="00BC3687" w:rsidRDefault="00745CB3" w:rsidP="00D864A9">
            <w:pPr>
              <w:rPr>
                <w:rFonts w:ascii="Arial" w:eastAsia="Times New Roman" w:hAnsi="Arial" w:cs="Arial"/>
                <w:b/>
                <w:lang w:eastAsia="en-GB"/>
              </w:rPr>
            </w:pPr>
            <w:r w:rsidRPr="00BC3687">
              <w:rPr>
                <w:rFonts w:ascii="Arial" w:eastAsia="Times New Roman" w:hAnsi="Arial" w:cs="Arial"/>
                <w:b/>
                <w:bCs/>
                <w:lang w:val="cy-GB" w:eastAsia="en-GB"/>
              </w:rPr>
              <w:t>Sŵn</w:t>
            </w:r>
          </w:p>
          <w:p w14:paraId="4650593A" w14:textId="77777777" w:rsidR="00DD0368" w:rsidRPr="00BC3687" w:rsidRDefault="00745CB3" w:rsidP="00D864A9">
            <w:pPr>
              <w:rPr>
                <w:rFonts w:ascii="Arial" w:eastAsia="Times New Roman" w:hAnsi="Arial" w:cs="Arial"/>
                <w:b/>
                <w:lang w:eastAsia="en-GB"/>
              </w:rPr>
            </w:pPr>
            <w:r w:rsidRPr="00BC3687">
              <w:rPr>
                <w:rFonts w:ascii="Arial" w:eastAsia="Times New Roman" w:hAnsi="Arial" w:cs="Arial"/>
                <w:b/>
                <w:bCs/>
                <w:lang w:val="cy-GB" w:eastAsia="en-GB"/>
              </w:rPr>
              <w:t>(Arolwg Acwsteg)</w:t>
            </w:r>
          </w:p>
          <w:p w14:paraId="4650593B" w14:textId="77777777" w:rsidR="00DD0368" w:rsidRPr="00BC3687" w:rsidRDefault="00DD0368" w:rsidP="00D864A9">
            <w:pPr>
              <w:rPr>
                <w:rFonts w:ascii="Arial" w:eastAsia="Times New Roman" w:hAnsi="Arial" w:cs="Arial"/>
                <w:b/>
                <w:lang w:eastAsia="en-GB"/>
              </w:rPr>
            </w:pPr>
          </w:p>
        </w:tc>
        <w:tc>
          <w:tcPr>
            <w:tcW w:w="6094" w:type="dxa"/>
          </w:tcPr>
          <w:p w14:paraId="4650593C" w14:textId="77777777" w:rsidR="00DD0368" w:rsidRDefault="00745CB3" w:rsidP="00DD0368">
            <w:pPr>
              <w:pStyle w:val="TableParagraph"/>
              <w:numPr>
                <w:ilvl w:val="0"/>
                <w:numId w:val="55"/>
              </w:numPr>
              <w:tabs>
                <w:tab w:val="left" w:pos="520"/>
              </w:tabs>
              <w:spacing w:before="123"/>
              <w:ind w:right="50" w:firstLine="0"/>
              <w:jc w:val="both"/>
              <w:rPr>
                <w:lang w:val="en-GB"/>
              </w:rPr>
            </w:pPr>
            <w:r>
              <w:rPr>
                <w:lang w:val="cy-GB"/>
              </w:rPr>
              <w:t>Ni chaniateir Adloniant a Reoleiddir, ar ffurf cerddoriaeth fyw a/neu recordiedig (wedi'i chwyddo neu beidio) ar y Safle nes y bydd Deiliad y Drwydded Safle'n comisiynu arolwg acwsteg (ar ffurf Asesiad o Effaith Sŵn) i gael ei gynnal gan ymgynghorydd acwsteg annibynnol er mwyn dod o hyd i ffynonellau posibl o ollwng sain sy'n debygol o darfu ar drigolion neu fusnesau lleol, o ystyried natur yr adloniant a ddarperir.</w:t>
            </w:r>
          </w:p>
          <w:p w14:paraId="4650593D" w14:textId="77777777" w:rsidR="00DD0368" w:rsidRDefault="00DD0368" w:rsidP="00D864A9">
            <w:pPr>
              <w:pStyle w:val="TableParagraph"/>
              <w:tabs>
                <w:tab w:val="left" w:pos="520"/>
              </w:tabs>
              <w:spacing w:before="123"/>
              <w:ind w:right="50"/>
              <w:jc w:val="both"/>
              <w:rPr>
                <w:lang w:val="en-GB"/>
              </w:rPr>
            </w:pPr>
          </w:p>
          <w:p w14:paraId="4650593E" w14:textId="77777777" w:rsidR="00DD0368" w:rsidRDefault="00745CB3" w:rsidP="00D864A9">
            <w:pPr>
              <w:pStyle w:val="TableParagraph"/>
              <w:tabs>
                <w:tab w:val="left" w:pos="520"/>
              </w:tabs>
              <w:spacing w:before="123"/>
              <w:ind w:left="181" w:right="50"/>
              <w:jc w:val="both"/>
              <w:rPr>
                <w:lang w:val="en-GB"/>
              </w:rPr>
            </w:pPr>
            <w:r>
              <w:rPr>
                <w:lang w:val="cy-GB"/>
              </w:rPr>
              <w:t>Rhaid cyflwyno copi o'r Asesiad o Effaith Sŵn, ynghyd â'r holl dystiolaeth ategol o gydymffurfiaeth â'r gofynion, i'r Awdurdod Trwyddedu a'r Gwasanaeth Iechyd yr Amgylchedd.</w:t>
            </w:r>
          </w:p>
          <w:p w14:paraId="4650593F" w14:textId="77777777" w:rsidR="00DD0368" w:rsidRDefault="00DD0368" w:rsidP="00D864A9">
            <w:pPr>
              <w:pStyle w:val="TableParagraph"/>
              <w:tabs>
                <w:tab w:val="left" w:pos="520"/>
              </w:tabs>
              <w:spacing w:before="123"/>
              <w:ind w:left="181" w:right="50"/>
              <w:jc w:val="both"/>
              <w:rPr>
                <w:lang w:val="en-GB"/>
              </w:rPr>
            </w:pPr>
          </w:p>
          <w:p w14:paraId="46505940" w14:textId="77777777" w:rsidR="00DD0368" w:rsidRDefault="00745CB3" w:rsidP="00D864A9">
            <w:pPr>
              <w:pStyle w:val="TableParagraph"/>
              <w:tabs>
                <w:tab w:val="left" w:pos="520"/>
              </w:tabs>
              <w:spacing w:before="123"/>
              <w:ind w:left="181" w:right="50"/>
              <w:jc w:val="both"/>
              <w:rPr>
                <w:lang w:val="en-GB"/>
              </w:rPr>
            </w:pPr>
            <w:r>
              <w:rPr>
                <w:lang w:val="cy-GB"/>
              </w:rPr>
              <w:lastRenderedPageBreak/>
              <w:t>Ni chaniateir Adloniant a Reoleiddir nes bod Deiliad y Drwydded Safle wedi cwblhau'r holl waith cyweirio a bod y mesurau rheoli a argymhellir yn yr Asesiad o Effaith Sŵn wedi cael eu rhoi ar waith yn llawn er boddhad ysgrifenedig yr Awdurdod Trwyddedu a/neu'r Gwasanaeth Iechyd yr Amgylchedd.</w:t>
            </w:r>
          </w:p>
          <w:p w14:paraId="46505941" w14:textId="77777777" w:rsidR="00DD0368" w:rsidRDefault="00DD0368" w:rsidP="00D864A9">
            <w:pPr>
              <w:pStyle w:val="TableParagraph"/>
              <w:tabs>
                <w:tab w:val="left" w:pos="499"/>
              </w:tabs>
              <w:spacing w:before="123"/>
              <w:ind w:right="50"/>
              <w:jc w:val="both"/>
              <w:rPr>
                <w:lang w:val="en-GB"/>
              </w:rPr>
            </w:pPr>
          </w:p>
          <w:p w14:paraId="46505942" w14:textId="77777777" w:rsidR="00DD0368" w:rsidRDefault="00745CB3" w:rsidP="00D864A9">
            <w:pPr>
              <w:pStyle w:val="TableParagraph"/>
              <w:tabs>
                <w:tab w:val="left" w:pos="499"/>
              </w:tabs>
              <w:spacing w:before="123"/>
              <w:ind w:left="181" w:right="50"/>
              <w:jc w:val="both"/>
              <w:rPr>
                <w:lang w:val="en-GB"/>
              </w:rPr>
            </w:pPr>
            <w:r>
              <w:rPr>
                <w:lang w:val="cy-GB"/>
              </w:rPr>
              <w:t>Er mwyn cydymffurfio â'r uchod, rhaid bodloni'r meini prawf canlynol:</w:t>
            </w:r>
          </w:p>
          <w:p w14:paraId="46505943" w14:textId="77777777" w:rsidR="00DD0368" w:rsidRDefault="00745CB3" w:rsidP="00DD0368">
            <w:pPr>
              <w:pStyle w:val="TableParagraph"/>
              <w:numPr>
                <w:ilvl w:val="0"/>
                <w:numId w:val="89"/>
              </w:numPr>
              <w:tabs>
                <w:tab w:val="left" w:pos="499"/>
              </w:tabs>
              <w:spacing w:before="123"/>
              <w:ind w:right="50"/>
              <w:jc w:val="both"/>
              <w:rPr>
                <w:lang w:val="en-GB"/>
              </w:rPr>
            </w:pPr>
            <w:r>
              <w:rPr>
                <w:lang w:val="cy-GB"/>
              </w:rPr>
              <w:t>Rhaid i'r Asesiad o Effaith Sŵn gael ei gynnal gan ymgynghorydd acwsteg annibynnol, a fydd yn aelod o Gymdeithas yr Ymgynghorwyr Sŵn ac yn aelod o'r Sefydliad Acwsteg;</w:t>
            </w:r>
          </w:p>
          <w:p w14:paraId="46505944" w14:textId="77777777" w:rsidR="00DD0368" w:rsidRDefault="00745CB3" w:rsidP="00DD0368">
            <w:pPr>
              <w:pStyle w:val="TableParagraph"/>
              <w:numPr>
                <w:ilvl w:val="0"/>
                <w:numId w:val="89"/>
              </w:numPr>
              <w:tabs>
                <w:tab w:val="left" w:pos="499"/>
              </w:tabs>
              <w:spacing w:before="123"/>
              <w:ind w:right="50"/>
              <w:jc w:val="both"/>
              <w:rPr>
                <w:lang w:val="en-GB"/>
              </w:rPr>
            </w:pPr>
            <w:r>
              <w:rPr>
                <w:lang w:val="cy-GB"/>
              </w:rPr>
              <w:t>Bydd dull yr Asesiad o Effaith Sŵn yn cyd-fynd â chanllawiau cyfredol y DU, a'r Safonau Prydeinig, a chytunir arno gyda'r Awdurdod Trwyddedu a/neu'r Gwasanaeth Iechyd yr Amgylchedd cyn i'r asesiad ddechrau;</w:t>
            </w:r>
          </w:p>
          <w:p w14:paraId="46505945" w14:textId="77777777" w:rsidR="00DD0368" w:rsidRDefault="00745CB3" w:rsidP="00DD0368">
            <w:pPr>
              <w:pStyle w:val="TableParagraph"/>
              <w:numPr>
                <w:ilvl w:val="0"/>
                <w:numId w:val="89"/>
              </w:numPr>
              <w:tabs>
                <w:tab w:val="left" w:pos="499"/>
              </w:tabs>
              <w:spacing w:before="123"/>
              <w:ind w:right="50"/>
              <w:jc w:val="both"/>
              <w:rPr>
                <w:lang w:val="en-GB"/>
              </w:rPr>
            </w:pPr>
            <w:r>
              <w:rPr>
                <w:lang w:val="cy-GB"/>
              </w:rPr>
              <w:t>Cyn i'r mesur rheoli gael ei roi ar waith, bydd yr Awdurdod Trwyddedu a/neu'r Gwasanaeth Iechyd yr Amgylchedd yn cael cyfle i fwrw golwg dros yr Asesiad o Effaith Sŵn, a'i argymhellion, a gwneud sylwadau arnynt.</w:t>
            </w:r>
          </w:p>
          <w:p w14:paraId="46505946" w14:textId="77777777" w:rsidR="00DD0368" w:rsidRDefault="00DD0368" w:rsidP="00D864A9">
            <w:pPr>
              <w:pStyle w:val="ListParagraph"/>
            </w:pPr>
          </w:p>
          <w:p w14:paraId="46505947" w14:textId="77777777" w:rsidR="00DD0368" w:rsidRPr="00E74C5A" w:rsidRDefault="00745CB3" w:rsidP="00DD0368">
            <w:pPr>
              <w:pStyle w:val="TableParagraph"/>
              <w:numPr>
                <w:ilvl w:val="0"/>
                <w:numId w:val="55"/>
              </w:numPr>
              <w:tabs>
                <w:tab w:val="left" w:pos="520"/>
              </w:tabs>
              <w:spacing w:before="123"/>
              <w:ind w:right="50" w:firstLine="0"/>
              <w:jc w:val="both"/>
              <w:rPr>
                <w:lang w:val="en-GB"/>
              </w:rPr>
            </w:pPr>
            <w:r w:rsidRPr="00E74C5A">
              <w:rPr>
                <w:lang w:val="cy-GB"/>
              </w:rPr>
              <w:t>Ni chaniateir Adloniant a Reoleiddir, boed yn cael ei reoleiddio neu wedi'i ddadreoleiddio gan Ddeddf Cerddoriaeth Fyw 2012, yn [</w:t>
            </w:r>
            <w:r w:rsidRPr="00E74C5A">
              <w:rPr>
                <w:color w:val="0000FF"/>
                <w:lang w:val="cy-GB"/>
              </w:rPr>
              <w:t>y Safle/yr ystafell</w:t>
            </w:r>
            <w:r w:rsidRPr="00E74C5A">
              <w:rPr>
                <w:lang w:val="cy-GB"/>
              </w:rPr>
              <w:t>] nes y bydd Deiliad y Drwydded Safle yn comisiynu arolwg acwsteg (ar ffurf Asesiad o Effaith Sŵn) i gael ei gynnal gan ymgynghorydd acwsteg annibynnol er mwyn dod o hyd i ffynonellau posibl o ollwng sain sy'n debygol o darfu ar drigolion neu fusnesau lleol, o ystyried natur yr adloniant a ddarperir.</w:t>
            </w:r>
          </w:p>
          <w:p w14:paraId="46505948" w14:textId="77777777" w:rsidR="00DD0368" w:rsidRDefault="00DD0368" w:rsidP="00D864A9">
            <w:pPr>
              <w:pStyle w:val="TableParagraph"/>
              <w:tabs>
                <w:tab w:val="left" w:pos="520"/>
              </w:tabs>
              <w:spacing w:before="123"/>
              <w:ind w:right="50"/>
              <w:jc w:val="both"/>
              <w:rPr>
                <w:lang w:val="en-GB"/>
              </w:rPr>
            </w:pPr>
          </w:p>
          <w:p w14:paraId="46505949" w14:textId="77777777" w:rsidR="00DD0368" w:rsidRDefault="00745CB3" w:rsidP="00D864A9">
            <w:pPr>
              <w:pStyle w:val="TableParagraph"/>
              <w:tabs>
                <w:tab w:val="left" w:pos="520"/>
              </w:tabs>
              <w:spacing w:before="123"/>
              <w:ind w:left="181" w:right="50"/>
              <w:jc w:val="both"/>
              <w:rPr>
                <w:lang w:val="en-GB"/>
              </w:rPr>
            </w:pPr>
            <w:r>
              <w:rPr>
                <w:lang w:val="cy-GB"/>
              </w:rPr>
              <w:t>Rhaid cyflwyno copi o'r Asesiad o Effaith Sŵn, ynghyd â'r holl dystiolaeth ategol o gydymffurfiaeth â'r gofynion, i'r Awdurdod Trwyddedu a'r Gwasanaeth Iechyd yr Amgylchedd.</w:t>
            </w:r>
          </w:p>
          <w:p w14:paraId="4650594A" w14:textId="77777777" w:rsidR="00DD0368" w:rsidRDefault="00DD0368" w:rsidP="00D864A9">
            <w:pPr>
              <w:pStyle w:val="TableParagraph"/>
              <w:tabs>
                <w:tab w:val="left" w:pos="499"/>
              </w:tabs>
              <w:spacing w:before="123"/>
              <w:ind w:right="50"/>
              <w:jc w:val="both"/>
              <w:rPr>
                <w:lang w:val="en-GB"/>
              </w:rPr>
            </w:pPr>
          </w:p>
          <w:p w14:paraId="4650594B" w14:textId="77777777" w:rsidR="00DD0368" w:rsidRDefault="00745CB3" w:rsidP="00D864A9">
            <w:pPr>
              <w:pStyle w:val="TableParagraph"/>
              <w:tabs>
                <w:tab w:val="left" w:pos="520"/>
              </w:tabs>
              <w:spacing w:before="123"/>
              <w:ind w:left="181" w:right="50"/>
              <w:jc w:val="both"/>
              <w:rPr>
                <w:lang w:val="en-GB"/>
              </w:rPr>
            </w:pPr>
            <w:r>
              <w:rPr>
                <w:lang w:val="cy-GB"/>
              </w:rPr>
              <w:t>Ni chaniateir Adloniant a Reoleiddir nes bod Deiliad y Drwydded Safle wedi cwblhau'r holl waith cyweirio a bod y mesurau rheoli a argymhellir yn yr Asesiad o Effaith Sŵn wedi cael eu rhoi ar waith yn llawn er boddhad ysgrifenedig yr Awdurdod Trwyddedu a/neu'r Gwasanaeth Iechyd yr Amgylchedd.</w:t>
            </w:r>
          </w:p>
          <w:p w14:paraId="4650594C" w14:textId="77777777" w:rsidR="00DD0368" w:rsidRDefault="00DD0368" w:rsidP="00D864A9">
            <w:pPr>
              <w:pStyle w:val="TableParagraph"/>
              <w:tabs>
                <w:tab w:val="left" w:pos="499"/>
              </w:tabs>
              <w:spacing w:before="123"/>
              <w:ind w:right="50"/>
              <w:jc w:val="both"/>
              <w:rPr>
                <w:lang w:val="en-GB"/>
              </w:rPr>
            </w:pPr>
          </w:p>
          <w:p w14:paraId="4650594D" w14:textId="77777777" w:rsidR="00DD0368" w:rsidRDefault="00745CB3" w:rsidP="00D864A9">
            <w:pPr>
              <w:pStyle w:val="TableParagraph"/>
              <w:tabs>
                <w:tab w:val="left" w:pos="499"/>
              </w:tabs>
              <w:spacing w:before="123"/>
              <w:ind w:left="181" w:right="50"/>
              <w:jc w:val="both"/>
              <w:rPr>
                <w:lang w:val="en-GB"/>
              </w:rPr>
            </w:pPr>
            <w:r>
              <w:rPr>
                <w:lang w:val="cy-GB"/>
              </w:rPr>
              <w:t>Er mwyn cydymffurfio â'r uchod, rhaid bodloni'r meini prawf canlynol:</w:t>
            </w:r>
          </w:p>
          <w:p w14:paraId="4650594E" w14:textId="77777777" w:rsidR="00DD0368" w:rsidRDefault="00745CB3" w:rsidP="00DD0368">
            <w:pPr>
              <w:pStyle w:val="TableParagraph"/>
              <w:numPr>
                <w:ilvl w:val="0"/>
                <w:numId w:val="104"/>
              </w:numPr>
              <w:tabs>
                <w:tab w:val="left" w:pos="499"/>
              </w:tabs>
              <w:spacing w:before="123"/>
              <w:ind w:right="50"/>
              <w:jc w:val="both"/>
              <w:rPr>
                <w:lang w:val="en-GB"/>
              </w:rPr>
            </w:pPr>
            <w:r>
              <w:rPr>
                <w:lang w:val="cy-GB"/>
              </w:rPr>
              <w:lastRenderedPageBreak/>
              <w:t>Rhaid i'r Asesiad o Effaith Sŵn gael ei gynnal gan ymgynghorydd acwsteg annibynnol, a fydd yn aelod o Gymdeithas yr Ymgynghorwyr Sŵn ac yn aelod o'r Sefydliad Acwsteg;</w:t>
            </w:r>
          </w:p>
          <w:p w14:paraId="4650594F" w14:textId="77777777" w:rsidR="00DD0368" w:rsidRDefault="00745CB3" w:rsidP="00DD0368">
            <w:pPr>
              <w:pStyle w:val="TableParagraph"/>
              <w:numPr>
                <w:ilvl w:val="0"/>
                <w:numId w:val="104"/>
              </w:numPr>
              <w:tabs>
                <w:tab w:val="left" w:pos="499"/>
              </w:tabs>
              <w:spacing w:before="123"/>
              <w:ind w:right="50"/>
              <w:jc w:val="both"/>
              <w:rPr>
                <w:lang w:val="en-GB"/>
              </w:rPr>
            </w:pPr>
            <w:r>
              <w:rPr>
                <w:lang w:val="cy-GB"/>
              </w:rPr>
              <w:t>Bydd dull yr Asesiad o Effaith Sŵn yn cyd-fynd â chanllawiau cyfredol y DU, a'r Safonau Prydeinig, a chytunir arno gyda'r Awdurdod Trwyddedu a/neu'r Gwasanaeth Iechyd yr Amgylchedd cyn i'r asesiad ddechrau;</w:t>
            </w:r>
          </w:p>
          <w:p w14:paraId="46505950" w14:textId="77777777" w:rsidR="00DD0368" w:rsidRDefault="00745CB3" w:rsidP="00DD0368">
            <w:pPr>
              <w:pStyle w:val="TableParagraph"/>
              <w:numPr>
                <w:ilvl w:val="0"/>
                <w:numId w:val="104"/>
              </w:numPr>
              <w:tabs>
                <w:tab w:val="left" w:pos="499"/>
              </w:tabs>
              <w:spacing w:before="123"/>
              <w:ind w:right="50"/>
              <w:jc w:val="both"/>
              <w:rPr>
                <w:lang w:val="en-GB"/>
              </w:rPr>
            </w:pPr>
            <w:r>
              <w:rPr>
                <w:lang w:val="cy-GB"/>
              </w:rPr>
              <w:t>Cyn i'r mesur rheoli gael ei roi ar waith, bydd yr Awdurdod Trwyddedu a/neu'r Gwasanaeth Iechyd yr Amgylchedd yn cael cyfle i fwrw golwg dros yr Asesiad o Effaith Sŵn, a'i argymhellion, a gwneud sylwadau arnynt.</w:t>
            </w:r>
          </w:p>
          <w:p w14:paraId="46505951" w14:textId="77777777" w:rsidR="00DD0368" w:rsidRDefault="00DD0368" w:rsidP="00D864A9">
            <w:pPr>
              <w:pStyle w:val="TableParagraph"/>
              <w:tabs>
                <w:tab w:val="left" w:pos="499"/>
              </w:tabs>
              <w:spacing w:before="123"/>
              <w:ind w:left="181" w:right="50"/>
              <w:jc w:val="both"/>
              <w:rPr>
                <w:lang w:val="en-GB"/>
              </w:rPr>
            </w:pPr>
          </w:p>
          <w:p w14:paraId="46505952" w14:textId="77777777" w:rsidR="00DD0368" w:rsidRDefault="00745CB3" w:rsidP="00DD0368">
            <w:pPr>
              <w:pStyle w:val="TableParagraph"/>
              <w:numPr>
                <w:ilvl w:val="0"/>
                <w:numId w:val="55"/>
              </w:numPr>
              <w:tabs>
                <w:tab w:val="left" w:pos="499"/>
              </w:tabs>
              <w:spacing w:before="123"/>
              <w:ind w:right="50" w:firstLine="0"/>
              <w:jc w:val="both"/>
              <w:rPr>
                <w:lang w:val="en-GB"/>
              </w:rPr>
            </w:pPr>
            <w:r>
              <w:rPr>
                <w:lang w:val="cy-GB"/>
              </w:rPr>
              <w:t>Os bydd newid sylweddol i'r amgylchedd sain lleol, bydd yr ymgynghorydd acwsteg yn cynnal Asesiad o Effaith Sŵn amgylchynol pellach.</w:t>
            </w:r>
          </w:p>
          <w:p w14:paraId="46505953" w14:textId="77777777" w:rsidR="00DD0368" w:rsidRDefault="00DD0368" w:rsidP="00D864A9">
            <w:pPr>
              <w:pStyle w:val="TableParagraph"/>
              <w:tabs>
                <w:tab w:val="left" w:pos="499"/>
              </w:tabs>
              <w:spacing w:before="123"/>
              <w:ind w:left="181" w:right="50"/>
              <w:jc w:val="both"/>
              <w:rPr>
                <w:lang w:val="en-GB"/>
              </w:rPr>
            </w:pPr>
          </w:p>
          <w:p w14:paraId="46505954" w14:textId="77777777" w:rsidR="00DD0368" w:rsidRPr="00E74C5A" w:rsidRDefault="00745CB3" w:rsidP="00DD0368">
            <w:pPr>
              <w:pStyle w:val="TableParagraph"/>
              <w:numPr>
                <w:ilvl w:val="0"/>
                <w:numId w:val="55"/>
              </w:numPr>
              <w:tabs>
                <w:tab w:val="left" w:pos="499"/>
              </w:tabs>
              <w:spacing w:before="123"/>
              <w:ind w:right="50" w:firstLine="0"/>
              <w:jc w:val="both"/>
              <w:rPr>
                <w:lang w:val="en-GB"/>
              </w:rPr>
            </w:pPr>
            <w:r w:rsidRPr="00E74C5A">
              <w:rPr>
                <w:lang w:val="cy-GB"/>
              </w:rPr>
              <w:t>Caniateir Adloniant a Reoleiddir yn unol â'r Asesiad o Effaith Sŵn. Bydd yr holl adloniant yn yr [</w:t>
            </w:r>
            <w:r w:rsidRPr="00E74C5A">
              <w:rPr>
                <w:color w:val="0000FF"/>
                <w:lang w:val="cy-GB"/>
              </w:rPr>
              <w:t>ardal/ystafell</w:t>
            </w:r>
            <w:r w:rsidRPr="00E74C5A">
              <w:rPr>
                <w:lang w:val="cy-GB"/>
              </w:rPr>
              <w:t>] yn ddarostyngedig i'r Cynllun Rheoli Sŵn y cytunwyd arno, ac yn cael ei ddarparu drwy ddyfais cyfyngu ar sŵn a fydd wedi'i gosod ar lefel y cytunwyd arni gyda'r Gwasanaeth Iechyd yr Amgylchedd.</w:t>
            </w:r>
          </w:p>
          <w:p w14:paraId="46505955" w14:textId="77777777" w:rsidR="00DD0368" w:rsidRPr="00BC3687" w:rsidRDefault="00DD0368" w:rsidP="00D864A9">
            <w:pPr>
              <w:pStyle w:val="TableParagraph"/>
              <w:tabs>
                <w:tab w:val="left" w:pos="499"/>
              </w:tabs>
              <w:spacing w:before="123"/>
              <w:ind w:right="50"/>
              <w:jc w:val="both"/>
              <w:rPr>
                <w:lang w:val="en-GB"/>
              </w:rPr>
            </w:pPr>
          </w:p>
        </w:tc>
      </w:tr>
      <w:tr w:rsidR="002D328D" w:rsidRPr="005A56F5" w14:paraId="4650595E" w14:textId="77777777" w:rsidTr="00D864A9">
        <w:tc>
          <w:tcPr>
            <w:tcW w:w="851" w:type="dxa"/>
          </w:tcPr>
          <w:p w14:paraId="46505957" w14:textId="77777777" w:rsidR="00DD0368" w:rsidRPr="00BC3687" w:rsidRDefault="00745CB3" w:rsidP="00D864A9">
            <w:pPr>
              <w:rPr>
                <w:rFonts w:ascii="Arial" w:eastAsia="Times New Roman" w:hAnsi="Arial" w:cs="Arial"/>
                <w:bCs/>
                <w:lang w:eastAsia="en-GB"/>
              </w:rPr>
            </w:pPr>
            <w:r>
              <w:rPr>
                <w:rFonts w:ascii="Arial" w:eastAsia="Times New Roman" w:hAnsi="Arial" w:cs="Arial"/>
                <w:bCs/>
                <w:lang w:val="cy-GB" w:eastAsia="en-GB"/>
              </w:rPr>
              <w:lastRenderedPageBreak/>
              <w:t>PN18</w:t>
            </w:r>
          </w:p>
        </w:tc>
        <w:tc>
          <w:tcPr>
            <w:tcW w:w="2977" w:type="dxa"/>
          </w:tcPr>
          <w:p w14:paraId="46505958" w14:textId="77777777" w:rsidR="00DD0368" w:rsidRDefault="00745CB3" w:rsidP="00D864A9">
            <w:pPr>
              <w:rPr>
                <w:rFonts w:ascii="Arial" w:eastAsia="Times New Roman" w:hAnsi="Arial" w:cs="Arial"/>
                <w:b/>
                <w:lang w:eastAsia="en-GB"/>
              </w:rPr>
            </w:pPr>
            <w:r>
              <w:rPr>
                <w:rFonts w:ascii="Arial" w:eastAsia="Times New Roman" w:hAnsi="Arial" w:cs="Arial"/>
                <w:b/>
                <w:bCs/>
                <w:lang w:val="cy-GB" w:eastAsia="en-GB"/>
              </w:rPr>
              <w:t>Sŵn</w:t>
            </w:r>
          </w:p>
          <w:p w14:paraId="46505959" w14:textId="77777777" w:rsidR="00DD0368" w:rsidRPr="00BC3687" w:rsidRDefault="00745CB3" w:rsidP="00D864A9">
            <w:pPr>
              <w:rPr>
                <w:rFonts w:ascii="Arial" w:eastAsia="Times New Roman" w:hAnsi="Arial" w:cs="Arial"/>
                <w:b/>
                <w:lang w:eastAsia="en-GB"/>
              </w:rPr>
            </w:pPr>
            <w:r>
              <w:rPr>
                <w:rFonts w:ascii="Arial" w:eastAsia="Times New Roman" w:hAnsi="Arial" w:cs="Arial"/>
                <w:b/>
                <w:bCs/>
                <w:lang w:val="cy-GB" w:eastAsia="en-GB"/>
              </w:rPr>
              <w:t>(Cyffredinol)</w:t>
            </w:r>
          </w:p>
        </w:tc>
        <w:tc>
          <w:tcPr>
            <w:tcW w:w="6094" w:type="dxa"/>
          </w:tcPr>
          <w:p w14:paraId="4650595A" w14:textId="77777777" w:rsidR="00DD0368" w:rsidRDefault="00745CB3" w:rsidP="00DD0368">
            <w:pPr>
              <w:pStyle w:val="TableParagraph"/>
              <w:numPr>
                <w:ilvl w:val="0"/>
                <w:numId w:val="88"/>
              </w:numPr>
              <w:tabs>
                <w:tab w:val="left" w:pos="520"/>
              </w:tabs>
              <w:spacing w:before="123"/>
              <w:ind w:right="50"/>
              <w:jc w:val="both"/>
              <w:rPr>
                <w:bCs/>
                <w:lang w:val="en-GB"/>
              </w:rPr>
            </w:pPr>
            <w:r>
              <w:rPr>
                <w:bCs/>
                <w:lang w:val="cy-GB"/>
              </w:rPr>
              <w:t>Bydd Deiliad y Drwydded Safle neu berson enwebedig yn cynnal arsylwadau sŵn rhagweithiol y tu allan i'r Safle o leiaf unwaith yr [</w:t>
            </w:r>
            <w:r w:rsidRPr="00D60BC9">
              <w:rPr>
                <w:bCs/>
                <w:color w:val="0000FF"/>
                <w:lang w:val="cy-GB"/>
              </w:rPr>
              <w:t>awr</w:t>
            </w:r>
            <w:r>
              <w:rPr>
                <w:bCs/>
                <w:lang w:val="cy-GB"/>
              </w:rPr>
              <w:t>] tra bydd Adloniant a Reoleiddir yn cael ei ddarparu, ac yn cymryd unrhyw gamau unioni angenrheidiol.</w:t>
            </w:r>
          </w:p>
          <w:p w14:paraId="4650595B" w14:textId="77777777" w:rsidR="00DD0368" w:rsidRPr="00906B97" w:rsidRDefault="00745CB3" w:rsidP="00DD0368">
            <w:pPr>
              <w:pStyle w:val="TableParagraph"/>
              <w:numPr>
                <w:ilvl w:val="0"/>
                <w:numId w:val="88"/>
              </w:numPr>
              <w:tabs>
                <w:tab w:val="left" w:pos="520"/>
              </w:tabs>
              <w:spacing w:before="123"/>
              <w:ind w:right="50"/>
              <w:jc w:val="both"/>
              <w:rPr>
                <w:bCs/>
                <w:lang w:val="cy-GB"/>
              </w:rPr>
            </w:pPr>
            <w:r>
              <w:rPr>
                <w:bCs/>
                <w:lang w:val="cy-GB"/>
              </w:rPr>
              <w:t>Bydd llyfr cofnodi sŵn (boed ar ffurf ysgrifenedig neu ar ffurf electronig) o arsylwadau sŵn rhagweithiol yn cael ei gynnal. Bydd y llyfr cofnodi'n cynnwys dyddiad ac amser y sŵn, unrhyw broblemau a ddarganfuwyd, a pha gamau unioni a gymerwyd, lle bo hynny'n berthnasol. Bydd y llyfr cofnodi'n cael ei gyflwyno ar unwaith i'r Heddlu, swyddog(ion) awdurdodedig yr Awdurdod Trwyddedu neu Awdurdodau Cyfrifol fwrw golwg drosto ar y Safle ar gais.</w:t>
            </w:r>
          </w:p>
          <w:p w14:paraId="4650595C" w14:textId="77777777" w:rsidR="00DD0368" w:rsidRPr="00906B97" w:rsidRDefault="00745CB3" w:rsidP="00DD0368">
            <w:pPr>
              <w:pStyle w:val="TableParagraph"/>
              <w:numPr>
                <w:ilvl w:val="0"/>
                <w:numId w:val="88"/>
              </w:numPr>
              <w:tabs>
                <w:tab w:val="left" w:pos="520"/>
              </w:tabs>
              <w:spacing w:before="123"/>
              <w:ind w:right="50"/>
              <w:jc w:val="both"/>
              <w:rPr>
                <w:bCs/>
                <w:lang w:val="cy-GB"/>
              </w:rPr>
            </w:pPr>
            <w:r>
              <w:rPr>
                <w:bCs/>
                <w:lang w:val="cy-GB"/>
              </w:rPr>
              <w:t>Bydd Deiliad y Drwydded Safle'n sicrhau na chaiff niwsans ei achosi gan sŵn a gynhyrchir o'r Safle na dirgryniadau a drawsyrrir drwy adeiledd y Safle. Mae hyn yn cynnwys sŵn a gynhyrchir gan unrhyw Adloniant a Reoleiddir ar ffurf cerddoriaeth/sain fyw a/neu recordiedig wedi'i chwyddo, systemau gwresogi a/neu aerdymheru, offer, cyfarpar awyru a/neu oeri mecanyddol, na fyddant yn glywadwy i drigolion a/neu fusnesau lleol.</w:t>
            </w:r>
          </w:p>
          <w:p w14:paraId="4650595D" w14:textId="77777777" w:rsidR="00DD0368" w:rsidRPr="00906B97" w:rsidRDefault="00DD0368" w:rsidP="00D864A9">
            <w:pPr>
              <w:pStyle w:val="TableParagraph"/>
              <w:tabs>
                <w:tab w:val="left" w:pos="520"/>
              </w:tabs>
              <w:spacing w:before="123"/>
              <w:ind w:left="541" w:right="50"/>
              <w:jc w:val="both"/>
              <w:rPr>
                <w:bCs/>
                <w:lang w:val="cy-GB"/>
              </w:rPr>
            </w:pPr>
          </w:p>
        </w:tc>
      </w:tr>
      <w:tr w:rsidR="002D328D" w14:paraId="46505970" w14:textId="77777777" w:rsidTr="00D864A9">
        <w:tc>
          <w:tcPr>
            <w:tcW w:w="851" w:type="dxa"/>
          </w:tcPr>
          <w:p w14:paraId="4650595F" w14:textId="77777777" w:rsidR="00DD0368" w:rsidRDefault="00745CB3" w:rsidP="00D864A9">
            <w:pPr>
              <w:rPr>
                <w:rFonts w:ascii="Arial" w:eastAsia="Times New Roman" w:hAnsi="Arial" w:cs="Arial"/>
                <w:bCs/>
                <w:lang w:eastAsia="en-GB"/>
              </w:rPr>
            </w:pPr>
            <w:r>
              <w:rPr>
                <w:rFonts w:ascii="Arial" w:eastAsia="Times New Roman" w:hAnsi="Arial" w:cs="Arial"/>
                <w:bCs/>
                <w:lang w:val="cy-GB" w:eastAsia="en-GB"/>
              </w:rPr>
              <w:lastRenderedPageBreak/>
              <w:t>PN19</w:t>
            </w:r>
          </w:p>
        </w:tc>
        <w:tc>
          <w:tcPr>
            <w:tcW w:w="2977" w:type="dxa"/>
          </w:tcPr>
          <w:p w14:paraId="46505960" w14:textId="77777777" w:rsidR="00DD0368" w:rsidRDefault="00745CB3" w:rsidP="00D864A9">
            <w:pPr>
              <w:rPr>
                <w:rFonts w:ascii="Arial" w:eastAsia="Times New Roman" w:hAnsi="Arial" w:cs="Arial"/>
                <w:b/>
                <w:lang w:eastAsia="en-GB"/>
              </w:rPr>
            </w:pPr>
            <w:r>
              <w:rPr>
                <w:rFonts w:ascii="Arial" w:eastAsia="Times New Roman" w:hAnsi="Arial" w:cs="Arial"/>
                <w:b/>
                <w:bCs/>
                <w:lang w:val="cy-GB" w:eastAsia="en-GB"/>
              </w:rPr>
              <w:t>Sŵn</w:t>
            </w:r>
            <w:r>
              <w:rPr>
                <w:rFonts w:ascii="Arial" w:eastAsia="Times New Roman" w:hAnsi="Arial" w:cs="Arial"/>
                <w:lang w:val="cy-GB" w:eastAsia="en-GB"/>
              </w:rPr>
              <w:t xml:space="preserve"> </w:t>
            </w:r>
          </w:p>
          <w:p w14:paraId="46505961" w14:textId="77777777" w:rsidR="00DD0368" w:rsidRDefault="00745CB3" w:rsidP="00D864A9">
            <w:pPr>
              <w:rPr>
                <w:rFonts w:ascii="Arial" w:eastAsia="Times New Roman" w:hAnsi="Arial" w:cs="Arial"/>
                <w:b/>
                <w:lang w:eastAsia="en-GB"/>
              </w:rPr>
            </w:pPr>
            <w:r>
              <w:rPr>
                <w:rFonts w:ascii="Arial" w:eastAsia="Times New Roman" w:hAnsi="Arial" w:cs="Arial"/>
                <w:b/>
                <w:bCs/>
                <w:lang w:val="cy-GB" w:eastAsia="en-GB"/>
              </w:rPr>
              <w:t>(Cynllun Rheoli Sŵn)</w:t>
            </w:r>
          </w:p>
        </w:tc>
        <w:tc>
          <w:tcPr>
            <w:tcW w:w="6094" w:type="dxa"/>
          </w:tcPr>
          <w:p w14:paraId="46505962" w14:textId="77777777" w:rsidR="00DD0368" w:rsidRDefault="00745CB3" w:rsidP="00DD0368">
            <w:pPr>
              <w:pStyle w:val="TableParagraph"/>
              <w:numPr>
                <w:ilvl w:val="0"/>
                <w:numId w:val="90"/>
              </w:numPr>
              <w:tabs>
                <w:tab w:val="left" w:pos="499"/>
              </w:tabs>
              <w:spacing w:before="123"/>
              <w:ind w:right="50"/>
              <w:jc w:val="both"/>
              <w:rPr>
                <w:lang w:val="en-GB"/>
              </w:rPr>
            </w:pPr>
            <w:r>
              <w:rPr>
                <w:lang w:val="cy-GB"/>
              </w:rPr>
              <w:t>Caiff Cynllun Rheoli Sŵn ei gyflwyno i un o swyddogion yr Awdurdod Trwyddedu a'r Gwasanaeth Iechyd yr Amgylchedd ei archwilio a'i gymeradwyo'n ysgrifenedig. Bydd yn rhaid dilyn y Cynllun Rheoli Sŵn a chydymffurfio'n llawn ag ef. Caiff y mesurau rheoli a ragnodir yn y Cynllun Rheoli Sŵn eu rhoi ar waith ar bob adeg pan fydd y Safle'n gweithredu ac yn darparu Adloniant a Reoleiddir. Bydd y Cynllun Rheoli Sŵn yn gwneud y canlynol:</w:t>
            </w:r>
          </w:p>
          <w:p w14:paraId="46505963" w14:textId="77777777" w:rsidR="00DD0368" w:rsidRDefault="00745CB3" w:rsidP="00DD0368">
            <w:pPr>
              <w:pStyle w:val="TableParagraph"/>
              <w:numPr>
                <w:ilvl w:val="0"/>
                <w:numId w:val="91"/>
              </w:numPr>
              <w:tabs>
                <w:tab w:val="left" w:pos="499"/>
              </w:tabs>
              <w:spacing w:before="123"/>
              <w:ind w:right="50"/>
              <w:jc w:val="both"/>
              <w:rPr>
                <w:lang w:val="en-GB"/>
              </w:rPr>
            </w:pPr>
            <w:r>
              <w:rPr>
                <w:lang w:val="cy-GB"/>
              </w:rPr>
              <w:t>Ymdrin â phob gweithgaredd ar y Safle (gan gynnwys defnyddio'r ardal smygu a ffyrdd i mewn ac allan o'r Safle);</w:t>
            </w:r>
          </w:p>
          <w:p w14:paraId="46505964" w14:textId="77777777" w:rsidR="00DD0368" w:rsidRDefault="00745CB3" w:rsidP="00DD0368">
            <w:pPr>
              <w:pStyle w:val="TableParagraph"/>
              <w:numPr>
                <w:ilvl w:val="0"/>
                <w:numId w:val="91"/>
              </w:numPr>
              <w:tabs>
                <w:tab w:val="left" w:pos="499"/>
              </w:tabs>
              <w:spacing w:before="123"/>
              <w:ind w:right="50"/>
              <w:jc w:val="both"/>
              <w:rPr>
                <w:lang w:val="en-GB"/>
              </w:rPr>
            </w:pPr>
            <w:r>
              <w:rPr>
                <w:lang w:val="cy-GB"/>
              </w:rPr>
              <w:t>Diffinio'n glir y camau i'w cymryd i gyflawni'r canlynol:</w:t>
            </w:r>
          </w:p>
          <w:p w14:paraId="46505965" w14:textId="77777777" w:rsidR="00DD0368" w:rsidRDefault="00745CB3" w:rsidP="00DD0368">
            <w:pPr>
              <w:pStyle w:val="TableParagraph"/>
              <w:numPr>
                <w:ilvl w:val="0"/>
                <w:numId w:val="92"/>
              </w:numPr>
              <w:tabs>
                <w:tab w:val="left" w:pos="499"/>
              </w:tabs>
              <w:spacing w:before="123"/>
              <w:ind w:right="50"/>
              <w:jc w:val="both"/>
              <w:rPr>
                <w:lang w:val="en-GB"/>
              </w:rPr>
            </w:pPr>
            <w:r>
              <w:rPr>
                <w:lang w:val="cy-GB"/>
              </w:rPr>
              <w:t>Lledaenu, cyfrifo, mapio sain a/neu bethau tebyg;</w:t>
            </w:r>
          </w:p>
          <w:p w14:paraId="46505966" w14:textId="77777777" w:rsidR="00DD0368" w:rsidRDefault="00745CB3" w:rsidP="00DD0368">
            <w:pPr>
              <w:pStyle w:val="TableParagraph"/>
              <w:numPr>
                <w:ilvl w:val="0"/>
                <w:numId w:val="92"/>
              </w:numPr>
              <w:tabs>
                <w:tab w:val="left" w:pos="499"/>
              </w:tabs>
              <w:spacing w:before="123"/>
              <w:ind w:right="50"/>
              <w:jc w:val="both"/>
              <w:rPr>
                <w:lang w:val="en-GB"/>
              </w:rPr>
            </w:pPr>
            <w:r>
              <w:rPr>
                <w:lang w:val="cy-GB"/>
              </w:rPr>
              <w:t>Cydymffurfiaeth (e.e. monitro lleoliadau/arsylwadau) â'r lefel sŵn y cytunwyd arni ar gyfer cerddoriaeth</w:t>
            </w:r>
          </w:p>
          <w:p w14:paraId="46505967" w14:textId="77777777" w:rsidR="00DD0368" w:rsidRDefault="00745CB3" w:rsidP="00D864A9">
            <w:pPr>
              <w:pStyle w:val="TableParagraph"/>
              <w:tabs>
                <w:tab w:val="left" w:pos="499"/>
              </w:tabs>
              <w:spacing w:before="123"/>
              <w:ind w:right="50"/>
              <w:jc w:val="both"/>
              <w:rPr>
                <w:lang w:val="en-GB"/>
              </w:rPr>
            </w:pPr>
            <w:r>
              <w:rPr>
                <w:lang w:val="cy-GB"/>
              </w:rPr>
              <w:t xml:space="preserve">                    o fewn y Safle</w:t>
            </w:r>
          </w:p>
          <w:p w14:paraId="46505968" w14:textId="77777777" w:rsidR="00DD0368" w:rsidRDefault="00745CB3" w:rsidP="00DD0368">
            <w:pPr>
              <w:pStyle w:val="TableParagraph"/>
              <w:numPr>
                <w:ilvl w:val="0"/>
                <w:numId w:val="91"/>
              </w:numPr>
              <w:tabs>
                <w:tab w:val="left" w:pos="499"/>
              </w:tabs>
              <w:spacing w:before="123"/>
              <w:ind w:right="50"/>
              <w:jc w:val="both"/>
              <w:rPr>
                <w:lang w:val="en-GB"/>
              </w:rPr>
            </w:pPr>
            <w:r>
              <w:rPr>
                <w:lang w:val="cy-GB"/>
              </w:rPr>
              <w:t>Cynnwys manylion sut mae Deiliad y Drwydded Safle'n bwriadu sicrhau y cydymffurfir ag amodau sŵn yn y Safle;</w:t>
            </w:r>
          </w:p>
          <w:p w14:paraId="46505969" w14:textId="77777777" w:rsidR="00DD0368" w:rsidRDefault="00745CB3" w:rsidP="00DD0368">
            <w:pPr>
              <w:pStyle w:val="TableParagraph"/>
              <w:numPr>
                <w:ilvl w:val="0"/>
                <w:numId w:val="91"/>
              </w:numPr>
              <w:tabs>
                <w:tab w:val="left" w:pos="499"/>
              </w:tabs>
              <w:spacing w:before="123"/>
              <w:ind w:right="50"/>
              <w:jc w:val="both"/>
              <w:rPr>
                <w:lang w:val="en-GB"/>
              </w:rPr>
            </w:pPr>
            <w:r>
              <w:rPr>
                <w:lang w:val="cy-GB"/>
              </w:rPr>
              <w:t>Diffinio'n glir y trefniadau monitro sŵn a'r lleoliadau i'w monitro, er mwyn asesu cydymffurfiaeth â'r pedwar Amcan Trwyddedu;</w:t>
            </w:r>
          </w:p>
          <w:p w14:paraId="4650596A" w14:textId="77777777" w:rsidR="00DD0368" w:rsidRDefault="00745CB3" w:rsidP="00DD0368">
            <w:pPr>
              <w:pStyle w:val="TableParagraph"/>
              <w:numPr>
                <w:ilvl w:val="0"/>
                <w:numId w:val="91"/>
              </w:numPr>
              <w:tabs>
                <w:tab w:val="left" w:pos="499"/>
              </w:tabs>
              <w:spacing w:before="123"/>
              <w:ind w:right="50"/>
              <w:jc w:val="both"/>
              <w:rPr>
                <w:lang w:val="en-GB"/>
              </w:rPr>
            </w:pPr>
            <w:r>
              <w:rPr>
                <w:lang w:val="cy-GB"/>
              </w:rPr>
              <w:t>Ystyried gweithgareddau sensitif eraill y gall y digwyddiad[au] effeithio arnynt;</w:t>
            </w:r>
          </w:p>
          <w:p w14:paraId="4650596B" w14:textId="77777777" w:rsidR="00DD0368" w:rsidRDefault="00745CB3" w:rsidP="00DD0368">
            <w:pPr>
              <w:pStyle w:val="TableParagraph"/>
              <w:numPr>
                <w:ilvl w:val="0"/>
                <w:numId w:val="91"/>
              </w:numPr>
              <w:tabs>
                <w:tab w:val="left" w:pos="499"/>
              </w:tabs>
              <w:spacing w:before="123"/>
              <w:ind w:right="50"/>
              <w:jc w:val="both"/>
              <w:rPr>
                <w:lang w:val="en-GB"/>
              </w:rPr>
            </w:pPr>
            <w:r>
              <w:rPr>
                <w:lang w:val="cy-GB"/>
              </w:rPr>
              <w:t>Diffinio'n glir y trefniadau i sicrhau cydymffurfiaeth â'r pedwar Amcan Trwyddedu drwy gydol y digwyddiad[au], a threfniadau rheoli'r sefydliad i sicrhau hynny;</w:t>
            </w:r>
          </w:p>
          <w:p w14:paraId="4650596C" w14:textId="77777777" w:rsidR="00DD0368" w:rsidRDefault="00745CB3" w:rsidP="00DD0368">
            <w:pPr>
              <w:pStyle w:val="TableParagraph"/>
              <w:numPr>
                <w:ilvl w:val="0"/>
                <w:numId w:val="91"/>
              </w:numPr>
              <w:tabs>
                <w:tab w:val="left" w:pos="499"/>
              </w:tabs>
              <w:spacing w:before="123"/>
              <w:ind w:right="50"/>
              <w:jc w:val="both"/>
              <w:rPr>
                <w:lang w:val="en-GB"/>
              </w:rPr>
            </w:pPr>
            <w:r>
              <w:rPr>
                <w:lang w:val="cy-GB"/>
              </w:rPr>
              <w:t>Disgrifio'r camau unioni lle/os bydd canfyddiad bod cerddoriaeth wedi dianc yn amhriodol;</w:t>
            </w:r>
          </w:p>
          <w:p w14:paraId="4650596D" w14:textId="77777777" w:rsidR="00DD0368" w:rsidRDefault="00745CB3" w:rsidP="00DD0368">
            <w:pPr>
              <w:pStyle w:val="TableParagraph"/>
              <w:numPr>
                <w:ilvl w:val="0"/>
                <w:numId w:val="91"/>
              </w:numPr>
              <w:tabs>
                <w:tab w:val="left" w:pos="499"/>
              </w:tabs>
              <w:spacing w:before="123"/>
              <w:ind w:right="50"/>
              <w:jc w:val="both"/>
              <w:rPr>
                <w:lang w:val="en-GB"/>
              </w:rPr>
            </w:pPr>
            <w:r>
              <w:rPr>
                <w:lang w:val="cy-GB"/>
              </w:rPr>
              <w:t>Diffinio'n glir y trefniadau ar gyfer derbyn cwynion gan drigolion a busnesau lleol ynglŷn â sŵn a materion eraill sy'n gysylltiedig â pharatoi ar gyfer y digwyddiad, clirio ar ei ôl, a seilwaith y digwyddiad ei hun, ac ymateb i'r cwynion hynny;</w:t>
            </w:r>
          </w:p>
          <w:p w14:paraId="4650596E" w14:textId="77777777" w:rsidR="00DD0368" w:rsidRDefault="00745CB3" w:rsidP="00DD0368">
            <w:pPr>
              <w:pStyle w:val="TableParagraph"/>
              <w:numPr>
                <w:ilvl w:val="0"/>
                <w:numId w:val="91"/>
              </w:numPr>
              <w:tabs>
                <w:tab w:val="left" w:pos="499"/>
              </w:tabs>
              <w:spacing w:before="123"/>
              <w:ind w:right="50"/>
              <w:jc w:val="both"/>
              <w:rPr>
                <w:lang w:val="en-GB"/>
              </w:rPr>
            </w:pPr>
            <w:r>
              <w:rPr>
                <w:lang w:val="cy-GB"/>
              </w:rPr>
              <w:t>Caiff y cynllun ei adolygu'n rheolaidd a chaiff unrhyw newidiadau angenrheidiol eu cyflwyno'n ysgrifenedig i'r Awdurdod Trwyddedu er mwyn cael cymeradwyaeth ysgrifenedig.</w:t>
            </w:r>
          </w:p>
          <w:p w14:paraId="128D65C9" w14:textId="77777777" w:rsidR="00DD0368" w:rsidRDefault="00DD0368" w:rsidP="00D864A9">
            <w:pPr>
              <w:pStyle w:val="TableParagraph"/>
              <w:tabs>
                <w:tab w:val="left" w:pos="499"/>
              </w:tabs>
              <w:spacing w:before="123"/>
              <w:ind w:left="1261" w:right="50"/>
              <w:jc w:val="both"/>
              <w:rPr>
                <w:lang w:val="en-GB"/>
              </w:rPr>
            </w:pPr>
          </w:p>
          <w:p w14:paraId="4650596F" w14:textId="77777777" w:rsidR="00642A5C" w:rsidRPr="00E36F2F" w:rsidRDefault="00642A5C" w:rsidP="00D864A9">
            <w:pPr>
              <w:pStyle w:val="TableParagraph"/>
              <w:tabs>
                <w:tab w:val="left" w:pos="499"/>
              </w:tabs>
              <w:spacing w:before="123"/>
              <w:ind w:left="1261" w:right="50"/>
              <w:jc w:val="both"/>
              <w:rPr>
                <w:lang w:val="en-GB"/>
              </w:rPr>
            </w:pPr>
          </w:p>
        </w:tc>
      </w:tr>
      <w:tr w:rsidR="002D328D" w14:paraId="4650597C" w14:textId="77777777" w:rsidTr="00D864A9">
        <w:tc>
          <w:tcPr>
            <w:tcW w:w="851" w:type="dxa"/>
          </w:tcPr>
          <w:p w14:paraId="46505971" w14:textId="77777777" w:rsidR="00DD0368" w:rsidRPr="00BC3687" w:rsidRDefault="00745CB3" w:rsidP="00D864A9">
            <w:pPr>
              <w:rPr>
                <w:rFonts w:ascii="Arial" w:eastAsia="Times New Roman" w:hAnsi="Arial" w:cs="Arial"/>
                <w:bCs/>
                <w:lang w:eastAsia="en-GB"/>
              </w:rPr>
            </w:pPr>
            <w:r w:rsidRPr="00BC3687">
              <w:rPr>
                <w:rFonts w:ascii="Arial" w:eastAsia="Times New Roman" w:hAnsi="Arial" w:cs="Arial"/>
                <w:bCs/>
                <w:lang w:val="cy-GB" w:eastAsia="en-GB"/>
              </w:rPr>
              <w:lastRenderedPageBreak/>
              <w:t>PN20</w:t>
            </w:r>
          </w:p>
        </w:tc>
        <w:tc>
          <w:tcPr>
            <w:tcW w:w="2977" w:type="dxa"/>
          </w:tcPr>
          <w:p w14:paraId="46505972" w14:textId="77777777" w:rsidR="00DD0368" w:rsidRPr="00BC3687" w:rsidRDefault="00745CB3" w:rsidP="00D864A9">
            <w:pPr>
              <w:rPr>
                <w:rFonts w:ascii="Arial" w:eastAsia="Times New Roman" w:hAnsi="Arial" w:cs="Arial"/>
                <w:b/>
                <w:lang w:eastAsia="en-GB"/>
              </w:rPr>
            </w:pPr>
            <w:r w:rsidRPr="00BC3687">
              <w:rPr>
                <w:rFonts w:ascii="Arial" w:eastAsia="Times New Roman" w:hAnsi="Arial" w:cs="Arial"/>
                <w:b/>
                <w:bCs/>
                <w:lang w:val="cy-GB" w:eastAsia="en-GB"/>
              </w:rPr>
              <w:t>Sŵn</w:t>
            </w:r>
          </w:p>
          <w:p w14:paraId="46505973" w14:textId="77777777" w:rsidR="00DD0368" w:rsidRPr="00BC3687" w:rsidRDefault="00745CB3" w:rsidP="00D864A9">
            <w:pPr>
              <w:rPr>
                <w:rFonts w:ascii="Arial" w:eastAsia="Times New Roman" w:hAnsi="Arial" w:cs="Arial"/>
                <w:b/>
                <w:lang w:eastAsia="en-GB"/>
              </w:rPr>
            </w:pPr>
            <w:r w:rsidRPr="00BC3687">
              <w:rPr>
                <w:rFonts w:ascii="Arial" w:eastAsia="Times New Roman" w:hAnsi="Arial" w:cs="Arial"/>
                <w:b/>
                <w:bCs/>
                <w:lang w:val="cy-GB" w:eastAsia="en-GB"/>
              </w:rPr>
              <w:t>(Dyfais Cyfyngu ar Sain)</w:t>
            </w:r>
          </w:p>
          <w:p w14:paraId="46505974" w14:textId="77777777" w:rsidR="00DD0368" w:rsidRPr="00BC3687" w:rsidRDefault="00DD0368" w:rsidP="00D864A9">
            <w:pPr>
              <w:rPr>
                <w:rFonts w:ascii="Arial" w:eastAsia="Times New Roman" w:hAnsi="Arial" w:cs="Arial"/>
                <w:b/>
                <w:lang w:eastAsia="en-GB"/>
              </w:rPr>
            </w:pPr>
          </w:p>
        </w:tc>
        <w:tc>
          <w:tcPr>
            <w:tcW w:w="6094" w:type="dxa"/>
          </w:tcPr>
          <w:p w14:paraId="46505975" w14:textId="77777777" w:rsidR="00DD0368" w:rsidRPr="00BC3687" w:rsidRDefault="00745CB3" w:rsidP="00DD0368">
            <w:pPr>
              <w:pStyle w:val="TableParagraph"/>
              <w:numPr>
                <w:ilvl w:val="0"/>
                <w:numId w:val="53"/>
              </w:numPr>
              <w:tabs>
                <w:tab w:val="left" w:pos="499"/>
              </w:tabs>
              <w:spacing w:before="249"/>
              <w:ind w:left="499" w:hanging="358"/>
              <w:jc w:val="both"/>
              <w:rPr>
                <w:bCs/>
                <w:lang w:val="en-GB"/>
              </w:rPr>
            </w:pPr>
            <w:r w:rsidRPr="00BC3687">
              <w:rPr>
                <w:bCs/>
                <w:lang w:val="cy-GB"/>
              </w:rPr>
              <w:t>Bydd Deiliad y Drwydded Safle'n darparu system neu ddyfais a fydd yn rheoli'r lefelau clywadwy uchaf ar gyfer cerddoriaeth/sain a gaiff ei chwarae ar y Safle ar lefel benodedig, a bydd yn ddarostyngedig i'r darpariaethau canlynol:</w:t>
            </w:r>
          </w:p>
          <w:p w14:paraId="46505976" w14:textId="77777777" w:rsidR="00DD0368" w:rsidRPr="00BC3687" w:rsidRDefault="00745CB3" w:rsidP="00DD0368">
            <w:pPr>
              <w:pStyle w:val="TableParagraph"/>
              <w:numPr>
                <w:ilvl w:val="0"/>
                <w:numId w:val="56"/>
              </w:numPr>
              <w:tabs>
                <w:tab w:val="left" w:pos="499"/>
              </w:tabs>
              <w:spacing w:before="249"/>
              <w:jc w:val="both"/>
              <w:rPr>
                <w:bCs/>
                <w:lang w:val="en-GB"/>
              </w:rPr>
            </w:pPr>
            <w:r w:rsidRPr="00BC3687">
              <w:rPr>
                <w:bCs/>
                <w:lang w:val="cy-GB"/>
              </w:rPr>
              <w:t>Caiff y system neu'r ddyfais ei gosod ar y Safle a'i gosod, o fewn [</w:t>
            </w:r>
            <w:r w:rsidRPr="00BC3687">
              <w:rPr>
                <w:color w:val="0000FF"/>
                <w:lang w:val="cy-GB"/>
              </w:rPr>
              <w:t>tri</w:t>
            </w:r>
            <w:r w:rsidRPr="00BC3687">
              <w:rPr>
                <w:bCs/>
                <w:lang w:val="cy-GB"/>
              </w:rPr>
              <w:t>] mis i ddyddiad [</w:t>
            </w:r>
            <w:r w:rsidRPr="00D30297">
              <w:rPr>
                <w:color w:val="0000FF"/>
                <w:lang w:val="cy-GB"/>
              </w:rPr>
              <w:t>rhoi'r/amrywio'r/adolygu'r</w:t>
            </w:r>
            <w:r w:rsidRPr="00BC3687">
              <w:rPr>
                <w:bCs/>
                <w:lang w:val="cy-GB"/>
              </w:rPr>
              <w:t>] Drwydded, ar lefel a gymeradwyir gan un o swyddogion awdurdodedig y Gwasanaeth Iechyd yr Amgylchedd a chaiff y lefel hon ei haddasu wedi hynny yn unol â'i gyfarwyddyd pan fydd o'r farn bod hynny'n angenrheidiol er mwyn atal niwsans cyhoeddus;</w:t>
            </w:r>
          </w:p>
          <w:p w14:paraId="46505977" w14:textId="77777777" w:rsidR="00DD0368" w:rsidRPr="00BC3687" w:rsidRDefault="00745CB3" w:rsidP="00DD0368">
            <w:pPr>
              <w:pStyle w:val="TableParagraph"/>
              <w:numPr>
                <w:ilvl w:val="0"/>
                <w:numId w:val="56"/>
              </w:numPr>
              <w:tabs>
                <w:tab w:val="left" w:pos="499"/>
              </w:tabs>
              <w:spacing w:before="249"/>
              <w:jc w:val="both"/>
              <w:rPr>
                <w:bCs/>
                <w:lang w:val="en-GB"/>
              </w:rPr>
            </w:pPr>
            <w:r w:rsidRPr="00BC3687">
              <w:rPr>
                <w:bCs/>
                <w:lang w:val="cy-GB"/>
              </w:rPr>
              <w:t>Caiff yr holl gerddoriaeth/sain a gaiff ei chwarae ar y Safle ei chwarae drwy'r system neu'r ddyfais hon;</w:t>
            </w:r>
          </w:p>
          <w:p w14:paraId="46505978" w14:textId="77777777" w:rsidR="00DD0368" w:rsidRPr="00BC3687" w:rsidRDefault="00745CB3" w:rsidP="00DD0368">
            <w:pPr>
              <w:pStyle w:val="TableParagraph"/>
              <w:numPr>
                <w:ilvl w:val="0"/>
                <w:numId w:val="56"/>
              </w:numPr>
              <w:tabs>
                <w:tab w:val="left" w:pos="499"/>
              </w:tabs>
              <w:spacing w:before="249"/>
              <w:jc w:val="both"/>
              <w:rPr>
                <w:bCs/>
                <w:lang w:val="en-GB"/>
              </w:rPr>
            </w:pPr>
            <w:r w:rsidRPr="00BC3687">
              <w:rPr>
                <w:bCs/>
                <w:lang w:val="cy-GB"/>
              </w:rPr>
              <w:t>Ni chaiff y system neu'r ddyfais ei haddasu/newid/disodli heb gymeradwyaeth ysgrifenedig ymlaen llaw gan un o swyddogion awdurdodedig y Gwasanaeth Iechyd yr Amgylchedd;</w:t>
            </w:r>
          </w:p>
          <w:p w14:paraId="46505979" w14:textId="77777777" w:rsidR="00DD0368" w:rsidRPr="00BC3687" w:rsidRDefault="00745CB3" w:rsidP="00DD0368">
            <w:pPr>
              <w:pStyle w:val="TableParagraph"/>
              <w:numPr>
                <w:ilvl w:val="0"/>
                <w:numId w:val="56"/>
              </w:numPr>
              <w:tabs>
                <w:tab w:val="left" w:pos="499"/>
              </w:tabs>
              <w:spacing w:before="249"/>
              <w:jc w:val="both"/>
              <w:rPr>
                <w:bCs/>
                <w:lang w:val="en-GB"/>
              </w:rPr>
            </w:pPr>
            <w:r w:rsidRPr="00BC3687">
              <w:rPr>
                <w:bCs/>
                <w:lang w:val="cy-GB"/>
              </w:rPr>
              <w:t xml:space="preserve">Caiff y system neu'r ddyfais ei chynnal a'i chadw mewn cyflwr diogel a gymeradwyir gan un o swyddogion awdurdodedig yr Adran Iechyd yr Amgylchedd, fel na fydd modd ymyrryd â hi'n hawdd; </w:t>
            </w:r>
          </w:p>
          <w:p w14:paraId="4650597A" w14:textId="77777777" w:rsidR="00DD0368" w:rsidRPr="00BC3687" w:rsidRDefault="00745CB3" w:rsidP="00DD0368">
            <w:pPr>
              <w:pStyle w:val="TableParagraph"/>
              <w:numPr>
                <w:ilvl w:val="0"/>
                <w:numId w:val="56"/>
              </w:numPr>
              <w:tabs>
                <w:tab w:val="left" w:pos="499"/>
              </w:tabs>
              <w:spacing w:before="249"/>
              <w:jc w:val="both"/>
              <w:rPr>
                <w:bCs/>
                <w:lang w:val="en-GB"/>
              </w:rPr>
            </w:pPr>
            <w:r w:rsidRPr="00BC3687">
              <w:rPr>
                <w:bCs/>
                <w:lang w:val="cy-GB"/>
              </w:rPr>
              <w:t>Caiff y system neu'r ddyfais ei monitro a'i chynnal a'i chadw mewn cyflwr effeithiol fel na fydd lefelau uchaf y gerddoriaeth a gaiff ei chwarae ar y Safle yn uwch na'r lefel a bennwyd.</w:t>
            </w:r>
          </w:p>
          <w:p w14:paraId="4650597B" w14:textId="77777777" w:rsidR="00DD0368" w:rsidRPr="00BC3687" w:rsidRDefault="00DD0368" w:rsidP="00D864A9">
            <w:pPr>
              <w:pStyle w:val="TableParagraph"/>
              <w:tabs>
                <w:tab w:val="left" w:pos="499"/>
              </w:tabs>
              <w:spacing w:before="249"/>
              <w:ind w:left="1219"/>
              <w:jc w:val="both"/>
              <w:rPr>
                <w:bCs/>
                <w:lang w:val="en-GB"/>
              </w:rPr>
            </w:pPr>
          </w:p>
        </w:tc>
      </w:tr>
      <w:tr w:rsidR="002D328D" w14:paraId="46505982" w14:textId="77777777" w:rsidTr="00D864A9">
        <w:tc>
          <w:tcPr>
            <w:tcW w:w="851" w:type="dxa"/>
          </w:tcPr>
          <w:p w14:paraId="4650597D" w14:textId="77777777" w:rsidR="00DD0368" w:rsidRPr="00BC3687" w:rsidRDefault="00745CB3" w:rsidP="00D864A9">
            <w:pPr>
              <w:rPr>
                <w:rFonts w:ascii="Arial" w:eastAsia="Times New Roman" w:hAnsi="Arial" w:cs="Arial"/>
                <w:bCs/>
                <w:lang w:eastAsia="en-GB"/>
              </w:rPr>
            </w:pPr>
            <w:r w:rsidRPr="00BC3687">
              <w:rPr>
                <w:rFonts w:ascii="Arial" w:eastAsia="Times New Roman" w:hAnsi="Arial" w:cs="Arial"/>
                <w:bCs/>
                <w:lang w:val="cy-GB" w:eastAsia="en-GB"/>
              </w:rPr>
              <w:t>PN21</w:t>
            </w:r>
          </w:p>
        </w:tc>
        <w:tc>
          <w:tcPr>
            <w:tcW w:w="2977" w:type="dxa"/>
          </w:tcPr>
          <w:p w14:paraId="4650597E" w14:textId="77777777" w:rsidR="00DD0368" w:rsidRPr="00BC3687" w:rsidRDefault="00745CB3" w:rsidP="00D864A9">
            <w:pPr>
              <w:rPr>
                <w:rFonts w:ascii="Arial" w:eastAsia="Times New Roman" w:hAnsi="Arial" w:cs="Arial"/>
                <w:b/>
                <w:lang w:eastAsia="en-GB"/>
              </w:rPr>
            </w:pPr>
            <w:r w:rsidRPr="00BC3687">
              <w:rPr>
                <w:rFonts w:ascii="Arial" w:eastAsia="Times New Roman" w:hAnsi="Arial" w:cs="Arial"/>
                <w:b/>
                <w:bCs/>
                <w:lang w:val="cy-GB" w:eastAsia="en-GB"/>
              </w:rPr>
              <w:t>Sŵn</w:t>
            </w:r>
            <w:r w:rsidRPr="00BC3687">
              <w:rPr>
                <w:rFonts w:ascii="Arial" w:eastAsia="Times New Roman" w:hAnsi="Arial" w:cs="Arial"/>
                <w:lang w:val="cy-GB" w:eastAsia="en-GB"/>
              </w:rPr>
              <w:t xml:space="preserve"> </w:t>
            </w:r>
          </w:p>
          <w:p w14:paraId="4650597F" w14:textId="77777777" w:rsidR="00DD0368" w:rsidRPr="00BC3687" w:rsidRDefault="00745CB3" w:rsidP="00D864A9">
            <w:pPr>
              <w:rPr>
                <w:rFonts w:ascii="Arial" w:eastAsia="Times New Roman" w:hAnsi="Arial" w:cs="Arial"/>
                <w:b/>
                <w:lang w:eastAsia="en-GB"/>
              </w:rPr>
            </w:pPr>
            <w:r w:rsidRPr="00BC3687">
              <w:rPr>
                <w:rFonts w:ascii="Arial" w:eastAsia="Times New Roman" w:hAnsi="Arial" w:cs="Arial"/>
                <w:b/>
                <w:bCs/>
                <w:lang w:val="cy-GB" w:eastAsia="en-GB"/>
              </w:rPr>
              <w:t>(Dyfais Cyfyngu ar Sain – Cyfrinair)</w:t>
            </w:r>
            <w:r w:rsidRPr="00BC3687">
              <w:rPr>
                <w:rFonts w:ascii="Arial" w:eastAsia="Times New Roman" w:hAnsi="Arial" w:cs="Arial"/>
                <w:lang w:val="cy-GB" w:eastAsia="en-GB"/>
              </w:rPr>
              <w:t xml:space="preserve"> </w:t>
            </w:r>
          </w:p>
        </w:tc>
        <w:tc>
          <w:tcPr>
            <w:tcW w:w="6094" w:type="dxa"/>
          </w:tcPr>
          <w:p w14:paraId="46505980" w14:textId="77777777" w:rsidR="00DD0368" w:rsidRPr="00BC3687" w:rsidRDefault="00745CB3" w:rsidP="00DD0368">
            <w:pPr>
              <w:pStyle w:val="TableParagraph"/>
              <w:numPr>
                <w:ilvl w:val="0"/>
                <w:numId w:val="57"/>
              </w:numPr>
              <w:tabs>
                <w:tab w:val="left" w:pos="499"/>
              </w:tabs>
              <w:spacing w:before="249"/>
              <w:jc w:val="both"/>
              <w:rPr>
                <w:bCs/>
                <w:lang w:val="en-GB"/>
              </w:rPr>
            </w:pPr>
            <w:r w:rsidRPr="00BC3687">
              <w:rPr>
                <w:bCs/>
                <w:lang w:val="cy-GB"/>
              </w:rPr>
              <w:t>Caiff yr allwedd/cyfrinair ar gyfer y ddyfais cyfyngu ar sain a osodir ar y Safle ei chadw/ei gadw ar y Safle gan drydydd parti a enwebir gan Ddeiliad y Drwydded Safle ac a gymeradwyir gan yr Awdurdod Trwyddedu ac ni chaniateir newid y lefelau penodedig heb gydsyniad y Gwasanaeth Iechyd yr Amgylchedd.</w:t>
            </w:r>
          </w:p>
          <w:p w14:paraId="46505981" w14:textId="77777777" w:rsidR="00DD0368" w:rsidRPr="00BC3687" w:rsidRDefault="00DD0368" w:rsidP="00D864A9">
            <w:pPr>
              <w:pStyle w:val="TableParagraph"/>
              <w:tabs>
                <w:tab w:val="left" w:pos="499"/>
              </w:tabs>
              <w:spacing w:before="249"/>
              <w:ind w:left="141"/>
              <w:jc w:val="both"/>
              <w:rPr>
                <w:bCs/>
                <w:lang w:val="en-GB"/>
              </w:rPr>
            </w:pPr>
          </w:p>
        </w:tc>
      </w:tr>
      <w:tr w:rsidR="002D328D" w14:paraId="46505988" w14:textId="77777777" w:rsidTr="00D864A9">
        <w:tc>
          <w:tcPr>
            <w:tcW w:w="851" w:type="dxa"/>
          </w:tcPr>
          <w:p w14:paraId="46505983" w14:textId="77777777" w:rsidR="00DD0368" w:rsidRPr="00BC3687" w:rsidRDefault="00745CB3" w:rsidP="00D864A9">
            <w:pPr>
              <w:rPr>
                <w:rFonts w:ascii="Arial" w:eastAsia="Times New Roman" w:hAnsi="Arial" w:cs="Arial"/>
                <w:bCs/>
                <w:lang w:eastAsia="en-GB"/>
              </w:rPr>
            </w:pPr>
            <w:r w:rsidRPr="00BC3687">
              <w:rPr>
                <w:rFonts w:ascii="Arial" w:eastAsia="Times New Roman" w:hAnsi="Arial" w:cs="Arial"/>
                <w:bCs/>
                <w:lang w:val="cy-GB" w:eastAsia="en-GB"/>
              </w:rPr>
              <w:t>PN22</w:t>
            </w:r>
          </w:p>
        </w:tc>
        <w:tc>
          <w:tcPr>
            <w:tcW w:w="2977" w:type="dxa"/>
          </w:tcPr>
          <w:p w14:paraId="46505984" w14:textId="77777777" w:rsidR="00DD0368" w:rsidRPr="00BC3687" w:rsidRDefault="00745CB3" w:rsidP="00D864A9">
            <w:pPr>
              <w:rPr>
                <w:rFonts w:ascii="Arial" w:eastAsia="Times New Roman" w:hAnsi="Arial" w:cs="Arial"/>
                <w:b/>
                <w:lang w:eastAsia="en-GB"/>
              </w:rPr>
            </w:pPr>
            <w:r w:rsidRPr="00BC3687">
              <w:rPr>
                <w:rFonts w:ascii="Arial" w:eastAsia="Times New Roman" w:hAnsi="Arial" w:cs="Arial"/>
                <w:b/>
                <w:bCs/>
                <w:lang w:val="cy-GB" w:eastAsia="en-GB"/>
              </w:rPr>
              <w:t>Sŵn</w:t>
            </w:r>
          </w:p>
          <w:p w14:paraId="46505985" w14:textId="77777777" w:rsidR="00DD0368" w:rsidRPr="00BC3687" w:rsidRDefault="00745CB3" w:rsidP="00D864A9">
            <w:pPr>
              <w:rPr>
                <w:rFonts w:ascii="Arial" w:eastAsia="Times New Roman" w:hAnsi="Arial" w:cs="Arial"/>
                <w:b/>
                <w:lang w:eastAsia="en-GB"/>
              </w:rPr>
            </w:pPr>
            <w:r w:rsidRPr="00BC3687">
              <w:rPr>
                <w:rFonts w:ascii="Arial" w:eastAsia="Times New Roman" w:hAnsi="Arial" w:cs="Arial"/>
                <w:b/>
                <w:bCs/>
                <w:lang w:val="cy-GB" w:eastAsia="en-GB"/>
              </w:rPr>
              <w:lastRenderedPageBreak/>
              <w:t>(Dyfais Cyfyngu ar Sain – Cynlluniau a Manylebau)</w:t>
            </w:r>
          </w:p>
        </w:tc>
        <w:tc>
          <w:tcPr>
            <w:tcW w:w="6094" w:type="dxa"/>
          </w:tcPr>
          <w:p w14:paraId="46505986" w14:textId="77777777" w:rsidR="00DD0368" w:rsidRPr="00BC3687" w:rsidRDefault="00745CB3" w:rsidP="00DD0368">
            <w:pPr>
              <w:pStyle w:val="TableParagraph"/>
              <w:numPr>
                <w:ilvl w:val="0"/>
                <w:numId w:val="58"/>
              </w:numPr>
              <w:tabs>
                <w:tab w:val="left" w:pos="499"/>
              </w:tabs>
              <w:spacing w:before="249"/>
              <w:jc w:val="both"/>
              <w:rPr>
                <w:bCs/>
                <w:lang w:val="en-GB"/>
              </w:rPr>
            </w:pPr>
            <w:r w:rsidRPr="00BC3687">
              <w:rPr>
                <w:bCs/>
                <w:lang w:val="cy-GB"/>
              </w:rPr>
              <w:lastRenderedPageBreak/>
              <w:t xml:space="preserve">Bydd Deiliad y Drwydded Safle'n cyflwyno cynlluniau a manylebau manwl ar gyfer y system(au) sain a </w:t>
            </w:r>
            <w:r w:rsidRPr="00BC3687">
              <w:rPr>
                <w:bCs/>
                <w:lang w:val="cy-GB"/>
              </w:rPr>
              <w:lastRenderedPageBreak/>
              <w:t>osodir ac a gaiff ei chynnal a'i chadw/eu cynnal a'u cadw ar y Safle i'r Gwasanaeth Iechyd yr Amgylchedd erbyn [</w:t>
            </w:r>
            <w:r w:rsidRPr="00BC3687">
              <w:rPr>
                <w:iCs/>
                <w:color w:val="0000FF"/>
                <w:lang w:val="cy-GB"/>
              </w:rPr>
              <w:t>nodwch ddyddiad</w:t>
            </w:r>
            <w:r w:rsidRPr="00BC3687">
              <w:rPr>
                <w:bCs/>
                <w:lang w:val="cy-GB"/>
              </w:rPr>
              <w:t>] i gael cymeradwyaeth ac ni chaniateir ychwanegiadau/newidiadau/amnewidiadau i'r system heb gydsyniad y Gwasanaeth.</w:t>
            </w:r>
          </w:p>
          <w:p w14:paraId="46505987" w14:textId="77777777" w:rsidR="00DD0368" w:rsidRPr="00BC3687" w:rsidRDefault="00DD0368" w:rsidP="00D864A9">
            <w:pPr>
              <w:pStyle w:val="TableParagraph"/>
              <w:tabs>
                <w:tab w:val="left" w:pos="499"/>
              </w:tabs>
              <w:spacing w:before="249"/>
              <w:ind w:left="501"/>
              <w:rPr>
                <w:bCs/>
                <w:lang w:val="en-GB"/>
              </w:rPr>
            </w:pPr>
          </w:p>
        </w:tc>
      </w:tr>
      <w:tr w:rsidR="002D328D" w14:paraId="4650598E" w14:textId="77777777" w:rsidTr="00D864A9">
        <w:tc>
          <w:tcPr>
            <w:tcW w:w="851" w:type="dxa"/>
          </w:tcPr>
          <w:p w14:paraId="46505989" w14:textId="77777777" w:rsidR="00DD0368" w:rsidRPr="00BC3687" w:rsidRDefault="00745CB3" w:rsidP="00D864A9">
            <w:pPr>
              <w:rPr>
                <w:rFonts w:ascii="Arial" w:eastAsia="Times New Roman" w:hAnsi="Arial" w:cs="Arial"/>
                <w:bCs/>
                <w:lang w:eastAsia="en-GB"/>
              </w:rPr>
            </w:pPr>
            <w:r w:rsidRPr="00BC3687">
              <w:rPr>
                <w:rFonts w:ascii="Arial" w:eastAsia="Times New Roman" w:hAnsi="Arial" w:cs="Arial"/>
                <w:bCs/>
                <w:lang w:val="cy-GB" w:eastAsia="en-GB"/>
              </w:rPr>
              <w:lastRenderedPageBreak/>
              <w:t>PN23</w:t>
            </w:r>
          </w:p>
        </w:tc>
        <w:tc>
          <w:tcPr>
            <w:tcW w:w="2977" w:type="dxa"/>
          </w:tcPr>
          <w:p w14:paraId="4650598A" w14:textId="77777777" w:rsidR="00DD0368" w:rsidRPr="00BC3687" w:rsidRDefault="00745CB3" w:rsidP="00D864A9">
            <w:pPr>
              <w:rPr>
                <w:rFonts w:ascii="Arial" w:eastAsia="Times New Roman" w:hAnsi="Arial" w:cs="Arial"/>
                <w:b/>
                <w:lang w:eastAsia="en-GB"/>
              </w:rPr>
            </w:pPr>
            <w:r w:rsidRPr="00BC3687">
              <w:rPr>
                <w:rFonts w:ascii="Arial" w:eastAsia="Times New Roman" w:hAnsi="Arial" w:cs="Arial"/>
                <w:b/>
                <w:bCs/>
                <w:lang w:val="cy-GB" w:eastAsia="en-GB"/>
              </w:rPr>
              <w:t>Hysbysiadau</w:t>
            </w:r>
          </w:p>
        </w:tc>
        <w:tc>
          <w:tcPr>
            <w:tcW w:w="6094" w:type="dxa"/>
          </w:tcPr>
          <w:p w14:paraId="4650598B" w14:textId="77777777" w:rsidR="00DD0368" w:rsidRPr="00BC3687" w:rsidRDefault="00745CB3" w:rsidP="00DD0368">
            <w:pPr>
              <w:pStyle w:val="TableParagraph"/>
              <w:numPr>
                <w:ilvl w:val="0"/>
                <w:numId w:val="71"/>
              </w:numPr>
              <w:tabs>
                <w:tab w:val="left" w:pos="499"/>
              </w:tabs>
              <w:spacing w:before="249"/>
              <w:jc w:val="both"/>
              <w:rPr>
                <w:lang w:val="en-GB"/>
              </w:rPr>
            </w:pPr>
            <w:r w:rsidRPr="00BC3687">
              <w:rPr>
                <w:lang w:val="cy-GB"/>
              </w:rPr>
              <w:t>Caiff arwyddion clir a darllenadwy eu harddangos mewn mannau amlwg wrth bob allanfa o'r Safle, yn gofyn i gwsmeriaid barchu anghenion trigolion lleol a gadael y Safle a'r ardal yn dawel. Dylid sicrhau bob amser nad oes dim byd yn cuddio'r arwyddion.</w:t>
            </w:r>
          </w:p>
          <w:p w14:paraId="4650598C" w14:textId="77777777" w:rsidR="00DD0368" w:rsidRDefault="00745CB3" w:rsidP="00DD0368">
            <w:pPr>
              <w:pStyle w:val="TableParagraph"/>
              <w:numPr>
                <w:ilvl w:val="0"/>
                <w:numId w:val="71"/>
              </w:numPr>
              <w:tabs>
                <w:tab w:val="left" w:pos="499"/>
              </w:tabs>
              <w:spacing w:before="249"/>
              <w:jc w:val="both"/>
              <w:rPr>
                <w:lang w:val="en-GB"/>
              </w:rPr>
            </w:pPr>
            <w:r w:rsidRPr="00BC3687">
              <w:rPr>
                <w:lang w:val="cy-GB"/>
              </w:rPr>
              <w:t>Caiff arwyddion clir a darllenadwy eu harddangos mewn mannau amlwg yn agos at bob allanfa o'r Safle, yn gofyn i gwsmeriaid adael y Safle yn drefnus. Dylid sicrhau bob amser nad oes dim byd yn cuddio'r arwyddion.</w:t>
            </w:r>
          </w:p>
          <w:p w14:paraId="4650598D" w14:textId="77777777" w:rsidR="00DD0368" w:rsidRPr="00796968" w:rsidRDefault="00DD0368" w:rsidP="00D864A9">
            <w:pPr>
              <w:pStyle w:val="TableParagraph"/>
              <w:tabs>
                <w:tab w:val="left" w:pos="499"/>
              </w:tabs>
              <w:spacing w:before="249"/>
              <w:ind w:left="141"/>
              <w:jc w:val="both"/>
              <w:rPr>
                <w:lang w:val="en-GB"/>
              </w:rPr>
            </w:pPr>
          </w:p>
        </w:tc>
      </w:tr>
      <w:tr w:rsidR="002D328D" w14:paraId="46505993" w14:textId="77777777" w:rsidTr="00D864A9">
        <w:tc>
          <w:tcPr>
            <w:tcW w:w="851" w:type="dxa"/>
          </w:tcPr>
          <w:p w14:paraId="4650598F" w14:textId="77777777" w:rsidR="00DD0368" w:rsidRPr="00BC3687" w:rsidRDefault="00745CB3" w:rsidP="00D864A9">
            <w:pPr>
              <w:rPr>
                <w:rFonts w:ascii="Arial" w:eastAsia="Times New Roman" w:hAnsi="Arial" w:cs="Arial"/>
                <w:bCs/>
                <w:lang w:eastAsia="en-GB"/>
              </w:rPr>
            </w:pPr>
            <w:r w:rsidRPr="00BC3687">
              <w:rPr>
                <w:rFonts w:ascii="Arial" w:eastAsia="Times New Roman" w:hAnsi="Arial" w:cs="Arial"/>
                <w:bCs/>
                <w:lang w:val="cy-GB" w:eastAsia="en-GB"/>
              </w:rPr>
              <w:t>PN24</w:t>
            </w:r>
          </w:p>
        </w:tc>
        <w:tc>
          <w:tcPr>
            <w:tcW w:w="2977" w:type="dxa"/>
          </w:tcPr>
          <w:p w14:paraId="46505990" w14:textId="77777777" w:rsidR="00DD0368" w:rsidRPr="00BC3687" w:rsidRDefault="00745CB3" w:rsidP="00D864A9">
            <w:pPr>
              <w:rPr>
                <w:rFonts w:ascii="Arial" w:eastAsia="Times New Roman" w:hAnsi="Arial" w:cs="Arial"/>
                <w:b/>
                <w:lang w:eastAsia="en-GB"/>
              </w:rPr>
            </w:pPr>
            <w:r w:rsidRPr="00BC3687">
              <w:rPr>
                <w:rFonts w:ascii="Arial" w:eastAsia="Times New Roman" w:hAnsi="Arial" w:cs="Arial"/>
                <w:b/>
                <w:bCs/>
                <w:lang w:val="cy-GB" w:eastAsia="en-GB"/>
              </w:rPr>
              <w:t>Cyfyngiad ar Luniaeth gyda'r Hwyr</w:t>
            </w:r>
          </w:p>
        </w:tc>
        <w:tc>
          <w:tcPr>
            <w:tcW w:w="6094" w:type="dxa"/>
          </w:tcPr>
          <w:p w14:paraId="46505991" w14:textId="77777777" w:rsidR="00DD0368" w:rsidRDefault="00745CB3" w:rsidP="00D864A9">
            <w:pPr>
              <w:pStyle w:val="TableParagraph"/>
              <w:spacing w:before="123"/>
              <w:ind w:left="225" w:right="47"/>
              <w:jc w:val="both"/>
              <w:rPr>
                <w:spacing w:val="-4"/>
                <w:lang w:val="en-GB"/>
              </w:rPr>
            </w:pPr>
            <w:r w:rsidRPr="00BC3687">
              <w:rPr>
                <w:spacing w:val="-4"/>
                <w:lang w:val="cy-GB"/>
              </w:rPr>
              <w:t xml:space="preserve">Darperir Lluniaeth gyda'r Hwyr ar ôl </w:t>
            </w:r>
            <w:r w:rsidRPr="00BC3687">
              <w:rPr>
                <w:color w:val="0000FF"/>
                <w:lang w:val="cy-GB"/>
              </w:rPr>
              <w:t>[nodwch amser</w:t>
            </w:r>
            <w:r w:rsidRPr="00BC3687">
              <w:rPr>
                <w:spacing w:val="-4"/>
                <w:lang w:val="cy-GB"/>
              </w:rPr>
              <w:t>] o'r gloch o ddydd Iau i ddydd Sadwrn i bersonau sy'n bresennol mewn digwyddiadau a drefnwyd ymlaen llaw neu i berfformwyr, trefnwyr digwyddiadau a gwesteion gwirioneddol y rhagddywededig yn unig.</w:t>
            </w:r>
          </w:p>
          <w:p w14:paraId="46505992" w14:textId="77777777" w:rsidR="00DD0368" w:rsidRPr="00BC3687" w:rsidRDefault="00DD0368" w:rsidP="00D864A9">
            <w:pPr>
              <w:pStyle w:val="TableParagraph"/>
              <w:spacing w:before="123"/>
              <w:ind w:left="225" w:right="47"/>
              <w:jc w:val="both"/>
              <w:rPr>
                <w:spacing w:val="-4"/>
                <w:lang w:val="en-GB"/>
              </w:rPr>
            </w:pPr>
          </w:p>
        </w:tc>
      </w:tr>
      <w:tr w:rsidR="002D328D" w:rsidRPr="005A56F5" w14:paraId="46505998" w14:textId="77777777" w:rsidTr="00D864A9">
        <w:tc>
          <w:tcPr>
            <w:tcW w:w="851" w:type="dxa"/>
          </w:tcPr>
          <w:p w14:paraId="46505994" w14:textId="77777777" w:rsidR="00DD0368" w:rsidRPr="00BC3687" w:rsidRDefault="00745CB3" w:rsidP="00D864A9">
            <w:pPr>
              <w:rPr>
                <w:rFonts w:ascii="Arial" w:eastAsia="Times New Roman" w:hAnsi="Arial" w:cs="Arial"/>
                <w:bCs/>
                <w:lang w:eastAsia="en-GB"/>
              </w:rPr>
            </w:pPr>
            <w:r w:rsidRPr="00BC3687">
              <w:rPr>
                <w:rFonts w:ascii="Arial" w:eastAsia="Times New Roman" w:hAnsi="Arial" w:cs="Arial"/>
                <w:bCs/>
                <w:lang w:val="cy-GB" w:eastAsia="en-GB"/>
              </w:rPr>
              <w:t>PN25</w:t>
            </w:r>
          </w:p>
        </w:tc>
        <w:tc>
          <w:tcPr>
            <w:tcW w:w="2977" w:type="dxa"/>
          </w:tcPr>
          <w:p w14:paraId="46505995" w14:textId="77777777" w:rsidR="00DD0368" w:rsidRPr="00BC3687" w:rsidRDefault="00745CB3" w:rsidP="00D864A9">
            <w:pPr>
              <w:rPr>
                <w:rFonts w:ascii="Arial" w:eastAsia="Times New Roman" w:hAnsi="Arial" w:cs="Arial"/>
                <w:b/>
                <w:lang w:eastAsia="en-GB"/>
              </w:rPr>
            </w:pPr>
            <w:r w:rsidRPr="00BC3687">
              <w:rPr>
                <w:rFonts w:ascii="Arial" w:eastAsia="Times New Roman" w:hAnsi="Arial" w:cs="Arial"/>
                <w:b/>
                <w:bCs/>
                <w:lang w:val="cy-GB" w:eastAsia="en-GB"/>
              </w:rPr>
              <w:t>Cyfyngiad ar Drwydded</w:t>
            </w:r>
          </w:p>
        </w:tc>
        <w:tc>
          <w:tcPr>
            <w:tcW w:w="6094" w:type="dxa"/>
          </w:tcPr>
          <w:p w14:paraId="46505996" w14:textId="77777777" w:rsidR="00DD0368" w:rsidRPr="00906B97" w:rsidRDefault="00745CB3" w:rsidP="00DD0368">
            <w:pPr>
              <w:pStyle w:val="TableParagraph"/>
              <w:numPr>
                <w:ilvl w:val="0"/>
                <w:numId w:val="59"/>
              </w:numPr>
              <w:tabs>
                <w:tab w:val="left" w:pos="499"/>
              </w:tabs>
              <w:spacing w:before="249"/>
              <w:ind w:left="499" w:hanging="358"/>
              <w:jc w:val="both"/>
              <w:rPr>
                <w:bCs/>
                <w:lang w:val="cy-GB"/>
              </w:rPr>
            </w:pPr>
            <w:r w:rsidRPr="00BC3687">
              <w:rPr>
                <w:bCs/>
                <w:lang w:val="cy-GB"/>
              </w:rPr>
              <w:t>Byrddau wedi'u gosod ar gyfer gwasanaeth bwyd fydd ym mhrif ardal ddigwyddiadau'r Safle yn bennaf. Bydd byrddau bob amser wedi'u gosod ar gyfer gwasanaeth bwyd yn yr ardal bwyty a nodir ar gynllun y Safle.</w:t>
            </w:r>
          </w:p>
          <w:p w14:paraId="46505997" w14:textId="77777777" w:rsidR="00DD0368" w:rsidRPr="00906B97" w:rsidRDefault="00DD0368" w:rsidP="00D864A9">
            <w:pPr>
              <w:pStyle w:val="TableParagraph"/>
              <w:tabs>
                <w:tab w:val="left" w:pos="499"/>
              </w:tabs>
              <w:spacing w:before="249"/>
              <w:ind w:left="499"/>
              <w:jc w:val="both"/>
              <w:rPr>
                <w:bCs/>
                <w:lang w:val="cy-GB"/>
              </w:rPr>
            </w:pPr>
          </w:p>
        </w:tc>
      </w:tr>
      <w:tr w:rsidR="002D328D" w14:paraId="4650599F" w14:textId="77777777" w:rsidTr="00D864A9">
        <w:tc>
          <w:tcPr>
            <w:tcW w:w="851" w:type="dxa"/>
          </w:tcPr>
          <w:p w14:paraId="46505999" w14:textId="77777777" w:rsidR="00DD0368" w:rsidRPr="00BC3687" w:rsidRDefault="00745CB3" w:rsidP="00D864A9">
            <w:pPr>
              <w:rPr>
                <w:rFonts w:ascii="Arial" w:eastAsia="Times New Roman" w:hAnsi="Arial" w:cs="Arial"/>
                <w:bCs/>
                <w:lang w:eastAsia="en-GB"/>
              </w:rPr>
            </w:pPr>
            <w:r w:rsidRPr="00BC3687">
              <w:rPr>
                <w:rFonts w:ascii="Arial" w:eastAsia="Times New Roman" w:hAnsi="Arial" w:cs="Arial"/>
                <w:bCs/>
                <w:lang w:val="cy-GB" w:eastAsia="en-GB"/>
              </w:rPr>
              <w:t>PN26</w:t>
            </w:r>
          </w:p>
        </w:tc>
        <w:tc>
          <w:tcPr>
            <w:tcW w:w="2977" w:type="dxa"/>
          </w:tcPr>
          <w:p w14:paraId="4650599A" w14:textId="77777777" w:rsidR="00DD0368" w:rsidRPr="00BC3687" w:rsidRDefault="00745CB3" w:rsidP="00D864A9">
            <w:pPr>
              <w:rPr>
                <w:rFonts w:ascii="Arial" w:eastAsia="Times New Roman" w:hAnsi="Arial" w:cs="Arial"/>
                <w:b/>
                <w:lang w:eastAsia="en-GB"/>
              </w:rPr>
            </w:pPr>
            <w:r w:rsidRPr="00BC3687">
              <w:rPr>
                <w:rFonts w:ascii="Arial" w:eastAsia="Times New Roman" w:hAnsi="Arial" w:cs="Arial"/>
                <w:b/>
                <w:bCs/>
                <w:lang w:val="cy-GB" w:eastAsia="en-GB"/>
              </w:rPr>
              <w:t>Cyfyngiad ar Adloniant a Reoleiddir</w:t>
            </w:r>
          </w:p>
        </w:tc>
        <w:tc>
          <w:tcPr>
            <w:tcW w:w="6094" w:type="dxa"/>
          </w:tcPr>
          <w:p w14:paraId="4650599B" w14:textId="77777777" w:rsidR="00DD0368" w:rsidRPr="00BC3687" w:rsidRDefault="00745CB3" w:rsidP="00DD0368">
            <w:pPr>
              <w:pStyle w:val="TableParagraph"/>
              <w:numPr>
                <w:ilvl w:val="0"/>
                <w:numId w:val="105"/>
              </w:numPr>
              <w:tabs>
                <w:tab w:val="left" w:pos="499"/>
              </w:tabs>
              <w:spacing w:before="249"/>
              <w:rPr>
                <w:bCs/>
                <w:lang w:val="en-GB"/>
              </w:rPr>
            </w:pPr>
            <w:r w:rsidRPr="00BC3687">
              <w:rPr>
                <w:bCs/>
                <w:lang w:val="cy-GB"/>
              </w:rPr>
              <w:t>Bydd y cyfyngiadau canlynol yn berthnasol i ardaloedd trwyddedadwy'r Safle:</w:t>
            </w:r>
          </w:p>
          <w:p w14:paraId="4650599C" w14:textId="77777777" w:rsidR="00DD0368" w:rsidRPr="00BC3687" w:rsidRDefault="00745CB3" w:rsidP="00DD0368">
            <w:pPr>
              <w:pStyle w:val="TableParagraph"/>
              <w:numPr>
                <w:ilvl w:val="0"/>
                <w:numId w:val="106"/>
              </w:numPr>
              <w:tabs>
                <w:tab w:val="left" w:pos="499"/>
              </w:tabs>
              <w:spacing w:before="249"/>
              <w:jc w:val="both"/>
              <w:rPr>
                <w:bCs/>
                <w:lang w:val="en-GB"/>
              </w:rPr>
            </w:pPr>
            <w:r w:rsidRPr="00BC3687">
              <w:rPr>
                <w:bCs/>
                <w:lang w:val="cy-GB"/>
              </w:rPr>
              <w:t>[</w:t>
            </w:r>
            <w:r w:rsidRPr="00BC3687">
              <w:rPr>
                <w:bCs/>
                <w:color w:val="0000FF"/>
                <w:lang w:val="cy-GB"/>
              </w:rPr>
              <w:t>Nodwch ardal</w:t>
            </w:r>
            <w:r w:rsidRPr="00BC3687">
              <w:rPr>
                <w:bCs/>
                <w:lang w:val="cy-GB"/>
              </w:rPr>
              <w:t>]: Bydd darpariaeth Adloniant a Reoleiddir wedi'i chyfyngu i gerddoriaeth/sain fyw a/neu recordiedig wedi'i chwyddo sy'n cynnwys dim mwy na [</w:t>
            </w:r>
            <w:r w:rsidRPr="00BC3687">
              <w:rPr>
                <w:color w:val="0000FF"/>
                <w:lang w:val="cy-GB"/>
              </w:rPr>
              <w:t>dau</w:t>
            </w:r>
            <w:r w:rsidRPr="00BC3687">
              <w:rPr>
                <w:bCs/>
                <w:lang w:val="cy-GB"/>
              </w:rPr>
              <w:t>] berfformiwr ar unrhyw adeg.</w:t>
            </w:r>
          </w:p>
          <w:p w14:paraId="4650599D" w14:textId="77777777" w:rsidR="00DD0368" w:rsidRPr="00BC3687" w:rsidRDefault="00745CB3" w:rsidP="00DD0368">
            <w:pPr>
              <w:pStyle w:val="TableParagraph"/>
              <w:numPr>
                <w:ilvl w:val="0"/>
                <w:numId w:val="106"/>
              </w:numPr>
              <w:tabs>
                <w:tab w:val="left" w:pos="499"/>
              </w:tabs>
              <w:spacing w:before="249"/>
              <w:jc w:val="both"/>
              <w:rPr>
                <w:bCs/>
                <w:lang w:val="en-GB"/>
              </w:rPr>
            </w:pPr>
            <w:r w:rsidRPr="00BC3687">
              <w:rPr>
                <w:bCs/>
                <w:lang w:val="cy-GB"/>
              </w:rPr>
              <w:t>[</w:t>
            </w:r>
            <w:r w:rsidRPr="007978DD">
              <w:rPr>
                <w:color w:val="0000FF"/>
                <w:spacing w:val="-2"/>
                <w:lang w:val="cy-GB"/>
              </w:rPr>
              <w:t>Nodwch ardal</w:t>
            </w:r>
            <w:r w:rsidRPr="00BC3687">
              <w:rPr>
                <w:bCs/>
                <w:lang w:val="cy-GB"/>
              </w:rPr>
              <w:t>]: Bydd darpariaeth Adloniant a Reoleiddir wedi'i chyfyngu i gerddoriaeth/sain fyw a/neu recordiedig wedi'i chwyddo sy'n cynnwys dim mwy na [</w:t>
            </w:r>
            <w:r w:rsidRPr="00BC3687">
              <w:rPr>
                <w:color w:val="0000FF"/>
                <w:lang w:val="cy-GB"/>
              </w:rPr>
              <w:t>phedwar</w:t>
            </w:r>
            <w:r w:rsidRPr="00BC3687">
              <w:rPr>
                <w:bCs/>
                <w:lang w:val="cy-GB"/>
              </w:rPr>
              <w:t>] perfformiwr ar unrhyw adeg a throellwyr disgiau ar gyfer digwyddiadau preifat yn unig.</w:t>
            </w:r>
          </w:p>
          <w:p w14:paraId="4650599E" w14:textId="77777777" w:rsidR="00DD0368" w:rsidRPr="00BC3687" w:rsidRDefault="00DD0368" w:rsidP="00D864A9">
            <w:pPr>
              <w:pStyle w:val="TableParagraph"/>
              <w:tabs>
                <w:tab w:val="left" w:pos="499"/>
              </w:tabs>
              <w:spacing w:before="249"/>
              <w:jc w:val="both"/>
              <w:rPr>
                <w:bCs/>
                <w:lang w:val="en-GB"/>
              </w:rPr>
            </w:pPr>
          </w:p>
        </w:tc>
      </w:tr>
      <w:tr w:rsidR="002D328D" w14:paraId="465059AC" w14:textId="77777777" w:rsidTr="00D864A9">
        <w:tc>
          <w:tcPr>
            <w:tcW w:w="851" w:type="dxa"/>
          </w:tcPr>
          <w:p w14:paraId="465059A0" w14:textId="77777777" w:rsidR="00DD0368" w:rsidRPr="00BC3687" w:rsidRDefault="00745CB3" w:rsidP="00D864A9">
            <w:pPr>
              <w:rPr>
                <w:rFonts w:ascii="Arial" w:eastAsia="Times New Roman" w:hAnsi="Arial" w:cs="Arial"/>
                <w:bCs/>
                <w:lang w:eastAsia="en-GB"/>
              </w:rPr>
            </w:pPr>
            <w:r w:rsidRPr="00BC3687">
              <w:rPr>
                <w:rFonts w:ascii="Arial" w:eastAsia="Times New Roman" w:hAnsi="Arial" w:cs="Arial"/>
                <w:bCs/>
                <w:lang w:val="cy-GB" w:eastAsia="en-GB"/>
              </w:rPr>
              <w:t>PN27</w:t>
            </w:r>
          </w:p>
        </w:tc>
        <w:tc>
          <w:tcPr>
            <w:tcW w:w="2977" w:type="dxa"/>
          </w:tcPr>
          <w:p w14:paraId="465059A1" w14:textId="77777777" w:rsidR="00DD0368" w:rsidRPr="00BC3687" w:rsidRDefault="00745CB3" w:rsidP="00D864A9">
            <w:pPr>
              <w:rPr>
                <w:rFonts w:ascii="Arial" w:eastAsia="Times New Roman" w:hAnsi="Arial" w:cs="Arial"/>
                <w:b/>
                <w:lang w:eastAsia="en-GB"/>
              </w:rPr>
            </w:pPr>
            <w:r w:rsidRPr="00BC3687">
              <w:rPr>
                <w:rFonts w:ascii="Arial" w:eastAsia="Times New Roman" w:hAnsi="Arial" w:cs="Arial"/>
                <w:b/>
                <w:bCs/>
                <w:lang w:val="cy-GB" w:eastAsia="en-GB"/>
              </w:rPr>
              <w:t>Sbwriel</w:t>
            </w:r>
          </w:p>
        </w:tc>
        <w:tc>
          <w:tcPr>
            <w:tcW w:w="6094" w:type="dxa"/>
          </w:tcPr>
          <w:p w14:paraId="465059A2" w14:textId="77777777" w:rsidR="00DD0368" w:rsidRPr="00BC3687" w:rsidRDefault="00745CB3" w:rsidP="00DD0368">
            <w:pPr>
              <w:pStyle w:val="TableParagraph"/>
              <w:numPr>
                <w:ilvl w:val="0"/>
                <w:numId w:val="60"/>
              </w:numPr>
              <w:tabs>
                <w:tab w:val="left" w:pos="565"/>
              </w:tabs>
              <w:spacing w:before="123"/>
              <w:ind w:right="50" w:firstLine="0"/>
              <w:jc w:val="both"/>
              <w:rPr>
                <w:lang w:val="en-GB"/>
              </w:rPr>
            </w:pPr>
            <w:r w:rsidRPr="00BC3687">
              <w:rPr>
                <w:lang w:val="cy-GB"/>
              </w:rPr>
              <w:t xml:space="preserve">Ni chaniateir rhoi sbwriel – megis poteli – mewn </w:t>
            </w:r>
            <w:r w:rsidRPr="00BC3687">
              <w:rPr>
                <w:lang w:val="cy-GB"/>
              </w:rPr>
              <w:lastRenderedPageBreak/>
              <w:t>cynwysyddion y tu allan i'r Safle rhwng [</w:t>
            </w:r>
            <w:r w:rsidRPr="00BC3687">
              <w:rPr>
                <w:color w:val="0000FF"/>
                <w:lang w:val="cy-GB"/>
              </w:rPr>
              <w:t>nodwch  amseroedd</w:t>
            </w:r>
            <w:r w:rsidRPr="00BC3687">
              <w:rPr>
                <w:lang w:val="cy-GB"/>
              </w:rPr>
              <w:t>].</w:t>
            </w:r>
          </w:p>
          <w:p w14:paraId="465059A3" w14:textId="77777777" w:rsidR="00DD0368" w:rsidRPr="00BC3687" w:rsidRDefault="00745CB3" w:rsidP="00DD0368">
            <w:pPr>
              <w:pStyle w:val="TableParagraph"/>
              <w:numPr>
                <w:ilvl w:val="0"/>
                <w:numId w:val="60"/>
              </w:numPr>
              <w:tabs>
                <w:tab w:val="left" w:pos="565"/>
              </w:tabs>
              <w:spacing w:before="253"/>
              <w:ind w:right="49" w:firstLine="0"/>
              <w:jc w:val="both"/>
              <w:rPr>
                <w:lang w:val="en-GB"/>
              </w:rPr>
            </w:pPr>
            <w:r w:rsidRPr="00BC3687">
              <w:rPr>
                <w:lang w:val="cy-GB"/>
              </w:rPr>
              <w:t>Dim ond rhwng [</w:t>
            </w:r>
            <w:r w:rsidRPr="00BC3687">
              <w:rPr>
                <w:color w:val="0000FF"/>
                <w:lang w:val="cy-GB"/>
              </w:rPr>
              <w:t>nodwch amser</w:t>
            </w:r>
            <w:r w:rsidRPr="00BC3687">
              <w:rPr>
                <w:lang w:val="cy-GB"/>
              </w:rPr>
              <w:t>] a [</w:t>
            </w:r>
            <w:r w:rsidRPr="00BC3687">
              <w:rPr>
                <w:color w:val="0000FF"/>
                <w:lang w:val="cy-GB"/>
              </w:rPr>
              <w:t>nodwch amser</w:t>
            </w:r>
            <w:r w:rsidRPr="00BC3687">
              <w:rPr>
                <w:lang w:val="cy-GB"/>
              </w:rPr>
              <w:t>] a [</w:t>
            </w:r>
            <w:r w:rsidRPr="00BC3687">
              <w:rPr>
                <w:color w:val="0000FF"/>
                <w:lang w:val="cy-GB"/>
              </w:rPr>
              <w:t>nodwch amser</w:t>
            </w:r>
            <w:r w:rsidRPr="00BC3687">
              <w:rPr>
                <w:lang w:val="cy-GB"/>
              </w:rPr>
              <w:t>] a [</w:t>
            </w:r>
            <w:r w:rsidRPr="00BC3687">
              <w:rPr>
                <w:color w:val="0000FF"/>
                <w:lang w:val="cy-GB"/>
              </w:rPr>
              <w:t>nodwch amser</w:t>
            </w:r>
            <w:r w:rsidRPr="00BC3687">
              <w:rPr>
                <w:lang w:val="cy-GB"/>
              </w:rPr>
              <w:t>] y caniateir rhoi sbwriel y tu allan i'r Safle ar y briffordd gyhoeddus i'w gasglu.</w:t>
            </w:r>
          </w:p>
          <w:p w14:paraId="465059A4" w14:textId="77777777" w:rsidR="00DD0368" w:rsidRPr="00BC3687" w:rsidRDefault="00DD0368" w:rsidP="00D864A9">
            <w:pPr>
              <w:pStyle w:val="TableParagraph"/>
              <w:rPr>
                <w:i/>
                <w:lang w:val="en-GB"/>
              </w:rPr>
            </w:pPr>
          </w:p>
          <w:p w14:paraId="465059A5" w14:textId="77777777" w:rsidR="00DD0368" w:rsidRPr="00BC3687" w:rsidRDefault="00745CB3" w:rsidP="00DD0368">
            <w:pPr>
              <w:pStyle w:val="TableParagraph"/>
              <w:numPr>
                <w:ilvl w:val="0"/>
                <w:numId w:val="60"/>
              </w:numPr>
              <w:tabs>
                <w:tab w:val="left" w:pos="565"/>
              </w:tabs>
              <w:ind w:right="55" w:firstLine="0"/>
              <w:jc w:val="both"/>
              <w:rPr>
                <w:lang w:val="en-GB"/>
              </w:rPr>
            </w:pPr>
            <w:r w:rsidRPr="00BC3687">
              <w:rPr>
                <w:lang w:val="cy-GB"/>
              </w:rPr>
              <w:t>Rhaid i sbwriel a gaiff ei adael ar y briffordd gyhoeddus gael ei roi yn union wrth ymyl mynedfa'r Safle ar y stryd.</w:t>
            </w:r>
          </w:p>
          <w:p w14:paraId="465059A6" w14:textId="77777777" w:rsidR="00DD0368" w:rsidRPr="00BC3687" w:rsidRDefault="00DD0368" w:rsidP="00D864A9">
            <w:pPr>
              <w:pStyle w:val="ListParagraph"/>
            </w:pPr>
          </w:p>
          <w:p w14:paraId="465059A7" w14:textId="77777777" w:rsidR="00DD0368" w:rsidRDefault="00745CB3" w:rsidP="00DD0368">
            <w:pPr>
              <w:pStyle w:val="TableParagraph"/>
              <w:numPr>
                <w:ilvl w:val="0"/>
                <w:numId w:val="60"/>
              </w:numPr>
              <w:tabs>
                <w:tab w:val="left" w:pos="565"/>
              </w:tabs>
              <w:ind w:right="55" w:firstLine="0"/>
              <w:jc w:val="both"/>
              <w:rPr>
                <w:lang w:val="en-GB"/>
              </w:rPr>
            </w:pPr>
            <w:r w:rsidRPr="00BC3687">
              <w:rPr>
                <w:lang w:val="cy-GB"/>
              </w:rPr>
              <w:t>Rhaid i finiau a sachau sbwriel ddangos enw'r busnes neu'r casglwr gwastraff a rhif ffôn cyswllt.</w:t>
            </w:r>
          </w:p>
          <w:p w14:paraId="465059A8" w14:textId="77777777" w:rsidR="00DD0368" w:rsidRDefault="00DD0368" w:rsidP="00D864A9">
            <w:pPr>
              <w:pStyle w:val="ListParagraph"/>
            </w:pPr>
          </w:p>
          <w:p w14:paraId="465059A9" w14:textId="77777777" w:rsidR="00DD0368" w:rsidRPr="00BC3687" w:rsidRDefault="00745CB3" w:rsidP="00DD0368">
            <w:pPr>
              <w:pStyle w:val="TableParagraph"/>
              <w:numPr>
                <w:ilvl w:val="0"/>
                <w:numId w:val="60"/>
              </w:numPr>
              <w:tabs>
                <w:tab w:val="left" w:pos="565"/>
              </w:tabs>
              <w:ind w:right="55" w:firstLine="0"/>
              <w:jc w:val="both"/>
              <w:rPr>
                <w:lang w:val="en-GB"/>
              </w:rPr>
            </w:pPr>
            <w:r>
              <w:rPr>
                <w:lang w:val="cy-GB"/>
              </w:rPr>
              <w:t>Caiff sbwriel – megis gwydr a photeli – ei gasglu'n aml er mwyn sicrhau na fydd cynwysyddion gwag a brynwyd o'r Safle yn cronni yn y Safle neu'n agos ato.</w:t>
            </w:r>
          </w:p>
          <w:p w14:paraId="465059AA" w14:textId="77777777" w:rsidR="00DD0368" w:rsidRPr="00BC3687" w:rsidRDefault="00DD0368" w:rsidP="00D864A9">
            <w:pPr>
              <w:pStyle w:val="ListParagraph"/>
            </w:pPr>
          </w:p>
          <w:p w14:paraId="465059AB" w14:textId="77777777" w:rsidR="00DD0368" w:rsidRPr="00BC3687" w:rsidRDefault="00DD0368" w:rsidP="00D864A9">
            <w:pPr>
              <w:pStyle w:val="TableParagraph"/>
              <w:tabs>
                <w:tab w:val="left" w:pos="565"/>
              </w:tabs>
              <w:ind w:left="207" w:right="55"/>
              <w:jc w:val="both"/>
              <w:rPr>
                <w:lang w:val="en-GB"/>
              </w:rPr>
            </w:pPr>
          </w:p>
        </w:tc>
      </w:tr>
      <w:tr w:rsidR="002D328D" w14:paraId="465059B5" w14:textId="77777777" w:rsidTr="00D864A9">
        <w:tc>
          <w:tcPr>
            <w:tcW w:w="851" w:type="dxa"/>
          </w:tcPr>
          <w:p w14:paraId="465059AD" w14:textId="77777777" w:rsidR="00DD0368" w:rsidRPr="00BC3687" w:rsidRDefault="00745CB3" w:rsidP="00D864A9">
            <w:pPr>
              <w:rPr>
                <w:rFonts w:ascii="Arial" w:eastAsia="Times New Roman" w:hAnsi="Arial" w:cs="Arial"/>
                <w:bCs/>
                <w:lang w:eastAsia="en-GB"/>
              </w:rPr>
            </w:pPr>
            <w:r w:rsidRPr="00BC3687">
              <w:rPr>
                <w:rFonts w:ascii="Arial" w:eastAsia="Times New Roman" w:hAnsi="Arial" w:cs="Arial"/>
                <w:bCs/>
                <w:lang w:val="cy-GB" w:eastAsia="en-GB"/>
              </w:rPr>
              <w:lastRenderedPageBreak/>
              <w:t>PN28</w:t>
            </w:r>
          </w:p>
        </w:tc>
        <w:tc>
          <w:tcPr>
            <w:tcW w:w="2977" w:type="dxa"/>
          </w:tcPr>
          <w:p w14:paraId="465059AE" w14:textId="77777777" w:rsidR="00DD0368" w:rsidRPr="00BC3687" w:rsidRDefault="00745CB3" w:rsidP="00D864A9">
            <w:pPr>
              <w:rPr>
                <w:rFonts w:ascii="Arial" w:eastAsia="Times New Roman" w:hAnsi="Arial" w:cs="Arial"/>
                <w:b/>
                <w:lang w:eastAsia="en-GB"/>
              </w:rPr>
            </w:pPr>
            <w:r w:rsidRPr="00BC3687">
              <w:rPr>
                <w:rFonts w:ascii="Arial" w:eastAsia="Times New Roman" w:hAnsi="Arial" w:cs="Arial"/>
                <w:b/>
                <w:bCs/>
                <w:lang w:val="cy-GB" w:eastAsia="en-GB"/>
              </w:rPr>
              <w:t>Cwmnïau Tacsis</w:t>
            </w:r>
          </w:p>
        </w:tc>
        <w:tc>
          <w:tcPr>
            <w:tcW w:w="6094" w:type="dxa"/>
          </w:tcPr>
          <w:p w14:paraId="465059AF" w14:textId="77777777" w:rsidR="00DD0368" w:rsidRPr="00906B97" w:rsidRDefault="00745CB3" w:rsidP="00DD0368">
            <w:pPr>
              <w:pStyle w:val="TableParagraph"/>
              <w:numPr>
                <w:ilvl w:val="0"/>
                <w:numId w:val="54"/>
              </w:numPr>
              <w:tabs>
                <w:tab w:val="left" w:pos="499"/>
              </w:tabs>
              <w:spacing w:before="249"/>
              <w:jc w:val="both"/>
              <w:rPr>
                <w:bCs/>
                <w:lang w:val="cy-GB"/>
              </w:rPr>
            </w:pPr>
            <w:r w:rsidRPr="00BC3687">
              <w:rPr>
                <w:bCs/>
                <w:lang w:val="cy-GB"/>
              </w:rPr>
              <w:t>Bydd y Safle'n cynnal trefniant â chwmnïau minicabiau/tacsis gyda'r bwriad o ddarparu gwasanaeth yn uniongyrchol i'r Safle. Bydd y Safle'n annog ei gwsmeriaid i ddefnyddio'r gwasanaeth hwn lle bynnag y bo modd.</w:t>
            </w:r>
          </w:p>
          <w:p w14:paraId="465059B0" w14:textId="77777777" w:rsidR="00DD0368" w:rsidRPr="007978DD" w:rsidRDefault="00745CB3" w:rsidP="00DD0368">
            <w:pPr>
              <w:pStyle w:val="TableParagraph"/>
              <w:numPr>
                <w:ilvl w:val="0"/>
                <w:numId w:val="54"/>
              </w:numPr>
              <w:tabs>
                <w:tab w:val="left" w:pos="499"/>
              </w:tabs>
              <w:spacing w:before="249"/>
              <w:jc w:val="both"/>
              <w:rPr>
                <w:bCs/>
                <w:lang w:val="en-GB"/>
              </w:rPr>
            </w:pPr>
            <w:r w:rsidRPr="00BC3687">
              <w:rPr>
                <w:bCs/>
                <w:lang w:val="cy-GB"/>
              </w:rPr>
              <w:t>Dylid annog cwsmeriaid sy'n aros y tu allan am finicabiau/tacsis i aros y tu mewn i'r Safle a chaiff hysbysiad ei arddangos i ddatgan hynny. Dylid sicrhau bob amser nad oes dim byd yn cuddio'r arwyddion.</w:t>
            </w:r>
          </w:p>
          <w:p w14:paraId="465059B1" w14:textId="77777777" w:rsidR="00DD0368" w:rsidRPr="00BC3687" w:rsidRDefault="00745CB3" w:rsidP="00DD0368">
            <w:pPr>
              <w:pStyle w:val="TableParagraph"/>
              <w:numPr>
                <w:ilvl w:val="0"/>
                <w:numId w:val="54"/>
              </w:numPr>
              <w:tabs>
                <w:tab w:val="left" w:pos="499"/>
              </w:tabs>
              <w:spacing w:before="249"/>
              <w:jc w:val="both"/>
              <w:rPr>
                <w:bCs/>
                <w:lang w:val="en-GB"/>
              </w:rPr>
            </w:pPr>
            <w:r w:rsidRPr="00BC3687">
              <w:rPr>
                <w:bCs/>
                <w:lang w:val="cy-GB"/>
              </w:rPr>
              <w:t>Bydd Deiliad y Drwydded Safle'n rhoi trefniant ar waith gyda chwmni minicabiau/tacsis trwyddedig addas er mwyn darparu gwasanaeth i gwsmeriaid.</w:t>
            </w:r>
          </w:p>
          <w:p w14:paraId="465059B2" w14:textId="77777777" w:rsidR="00DD0368" w:rsidRPr="00BC3687" w:rsidRDefault="00745CB3" w:rsidP="00DD0368">
            <w:pPr>
              <w:pStyle w:val="TableParagraph"/>
              <w:numPr>
                <w:ilvl w:val="0"/>
                <w:numId w:val="54"/>
              </w:numPr>
              <w:tabs>
                <w:tab w:val="left" w:pos="499"/>
              </w:tabs>
              <w:spacing w:before="249"/>
              <w:jc w:val="both"/>
              <w:rPr>
                <w:bCs/>
                <w:lang w:val="en-GB"/>
              </w:rPr>
            </w:pPr>
            <w:r w:rsidRPr="00BC3687">
              <w:rPr>
                <w:bCs/>
                <w:lang w:val="cy-GB"/>
              </w:rPr>
              <w:t>Dylid cynghori'r cwsmeriaid sy'n aros am finicabiau/tacsis i aros y tu mewn i'r Safle ac y bydd y gyrwyr minicabiau/tacsis yn galw heibio'r Safle i gasglu teithwyr penodol.</w:t>
            </w:r>
          </w:p>
          <w:p w14:paraId="465059B3" w14:textId="77777777" w:rsidR="00DD0368" w:rsidRPr="00BC3687" w:rsidRDefault="00745CB3" w:rsidP="00DD0368">
            <w:pPr>
              <w:pStyle w:val="TableParagraph"/>
              <w:numPr>
                <w:ilvl w:val="0"/>
                <w:numId w:val="54"/>
              </w:numPr>
              <w:tabs>
                <w:tab w:val="left" w:pos="499"/>
              </w:tabs>
              <w:spacing w:before="249"/>
              <w:jc w:val="both"/>
              <w:rPr>
                <w:bCs/>
                <w:lang w:val="en-GB"/>
              </w:rPr>
            </w:pPr>
            <w:r w:rsidRPr="00BC3687">
              <w:rPr>
                <w:bCs/>
                <w:lang w:val="cy-GB"/>
              </w:rPr>
              <w:t>Caiff swyddog tacsis ei gyflogi ar y Safle er mwyn helpu cwsmeriaid i wasgaru ar nosweithiau pan gaiff cwsmeriaid eu derbyn i'r Safle ar ôl [</w:t>
            </w:r>
            <w:r w:rsidRPr="007978DD">
              <w:rPr>
                <w:bCs/>
                <w:color w:val="0000FF"/>
                <w:lang w:val="cy-GB"/>
              </w:rPr>
              <w:t>02:00</w:t>
            </w:r>
            <w:r w:rsidRPr="00BC3687">
              <w:rPr>
                <w:bCs/>
                <w:lang w:val="cy-GB"/>
              </w:rPr>
              <w:t>] o'r gloch.</w:t>
            </w:r>
          </w:p>
          <w:p w14:paraId="465059B4" w14:textId="77777777" w:rsidR="00DD0368" w:rsidRPr="00BC3687" w:rsidRDefault="00DD0368" w:rsidP="00D864A9">
            <w:pPr>
              <w:pStyle w:val="TableParagraph"/>
              <w:tabs>
                <w:tab w:val="left" w:pos="499"/>
              </w:tabs>
              <w:spacing w:before="249"/>
              <w:ind w:left="501"/>
              <w:jc w:val="both"/>
              <w:rPr>
                <w:bCs/>
                <w:lang w:val="en-GB"/>
              </w:rPr>
            </w:pPr>
          </w:p>
        </w:tc>
      </w:tr>
      <w:tr w:rsidR="002D328D" w14:paraId="465059BD" w14:textId="77777777" w:rsidTr="00D864A9">
        <w:tc>
          <w:tcPr>
            <w:tcW w:w="851" w:type="dxa"/>
          </w:tcPr>
          <w:p w14:paraId="465059B6" w14:textId="77777777" w:rsidR="00DD0368" w:rsidRPr="00BC3687" w:rsidRDefault="00745CB3" w:rsidP="00D864A9">
            <w:pPr>
              <w:rPr>
                <w:rFonts w:ascii="Arial" w:eastAsia="Times New Roman" w:hAnsi="Arial" w:cs="Arial"/>
                <w:bCs/>
                <w:lang w:eastAsia="en-GB"/>
              </w:rPr>
            </w:pPr>
            <w:r w:rsidRPr="00BC3687">
              <w:rPr>
                <w:rFonts w:ascii="Arial" w:eastAsia="Times New Roman" w:hAnsi="Arial" w:cs="Arial"/>
                <w:bCs/>
                <w:lang w:val="cy-GB" w:eastAsia="en-GB"/>
              </w:rPr>
              <w:t>PN29</w:t>
            </w:r>
          </w:p>
        </w:tc>
        <w:tc>
          <w:tcPr>
            <w:tcW w:w="2977" w:type="dxa"/>
          </w:tcPr>
          <w:p w14:paraId="465059B7" w14:textId="77777777" w:rsidR="00DD0368" w:rsidRPr="00BC3687" w:rsidRDefault="00745CB3" w:rsidP="00D864A9">
            <w:pPr>
              <w:rPr>
                <w:rFonts w:ascii="Arial" w:eastAsia="Times New Roman" w:hAnsi="Arial" w:cs="Arial"/>
                <w:b/>
                <w:lang w:eastAsia="en-GB"/>
              </w:rPr>
            </w:pPr>
            <w:r w:rsidRPr="00BC3687">
              <w:rPr>
                <w:rFonts w:ascii="Arial" w:eastAsia="Times New Roman" w:hAnsi="Arial" w:cs="Arial"/>
                <w:b/>
                <w:bCs/>
                <w:lang w:val="cy-GB" w:eastAsia="en-GB"/>
              </w:rPr>
              <w:t>Ffenestri a Drysau</w:t>
            </w:r>
          </w:p>
        </w:tc>
        <w:tc>
          <w:tcPr>
            <w:tcW w:w="6094" w:type="dxa"/>
          </w:tcPr>
          <w:p w14:paraId="465059B8" w14:textId="77777777" w:rsidR="00DD0368" w:rsidRPr="00BC3687" w:rsidRDefault="00745CB3" w:rsidP="00DD0368">
            <w:pPr>
              <w:pStyle w:val="TableParagraph"/>
              <w:numPr>
                <w:ilvl w:val="0"/>
                <w:numId w:val="61"/>
              </w:numPr>
              <w:tabs>
                <w:tab w:val="left" w:pos="565"/>
              </w:tabs>
              <w:spacing w:before="124"/>
              <w:ind w:right="52" w:firstLine="0"/>
              <w:jc w:val="both"/>
              <w:rPr>
                <w:lang w:val="en-GB"/>
              </w:rPr>
            </w:pPr>
            <w:r w:rsidRPr="00BC3687">
              <w:rPr>
                <w:lang w:val="cy-GB"/>
              </w:rPr>
              <w:t>Rhaid cadw pob ffenestr a drws allanol ar gau ar bob adeg pan fydd Adloniant a Reoleiddir yn cael ei ddarparu/ar ôl [</w:t>
            </w:r>
            <w:r w:rsidRPr="00BC3687">
              <w:rPr>
                <w:iCs/>
                <w:color w:val="0000FF"/>
                <w:lang w:val="cy-GB"/>
              </w:rPr>
              <w:t>nodwch amser</w:t>
            </w:r>
            <w:r w:rsidRPr="00BC3687">
              <w:rPr>
                <w:lang w:val="cy-GB"/>
              </w:rPr>
              <w:t>]. Caniateir agor y drysau i bobl fynd i mewn ac allan o'r Safle yn arferol ond rhaid eu cau'n syth wedyn.</w:t>
            </w:r>
          </w:p>
          <w:p w14:paraId="465059B9" w14:textId="77777777" w:rsidR="00DD0368" w:rsidRPr="00BC3687" w:rsidRDefault="00745CB3" w:rsidP="00DD0368">
            <w:pPr>
              <w:pStyle w:val="TableParagraph"/>
              <w:numPr>
                <w:ilvl w:val="0"/>
                <w:numId w:val="61"/>
              </w:numPr>
              <w:tabs>
                <w:tab w:val="left" w:pos="565"/>
              </w:tabs>
              <w:spacing w:before="124"/>
              <w:ind w:right="52" w:firstLine="0"/>
              <w:jc w:val="both"/>
              <w:rPr>
                <w:lang w:val="en-GB"/>
              </w:rPr>
            </w:pPr>
            <w:r w:rsidRPr="00BC3687">
              <w:rPr>
                <w:lang w:val="cy-GB"/>
              </w:rPr>
              <w:t xml:space="preserve">Bydd yr holl ffenestri a drysau allanol yn aros ar gau </w:t>
            </w:r>
            <w:r w:rsidRPr="00BC3687">
              <w:rPr>
                <w:lang w:val="cy-GB"/>
              </w:rPr>
              <w:lastRenderedPageBreak/>
              <w:t>ar ôl [</w:t>
            </w:r>
            <w:r w:rsidRPr="00BC3687">
              <w:rPr>
                <w:color w:val="0000FF"/>
                <w:lang w:val="cy-GB"/>
              </w:rPr>
              <w:t>21:00</w:t>
            </w:r>
            <w:r w:rsidRPr="00BC3687">
              <w:rPr>
                <w:lang w:val="cy-GB"/>
              </w:rPr>
              <w:t>] o'r gloch, neu ar unrhyw adeg pan fydd Adloniant a Reoleiddir yn cael ei ddarparu, ac eithrio er mwyn i bersonau fynd i mewn ac allan o'r Safle ar unwaith.</w:t>
            </w:r>
          </w:p>
          <w:p w14:paraId="465059BA" w14:textId="77777777" w:rsidR="00DD0368" w:rsidRPr="00BC3687" w:rsidRDefault="00DD0368" w:rsidP="00D864A9">
            <w:pPr>
              <w:pStyle w:val="TableParagraph"/>
              <w:rPr>
                <w:i/>
                <w:lang w:val="en-GB"/>
              </w:rPr>
            </w:pPr>
          </w:p>
          <w:p w14:paraId="465059BB" w14:textId="77777777" w:rsidR="00DD0368" w:rsidRPr="00BC3687" w:rsidRDefault="00745CB3" w:rsidP="00DD0368">
            <w:pPr>
              <w:pStyle w:val="TableParagraph"/>
              <w:numPr>
                <w:ilvl w:val="0"/>
                <w:numId w:val="61"/>
              </w:numPr>
              <w:tabs>
                <w:tab w:val="left" w:pos="565"/>
              </w:tabs>
              <w:ind w:right="48" w:firstLine="0"/>
              <w:jc w:val="both"/>
              <w:rPr>
                <w:lang w:val="en-GB"/>
              </w:rPr>
            </w:pPr>
            <w:r w:rsidRPr="00BC3687">
              <w:rPr>
                <w:lang w:val="cy-GB"/>
              </w:rPr>
              <w:t>Bydd y ffenestri ar y llawr cyntaf yng nghefn y Safle yn aros ar gau a bydd y drysau ar y llawr cyntaf yng nghefn y Safle a'r drws allanol ar ochr [</w:t>
            </w:r>
            <w:r w:rsidRPr="00BC3687">
              <w:rPr>
                <w:color w:val="0000FF"/>
                <w:lang w:val="cy-GB"/>
              </w:rPr>
              <w:t>nodwch ardal</w:t>
            </w:r>
            <w:r w:rsidRPr="00BC3687">
              <w:rPr>
                <w:lang w:val="cy-GB"/>
              </w:rPr>
              <w:t xml:space="preserve">] y Safle yn aros ar gau, ac eithrio pan fydd pobl yn mynd i mewn ac allan, pan gaiff y Safle ei ddefnyddio ar gyfer Adloniant a Reoleiddir. </w:t>
            </w:r>
          </w:p>
          <w:p w14:paraId="465059BC" w14:textId="77777777" w:rsidR="00DD0368" w:rsidRPr="00BC3687" w:rsidRDefault="00DD0368" w:rsidP="00D864A9">
            <w:pPr>
              <w:pStyle w:val="TableParagraph"/>
              <w:tabs>
                <w:tab w:val="left" w:pos="565"/>
              </w:tabs>
              <w:ind w:left="207" w:right="48"/>
              <w:jc w:val="both"/>
              <w:rPr>
                <w:lang w:val="en-GB"/>
              </w:rPr>
            </w:pPr>
          </w:p>
        </w:tc>
      </w:tr>
    </w:tbl>
    <w:p w14:paraId="465059BE" w14:textId="77777777" w:rsidR="00DD0368" w:rsidRPr="00BC3687" w:rsidRDefault="00DD0368" w:rsidP="00DD0368">
      <w:pPr>
        <w:spacing w:after="0" w:line="240" w:lineRule="auto"/>
        <w:ind w:left="709" w:hanging="502"/>
        <w:rPr>
          <w:rFonts w:ascii="Arial" w:eastAsia="Times New Roman" w:hAnsi="Arial" w:cs="Arial"/>
          <w:b/>
          <w:sz w:val="32"/>
          <w:szCs w:val="32"/>
          <w:u w:val="single"/>
          <w:lang w:eastAsia="en-GB"/>
        </w:rPr>
      </w:pPr>
    </w:p>
    <w:p w14:paraId="465059BF" w14:textId="77777777" w:rsidR="00DD0368" w:rsidRPr="00BC3687" w:rsidRDefault="00DD0368" w:rsidP="00DD0368">
      <w:pPr>
        <w:spacing w:after="0" w:line="240" w:lineRule="auto"/>
        <w:ind w:left="709" w:hanging="502"/>
        <w:rPr>
          <w:rFonts w:ascii="Arial" w:eastAsia="Times New Roman" w:hAnsi="Arial" w:cs="Arial"/>
          <w:b/>
          <w:sz w:val="28"/>
          <w:szCs w:val="28"/>
          <w:u w:val="single"/>
          <w:lang w:eastAsia="en-GB"/>
        </w:rPr>
      </w:pPr>
    </w:p>
    <w:p w14:paraId="465059C0" w14:textId="77777777" w:rsidR="00DD0368" w:rsidRPr="00BC3687" w:rsidRDefault="00745CB3" w:rsidP="00DD0368">
      <w:pPr>
        <w:spacing w:after="0" w:line="240" w:lineRule="auto"/>
        <w:ind w:left="709" w:hanging="502"/>
        <w:jc w:val="center"/>
        <w:rPr>
          <w:rFonts w:ascii="Arial" w:eastAsia="Times New Roman" w:hAnsi="Arial" w:cs="Arial"/>
          <w:b/>
          <w:sz w:val="28"/>
          <w:szCs w:val="28"/>
          <w:u w:val="single"/>
          <w:lang w:eastAsia="en-GB"/>
        </w:rPr>
      </w:pPr>
      <w:r w:rsidRPr="00BC3687">
        <w:rPr>
          <w:rFonts w:ascii="Arial" w:eastAsia="Times New Roman" w:hAnsi="Arial" w:cs="Arial"/>
          <w:b/>
          <w:bCs/>
          <w:sz w:val="28"/>
          <w:szCs w:val="28"/>
          <w:u w:val="single"/>
          <w:lang w:val="cy-GB" w:eastAsia="en-GB"/>
        </w:rPr>
        <w:t>Amddiffyn Plant Rhag Niwed</w:t>
      </w:r>
    </w:p>
    <w:p w14:paraId="465059C1" w14:textId="77777777" w:rsidR="00DD0368" w:rsidRPr="00BC3687" w:rsidRDefault="00DD0368" w:rsidP="00DD0368">
      <w:pPr>
        <w:spacing w:after="0" w:line="240" w:lineRule="auto"/>
        <w:ind w:left="709" w:hanging="502"/>
        <w:rPr>
          <w:rFonts w:ascii="Arial" w:eastAsia="Times New Roman" w:hAnsi="Arial" w:cs="Arial"/>
          <w:b/>
          <w:sz w:val="28"/>
          <w:szCs w:val="28"/>
          <w:u w:val="single"/>
          <w:lang w:eastAsia="en-GB"/>
        </w:rPr>
      </w:pPr>
    </w:p>
    <w:tbl>
      <w:tblPr>
        <w:tblStyle w:val="TableGrid"/>
        <w:tblW w:w="0" w:type="auto"/>
        <w:tblInd w:w="-572" w:type="dxa"/>
        <w:tblLook w:val="04A0" w:firstRow="1" w:lastRow="0" w:firstColumn="1" w:lastColumn="0" w:noHBand="0" w:noVBand="1"/>
      </w:tblPr>
      <w:tblGrid>
        <w:gridCol w:w="833"/>
        <w:gridCol w:w="2964"/>
        <w:gridCol w:w="5791"/>
      </w:tblGrid>
      <w:tr w:rsidR="002D328D" w14:paraId="465059D1" w14:textId="77777777" w:rsidTr="00D864A9">
        <w:tc>
          <w:tcPr>
            <w:tcW w:w="851" w:type="dxa"/>
          </w:tcPr>
          <w:p w14:paraId="465059C2" w14:textId="77777777" w:rsidR="00DD0368" w:rsidRPr="00BC3687" w:rsidRDefault="00745CB3" w:rsidP="00D864A9">
            <w:pPr>
              <w:rPr>
                <w:rFonts w:ascii="Arial" w:eastAsia="Times New Roman" w:hAnsi="Arial" w:cs="Arial"/>
                <w:bCs/>
                <w:lang w:eastAsia="en-GB"/>
              </w:rPr>
            </w:pPr>
            <w:r w:rsidRPr="00BC3687">
              <w:rPr>
                <w:rFonts w:ascii="Arial" w:eastAsia="Times New Roman" w:hAnsi="Arial" w:cs="Arial"/>
                <w:bCs/>
                <w:lang w:val="cy-GB" w:eastAsia="en-GB"/>
              </w:rPr>
              <w:t>CH1</w:t>
            </w:r>
          </w:p>
        </w:tc>
        <w:tc>
          <w:tcPr>
            <w:tcW w:w="2977" w:type="dxa"/>
          </w:tcPr>
          <w:p w14:paraId="465059C3" w14:textId="77777777" w:rsidR="00DD0368" w:rsidRPr="00BC3687" w:rsidRDefault="00745CB3" w:rsidP="00D864A9">
            <w:pPr>
              <w:rPr>
                <w:rFonts w:ascii="Arial" w:eastAsia="Times New Roman" w:hAnsi="Arial" w:cs="Arial"/>
                <w:b/>
                <w:lang w:eastAsia="en-GB"/>
              </w:rPr>
            </w:pPr>
            <w:r w:rsidRPr="00BC3687">
              <w:rPr>
                <w:rFonts w:ascii="Arial" w:eastAsia="Times New Roman" w:hAnsi="Arial" w:cs="Arial"/>
                <w:b/>
                <w:bCs/>
                <w:lang w:val="cy-GB" w:eastAsia="en-GB"/>
              </w:rPr>
              <w:t>Mynediad i Blant i Safle Trwyddedig</w:t>
            </w:r>
            <w:r w:rsidRPr="00BC3687">
              <w:rPr>
                <w:rFonts w:ascii="Arial" w:eastAsia="Times New Roman" w:hAnsi="Arial" w:cs="Arial"/>
                <w:lang w:val="cy-GB" w:eastAsia="en-GB"/>
              </w:rPr>
              <w:t xml:space="preserve"> </w:t>
            </w:r>
          </w:p>
          <w:p w14:paraId="465059C4" w14:textId="77777777" w:rsidR="00DD0368" w:rsidRPr="00BC3687" w:rsidRDefault="00745CB3" w:rsidP="00D864A9">
            <w:pPr>
              <w:rPr>
                <w:rFonts w:ascii="Arial" w:eastAsia="Times New Roman" w:hAnsi="Arial" w:cs="Arial"/>
                <w:b/>
                <w:lang w:eastAsia="en-GB"/>
              </w:rPr>
            </w:pPr>
            <w:r w:rsidRPr="00BC3687">
              <w:rPr>
                <w:rFonts w:ascii="Arial" w:eastAsia="Times New Roman" w:hAnsi="Arial" w:cs="Arial"/>
                <w:b/>
                <w:bCs/>
                <w:lang w:val="cy-GB" w:eastAsia="en-GB"/>
              </w:rPr>
              <w:t xml:space="preserve">(Cyffredinol) </w:t>
            </w:r>
          </w:p>
        </w:tc>
        <w:tc>
          <w:tcPr>
            <w:tcW w:w="6094" w:type="dxa"/>
          </w:tcPr>
          <w:p w14:paraId="465059C5" w14:textId="77777777" w:rsidR="00DD0368" w:rsidRPr="00BC3687" w:rsidRDefault="00745CB3" w:rsidP="00DD0368">
            <w:pPr>
              <w:pStyle w:val="TableParagraph"/>
              <w:numPr>
                <w:ilvl w:val="0"/>
                <w:numId w:val="62"/>
              </w:numPr>
              <w:tabs>
                <w:tab w:val="left" w:pos="571"/>
              </w:tabs>
              <w:ind w:right="47" w:firstLine="0"/>
              <w:jc w:val="both"/>
              <w:rPr>
                <w:lang w:val="en-GB"/>
              </w:rPr>
            </w:pPr>
            <w:r w:rsidRPr="00BC3687">
              <w:rPr>
                <w:lang w:val="cy-GB"/>
              </w:rPr>
              <w:t>Ni chaniateir i blant o dan 18 oed gael mynediad i'r [</w:t>
            </w:r>
            <w:r w:rsidRPr="00BC3687">
              <w:rPr>
                <w:iCs/>
                <w:color w:val="0000FF"/>
                <w:lang w:val="cy-GB"/>
              </w:rPr>
              <w:t>Safle/ardal adloniant</w:t>
            </w:r>
            <w:r w:rsidRPr="00BC3687">
              <w:rPr>
                <w:lang w:val="cy-GB"/>
              </w:rPr>
              <w:t>] pan fydd y Safle'n cael ei ddefnyddio ar gyfer [</w:t>
            </w:r>
            <w:r w:rsidRPr="00BC3687">
              <w:rPr>
                <w:iCs/>
                <w:color w:val="0000FF"/>
                <w:lang w:val="cy-GB"/>
              </w:rPr>
              <w:t>nodwch weithgaredd trwyddedadwy</w:t>
            </w:r>
            <w:r w:rsidRPr="00BC3687">
              <w:rPr>
                <w:lang w:val="cy-GB"/>
              </w:rPr>
              <w:t>] / ar unrhyw adeg.</w:t>
            </w:r>
          </w:p>
          <w:p w14:paraId="465059C6" w14:textId="77777777" w:rsidR="00DD0368" w:rsidRPr="00BC3687" w:rsidRDefault="00DD0368" w:rsidP="00D864A9">
            <w:pPr>
              <w:pStyle w:val="TableParagraph"/>
              <w:tabs>
                <w:tab w:val="left" w:pos="571"/>
              </w:tabs>
              <w:ind w:left="213" w:right="47"/>
              <w:jc w:val="both"/>
              <w:rPr>
                <w:lang w:val="en-GB"/>
              </w:rPr>
            </w:pPr>
          </w:p>
          <w:p w14:paraId="465059C7" w14:textId="77777777" w:rsidR="00DD0368" w:rsidRPr="00BC3687" w:rsidRDefault="00745CB3" w:rsidP="00DD0368">
            <w:pPr>
              <w:pStyle w:val="TableParagraph"/>
              <w:numPr>
                <w:ilvl w:val="0"/>
                <w:numId w:val="62"/>
              </w:numPr>
              <w:tabs>
                <w:tab w:val="left" w:pos="571"/>
              </w:tabs>
              <w:ind w:right="47" w:firstLine="0"/>
              <w:jc w:val="both"/>
              <w:rPr>
                <w:lang w:val="en-GB"/>
              </w:rPr>
            </w:pPr>
            <w:r w:rsidRPr="00BC3687">
              <w:rPr>
                <w:lang w:val="cy-GB"/>
              </w:rPr>
              <w:t xml:space="preserve">Ni chaniateir i </w:t>
            </w:r>
            <w:r w:rsidRPr="00BC3687">
              <w:rPr>
                <w:rFonts w:eastAsia="Times New Roman"/>
                <w:noProof/>
                <w:lang w:val="cy-GB" w:eastAsia="en-GB"/>
              </w:rPr>
              <w:t>bersonau o dan [</w:t>
            </w:r>
            <w:r w:rsidRPr="007978DD">
              <w:rPr>
                <w:rFonts w:eastAsia="Times New Roman"/>
                <w:noProof/>
                <w:color w:val="0000FF"/>
                <w:lang w:val="cy-GB" w:eastAsia="en-GB"/>
              </w:rPr>
              <w:t>18</w:t>
            </w:r>
            <w:r>
              <w:rPr>
                <w:rFonts w:eastAsia="Times New Roman"/>
                <w:noProof/>
                <w:lang w:val="cy-GB" w:eastAsia="en-GB"/>
              </w:rPr>
              <w:t>] oed fod ar y Safle tra bydd ar agor ar gyfer busnes.</w:t>
            </w:r>
          </w:p>
          <w:p w14:paraId="465059C8" w14:textId="77777777" w:rsidR="00DD0368" w:rsidRPr="00BC3687" w:rsidRDefault="00745CB3" w:rsidP="00DD0368">
            <w:pPr>
              <w:pStyle w:val="TableParagraph"/>
              <w:numPr>
                <w:ilvl w:val="0"/>
                <w:numId w:val="62"/>
              </w:numPr>
              <w:tabs>
                <w:tab w:val="left" w:pos="571"/>
              </w:tabs>
              <w:spacing w:before="245"/>
              <w:ind w:right="50" w:firstLine="0"/>
              <w:jc w:val="both"/>
              <w:rPr>
                <w:lang w:val="en-GB"/>
              </w:rPr>
            </w:pPr>
            <w:r w:rsidRPr="00BC3687">
              <w:rPr>
                <w:lang w:val="cy-GB"/>
              </w:rPr>
              <w:t>Ni chaniateir i blant o dan 16 oed nad oes oedolyn gyda nhw gael mynediad ar ôl [</w:t>
            </w:r>
            <w:r w:rsidRPr="00BC3687">
              <w:rPr>
                <w:color w:val="0000FF"/>
                <w:lang w:val="cy-GB"/>
              </w:rPr>
              <w:t>23:00</w:t>
            </w:r>
            <w:r w:rsidRPr="00BC3687">
              <w:rPr>
                <w:lang w:val="cy-GB"/>
              </w:rPr>
              <w:t>] o'r gloch pan fydd y Safle'n gweini alcohol i'w yfed ar y Safle.</w:t>
            </w:r>
          </w:p>
          <w:p w14:paraId="465059C9" w14:textId="77777777" w:rsidR="00DD0368" w:rsidRPr="00BC3687" w:rsidRDefault="00DD0368" w:rsidP="00D864A9">
            <w:pPr>
              <w:pStyle w:val="TableParagraph"/>
              <w:spacing w:before="1"/>
              <w:rPr>
                <w:i/>
                <w:lang w:val="en-GB"/>
              </w:rPr>
            </w:pPr>
          </w:p>
          <w:p w14:paraId="465059CA" w14:textId="77777777" w:rsidR="00DD0368" w:rsidRPr="00BC3687" w:rsidRDefault="00745CB3" w:rsidP="00DD0368">
            <w:pPr>
              <w:pStyle w:val="TableParagraph"/>
              <w:numPr>
                <w:ilvl w:val="0"/>
                <w:numId w:val="62"/>
              </w:numPr>
              <w:tabs>
                <w:tab w:val="left" w:pos="571"/>
              </w:tabs>
              <w:ind w:right="55" w:firstLine="0"/>
              <w:jc w:val="both"/>
              <w:rPr>
                <w:lang w:val="en-GB"/>
              </w:rPr>
            </w:pPr>
            <w:r w:rsidRPr="00BC3687">
              <w:rPr>
                <w:lang w:val="cy-GB"/>
              </w:rPr>
              <w:t>Cyfyngir ar fynediad plant o dan 18 oed rhwng [</w:t>
            </w:r>
            <w:r w:rsidRPr="00BC3687">
              <w:rPr>
                <w:color w:val="0000FF"/>
                <w:lang w:val="cy-GB"/>
              </w:rPr>
              <w:t>nodwch amseroedd</w:t>
            </w:r>
            <w:r w:rsidRPr="00BC3687">
              <w:rPr>
                <w:lang w:val="cy-GB"/>
              </w:rPr>
              <w:t>].</w:t>
            </w:r>
          </w:p>
          <w:p w14:paraId="465059CB" w14:textId="77777777" w:rsidR="00DD0368" w:rsidRPr="00BC3687" w:rsidRDefault="00745CB3" w:rsidP="00DD0368">
            <w:pPr>
              <w:pStyle w:val="TableParagraph"/>
              <w:numPr>
                <w:ilvl w:val="0"/>
                <w:numId w:val="62"/>
              </w:numPr>
              <w:tabs>
                <w:tab w:val="left" w:pos="571"/>
              </w:tabs>
              <w:spacing w:before="253"/>
              <w:ind w:right="52" w:firstLine="0"/>
              <w:jc w:val="both"/>
              <w:rPr>
                <w:lang w:val="en-GB"/>
              </w:rPr>
            </w:pPr>
            <w:r w:rsidRPr="00BC3687">
              <w:rPr>
                <w:lang w:val="cy-GB"/>
              </w:rPr>
              <w:t>Ni chaniateir i bersonau o dan 18 oed gael mynediad i'r Safle oni fydd oedolyn cyfrifol gyda nhw ar ôl hanner nos [</w:t>
            </w:r>
            <w:r w:rsidRPr="00BC3687">
              <w:rPr>
                <w:color w:val="0000FF"/>
                <w:spacing w:val="-2"/>
                <w:lang w:val="cy-GB"/>
              </w:rPr>
              <w:t>00:00 o'r gloch</w:t>
            </w:r>
            <w:r w:rsidRPr="00BC3687">
              <w:rPr>
                <w:lang w:val="cy-GB"/>
              </w:rPr>
              <w:t>].</w:t>
            </w:r>
          </w:p>
          <w:p w14:paraId="465059CC" w14:textId="77777777" w:rsidR="00DD0368" w:rsidRPr="00BC3687" w:rsidRDefault="00DD0368" w:rsidP="00D864A9">
            <w:pPr>
              <w:pStyle w:val="TableParagraph"/>
              <w:rPr>
                <w:i/>
                <w:lang w:val="en-GB"/>
              </w:rPr>
            </w:pPr>
          </w:p>
          <w:p w14:paraId="465059CD" w14:textId="77777777" w:rsidR="00DD0368" w:rsidRPr="00BC3687" w:rsidRDefault="00745CB3" w:rsidP="00DD0368">
            <w:pPr>
              <w:pStyle w:val="TableParagraph"/>
              <w:numPr>
                <w:ilvl w:val="0"/>
                <w:numId w:val="62"/>
              </w:numPr>
              <w:tabs>
                <w:tab w:val="left" w:pos="571"/>
              </w:tabs>
              <w:spacing w:before="1"/>
              <w:ind w:right="51" w:firstLine="0"/>
              <w:jc w:val="both"/>
              <w:rPr>
                <w:lang w:val="en-GB"/>
              </w:rPr>
            </w:pPr>
            <w:r w:rsidRPr="00BC3687">
              <w:rPr>
                <w:lang w:val="cy-GB"/>
              </w:rPr>
              <w:t>Ni chaniateir i blant o dan 16/18 oed gael mynediad i'r Safle ar ôl [</w:t>
            </w:r>
            <w:r w:rsidRPr="00BC3687">
              <w:rPr>
                <w:color w:val="0000FF"/>
                <w:lang w:val="cy-GB"/>
              </w:rPr>
              <w:t>nodwch</w:t>
            </w:r>
            <w:r w:rsidRPr="00BC3687">
              <w:rPr>
                <w:lang w:val="cy-GB"/>
              </w:rPr>
              <w:t>] o'r gloch.</w:t>
            </w:r>
          </w:p>
          <w:p w14:paraId="465059CE" w14:textId="77777777" w:rsidR="00DD0368" w:rsidRPr="00BC3687" w:rsidRDefault="00745CB3" w:rsidP="00DD0368">
            <w:pPr>
              <w:pStyle w:val="TableParagraph"/>
              <w:numPr>
                <w:ilvl w:val="0"/>
                <w:numId w:val="62"/>
              </w:numPr>
              <w:tabs>
                <w:tab w:val="left" w:pos="571"/>
              </w:tabs>
              <w:spacing w:before="252"/>
              <w:ind w:right="53" w:firstLine="0"/>
              <w:jc w:val="both"/>
              <w:rPr>
                <w:lang w:val="en-GB"/>
              </w:rPr>
            </w:pPr>
            <w:r w:rsidRPr="00BC3687">
              <w:rPr>
                <w:lang w:val="cy-GB"/>
              </w:rPr>
              <w:t>Ni chaniateir i blant (o dan 18 oed) nad oes oedolyn gyda nhw gael mynediad i'r Safle ar unrhyw adeg.</w:t>
            </w:r>
          </w:p>
          <w:p w14:paraId="465059CF" w14:textId="77777777" w:rsidR="00DD0368" w:rsidRPr="00BC3687" w:rsidRDefault="00745CB3" w:rsidP="00DD0368">
            <w:pPr>
              <w:pStyle w:val="TableParagraph"/>
              <w:numPr>
                <w:ilvl w:val="0"/>
                <w:numId w:val="62"/>
              </w:numPr>
              <w:tabs>
                <w:tab w:val="left" w:pos="571"/>
              </w:tabs>
              <w:spacing w:before="252"/>
              <w:ind w:right="53" w:firstLine="0"/>
              <w:jc w:val="both"/>
              <w:rPr>
                <w:lang w:val="en-GB"/>
              </w:rPr>
            </w:pPr>
            <w:r w:rsidRPr="00BC3687">
              <w:rPr>
                <w:lang w:val="cy-GB"/>
              </w:rPr>
              <w:t>Rhoddir gwybod i'r Awdurdod Trwyddedu o leiaf 28 diwrnod cyn unrhyw ddigwyddiad y caniateir i blant o dan 18 oed fynd iddo. Os caniateir mynediad i bersonau o dan 18 oed ar ôl [</w:t>
            </w:r>
            <w:r w:rsidRPr="007200DE">
              <w:rPr>
                <w:color w:val="0000FF"/>
                <w:lang w:val="cy-GB"/>
              </w:rPr>
              <w:t>21:00</w:t>
            </w:r>
            <w:r w:rsidRPr="00BC3687">
              <w:rPr>
                <w:lang w:val="cy-GB"/>
              </w:rPr>
              <w:t>] o'r gloch, rhoddir 14 diwrnod o rybudd ynghylch y digwyddiad arfaethedig i'r Heddlu a'r Awdurdod Trwyddedu. Ceidw'r Heddlu hawl i roi feto ar y digwyddiad.</w:t>
            </w:r>
          </w:p>
          <w:p w14:paraId="465059D0" w14:textId="77777777" w:rsidR="00DD0368" w:rsidRPr="00BC3687" w:rsidRDefault="00DD0368" w:rsidP="00D864A9">
            <w:pPr>
              <w:pStyle w:val="TableParagraph"/>
              <w:tabs>
                <w:tab w:val="left" w:pos="499"/>
              </w:tabs>
              <w:spacing w:before="249"/>
              <w:ind w:left="141"/>
              <w:jc w:val="both"/>
              <w:rPr>
                <w:bCs/>
                <w:lang w:val="en-GB"/>
              </w:rPr>
            </w:pPr>
          </w:p>
        </w:tc>
      </w:tr>
      <w:tr w:rsidR="002D328D" w:rsidRPr="005A56F5" w14:paraId="465059D5" w14:textId="77777777" w:rsidTr="00D864A9">
        <w:tc>
          <w:tcPr>
            <w:tcW w:w="851" w:type="dxa"/>
          </w:tcPr>
          <w:p w14:paraId="465059D2" w14:textId="77777777" w:rsidR="00DD0368" w:rsidRPr="00BC3687" w:rsidRDefault="00745CB3" w:rsidP="00D864A9">
            <w:pPr>
              <w:rPr>
                <w:rFonts w:ascii="Arial" w:eastAsia="Times New Roman" w:hAnsi="Arial" w:cs="Arial"/>
                <w:bCs/>
                <w:lang w:eastAsia="en-GB"/>
              </w:rPr>
            </w:pPr>
            <w:r w:rsidRPr="00BC3687">
              <w:rPr>
                <w:rFonts w:ascii="Arial" w:eastAsia="Times New Roman" w:hAnsi="Arial" w:cs="Arial"/>
                <w:bCs/>
                <w:lang w:val="cy-GB" w:eastAsia="en-GB"/>
              </w:rPr>
              <w:t>CH2</w:t>
            </w:r>
          </w:p>
        </w:tc>
        <w:tc>
          <w:tcPr>
            <w:tcW w:w="2977" w:type="dxa"/>
          </w:tcPr>
          <w:p w14:paraId="465059D3" w14:textId="77777777" w:rsidR="00DD0368" w:rsidRPr="00BC3687" w:rsidRDefault="00745CB3" w:rsidP="00D864A9">
            <w:pPr>
              <w:rPr>
                <w:rFonts w:ascii="Arial" w:eastAsia="Times New Roman" w:hAnsi="Arial" w:cs="Arial"/>
                <w:b/>
                <w:lang w:eastAsia="en-GB"/>
              </w:rPr>
            </w:pPr>
            <w:r w:rsidRPr="00BC3687">
              <w:rPr>
                <w:rFonts w:ascii="Arial" w:eastAsia="Times New Roman" w:hAnsi="Arial" w:cs="Arial"/>
                <w:b/>
                <w:bCs/>
                <w:lang w:val="cy-GB" w:eastAsia="en-GB"/>
              </w:rPr>
              <w:t>Adloniant i Blant</w:t>
            </w:r>
          </w:p>
        </w:tc>
        <w:tc>
          <w:tcPr>
            <w:tcW w:w="6094" w:type="dxa"/>
          </w:tcPr>
          <w:p w14:paraId="465059D4" w14:textId="77777777" w:rsidR="00DD0368" w:rsidRPr="00906B97" w:rsidRDefault="00745CB3" w:rsidP="00DD0368">
            <w:pPr>
              <w:pStyle w:val="TableParagraph"/>
              <w:numPr>
                <w:ilvl w:val="0"/>
                <w:numId w:val="63"/>
              </w:numPr>
              <w:tabs>
                <w:tab w:val="left" w:pos="499"/>
              </w:tabs>
              <w:spacing w:before="249"/>
              <w:jc w:val="both"/>
              <w:rPr>
                <w:bCs/>
                <w:lang w:val="cy-GB"/>
              </w:rPr>
            </w:pPr>
            <w:r w:rsidRPr="00BC3687">
              <w:rPr>
                <w:bCs/>
                <w:lang w:val="cy-GB"/>
              </w:rPr>
              <w:t xml:space="preserve">Ni chaniateir i adloniant a gyflwynir yn arbennig i blant gael ei ddarparu i blant heb gydsyniad </w:t>
            </w:r>
            <w:r w:rsidRPr="00BC3687">
              <w:rPr>
                <w:bCs/>
                <w:lang w:val="cy-GB"/>
              </w:rPr>
              <w:lastRenderedPageBreak/>
              <w:t>ysgrifenedig yr Awdurdod Trwyddedu. Rhoddir o leiaf 14 diwrnod o rybudd i'r Awdurdod Trwyddedu ynghylch unrhyw fwriad i ddarparu adloniant o'r fath mewn Safle na chaiff ei ddefnyddio ar gyfer adloniant plant fel arfer.</w:t>
            </w:r>
          </w:p>
        </w:tc>
      </w:tr>
      <w:tr w:rsidR="002D328D" w14:paraId="465059DD" w14:textId="77777777" w:rsidTr="00D864A9">
        <w:tc>
          <w:tcPr>
            <w:tcW w:w="851" w:type="dxa"/>
          </w:tcPr>
          <w:p w14:paraId="465059D6" w14:textId="77777777" w:rsidR="00DD0368" w:rsidRPr="00BC3687" w:rsidRDefault="00745CB3" w:rsidP="00D864A9">
            <w:pPr>
              <w:rPr>
                <w:rFonts w:ascii="Arial" w:eastAsia="Times New Roman" w:hAnsi="Arial" w:cs="Arial"/>
                <w:bCs/>
                <w:lang w:eastAsia="en-GB"/>
              </w:rPr>
            </w:pPr>
            <w:r w:rsidRPr="00BC3687">
              <w:rPr>
                <w:rFonts w:ascii="Arial" w:eastAsia="Times New Roman" w:hAnsi="Arial" w:cs="Arial"/>
                <w:bCs/>
                <w:lang w:val="cy-GB" w:eastAsia="en-GB"/>
              </w:rPr>
              <w:lastRenderedPageBreak/>
              <w:t>CH3</w:t>
            </w:r>
          </w:p>
        </w:tc>
        <w:tc>
          <w:tcPr>
            <w:tcW w:w="2977" w:type="dxa"/>
          </w:tcPr>
          <w:p w14:paraId="465059D7" w14:textId="77777777" w:rsidR="00DD0368" w:rsidRPr="00BC3687" w:rsidRDefault="00745CB3" w:rsidP="00D864A9">
            <w:pPr>
              <w:rPr>
                <w:rFonts w:ascii="Arial" w:eastAsia="Times New Roman" w:hAnsi="Arial" w:cs="Arial"/>
                <w:b/>
                <w:lang w:eastAsia="en-GB"/>
              </w:rPr>
            </w:pPr>
            <w:r w:rsidRPr="00BC3687">
              <w:rPr>
                <w:rFonts w:ascii="Arial" w:eastAsia="Times New Roman" w:hAnsi="Arial" w:cs="Arial"/>
                <w:b/>
                <w:bCs/>
                <w:lang w:val="cy-GB" w:eastAsia="en-GB"/>
              </w:rPr>
              <w:t>Hysbysiadau</w:t>
            </w:r>
          </w:p>
          <w:p w14:paraId="465059D8" w14:textId="77777777" w:rsidR="00DD0368" w:rsidRPr="00BC3687" w:rsidRDefault="00745CB3" w:rsidP="00D864A9">
            <w:pPr>
              <w:rPr>
                <w:rFonts w:ascii="Arial" w:eastAsia="Times New Roman" w:hAnsi="Arial" w:cs="Arial"/>
                <w:b/>
                <w:lang w:eastAsia="en-GB"/>
              </w:rPr>
            </w:pPr>
            <w:r w:rsidRPr="00BC3687">
              <w:rPr>
                <w:rFonts w:ascii="Arial" w:eastAsia="Times New Roman" w:hAnsi="Arial" w:cs="Arial"/>
                <w:b/>
                <w:bCs/>
                <w:lang w:val="cy-GB" w:eastAsia="en-GB"/>
              </w:rPr>
              <w:t>(Gwerthiannau/Mynediad i Blant)</w:t>
            </w:r>
          </w:p>
        </w:tc>
        <w:tc>
          <w:tcPr>
            <w:tcW w:w="6094" w:type="dxa"/>
          </w:tcPr>
          <w:p w14:paraId="465059D9" w14:textId="77777777" w:rsidR="00DD0368" w:rsidRPr="00BC3687" w:rsidRDefault="00745CB3" w:rsidP="00DD0368">
            <w:pPr>
              <w:pStyle w:val="TableParagraph"/>
              <w:numPr>
                <w:ilvl w:val="0"/>
                <w:numId w:val="65"/>
              </w:numPr>
              <w:tabs>
                <w:tab w:val="left" w:pos="571"/>
              </w:tabs>
              <w:spacing w:before="123"/>
              <w:ind w:right="50" w:firstLine="0"/>
              <w:jc w:val="both"/>
              <w:rPr>
                <w:lang w:val="en-GB"/>
              </w:rPr>
            </w:pPr>
            <w:r w:rsidRPr="00BC3687">
              <w:rPr>
                <w:lang w:val="cy-GB"/>
              </w:rPr>
              <w:t>Caiff hysbysiadau clir a darllenadwy eu harddangos mewn mannau strategol ac amlwg ar y Safle, yn nodi'r cyfyngiadau ar werthiannau i blant. Dylid sicrhau bob amser nad oes dim byd yn cuddio'r arwyddion.</w:t>
            </w:r>
          </w:p>
          <w:p w14:paraId="465059DA" w14:textId="77777777" w:rsidR="00DD0368" w:rsidRPr="00BC3687" w:rsidRDefault="00DD0368" w:rsidP="00D864A9">
            <w:pPr>
              <w:pStyle w:val="TableParagraph"/>
              <w:tabs>
                <w:tab w:val="left" w:pos="571"/>
              </w:tabs>
              <w:spacing w:before="123"/>
              <w:ind w:left="213" w:right="50"/>
              <w:jc w:val="both"/>
              <w:rPr>
                <w:lang w:val="en-GB"/>
              </w:rPr>
            </w:pPr>
          </w:p>
          <w:p w14:paraId="465059DB" w14:textId="77777777" w:rsidR="00DD0368" w:rsidRPr="00BC3687" w:rsidRDefault="00745CB3" w:rsidP="00DD0368">
            <w:pPr>
              <w:pStyle w:val="TableParagraph"/>
              <w:numPr>
                <w:ilvl w:val="0"/>
                <w:numId w:val="65"/>
              </w:numPr>
              <w:tabs>
                <w:tab w:val="left" w:pos="571"/>
              </w:tabs>
              <w:spacing w:before="123"/>
              <w:ind w:right="50" w:firstLine="0"/>
              <w:jc w:val="both"/>
              <w:rPr>
                <w:lang w:val="en-GB"/>
              </w:rPr>
            </w:pPr>
            <w:r w:rsidRPr="00BC3687">
              <w:rPr>
                <w:lang w:val="cy-GB"/>
              </w:rPr>
              <w:t>Caiff hysbysiadau clir a darllenadwy eu harddangos mewn mannau strategol ac amlwg ar y Safle neu'n union y tu allan iddo, yn nodi'r cyfyngiadau ar ganiatáu mynediad i blant. Dylid sicrhau bob amser nad oes dim byd yn cuddio'r arwyddion.</w:t>
            </w:r>
          </w:p>
          <w:p w14:paraId="465059DC" w14:textId="77777777" w:rsidR="00DD0368" w:rsidRPr="00BC3687" w:rsidRDefault="00DD0368" w:rsidP="00D864A9">
            <w:pPr>
              <w:pStyle w:val="TableParagraph"/>
              <w:tabs>
                <w:tab w:val="left" w:pos="571"/>
              </w:tabs>
              <w:spacing w:before="123"/>
              <w:ind w:left="213" w:right="50"/>
              <w:jc w:val="both"/>
              <w:rPr>
                <w:lang w:val="en-GB"/>
              </w:rPr>
            </w:pPr>
          </w:p>
        </w:tc>
      </w:tr>
      <w:tr w:rsidR="002D328D" w14:paraId="465059E6" w14:textId="77777777" w:rsidTr="00D864A9">
        <w:tc>
          <w:tcPr>
            <w:tcW w:w="851" w:type="dxa"/>
          </w:tcPr>
          <w:p w14:paraId="465059DE" w14:textId="77777777" w:rsidR="00DD0368" w:rsidRPr="00BC3687" w:rsidRDefault="00745CB3" w:rsidP="00D864A9">
            <w:pPr>
              <w:rPr>
                <w:rFonts w:ascii="Arial" w:eastAsia="Times New Roman" w:hAnsi="Arial" w:cs="Arial"/>
                <w:bCs/>
                <w:lang w:eastAsia="en-GB"/>
              </w:rPr>
            </w:pPr>
            <w:r w:rsidRPr="00BC3687">
              <w:rPr>
                <w:rFonts w:ascii="Arial" w:eastAsia="Times New Roman" w:hAnsi="Arial" w:cs="Arial"/>
                <w:bCs/>
                <w:lang w:val="cy-GB" w:eastAsia="en-GB"/>
              </w:rPr>
              <w:t>CH4</w:t>
            </w:r>
          </w:p>
        </w:tc>
        <w:tc>
          <w:tcPr>
            <w:tcW w:w="2977" w:type="dxa"/>
          </w:tcPr>
          <w:p w14:paraId="465059DF" w14:textId="77777777" w:rsidR="00DD0368" w:rsidRPr="00BC3687" w:rsidRDefault="00745CB3" w:rsidP="00D864A9">
            <w:pPr>
              <w:rPr>
                <w:rFonts w:ascii="Arial" w:eastAsia="Times New Roman" w:hAnsi="Arial" w:cs="Arial"/>
                <w:b/>
                <w:lang w:eastAsia="en-GB"/>
              </w:rPr>
            </w:pPr>
            <w:r w:rsidRPr="00BC3687">
              <w:rPr>
                <w:rFonts w:ascii="Arial" w:eastAsia="Times New Roman" w:hAnsi="Arial" w:cs="Arial"/>
                <w:b/>
                <w:bCs/>
                <w:lang w:val="cy-GB" w:eastAsia="en-GB"/>
              </w:rPr>
              <w:t>Gwaharddiad ar Ddefnydd</w:t>
            </w:r>
          </w:p>
          <w:p w14:paraId="465059E0" w14:textId="77777777" w:rsidR="00DD0368" w:rsidRPr="00BC3687" w:rsidRDefault="00745CB3" w:rsidP="00D864A9">
            <w:pPr>
              <w:rPr>
                <w:rFonts w:ascii="Arial" w:eastAsia="Times New Roman" w:hAnsi="Arial" w:cs="Arial"/>
                <w:b/>
                <w:lang w:eastAsia="en-GB"/>
              </w:rPr>
            </w:pPr>
            <w:r w:rsidRPr="00BC3687">
              <w:rPr>
                <w:rFonts w:ascii="Arial" w:eastAsia="Times New Roman" w:hAnsi="Arial" w:cs="Arial"/>
                <w:b/>
                <w:bCs/>
                <w:lang w:val="cy-GB" w:eastAsia="en-GB"/>
              </w:rPr>
              <w:t>(Natur Rywiol)</w:t>
            </w:r>
          </w:p>
        </w:tc>
        <w:tc>
          <w:tcPr>
            <w:tcW w:w="6094" w:type="dxa"/>
          </w:tcPr>
          <w:p w14:paraId="465059E1" w14:textId="77777777" w:rsidR="00DD0368" w:rsidRPr="00BC3687" w:rsidRDefault="00745CB3" w:rsidP="00DD0368">
            <w:pPr>
              <w:pStyle w:val="TableParagraph"/>
              <w:numPr>
                <w:ilvl w:val="0"/>
                <w:numId w:val="64"/>
              </w:numPr>
              <w:tabs>
                <w:tab w:val="left" w:pos="499"/>
              </w:tabs>
              <w:spacing w:before="249"/>
              <w:jc w:val="both"/>
              <w:rPr>
                <w:bCs/>
                <w:lang w:val="en-GB"/>
              </w:rPr>
            </w:pPr>
            <w:r w:rsidRPr="00BC3687">
              <w:rPr>
                <w:bCs/>
                <w:lang w:val="cy-GB"/>
              </w:rPr>
              <w:t>Ni chaniateir yr adloniant canlynol:</w:t>
            </w:r>
          </w:p>
          <w:p w14:paraId="465059E2" w14:textId="77777777" w:rsidR="00DD0368" w:rsidRPr="00BC3687" w:rsidRDefault="00745CB3" w:rsidP="00DD0368">
            <w:pPr>
              <w:pStyle w:val="TableParagraph"/>
              <w:numPr>
                <w:ilvl w:val="0"/>
                <w:numId w:val="72"/>
              </w:numPr>
              <w:tabs>
                <w:tab w:val="left" w:pos="499"/>
              </w:tabs>
              <w:spacing w:before="249"/>
              <w:jc w:val="both"/>
              <w:rPr>
                <w:bCs/>
                <w:lang w:val="en-GB"/>
              </w:rPr>
            </w:pPr>
            <w:r w:rsidRPr="00BC3687">
              <w:rPr>
                <w:bCs/>
                <w:lang w:val="cy-GB"/>
              </w:rPr>
              <w:t>Unrhyw berfformiad byw neu arddangosiad byw sy'n cynnwys noethni ac sydd o natur sy'n golygu ei bod yn rhaid ei bod yn rhesymol tybio ei fod yn cael ei ddarparu'n gyfan gwbl neu gan mwyaf at ddibenion cyffroi unrhyw aelod o'r gynulleidfa yn rhywiol (boed yn eiriol neu drwy ddulliau eraill);</w:t>
            </w:r>
          </w:p>
          <w:p w14:paraId="465059E3" w14:textId="77777777" w:rsidR="00DD0368" w:rsidRPr="00BC3687" w:rsidRDefault="00745CB3" w:rsidP="00DD0368">
            <w:pPr>
              <w:pStyle w:val="TableParagraph"/>
              <w:numPr>
                <w:ilvl w:val="0"/>
                <w:numId w:val="72"/>
              </w:numPr>
              <w:tabs>
                <w:tab w:val="left" w:pos="499"/>
              </w:tabs>
              <w:spacing w:before="249"/>
              <w:jc w:val="both"/>
              <w:rPr>
                <w:bCs/>
                <w:lang w:val="en-GB"/>
              </w:rPr>
            </w:pPr>
            <w:r w:rsidRPr="00BC3687">
              <w:rPr>
                <w:bCs/>
                <w:lang w:val="cy-GB"/>
              </w:rPr>
              <w:t>Dim adloniant oedolion.</w:t>
            </w:r>
          </w:p>
          <w:p w14:paraId="465059E4" w14:textId="77777777" w:rsidR="00DD0368" w:rsidRPr="00BC3687" w:rsidRDefault="00745CB3" w:rsidP="00DD0368">
            <w:pPr>
              <w:pStyle w:val="TableParagraph"/>
              <w:numPr>
                <w:ilvl w:val="0"/>
                <w:numId w:val="64"/>
              </w:numPr>
              <w:tabs>
                <w:tab w:val="left" w:pos="499"/>
              </w:tabs>
              <w:spacing w:before="249"/>
              <w:jc w:val="both"/>
              <w:rPr>
                <w:bCs/>
                <w:lang w:val="en-GB"/>
              </w:rPr>
            </w:pPr>
            <w:r w:rsidRPr="00BC3687">
              <w:rPr>
                <w:bCs/>
                <w:lang w:val="cy-GB"/>
              </w:rPr>
              <w:t>Ni chaniateir unrhyw berfformiad, gwasanaeth neu arddangosfa adloniant sy'n cynnwys noethni neu gyffroi rhywiol a fyddai'n cyd-fynd â'r diffiniad o sefydliad rhyw yn Atodlen 3 i Ddeddf Llywodraeth Leol (Darpariaethau Amrywiol) 1982 fel y'i diwygiwyd.</w:t>
            </w:r>
          </w:p>
          <w:p w14:paraId="465059E5" w14:textId="77777777" w:rsidR="00DD0368" w:rsidRPr="00DD0368" w:rsidRDefault="00745CB3" w:rsidP="00DD0368">
            <w:pPr>
              <w:pStyle w:val="TableParagraph"/>
              <w:tabs>
                <w:tab w:val="left" w:pos="499"/>
              </w:tabs>
              <w:spacing w:before="249"/>
              <w:ind w:left="501"/>
              <w:jc w:val="both"/>
              <w:rPr>
                <w:bCs/>
                <w:spacing w:val="-2"/>
                <w:lang w:val="en-GB"/>
              </w:rPr>
            </w:pPr>
            <w:r w:rsidRPr="00BC3687">
              <w:rPr>
                <w:bCs/>
                <w:spacing w:val="-2"/>
                <w:lang w:val="cy-GB"/>
              </w:rPr>
              <w:t>NODER: Nid yw'r amod hwn yn berthnasol i adloniant sy'n rhan annatod o berfformiad trwyddedig o ddrama.</w:t>
            </w:r>
          </w:p>
        </w:tc>
      </w:tr>
      <w:tr w:rsidR="002D328D" w14:paraId="465059EC" w14:textId="77777777" w:rsidTr="00D864A9">
        <w:tc>
          <w:tcPr>
            <w:tcW w:w="851" w:type="dxa"/>
          </w:tcPr>
          <w:p w14:paraId="465059E7" w14:textId="77777777" w:rsidR="00DD0368" w:rsidRPr="00BC3687" w:rsidRDefault="00745CB3" w:rsidP="00D864A9">
            <w:pPr>
              <w:rPr>
                <w:rFonts w:ascii="Arial" w:eastAsia="Times New Roman" w:hAnsi="Arial" w:cs="Arial"/>
                <w:bCs/>
                <w:lang w:eastAsia="en-GB"/>
              </w:rPr>
            </w:pPr>
            <w:r w:rsidRPr="00BC3687">
              <w:rPr>
                <w:rFonts w:ascii="Arial" w:eastAsia="Times New Roman" w:hAnsi="Arial" w:cs="Arial"/>
                <w:bCs/>
                <w:lang w:val="cy-GB" w:eastAsia="en-GB"/>
              </w:rPr>
              <w:t>CH5</w:t>
            </w:r>
          </w:p>
        </w:tc>
        <w:tc>
          <w:tcPr>
            <w:tcW w:w="2977" w:type="dxa"/>
          </w:tcPr>
          <w:p w14:paraId="465059E8" w14:textId="77777777" w:rsidR="00DD0368" w:rsidRPr="00BC3687" w:rsidRDefault="00745CB3" w:rsidP="00D864A9">
            <w:pPr>
              <w:rPr>
                <w:rFonts w:ascii="Arial" w:eastAsia="Times New Roman" w:hAnsi="Arial" w:cs="Arial"/>
                <w:b/>
                <w:lang w:eastAsia="en-GB"/>
              </w:rPr>
            </w:pPr>
            <w:r w:rsidRPr="00BC3687">
              <w:rPr>
                <w:rFonts w:ascii="Arial" w:eastAsia="Times New Roman" w:hAnsi="Arial" w:cs="Arial"/>
                <w:b/>
                <w:bCs/>
                <w:lang w:val="cy-GB" w:eastAsia="en-GB"/>
              </w:rPr>
              <w:t>Digwyddiadau i Bobl Ifanc dan Oed</w:t>
            </w:r>
          </w:p>
        </w:tc>
        <w:tc>
          <w:tcPr>
            <w:tcW w:w="6094" w:type="dxa"/>
          </w:tcPr>
          <w:p w14:paraId="465059E9" w14:textId="77777777" w:rsidR="00DD0368" w:rsidRPr="00BC3687" w:rsidRDefault="00745CB3" w:rsidP="00DD0368">
            <w:pPr>
              <w:pStyle w:val="TableParagraph"/>
              <w:numPr>
                <w:ilvl w:val="0"/>
                <w:numId w:val="73"/>
              </w:numPr>
              <w:tabs>
                <w:tab w:val="left" w:pos="499"/>
              </w:tabs>
              <w:spacing w:before="249"/>
              <w:jc w:val="both"/>
              <w:rPr>
                <w:bCs/>
                <w:lang w:val="en-GB"/>
              </w:rPr>
            </w:pPr>
            <w:r w:rsidRPr="00BC3687">
              <w:rPr>
                <w:bCs/>
                <w:lang w:val="cy-GB"/>
              </w:rPr>
              <w:t>Os cynhelir digwyddiad[au] a hyrwyddir a/neu a farchnetir yn allanol ar y Safle sy'n cynnwys personau o dan 18 oed, ni chaniateir cyflenwi nac yfed alcohol yn y Safle;</w:t>
            </w:r>
          </w:p>
          <w:p w14:paraId="465059EB" w14:textId="68A8F94C" w:rsidR="00DD0368" w:rsidRPr="00EC0594" w:rsidRDefault="00745CB3" w:rsidP="00EC0594">
            <w:pPr>
              <w:pStyle w:val="TableParagraph"/>
              <w:numPr>
                <w:ilvl w:val="0"/>
                <w:numId w:val="73"/>
              </w:numPr>
              <w:tabs>
                <w:tab w:val="left" w:pos="499"/>
              </w:tabs>
              <w:spacing w:before="249"/>
              <w:jc w:val="both"/>
              <w:rPr>
                <w:bCs/>
                <w:lang w:val="en-GB"/>
              </w:rPr>
            </w:pPr>
            <w:r w:rsidRPr="00BC3687">
              <w:rPr>
                <w:bCs/>
                <w:lang w:val="cy-GB"/>
              </w:rPr>
              <w:t>Os cynhelir digwyddiad[au] a hyrwyddir a/neu a farchnetir yn allanol ar y Safle sy'n cynnwys personau o dan 18 oed, bydd o leiaf ddau oruchwyliwr drysau sydd wedi'u cofrestru ag SIA ar ddyletswydd o [</w:t>
            </w:r>
            <w:r w:rsidRPr="00BC3687">
              <w:rPr>
                <w:bCs/>
                <w:color w:val="0000FF"/>
                <w:lang w:val="cy-GB"/>
              </w:rPr>
              <w:t>30</w:t>
            </w:r>
            <w:r w:rsidRPr="00BC3687">
              <w:rPr>
                <w:bCs/>
                <w:lang w:val="cy-GB"/>
              </w:rPr>
              <w:t>] munud cyn yr amser dechrau a hysbysebwyd ar gyfer y digwyddiad tan [</w:t>
            </w:r>
            <w:r w:rsidRPr="00BC3687">
              <w:rPr>
                <w:bCs/>
                <w:color w:val="0000FF"/>
                <w:lang w:val="cy-GB"/>
              </w:rPr>
              <w:t>30</w:t>
            </w:r>
            <w:r w:rsidRPr="00BC3687">
              <w:rPr>
                <w:bCs/>
                <w:lang w:val="cy-GB"/>
              </w:rPr>
              <w:t xml:space="preserve"> munud] ar ôl yr amser gorffen a hysbysebwyd ar gyfer y digwyddiad.</w:t>
            </w:r>
          </w:p>
        </w:tc>
      </w:tr>
    </w:tbl>
    <w:p w14:paraId="465059EE" w14:textId="77777777" w:rsidR="00DD0368" w:rsidRPr="00BC3687" w:rsidRDefault="00DD0368" w:rsidP="00DD0368">
      <w:pPr>
        <w:spacing w:after="0" w:line="240" w:lineRule="auto"/>
        <w:rPr>
          <w:rFonts w:ascii="Arial" w:eastAsia="Times New Roman" w:hAnsi="Arial" w:cs="Arial"/>
          <w:sz w:val="24"/>
          <w:szCs w:val="24"/>
          <w:lang w:eastAsia="en-GB"/>
        </w:rPr>
      </w:pPr>
    </w:p>
    <w:p w14:paraId="465059EF" w14:textId="77777777" w:rsidR="00DD0368" w:rsidRPr="00BC3687" w:rsidRDefault="00745CB3" w:rsidP="00DD0368">
      <w:pPr>
        <w:rPr>
          <w:rFonts w:ascii="Arial" w:eastAsia="Times New Roman" w:hAnsi="Arial" w:cs="Arial"/>
          <w:b/>
          <w:sz w:val="28"/>
          <w:szCs w:val="28"/>
          <w:u w:val="single"/>
          <w:lang w:eastAsia="en-GB"/>
        </w:rPr>
      </w:pPr>
      <w:r w:rsidRPr="00BC3687">
        <w:rPr>
          <w:rFonts w:ascii="Arial" w:eastAsia="Times New Roman" w:hAnsi="Arial" w:cs="Arial"/>
          <w:b/>
          <w:bCs/>
          <w:sz w:val="28"/>
          <w:szCs w:val="28"/>
          <w:u w:val="single"/>
          <w:lang w:val="cy-GB" w:eastAsia="en-GB"/>
        </w:rPr>
        <w:lastRenderedPageBreak/>
        <w:t>A.177A o Ddeddf Trwyddedu 2003 / Deddf Cerddoriaeth Fyw 2012</w:t>
      </w:r>
    </w:p>
    <w:p w14:paraId="465059F0" w14:textId="77777777" w:rsidR="00DD0368" w:rsidRPr="00BC3687" w:rsidRDefault="00DD0368" w:rsidP="00DD0368">
      <w:pPr>
        <w:rPr>
          <w:rFonts w:ascii="Arial" w:eastAsia="Times New Roman" w:hAnsi="Arial" w:cs="Arial"/>
          <w:b/>
          <w:sz w:val="28"/>
          <w:szCs w:val="28"/>
          <w:u w:val="single"/>
          <w:lang w:eastAsia="en-GB"/>
        </w:rPr>
      </w:pPr>
    </w:p>
    <w:tbl>
      <w:tblPr>
        <w:tblStyle w:val="TableGrid"/>
        <w:tblW w:w="0" w:type="auto"/>
        <w:tblInd w:w="-572" w:type="dxa"/>
        <w:tblLook w:val="04A0" w:firstRow="1" w:lastRow="0" w:firstColumn="1" w:lastColumn="0" w:noHBand="0" w:noVBand="1"/>
      </w:tblPr>
      <w:tblGrid>
        <w:gridCol w:w="836"/>
        <w:gridCol w:w="2879"/>
        <w:gridCol w:w="5873"/>
      </w:tblGrid>
      <w:tr w:rsidR="002D328D" w14:paraId="46505A00" w14:textId="77777777" w:rsidTr="00D864A9">
        <w:tc>
          <w:tcPr>
            <w:tcW w:w="851" w:type="dxa"/>
          </w:tcPr>
          <w:p w14:paraId="465059F1" w14:textId="77777777" w:rsidR="00DD0368" w:rsidRPr="00BC3687" w:rsidRDefault="00745CB3" w:rsidP="00D864A9">
            <w:pPr>
              <w:rPr>
                <w:rFonts w:ascii="Arial" w:eastAsia="Times New Roman" w:hAnsi="Arial" w:cs="Arial"/>
                <w:bCs/>
                <w:lang w:eastAsia="en-GB"/>
              </w:rPr>
            </w:pPr>
            <w:r w:rsidRPr="00BC3687">
              <w:rPr>
                <w:rFonts w:ascii="Arial" w:eastAsia="Times New Roman" w:hAnsi="Arial" w:cs="Arial"/>
                <w:bCs/>
                <w:lang w:val="cy-GB" w:eastAsia="en-GB"/>
              </w:rPr>
              <w:t>LA1</w:t>
            </w:r>
          </w:p>
        </w:tc>
        <w:tc>
          <w:tcPr>
            <w:tcW w:w="2977" w:type="dxa"/>
          </w:tcPr>
          <w:p w14:paraId="465059F2" w14:textId="77777777" w:rsidR="00DD0368" w:rsidRPr="00BC3687" w:rsidRDefault="00745CB3" w:rsidP="00D864A9">
            <w:pPr>
              <w:rPr>
                <w:rFonts w:ascii="Arial" w:eastAsia="Times New Roman" w:hAnsi="Arial" w:cs="Arial"/>
                <w:b/>
                <w:lang w:eastAsia="en-GB"/>
              </w:rPr>
            </w:pPr>
            <w:r w:rsidRPr="00BC3687">
              <w:rPr>
                <w:rFonts w:ascii="Arial" w:eastAsia="Times New Roman" w:hAnsi="Arial" w:cs="Arial"/>
                <w:b/>
                <w:bCs/>
                <w:lang w:val="cy-GB" w:eastAsia="en-GB"/>
              </w:rPr>
              <w:t>Adran 177A, Deddf Trwyddedu 2003</w:t>
            </w:r>
            <w:r w:rsidRPr="00BC3687">
              <w:rPr>
                <w:rFonts w:ascii="Arial" w:eastAsia="Times New Roman" w:hAnsi="Arial" w:cs="Arial"/>
                <w:lang w:val="cy-GB" w:eastAsia="en-GB"/>
              </w:rPr>
              <w:t xml:space="preserve"> </w:t>
            </w:r>
          </w:p>
        </w:tc>
        <w:tc>
          <w:tcPr>
            <w:tcW w:w="6094" w:type="dxa"/>
          </w:tcPr>
          <w:p w14:paraId="465059F3" w14:textId="77777777" w:rsidR="00DD0368" w:rsidRPr="00BC3687" w:rsidRDefault="00DD0368" w:rsidP="00D864A9">
            <w:pPr>
              <w:pStyle w:val="TableParagraph"/>
              <w:tabs>
                <w:tab w:val="left" w:pos="571"/>
              </w:tabs>
              <w:ind w:left="213" w:right="47"/>
              <w:jc w:val="both"/>
              <w:rPr>
                <w:lang w:val="en-GB"/>
              </w:rPr>
            </w:pPr>
          </w:p>
          <w:p w14:paraId="465059F4" w14:textId="77777777" w:rsidR="00DD0368" w:rsidRPr="00BC3687" w:rsidRDefault="00745CB3" w:rsidP="00DD0368">
            <w:pPr>
              <w:pStyle w:val="TableParagraph"/>
              <w:numPr>
                <w:ilvl w:val="0"/>
                <w:numId w:val="66"/>
              </w:numPr>
              <w:tabs>
                <w:tab w:val="left" w:pos="571"/>
              </w:tabs>
              <w:ind w:right="47" w:firstLine="0"/>
              <w:jc w:val="both"/>
              <w:rPr>
                <w:lang w:val="en-GB"/>
              </w:rPr>
            </w:pPr>
            <w:r w:rsidRPr="00BC3687">
              <w:rPr>
                <w:lang w:val="cy-GB"/>
              </w:rPr>
              <w:t>Nid ystyrir bod darparu adloniant sy'n cynnwys perfformio cerddoriaeth fyw a cherddoriaeth recordiedig yn gyfystyr â darparu Adloniant a Reoleiddir ar yr amodau canlynol:</w:t>
            </w:r>
          </w:p>
          <w:p w14:paraId="465059F5" w14:textId="77777777" w:rsidR="00DD0368" w:rsidRPr="00BC3687" w:rsidRDefault="00DD0368" w:rsidP="00D864A9">
            <w:pPr>
              <w:pStyle w:val="TableParagraph"/>
              <w:tabs>
                <w:tab w:val="left" w:pos="571"/>
              </w:tabs>
              <w:ind w:left="213" w:right="47"/>
              <w:jc w:val="both"/>
              <w:rPr>
                <w:lang w:val="en-GB"/>
              </w:rPr>
            </w:pPr>
          </w:p>
          <w:p w14:paraId="465059F6" w14:textId="77777777" w:rsidR="00DD0368" w:rsidRPr="00BC3687" w:rsidRDefault="00745CB3" w:rsidP="00DD0368">
            <w:pPr>
              <w:pStyle w:val="TableParagraph"/>
              <w:numPr>
                <w:ilvl w:val="0"/>
                <w:numId w:val="67"/>
              </w:numPr>
              <w:tabs>
                <w:tab w:val="left" w:pos="571"/>
              </w:tabs>
              <w:ind w:right="47"/>
              <w:jc w:val="both"/>
              <w:rPr>
                <w:lang w:val="en-GB"/>
              </w:rPr>
            </w:pPr>
            <w:r w:rsidRPr="00BC3687">
              <w:rPr>
                <w:lang w:val="cy-GB"/>
              </w:rPr>
              <w:t>Bod y gerddoriaeth yn digwydd ar Safle sydd wedi’i awdurdodi gan Drwydded Safle neu Dystysgrif Safle Clwb i gael ei ddefnyddio ar gyfer cyflenwi alcohol i’w yfed ar y Safle;</w:t>
            </w:r>
          </w:p>
          <w:p w14:paraId="465059F7" w14:textId="77777777" w:rsidR="00DD0368" w:rsidRPr="00BC3687" w:rsidRDefault="00DD0368" w:rsidP="00D864A9">
            <w:pPr>
              <w:pStyle w:val="TableParagraph"/>
              <w:tabs>
                <w:tab w:val="left" w:pos="571"/>
              </w:tabs>
              <w:ind w:left="933" w:right="47"/>
              <w:jc w:val="both"/>
              <w:rPr>
                <w:lang w:val="en-GB"/>
              </w:rPr>
            </w:pPr>
          </w:p>
          <w:p w14:paraId="465059F8" w14:textId="77777777" w:rsidR="00DD0368" w:rsidRPr="00BC3687" w:rsidRDefault="00745CB3" w:rsidP="00DD0368">
            <w:pPr>
              <w:pStyle w:val="TableParagraph"/>
              <w:numPr>
                <w:ilvl w:val="0"/>
                <w:numId w:val="67"/>
              </w:numPr>
              <w:tabs>
                <w:tab w:val="left" w:pos="571"/>
              </w:tabs>
              <w:ind w:right="47"/>
              <w:jc w:val="both"/>
              <w:rPr>
                <w:lang w:val="en-GB"/>
              </w:rPr>
            </w:pPr>
            <w:r w:rsidRPr="00BC3687">
              <w:rPr>
                <w:lang w:val="cy-GB"/>
              </w:rPr>
              <w:t>Ar adeg y gerddoriaeth, bod y Safle ar agor at ddibenion cael ei ddefnyddio i gyflenwi alcohol i’w yfed ar y Safle;</w:t>
            </w:r>
          </w:p>
          <w:p w14:paraId="465059F9" w14:textId="77777777" w:rsidR="00DD0368" w:rsidRPr="00BC3687" w:rsidRDefault="00DD0368" w:rsidP="00D864A9">
            <w:pPr>
              <w:pStyle w:val="TableParagraph"/>
              <w:tabs>
                <w:tab w:val="left" w:pos="571"/>
              </w:tabs>
              <w:ind w:left="933" w:right="47"/>
              <w:jc w:val="both"/>
              <w:rPr>
                <w:lang w:val="en-GB"/>
              </w:rPr>
            </w:pPr>
          </w:p>
          <w:p w14:paraId="465059FA" w14:textId="77777777" w:rsidR="00DD0368" w:rsidRPr="00BC3687" w:rsidRDefault="00745CB3" w:rsidP="00DD0368">
            <w:pPr>
              <w:pStyle w:val="TableParagraph"/>
              <w:numPr>
                <w:ilvl w:val="0"/>
                <w:numId w:val="67"/>
              </w:numPr>
              <w:tabs>
                <w:tab w:val="left" w:pos="571"/>
              </w:tabs>
              <w:ind w:right="47"/>
              <w:jc w:val="both"/>
              <w:rPr>
                <w:lang w:val="en-GB"/>
              </w:rPr>
            </w:pPr>
            <w:r w:rsidRPr="00BC3687">
              <w:rPr>
                <w:lang w:val="cy-GB"/>
              </w:rPr>
              <w:t xml:space="preserve">Os caiff y gerddoriaeth ei chwyddo, ei bod yn digwydd o flaen cynulleidfa o ddim mwy na 500 o gwsmeriaid; </w:t>
            </w:r>
          </w:p>
          <w:p w14:paraId="465059FB" w14:textId="77777777" w:rsidR="00DD0368" w:rsidRPr="00BC3687" w:rsidRDefault="00DD0368" w:rsidP="00D864A9">
            <w:pPr>
              <w:pStyle w:val="TableParagraph"/>
              <w:tabs>
                <w:tab w:val="left" w:pos="571"/>
              </w:tabs>
              <w:ind w:left="933" w:right="47"/>
              <w:jc w:val="both"/>
              <w:rPr>
                <w:lang w:val="en-GB"/>
              </w:rPr>
            </w:pPr>
          </w:p>
          <w:p w14:paraId="465059FC" w14:textId="77777777" w:rsidR="00DD0368" w:rsidRPr="00BC3687" w:rsidRDefault="00745CB3" w:rsidP="00DD0368">
            <w:pPr>
              <w:pStyle w:val="TableParagraph"/>
              <w:numPr>
                <w:ilvl w:val="0"/>
                <w:numId w:val="67"/>
              </w:numPr>
              <w:tabs>
                <w:tab w:val="left" w:pos="571"/>
              </w:tabs>
              <w:ind w:right="47"/>
              <w:jc w:val="both"/>
              <w:rPr>
                <w:lang w:val="en-GB"/>
              </w:rPr>
            </w:pPr>
            <w:r w:rsidRPr="00BC3687">
              <w:rPr>
                <w:lang w:val="cy-GB"/>
              </w:rPr>
              <w:t>Bod y gerddoriaeth yn digwydd rhwng [</w:t>
            </w:r>
            <w:r w:rsidRPr="00BC3687">
              <w:rPr>
                <w:color w:val="0000FF"/>
                <w:lang w:val="cy-GB"/>
              </w:rPr>
              <w:t>08:00</w:t>
            </w:r>
            <w:r w:rsidRPr="00BC3687">
              <w:rPr>
                <w:lang w:val="cy-GB"/>
              </w:rPr>
              <w:t>] o'r gloch a [</w:t>
            </w:r>
            <w:r w:rsidRPr="00BC3687">
              <w:rPr>
                <w:color w:val="0000FF"/>
                <w:spacing w:val="-5"/>
                <w:lang w:val="cy-GB"/>
              </w:rPr>
              <w:t>23:00</w:t>
            </w:r>
            <w:r w:rsidRPr="00BC3687">
              <w:rPr>
                <w:lang w:val="cy-GB"/>
              </w:rPr>
              <w:t>] o'r gloch ar yr un diwrnod.</w:t>
            </w:r>
          </w:p>
          <w:p w14:paraId="465059FD" w14:textId="77777777" w:rsidR="00DD0368" w:rsidRPr="00BC3687" w:rsidRDefault="00DD0368" w:rsidP="00D864A9">
            <w:pPr>
              <w:pStyle w:val="TableParagraph"/>
              <w:tabs>
                <w:tab w:val="left" w:pos="571"/>
              </w:tabs>
              <w:ind w:left="573" w:right="47"/>
              <w:jc w:val="both"/>
              <w:rPr>
                <w:lang w:val="en-GB"/>
              </w:rPr>
            </w:pPr>
          </w:p>
          <w:p w14:paraId="465059FE" w14:textId="77777777" w:rsidR="00DD0368" w:rsidRPr="00BC3687" w:rsidRDefault="00745CB3" w:rsidP="00D864A9">
            <w:pPr>
              <w:pStyle w:val="TableParagraph"/>
              <w:tabs>
                <w:tab w:val="left" w:pos="571"/>
              </w:tabs>
              <w:ind w:left="573" w:right="47"/>
              <w:jc w:val="both"/>
              <w:rPr>
                <w:lang w:val="en-GB"/>
              </w:rPr>
            </w:pPr>
            <w:r w:rsidRPr="00BC3687">
              <w:rPr>
                <w:lang w:val="cy-GB"/>
              </w:rPr>
              <w:t>Ni fydd yr un o amodau'r Drwydded Safle neu'r Dystysgrif Safle Clwb a nodir isod sy'n ymwneud â cherddoriaeth fyw, cerddoriaeth recordiedig neu'r naill a'r llall yn cael effaith mewn perthynas â'r gerddoriaeth.</w:t>
            </w:r>
          </w:p>
          <w:p w14:paraId="465059FF" w14:textId="77777777" w:rsidR="00DD0368" w:rsidRPr="00BC3687" w:rsidRDefault="00DD0368" w:rsidP="00D864A9">
            <w:pPr>
              <w:pStyle w:val="TableParagraph"/>
              <w:tabs>
                <w:tab w:val="left" w:pos="571"/>
              </w:tabs>
              <w:spacing w:before="252"/>
              <w:ind w:right="53"/>
              <w:jc w:val="both"/>
              <w:rPr>
                <w:bCs/>
                <w:lang w:val="en-GB"/>
              </w:rPr>
            </w:pPr>
          </w:p>
        </w:tc>
      </w:tr>
      <w:tr w:rsidR="002D328D" w:rsidRPr="005A56F5" w14:paraId="46505A06" w14:textId="77777777" w:rsidTr="00D864A9">
        <w:tc>
          <w:tcPr>
            <w:tcW w:w="851" w:type="dxa"/>
          </w:tcPr>
          <w:p w14:paraId="46505A01" w14:textId="77777777" w:rsidR="00DD0368" w:rsidRPr="00BC3687" w:rsidRDefault="00745CB3" w:rsidP="00D864A9">
            <w:pPr>
              <w:rPr>
                <w:rFonts w:ascii="Arial" w:eastAsia="Times New Roman" w:hAnsi="Arial" w:cs="Arial"/>
                <w:bCs/>
                <w:lang w:eastAsia="en-GB"/>
              </w:rPr>
            </w:pPr>
            <w:r w:rsidRPr="00BC3687">
              <w:rPr>
                <w:rFonts w:ascii="Arial" w:eastAsia="Times New Roman" w:hAnsi="Arial" w:cs="Arial"/>
                <w:bCs/>
                <w:lang w:val="cy-GB" w:eastAsia="en-GB"/>
              </w:rPr>
              <w:t>LA2</w:t>
            </w:r>
          </w:p>
        </w:tc>
        <w:tc>
          <w:tcPr>
            <w:tcW w:w="2977" w:type="dxa"/>
          </w:tcPr>
          <w:p w14:paraId="46505A02" w14:textId="77777777" w:rsidR="00DD0368" w:rsidRPr="00BC3687" w:rsidRDefault="00745CB3" w:rsidP="00D864A9">
            <w:pPr>
              <w:rPr>
                <w:rFonts w:ascii="Arial" w:eastAsia="Times New Roman" w:hAnsi="Arial" w:cs="Arial"/>
                <w:b/>
                <w:lang w:eastAsia="en-GB"/>
              </w:rPr>
            </w:pPr>
            <w:r w:rsidRPr="00BC3687">
              <w:rPr>
                <w:rFonts w:ascii="Arial" w:eastAsia="Times New Roman" w:hAnsi="Arial" w:cs="Arial"/>
                <w:b/>
                <w:bCs/>
                <w:lang w:val="cy-GB" w:eastAsia="en-GB"/>
              </w:rPr>
              <w:t>Adran 177A, Deddf Trwyddedu 2003</w:t>
            </w:r>
          </w:p>
        </w:tc>
        <w:tc>
          <w:tcPr>
            <w:tcW w:w="6094" w:type="dxa"/>
          </w:tcPr>
          <w:p w14:paraId="46505A03" w14:textId="77777777" w:rsidR="00DD0368" w:rsidRPr="00906B97" w:rsidRDefault="00745CB3" w:rsidP="00DD0368">
            <w:pPr>
              <w:pStyle w:val="TableParagraph"/>
              <w:numPr>
                <w:ilvl w:val="0"/>
                <w:numId w:val="68"/>
              </w:numPr>
              <w:tabs>
                <w:tab w:val="left" w:pos="499"/>
              </w:tabs>
              <w:spacing w:before="249"/>
              <w:jc w:val="both"/>
              <w:rPr>
                <w:bCs/>
                <w:lang w:val="cy-GB"/>
              </w:rPr>
            </w:pPr>
            <w:r w:rsidRPr="00BC3687">
              <w:rPr>
                <w:bCs/>
                <w:lang w:val="cy-GB"/>
              </w:rPr>
              <w:t>Ni fydd effaith y dadreoleiddio a ddarperir gan adran 177A o Ddeddf Trwyddedu 2003 yn berthnasol i'r Safle hwn. Bydd yr holl amodau sy'n gysylltiedig â cherddoriaeth fyw a cherddoriaeth recordiedig yn berthnasol ar bob adeg pan fydd y Safle ar agor i'r cyhoedd.</w:t>
            </w:r>
          </w:p>
          <w:p w14:paraId="46505A04" w14:textId="77777777" w:rsidR="00DD0368" w:rsidRPr="00906B97" w:rsidRDefault="00745CB3" w:rsidP="00DD0368">
            <w:pPr>
              <w:pStyle w:val="TableParagraph"/>
              <w:numPr>
                <w:ilvl w:val="0"/>
                <w:numId w:val="68"/>
              </w:numPr>
              <w:tabs>
                <w:tab w:val="left" w:pos="499"/>
              </w:tabs>
              <w:spacing w:before="249"/>
              <w:jc w:val="both"/>
              <w:rPr>
                <w:bCs/>
                <w:lang w:val="cy-GB"/>
              </w:rPr>
            </w:pPr>
            <w:r>
              <w:rPr>
                <w:bCs/>
                <w:lang w:val="cy-GB"/>
              </w:rPr>
              <w:t>Yn rhinwedd a.177A o Ddeddf Trwyddedu 2003, bydd amodau'r Drwydded Safle sy'n ymwneud ag Adloniant a Reoleiddir mewn grym rhwng [</w:t>
            </w:r>
            <w:r w:rsidRPr="009D1B8F">
              <w:rPr>
                <w:bCs/>
                <w:color w:val="0000FF"/>
                <w:spacing w:val="-2"/>
                <w:lang w:val="cy-GB"/>
              </w:rPr>
              <w:t>08:00</w:t>
            </w:r>
            <w:r>
              <w:rPr>
                <w:bCs/>
                <w:lang w:val="cy-GB"/>
              </w:rPr>
              <w:t>] o'r gloch a [</w:t>
            </w:r>
            <w:r w:rsidRPr="009D1B8F">
              <w:rPr>
                <w:bCs/>
                <w:color w:val="0000FF"/>
                <w:spacing w:val="-2"/>
                <w:lang w:val="cy-GB"/>
              </w:rPr>
              <w:t>23:00</w:t>
            </w:r>
            <w:r>
              <w:rPr>
                <w:bCs/>
                <w:lang w:val="cy-GB"/>
              </w:rPr>
              <w:t>] o'r gloch.</w:t>
            </w:r>
          </w:p>
          <w:p w14:paraId="46505A05" w14:textId="77777777" w:rsidR="00DD0368" w:rsidRPr="00906B97" w:rsidRDefault="00DD0368" w:rsidP="00D864A9">
            <w:pPr>
              <w:pStyle w:val="TableParagraph"/>
              <w:tabs>
                <w:tab w:val="left" w:pos="499"/>
              </w:tabs>
              <w:spacing w:before="249"/>
              <w:ind w:left="501"/>
              <w:rPr>
                <w:bCs/>
                <w:lang w:val="cy-GB"/>
              </w:rPr>
            </w:pPr>
          </w:p>
        </w:tc>
      </w:tr>
    </w:tbl>
    <w:p w14:paraId="46505A07" w14:textId="77777777" w:rsidR="00DD0368" w:rsidRPr="00906B97" w:rsidRDefault="00DD0368" w:rsidP="00DD0368">
      <w:pPr>
        <w:rPr>
          <w:lang w:val="cy-GB"/>
        </w:rPr>
      </w:pPr>
    </w:p>
    <w:p w14:paraId="46505A08" w14:textId="77777777" w:rsidR="00DD0368" w:rsidRPr="00906B97" w:rsidRDefault="00DD0368" w:rsidP="00761E73">
      <w:pPr>
        <w:rPr>
          <w:lang w:val="cy-GB"/>
        </w:rPr>
      </w:pPr>
    </w:p>
    <w:p w14:paraId="46505A09" w14:textId="77777777" w:rsidR="00DD0368" w:rsidRPr="00906B97" w:rsidRDefault="00DD0368" w:rsidP="00761E73">
      <w:pPr>
        <w:rPr>
          <w:lang w:val="cy-GB"/>
        </w:rPr>
      </w:pPr>
    </w:p>
    <w:p w14:paraId="46505A0A" w14:textId="77777777" w:rsidR="00DD0368" w:rsidRPr="00906B97" w:rsidRDefault="00DD0368" w:rsidP="00761E73">
      <w:pPr>
        <w:rPr>
          <w:lang w:val="cy-GB"/>
        </w:rPr>
      </w:pPr>
    </w:p>
    <w:p w14:paraId="46505A0D" w14:textId="77777777" w:rsidR="00761E73" w:rsidRDefault="00745CB3" w:rsidP="00D812E7">
      <w:pPr>
        <w:pStyle w:val="Heading1"/>
        <w:jc w:val="center"/>
      </w:pPr>
      <w:r>
        <w:rPr>
          <w:lang w:val="cy-GB"/>
        </w:rPr>
        <w:lastRenderedPageBreak/>
        <w:t>Atodiad 3 – Trefn y Trafodion</w:t>
      </w:r>
    </w:p>
    <w:p w14:paraId="46505A0E" w14:textId="77777777" w:rsidR="00761E73" w:rsidRDefault="00761E73" w:rsidP="00761E73"/>
    <w:p w14:paraId="46505A0F" w14:textId="77777777" w:rsidR="00CB133A" w:rsidRPr="00CB133A" w:rsidRDefault="00745CB3" w:rsidP="00CB133A">
      <w:pPr>
        <w:jc w:val="center"/>
        <w:rPr>
          <w:rFonts w:ascii="Calibri" w:hAnsi="Calibri" w:cs="Calibri"/>
          <w:b/>
          <w:sz w:val="28"/>
          <w:szCs w:val="28"/>
          <w:u w:val="single"/>
        </w:rPr>
      </w:pPr>
      <w:r w:rsidRPr="00CB133A">
        <w:rPr>
          <w:rFonts w:ascii="Calibri" w:hAnsi="Calibri" w:cs="Calibri"/>
          <w:b/>
          <w:bCs/>
          <w:sz w:val="28"/>
          <w:szCs w:val="28"/>
          <w:u w:val="single"/>
          <w:lang w:val="cy-GB"/>
        </w:rPr>
        <w:t>CYNGOR CASTELL-NEDD PORT TALBOT</w:t>
      </w:r>
    </w:p>
    <w:p w14:paraId="46505A10" w14:textId="77777777" w:rsidR="00CB133A" w:rsidRPr="00CB133A" w:rsidRDefault="00745CB3" w:rsidP="00CB133A">
      <w:pPr>
        <w:jc w:val="center"/>
        <w:rPr>
          <w:rFonts w:ascii="Calibri" w:hAnsi="Calibri" w:cs="Calibri"/>
          <w:b/>
          <w:sz w:val="28"/>
          <w:szCs w:val="28"/>
          <w:u w:val="single"/>
        </w:rPr>
      </w:pPr>
      <w:r w:rsidRPr="00CB133A">
        <w:rPr>
          <w:rFonts w:ascii="Calibri" w:hAnsi="Calibri" w:cs="Calibri"/>
          <w:b/>
          <w:bCs/>
          <w:sz w:val="28"/>
          <w:szCs w:val="28"/>
          <w:u w:val="single"/>
          <w:lang w:val="cy-GB"/>
        </w:rPr>
        <w:t>Is-bwyllgor Trwyddedu Statudol</w:t>
      </w:r>
    </w:p>
    <w:p w14:paraId="46505A11" w14:textId="77777777" w:rsidR="00CB133A" w:rsidRPr="00CB133A" w:rsidRDefault="00745CB3" w:rsidP="00CB133A">
      <w:pPr>
        <w:jc w:val="center"/>
        <w:rPr>
          <w:rFonts w:ascii="Calibri" w:hAnsi="Calibri" w:cs="Calibri"/>
          <w:b/>
          <w:sz w:val="28"/>
          <w:szCs w:val="28"/>
          <w:u w:val="single"/>
        </w:rPr>
      </w:pPr>
      <w:r w:rsidRPr="00CB133A">
        <w:rPr>
          <w:rFonts w:ascii="Calibri" w:hAnsi="Calibri" w:cs="Calibri"/>
          <w:b/>
          <w:bCs/>
          <w:sz w:val="28"/>
          <w:szCs w:val="28"/>
          <w:u w:val="single"/>
          <w:lang w:val="cy-GB"/>
        </w:rPr>
        <w:t>Trefn y Trafodion – Gwrandawiadau</w:t>
      </w:r>
    </w:p>
    <w:p w14:paraId="46505A12" w14:textId="77777777" w:rsidR="00CB133A" w:rsidRPr="00CB133A" w:rsidRDefault="00CB133A" w:rsidP="00CB133A">
      <w:pPr>
        <w:rPr>
          <w:rFonts w:ascii="Calibri" w:hAnsi="Calibri" w:cs="Calibri"/>
          <w:b/>
          <w:sz w:val="28"/>
          <w:szCs w:val="28"/>
          <w:u w:val="single"/>
        </w:rPr>
      </w:pPr>
    </w:p>
    <w:p w14:paraId="46505A13" w14:textId="77777777" w:rsidR="00CB133A" w:rsidRPr="00CB133A" w:rsidRDefault="00745CB3" w:rsidP="00CB133A">
      <w:pPr>
        <w:spacing w:after="0"/>
        <w:ind w:left="360"/>
        <w:rPr>
          <w:rFonts w:ascii="Calibri" w:hAnsi="Calibri" w:cs="Calibri"/>
          <w:sz w:val="28"/>
          <w:szCs w:val="28"/>
        </w:rPr>
      </w:pPr>
      <w:r w:rsidRPr="00CB133A">
        <w:rPr>
          <w:rFonts w:ascii="Calibri" w:hAnsi="Calibri" w:cs="Calibri"/>
          <w:sz w:val="28"/>
          <w:szCs w:val="28"/>
          <w:lang w:val="cy-GB"/>
        </w:rPr>
        <w:t>Mae Trefn y Trafodion a nodir isod yn ddarostyngedig i ddarpariaethau'r canlynol: Rheoliadau Deddf Trwyddedu 2003 (Gwrandawiadau) 2005; Rheoliadau Deddf Gamblo 2005 (Trafodion Pwyllgorau ac Is-bwyllgorau Trwyddedu) (Trwyddedau Mangreoedd a Datganiadau Dros Dro) (Cymru a Lloegr) 2007; Rheoliadau Awdurdodau Lleol (Coronafeirws) (Cyfarfodydd) (Cymru) 2020; Deddf Trwyddedu 2003; a Deddf Gamblo 2005.</w:t>
      </w:r>
    </w:p>
    <w:p w14:paraId="46505A14" w14:textId="77777777" w:rsidR="00CB133A" w:rsidRPr="00CB133A" w:rsidRDefault="00CB133A" w:rsidP="00CB133A">
      <w:pPr>
        <w:rPr>
          <w:rFonts w:ascii="Calibri" w:hAnsi="Calibri" w:cs="Calibri"/>
          <w:b/>
          <w:sz w:val="28"/>
          <w:szCs w:val="28"/>
          <w:u w:val="single"/>
        </w:rPr>
      </w:pPr>
    </w:p>
    <w:p w14:paraId="46505A15" w14:textId="77777777" w:rsidR="00CB133A" w:rsidRPr="00CB133A" w:rsidRDefault="00745CB3" w:rsidP="00CB133A">
      <w:pPr>
        <w:numPr>
          <w:ilvl w:val="0"/>
          <w:numId w:val="107"/>
        </w:numPr>
        <w:spacing w:after="200" w:line="276" w:lineRule="auto"/>
        <w:rPr>
          <w:rFonts w:ascii="Calibri" w:hAnsi="Calibri" w:cs="Calibri"/>
          <w:b/>
          <w:sz w:val="28"/>
          <w:szCs w:val="28"/>
        </w:rPr>
      </w:pPr>
      <w:r w:rsidRPr="00CB133A">
        <w:rPr>
          <w:rFonts w:ascii="Calibri" w:hAnsi="Calibri" w:cs="Calibri"/>
          <w:b/>
          <w:bCs/>
          <w:sz w:val="28"/>
          <w:szCs w:val="28"/>
          <w:lang w:val="cy-GB"/>
        </w:rPr>
        <w:t>Eitemau Rhagarweiniol</w:t>
      </w:r>
    </w:p>
    <w:p w14:paraId="46505A16" w14:textId="77777777" w:rsidR="00CB133A" w:rsidRPr="00CB133A" w:rsidRDefault="00745CB3" w:rsidP="00CB133A">
      <w:pPr>
        <w:ind w:left="720"/>
        <w:rPr>
          <w:rFonts w:ascii="Calibri" w:hAnsi="Calibri" w:cs="Calibri"/>
          <w:sz w:val="28"/>
          <w:szCs w:val="28"/>
        </w:rPr>
      </w:pPr>
      <w:r w:rsidRPr="00CB133A">
        <w:rPr>
          <w:rFonts w:ascii="Calibri" w:hAnsi="Calibri" w:cs="Calibri"/>
          <w:sz w:val="28"/>
          <w:szCs w:val="28"/>
          <w:lang w:val="cy-GB"/>
        </w:rPr>
        <w:t>Ar ddechrau'r gwrandawiad, caiff y Cadeirydd ei ethol drwy fwyafrif syml o'r Aelodau sy'n bresennol.</w:t>
      </w:r>
    </w:p>
    <w:p w14:paraId="46505A17" w14:textId="77777777" w:rsidR="00CB133A" w:rsidRPr="00CB133A" w:rsidRDefault="00745CB3" w:rsidP="00CB133A">
      <w:pPr>
        <w:numPr>
          <w:ilvl w:val="0"/>
          <w:numId w:val="107"/>
        </w:numPr>
        <w:spacing w:after="200" w:line="276" w:lineRule="auto"/>
        <w:rPr>
          <w:rFonts w:ascii="Calibri" w:hAnsi="Calibri" w:cs="Calibri"/>
          <w:b/>
          <w:sz w:val="28"/>
          <w:szCs w:val="28"/>
        </w:rPr>
      </w:pPr>
      <w:r w:rsidRPr="00CB133A">
        <w:rPr>
          <w:rFonts w:ascii="Calibri" w:hAnsi="Calibri" w:cs="Calibri"/>
          <w:b/>
          <w:bCs/>
          <w:sz w:val="28"/>
          <w:szCs w:val="28"/>
          <w:lang w:val="cy-GB"/>
        </w:rPr>
        <w:t>Cyflwyniadau</w:t>
      </w:r>
    </w:p>
    <w:p w14:paraId="46505A18" w14:textId="77777777" w:rsidR="00CB133A" w:rsidRPr="00CB133A" w:rsidRDefault="00745CB3" w:rsidP="00CB133A">
      <w:pPr>
        <w:ind w:left="720"/>
        <w:rPr>
          <w:rFonts w:ascii="Calibri" w:hAnsi="Calibri" w:cs="Calibri"/>
          <w:sz w:val="28"/>
          <w:szCs w:val="28"/>
        </w:rPr>
      </w:pPr>
      <w:r w:rsidRPr="00CB133A">
        <w:rPr>
          <w:rFonts w:ascii="Calibri" w:hAnsi="Calibri" w:cs="Calibri"/>
          <w:sz w:val="28"/>
          <w:szCs w:val="28"/>
          <w:lang w:val="cy-GB"/>
        </w:rPr>
        <w:t>Bydd y Cadeirydd yn gwneud y canlynol:</w:t>
      </w:r>
    </w:p>
    <w:p w14:paraId="46505A19" w14:textId="77777777" w:rsidR="00CB133A" w:rsidRPr="00CB133A" w:rsidRDefault="00745CB3" w:rsidP="00CB133A">
      <w:pPr>
        <w:numPr>
          <w:ilvl w:val="0"/>
          <w:numId w:val="108"/>
        </w:numPr>
        <w:spacing w:after="200" w:line="276" w:lineRule="auto"/>
        <w:rPr>
          <w:rFonts w:ascii="Calibri" w:hAnsi="Calibri" w:cs="Calibri"/>
          <w:sz w:val="28"/>
          <w:szCs w:val="28"/>
        </w:rPr>
      </w:pPr>
      <w:r w:rsidRPr="00CB133A">
        <w:rPr>
          <w:rFonts w:ascii="Calibri" w:hAnsi="Calibri" w:cs="Calibri"/>
          <w:sz w:val="28"/>
          <w:szCs w:val="28"/>
          <w:lang w:val="cy-GB"/>
        </w:rPr>
        <w:t>Cyflwyno ei hun cyn cadarnhau’r cyfarfod, y dyddiad, yr amser a'r materion i'w hystyried;</w:t>
      </w:r>
    </w:p>
    <w:p w14:paraId="46505A1A" w14:textId="77777777" w:rsidR="00CB133A" w:rsidRPr="00CB133A" w:rsidRDefault="00745CB3" w:rsidP="00CB133A">
      <w:pPr>
        <w:numPr>
          <w:ilvl w:val="0"/>
          <w:numId w:val="108"/>
        </w:numPr>
        <w:spacing w:after="200" w:line="276" w:lineRule="auto"/>
        <w:rPr>
          <w:rFonts w:ascii="Calibri" w:hAnsi="Calibri" w:cs="Calibri"/>
          <w:sz w:val="28"/>
          <w:szCs w:val="28"/>
        </w:rPr>
      </w:pPr>
      <w:r w:rsidRPr="00CB133A">
        <w:rPr>
          <w:rFonts w:ascii="Calibri" w:hAnsi="Calibri" w:cs="Calibri"/>
          <w:sz w:val="28"/>
          <w:szCs w:val="28"/>
          <w:lang w:val="cy-GB"/>
        </w:rPr>
        <w:t>Rhoi gwybod i'r partïon y bydd y gwrandawiad yn cael ei weddarlledu ar y pryd;</w:t>
      </w:r>
    </w:p>
    <w:p w14:paraId="46505A1B" w14:textId="77777777" w:rsidR="00CB133A" w:rsidRPr="00CB133A" w:rsidRDefault="00745CB3" w:rsidP="00CB133A">
      <w:pPr>
        <w:numPr>
          <w:ilvl w:val="0"/>
          <w:numId w:val="108"/>
        </w:numPr>
        <w:spacing w:after="200" w:line="276" w:lineRule="auto"/>
        <w:rPr>
          <w:rFonts w:ascii="Calibri" w:hAnsi="Calibri" w:cs="Calibri"/>
          <w:sz w:val="28"/>
          <w:szCs w:val="28"/>
        </w:rPr>
      </w:pPr>
      <w:r w:rsidRPr="00CB133A">
        <w:rPr>
          <w:rFonts w:ascii="Calibri" w:hAnsi="Calibri" w:cs="Calibri"/>
          <w:sz w:val="28"/>
          <w:szCs w:val="28"/>
          <w:lang w:val="cy-GB"/>
        </w:rPr>
        <w:t>Gofyn i bawb sy'n cymryd rhan yn y gwrandawiad ddiffodd eu microffonau tra bydd rhywun arall yn siarad, a dim ond troi eu microffonau ymlaen pan fydd angen iddynt siarad neu pan fyddant yn dymuno siarad (</w:t>
      </w:r>
      <w:r w:rsidRPr="00CB133A">
        <w:rPr>
          <w:rFonts w:ascii="Calibri" w:hAnsi="Calibri" w:cs="Calibri"/>
          <w:i/>
          <w:iCs/>
          <w:sz w:val="28"/>
          <w:szCs w:val="28"/>
          <w:lang w:val="cy-GB"/>
        </w:rPr>
        <w:t>Yn berthnasol i bobl sy'n bresennol o bell neu i wrandawiadau hybrid yn unig</w:t>
      </w:r>
      <w:r w:rsidRPr="00CB133A">
        <w:rPr>
          <w:rFonts w:ascii="Calibri" w:hAnsi="Calibri" w:cs="Calibri"/>
          <w:sz w:val="28"/>
          <w:szCs w:val="28"/>
          <w:lang w:val="cy-GB"/>
        </w:rPr>
        <w:t>);</w:t>
      </w:r>
    </w:p>
    <w:p w14:paraId="46505A1C" w14:textId="77777777" w:rsidR="00CB133A" w:rsidRPr="00CB133A" w:rsidRDefault="00745CB3" w:rsidP="00CB133A">
      <w:pPr>
        <w:numPr>
          <w:ilvl w:val="0"/>
          <w:numId w:val="108"/>
        </w:numPr>
        <w:spacing w:after="200" w:line="276" w:lineRule="auto"/>
        <w:rPr>
          <w:rFonts w:ascii="Calibri" w:hAnsi="Calibri" w:cs="Calibri"/>
          <w:sz w:val="28"/>
          <w:szCs w:val="28"/>
        </w:rPr>
      </w:pPr>
      <w:r w:rsidRPr="00CB133A">
        <w:rPr>
          <w:rFonts w:ascii="Calibri" w:hAnsi="Calibri" w:cs="Calibri"/>
          <w:sz w:val="28"/>
          <w:szCs w:val="28"/>
          <w:lang w:val="cy-GB"/>
        </w:rPr>
        <w:t xml:space="preserve">Atgoffa pawb sy'n bresennol, os byddant yn dymuno siarad yn ystod y gwrandawiad, y dylent wneud hynny ar ôl defnyddio'r cyfleuster codi llaw, ac ar ôl cael eu gwahodd i siarad gan y </w:t>
      </w:r>
      <w:r w:rsidRPr="00CB133A">
        <w:rPr>
          <w:rFonts w:ascii="Calibri" w:hAnsi="Calibri" w:cs="Calibri"/>
          <w:sz w:val="28"/>
          <w:szCs w:val="28"/>
          <w:lang w:val="cy-GB"/>
        </w:rPr>
        <w:lastRenderedPageBreak/>
        <w:t>Cadeirydd (</w:t>
      </w:r>
      <w:r w:rsidRPr="00CB133A">
        <w:rPr>
          <w:rFonts w:ascii="Calibri" w:hAnsi="Calibri" w:cs="Calibri"/>
          <w:i/>
          <w:iCs/>
          <w:sz w:val="28"/>
          <w:szCs w:val="28"/>
          <w:lang w:val="cy-GB"/>
        </w:rPr>
        <w:t>Yn berthnasol i bobl sy'n bresennol o bell neu i wrandawiadau hybrid yn unig</w:t>
      </w:r>
      <w:r w:rsidRPr="00CB133A">
        <w:rPr>
          <w:rFonts w:ascii="Calibri" w:hAnsi="Calibri" w:cs="Calibri"/>
          <w:sz w:val="28"/>
          <w:szCs w:val="28"/>
          <w:lang w:val="cy-GB"/>
        </w:rPr>
        <w:t>).</w:t>
      </w:r>
    </w:p>
    <w:p w14:paraId="46505A1D" w14:textId="77777777" w:rsidR="00CB133A" w:rsidRPr="00906B97" w:rsidRDefault="00745CB3" w:rsidP="00CB133A">
      <w:pPr>
        <w:ind w:left="1440"/>
        <w:rPr>
          <w:rFonts w:ascii="Calibri" w:hAnsi="Calibri" w:cs="Calibri"/>
          <w:sz w:val="28"/>
          <w:szCs w:val="28"/>
          <w:lang w:val="cy-GB"/>
        </w:rPr>
      </w:pPr>
      <w:r w:rsidRPr="00CB133A">
        <w:rPr>
          <w:rFonts w:ascii="Calibri" w:hAnsi="Calibri" w:cs="Calibri"/>
          <w:sz w:val="28"/>
          <w:szCs w:val="28"/>
          <w:lang w:val="cy-GB"/>
        </w:rPr>
        <w:t>Bydd hyn yn helpu i atal cyfranogwyr rhag siarad ar draws ei gilydd, ac yn sicrhau y bydd pawb yn gallu clywed y siaradwr “byw”. Os na fydd y cyfleuster codi llaw ar gael i gyfranogwr, bydd yn gallu defnyddio'r cyfleuster “sgwrsio” yn lle hynny, a bydd yn gallu siarad ar ôl i'r Cadeirydd ei wahodd i siarad.</w:t>
      </w:r>
    </w:p>
    <w:p w14:paraId="46505A1E" w14:textId="77777777" w:rsidR="00CB133A" w:rsidRPr="00CB133A" w:rsidRDefault="00745CB3" w:rsidP="00CB133A">
      <w:pPr>
        <w:numPr>
          <w:ilvl w:val="0"/>
          <w:numId w:val="107"/>
        </w:numPr>
        <w:spacing w:after="200" w:line="276" w:lineRule="auto"/>
        <w:rPr>
          <w:rFonts w:ascii="Calibri" w:hAnsi="Calibri" w:cs="Calibri"/>
          <w:b/>
          <w:sz w:val="28"/>
          <w:szCs w:val="28"/>
        </w:rPr>
      </w:pPr>
      <w:r w:rsidRPr="00CB133A">
        <w:rPr>
          <w:rFonts w:ascii="Calibri" w:hAnsi="Calibri" w:cs="Calibri"/>
          <w:b/>
          <w:bCs/>
          <w:sz w:val="28"/>
          <w:szCs w:val="28"/>
          <w:lang w:val="cy-GB"/>
        </w:rPr>
        <w:t>Galw Cofrestr</w:t>
      </w:r>
    </w:p>
    <w:p w14:paraId="46505A1F" w14:textId="77777777" w:rsidR="00CB133A" w:rsidRPr="00CB133A" w:rsidRDefault="00745CB3" w:rsidP="00CB133A">
      <w:pPr>
        <w:ind w:left="720"/>
        <w:rPr>
          <w:rFonts w:ascii="Calibri" w:hAnsi="Calibri" w:cs="Calibri"/>
          <w:sz w:val="28"/>
          <w:szCs w:val="28"/>
        </w:rPr>
      </w:pPr>
      <w:r w:rsidRPr="00CB133A">
        <w:rPr>
          <w:rFonts w:ascii="Calibri" w:hAnsi="Calibri" w:cs="Calibri"/>
          <w:sz w:val="28"/>
          <w:szCs w:val="28"/>
          <w:lang w:val="cy-GB"/>
        </w:rPr>
        <w:t>Yn seiliedig ar y rhestr a fydd wedi cael ei pharatoi gan y Gwasanaethau Democrataidd, bydd y Cadeirydd yn gwahodd y Swyddog Gwasanaethau Democrataidd i alw cofrestr yn nhrefn yr wyddor o'r rhai sy'n bresennol, yn y drefn ganlynol:</w:t>
      </w:r>
    </w:p>
    <w:p w14:paraId="46505A20" w14:textId="77777777" w:rsidR="00CB133A" w:rsidRPr="00CB133A" w:rsidRDefault="00745CB3" w:rsidP="00CB133A">
      <w:pPr>
        <w:numPr>
          <w:ilvl w:val="0"/>
          <w:numId w:val="109"/>
        </w:numPr>
        <w:spacing w:after="200" w:line="276" w:lineRule="auto"/>
        <w:rPr>
          <w:rFonts w:ascii="Calibri" w:hAnsi="Calibri" w:cs="Calibri"/>
          <w:sz w:val="28"/>
          <w:szCs w:val="28"/>
        </w:rPr>
      </w:pPr>
      <w:r w:rsidRPr="00CB133A">
        <w:rPr>
          <w:rFonts w:ascii="Calibri" w:hAnsi="Calibri" w:cs="Calibri"/>
          <w:sz w:val="28"/>
          <w:szCs w:val="28"/>
          <w:lang w:val="cy-GB"/>
        </w:rPr>
        <w:t>Yr Is-bwyllgor;</w:t>
      </w:r>
    </w:p>
    <w:p w14:paraId="46505A21" w14:textId="77777777" w:rsidR="00CB133A" w:rsidRPr="00CB133A" w:rsidRDefault="00745CB3" w:rsidP="00CB133A">
      <w:pPr>
        <w:numPr>
          <w:ilvl w:val="0"/>
          <w:numId w:val="109"/>
        </w:numPr>
        <w:spacing w:after="200" w:line="276" w:lineRule="auto"/>
        <w:rPr>
          <w:rFonts w:ascii="Calibri" w:hAnsi="Calibri" w:cs="Calibri"/>
          <w:sz w:val="28"/>
          <w:szCs w:val="28"/>
        </w:rPr>
      </w:pPr>
      <w:r w:rsidRPr="00CB133A">
        <w:rPr>
          <w:rFonts w:ascii="Calibri" w:hAnsi="Calibri" w:cs="Calibri"/>
          <w:sz w:val="28"/>
          <w:szCs w:val="28"/>
          <w:lang w:val="cy-GB"/>
        </w:rPr>
        <w:t>Aelod(au) Eraill;</w:t>
      </w:r>
    </w:p>
    <w:p w14:paraId="46505A22" w14:textId="77777777" w:rsidR="00CB133A" w:rsidRPr="00CB133A" w:rsidRDefault="00745CB3" w:rsidP="00CB133A">
      <w:pPr>
        <w:numPr>
          <w:ilvl w:val="0"/>
          <w:numId w:val="109"/>
        </w:numPr>
        <w:spacing w:after="200" w:line="276" w:lineRule="auto"/>
        <w:rPr>
          <w:rFonts w:ascii="Calibri" w:hAnsi="Calibri" w:cs="Calibri"/>
          <w:sz w:val="28"/>
          <w:szCs w:val="28"/>
        </w:rPr>
      </w:pPr>
      <w:r w:rsidRPr="00CB133A">
        <w:rPr>
          <w:rFonts w:ascii="Calibri" w:hAnsi="Calibri" w:cs="Calibri"/>
          <w:sz w:val="28"/>
          <w:szCs w:val="28"/>
          <w:lang w:val="cy-GB"/>
        </w:rPr>
        <w:t>Swyddog(ion) y Cyngor;</w:t>
      </w:r>
    </w:p>
    <w:p w14:paraId="46505A23" w14:textId="77777777" w:rsidR="00CB133A" w:rsidRPr="00CB133A" w:rsidRDefault="00745CB3" w:rsidP="00CB133A">
      <w:pPr>
        <w:numPr>
          <w:ilvl w:val="0"/>
          <w:numId w:val="109"/>
        </w:numPr>
        <w:spacing w:after="200" w:line="276" w:lineRule="auto"/>
        <w:rPr>
          <w:rFonts w:ascii="Calibri" w:hAnsi="Calibri" w:cs="Calibri"/>
          <w:sz w:val="28"/>
          <w:szCs w:val="28"/>
        </w:rPr>
      </w:pPr>
      <w:r w:rsidRPr="00CB133A">
        <w:rPr>
          <w:rFonts w:ascii="Calibri" w:hAnsi="Calibri" w:cs="Calibri"/>
          <w:sz w:val="28"/>
          <w:szCs w:val="28"/>
          <w:lang w:val="cy-GB"/>
        </w:rPr>
        <w:t>Y Ceisydd(ion);</w:t>
      </w:r>
    </w:p>
    <w:p w14:paraId="46505A24" w14:textId="77777777" w:rsidR="00CB133A" w:rsidRPr="00CB133A" w:rsidRDefault="00745CB3" w:rsidP="00CB133A">
      <w:pPr>
        <w:numPr>
          <w:ilvl w:val="0"/>
          <w:numId w:val="109"/>
        </w:numPr>
        <w:spacing w:after="200" w:line="276" w:lineRule="auto"/>
        <w:rPr>
          <w:rFonts w:ascii="Calibri" w:hAnsi="Calibri" w:cs="Calibri"/>
          <w:sz w:val="28"/>
          <w:szCs w:val="28"/>
        </w:rPr>
      </w:pPr>
      <w:r w:rsidRPr="00CB133A">
        <w:rPr>
          <w:rFonts w:ascii="Calibri" w:hAnsi="Calibri" w:cs="Calibri"/>
          <w:sz w:val="28"/>
          <w:szCs w:val="28"/>
          <w:lang w:val="cy-GB"/>
        </w:rPr>
        <w:t xml:space="preserve">Yr holl Awdurdodau Cyfrifol; </w:t>
      </w:r>
    </w:p>
    <w:p w14:paraId="46505A25" w14:textId="77777777" w:rsidR="00CB133A" w:rsidRPr="00CB133A" w:rsidRDefault="00745CB3" w:rsidP="00CB133A">
      <w:pPr>
        <w:numPr>
          <w:ilvl w:val="0"/>
          <w:numId w:val="109"/>
        </w:numPr>
        <w:spacing w:after="200" w:line="276" w:lineRule="auto"/>
        <w:rPr>
          <w:rFonts w:ascii="Calibri" w:hAnsi="Calibri" w:cs="Calibri"/>
          <w:sz w:val="28"/>
          <w:szCs w:val="28"/>
        </w:rPr>
      </w:pPr>
      <w:r w:rsidRPr="00CB133A">
        <w:rPr>
          <w:rFonts w:ascii="Calibri" w:hAnsi="Calibri" w:cs="Calibri"/>
          <w:sz w:val="28"/>
          <w:szCs w:val="28"/>
          <w:lang w:val="cy-GB"/>
        </w:rPr>
        <w:t>Unrhyw Berson(au) â Diddordeb.</w:t>
      </w:r>
    </w:p>
    <w:p w14:paraId="46505A26" w14:textId="77777777" w:rsidR="00CB133A" w:rsidRPr="00CB133A" w:rsidRDefault="00745CB3" w:rsidP="00CB133A">
      <w:pPr>
        <w:ind w:left="720"/>
        <w:rPr>
          <w:rFonts w:ascii="Calibri" w:hAnsi="Calibri" w:cs="Calibri"/>
          <w:sz w:val="28"/>
          <w:szCs w:val="28"/>
        </w:rPr>
      </w:pPr>
      <w:r w:rsidRPr="00CB133A">
        <w:rPr>
          <w:rFonts w:ascii="Calibri" w:hAnsi="Calibri" w:cs="Calibri"/>
          <w:sz w:val="28"/>
          <w:szCs w:val="28"/>
          <w:lang w:val="cy-GB"/>
        </w:rPr>
        <w:t>Bydd y Swyddog Gwasanaethau Democrataidd hefyd yn gofyn i bawb sy'n bresennol gadarnhau eu bod yn gallu clywed y gwrandawiad a chymryd rhan ynddo.</w:t>
      </w:r>
    </w:p>
    <w:p w14:paraId="46505A27" w14:textId="77777777" w:rsidR="00CB133A" w:rsidRPr="00CB133A" w:rsidRDefault="00745CB3" w:rsidP="00CB133A">
      <w:pPr>
        <w:numPr>
          <w:ilvl w:val="0"/>
          <w:numId w:val="107"/>
        </w:numPr>
        <w:spacing w:after="200" w:line="276" w:lineRule="auto"/>
        <w:rPr>
          <w:rFonts w:ascii="Calibri" w:hAnsi="Calibri" w:cs="Calibri"/>
          <w:b/>
          <w:sz w:val="28"/>
          <w:szCs w:val="28"/>
        </w:rPr>
      </w:pPr>
      <w:r w:rsidRPr="00CB133A">
        <w:rPr>
          <w:rFonts w:ascii="Calibri" w:hAnsi="Calibri" w:cs="Calibri"/>
          <w:b/>
          <w:bCs/>
          <w:sz w:val="28"/>
          <w:szCs w:val="28"/>
          <w:lang w:val="cy-GB"/>
        </w:rPr>
        <w:t>Datganiadau o Fuddiant</w:t>
      </w:r>
    </w:p>
    <w:p w14:paraId="46505A28" w14:textId="77777777" w:rsidR="00CB133A" w:rsidRPr="00906B97" w:rsidRDefault="00745CB3" w:rsidP="00CB133A">
      <w:pPr>
        <w:ind w:left="720"/>
        <w:rPr>
          <w:rFonts w:ascii="Calibri" w:hAnsi="Calibri" w:cs="Calibri"/>
          <w:sz w:val="28"/>
          <w:szCs w:val="28"/>
          <w:lang w:val="cy-GB"/>
        </w:rPr>
      </w:pPr>
      <w:r w:rsidRPr="00CB133A">
        <w:rPr>
          <w:rFonts w:ascii="Calibri" w:hAnsi="Calibri" w:cs="Calibri"/>
          <w:sz w:val="28"/>
          <w:szCs w:val="28"/>
          <w:lang w:val="cy-GB"/>
        </w:rPr>
        <w:t>Bydd y Cadeirydd yn delio ag unrhyw ddatganiadau o fuddiant. Bydd yr Aelodau, yn nhrefn yr wyddor, yn nodi ar lafar a oes ganddynt unrhyw fuddiannau i'w datgan.</w:t>
      </w:r>
    </w:p>
    <w:p w14:paraId="46505A29" w14:textId="77777777" w:rsidR="00CB133A" w:rsidRDefault="00745CB3" w:rsidP="00CB133A">
      <w:pPr>
        <w:ind w:left="720"/>
        <w:rPr>
          <w:rFonts w:ascii="Calibri" w:hAnsi="Calibri" w:cs="Calibri"/>
          <w:sz w:val="28"/>
          <w:szCs w:val="28"/>
          <w:lang w:val="cy-GB"/>
        </w:rPr>
      </w:pPr>
      <w:r w:rsidRPr="00CB133A">
        <w:rPr>
          <w:rFonts w:ascii="Calibri" w:hAnsi="Calibri" w:cs="Calibri"/>
          <w:sz w:val="28"/>
          <w:szCs w:val="28"/>
          <w:lang w:val="cy-GB"/>
        </w:rPr>
        <w:t>Dylai'r Aelodau sicrhau eu bod yn cael cyngor ar unrhyw bosibilrwydd o fuddiant personol a/neu fuddiant sy'n rhagfarnu gan y Pennaeth Gwasanaethau Cyfreithiol a Democrataidd (Mr Craig Griffiths) neu'r Prif Gyfreithiwr – Ymgyfreitha (Mr Michael Shaw), cyn y gwrandawiad.</w:t>
      </w:r>
    </w:p>
    <w:p w14:paraId="60EDCDFA" w14:textId="77777777" w:rsidR="00642A5C" w:rsidRPr="00906B97" w:rsidRDefault="00642A5C" w:rsidP="00CB133A">
      <w:pPr>
        <w:ind w:left="720"/>
        <w:rPr>
          <w:rFonts w:ascii="Calibri" w:hAnsi="Calibri" w:cs="Calibri"/>
          <w:sz w:val="28"/>
          <w:szCs w:val="28"/>
          <w:lang w:val="cy-GB"/>
        </w:rPr>
      </w:pPr>
    </w:p>
    <w:p w14:paraId="46505A2A" w14:textId="77777777" w:rsidR="00CB133A" w:rsidRPr="00CB133A" w:rsidRDefault="00745CB3" w:rsidP="00CB133A">
      <w:pPr>
        <w:numPr>
          <w:ilvl w:val="0"/>
          <w:numId w:val="107"/>
        </w:numPr>
        <w:spacing w:after="200" w:line="276" w:lineRule="auto"/>
        <w:rPr>
          <w:rFonts w:ascii="Calibri" w:hAnsi="Calibri" w:cs="Calibri"/>
          <w:b/>
          <w:sz w:val="28"/>
          <w:szCs w:val="28"/>
        </w:rPr>
      </w:pPr>
      <w:r w:rsidRPr="00CB133A">
        <w:rPr>
          <w:rFonts w:ascii="Calibri" w:hAnsi="Calibri" w:cs="Calibri"/>
          <w:b/>
          <w:bCs/>
          <w:sz w:val="28"/>
          <w:szCs w:val="28"/>
          <w:lang w:val="cy-GB"/>
        </w:rPr>
        <w:lastRenderedPageBreak/>
        <w:t>Cworwm a Rheolau Gweithdrefnau</w:t>
      </w:r>
    </w:p>
    <w:p w14:paraId="46505A2B" w14:textId="77777777" w:rsidR="00CB133A" w:rsidRPr="00CB133A" w:rsidRDefault="00745CB3" w:rsidP="00CB133A">
      <w:pPr>
        <w:ind w:left="720"/>
        <w:rPr>
          <w:rFonts w:ascii="Calibri" w:hAnsi="Calibri" w:cs="Calibri"/>
          <w:sz w:val="28"/>
          <w:szCs w:val="28"/>
        </w:rPr>
      </w:pPr>
      <w:r w:rsidRPr="00CB133A">
        <w:rPr>
          <w:rFonts w:ascii="Calibri" w:hAnsi="Calibri" w:cs="Calibri"/>
          <w:sz w:val="28"/>
          <w:szCs w:val="28"/>
          <w:lang w:val="cy-GB"/>
        </w:rPr>
        <w:t>Wedyn, bydd y Cadeirydd yn cadarnhau bod cworwm ac felly y gall y gwrandawiad fynd rhagddo.</w:t>
      </w:r>
    </w:p>
    <w:p w14:paraId="46505A2C" w14:textId="77777777" w:rsidR="00CB133A" w:rsidRPr="00CB133A" w:rsidRDefault="00745CB3" w:rsidP="00CB133A">
      <w:pPr>
        <w:ind w:left="720"/>
        <w:rPr>
          <w:rFonts w:ascii="Calibri" w:hAnsi="Calibri" w:cs="Calibri"/>
          <w:sz w:val="28"/>
          <w:szCs w:val="28"/>
        </w:rPr>
      </w:pPr>
      <w:r w:rsidRPr="00CB133A">
        <w:rPr>
          <w:rFonts w:ascii="Calibri" w:hAnsi="Calibri" w:cs="Calibri"/>
          <w:sz w:val="28"/>
          <w:szCs w:val="28"/>
          <w:lang w:val="cy-GB"/>
        </w:rPr>
        <w:t>Bydd y Cadeirydd yn atgoffa'r Aelodau hynny sy'n bresennol am y Rheolau Gweithdrefnau, a'r canllawiau a roddwyd i Aelodau ar fod yn bresennol o bell (</w:t>
      </w:r>
      <w:r w:rsidRPr="00CB133A">
        <w:rPr>
          <w:rFonts w:ascii="Calibri" w:hAnsi="Calibri" w:cs="Calibri"/>
          <w:i/>
          <w:iCs/>
          <w:sz w:val="28"/>
          <w:szCs w:val="28"/>
          <w:lang w:val="cy-GB"/>
        </w:rPr>
        <w:t>os bydd hynny'n berthnasol</w:t>
      </w:r>
      <w:r w:rsidRPr="00CB133A">
        <w:rPr>
          <w:rFonts w:ascii="Calibri" w:hAnsi="Calibri" w:cs="Calibri"/>
          <w:sz w:val="28"/>
          <w:szCs w:val="28"/>
          <w:lang w:val="cy-GB"/>
        </w:rPr>
        <w:t>), ac yn gofyn i bawb weithio yn unol â nhw.</w:t>
      </w:r>
    </w:p>
    <w:p w14:paraId="46505A2D" w14:textId="77777777" w:rsidR="00CB133A" w:rsidRPr="00CB133A" w:rsidRDefault="00745CB3" w:rsidP="00CB133A">
      <w:pPr>
        <w:numPr>
          <w:ilvl w:val="0"/>
          <w:numId w:val="107"/>
        </w:numPr>
        <w:spacing w:after="200" w:line="276" w:lineRule="auto"/>
        <w:rPr>
          <w:rFonts w:ascii="Calibri" w:hAnsi="Calibri" w:cs="Calibri"/>
          <w:b/>
          <w:sz w:val="28"/>
          <w:szCs w:val="28"/>
        </w:rPr>
      </w:pPr>
      <w:r w:rsidRPr="00CB133A">
        <w:rPr>
          <w:rFonts w:ascii="Calibri" w:hAnsi="Calibri" w:cs="Calibri"/>
          <w:b/>
          <w:bCs/>
          <w:sz w:val="28"/>
          <w:szCs w:val="28"/>
          <w:lang w:val="cy-GB"/>
        </w:rPr>
        <w:t>Dogfennaeth</w:t>
      </w:r>
    </w:p>
    <w:p w14:paraId="46505A2E" w14:textId="77777777" w:rsidR="00CB133A" w:rsidRPr="00906B97" w:rsidRDefault="00745CB3" w:rsidP="00CB133A">
      <w:pPr>
        <w:ind w:left="720"/>
        <w:rPr>
          <w:rFonts w:ascii="Calibri" w:hAnsi="Calibri" w:cs="Calibri"/>
          <w:sz w:val="28"/>
          <w:szCs w:val="28"/>
          <w:lang w:val="cy-GB"/>
        </w:rPr>
      </w:pPr>
      <w:r w:rsidRPr="00CB133A">
        <w:rPr>
          <w:rFonts w:ascii="Calibri" w:hAnsi="Calibri" w:cs="Calibri"/>
          <w:sz w:val="28"/>
          <w:szCs w:val="28"/>
          <w:lang w:val="cy-GB"/>
        </w:rPr>
        <w:t>Bydd y Cadeirydd yn cadarnhau bod gan bob un o'r Aelodau a'r cyfranogwyr set lawn o bapurau. Wedyn, bydd y Cadeirydd yn gwahodd y partïon i wneud sylwadau ynghylch cynnwys dogfennaeth ychwanegol, os bydd angen.</w:t>
      </w:r>
    </w:p>
    <w:p w14:paraId="46505A2F" w14:textId="77777777" w:rsidR="00CB133A" w:rsidRPr="00906B97" w:rsidRDefault="00745CB3" w:rsidP="00CB133A">
      <w:pPr>
        <w:ind w:left="720"/>
        <w:rPr>
          <w:rFonts w:ascii="Calibri" w:hAnsi="Calibri" w:cs="Calibri"/>
          <w:sz w:val="28"/>
          <w:szCs w:val="28"/>
          <w:lang w:val="cy-GB"/>
        </w:rPr>
      </w:pPr>
      <w:r w:rsidRPr="00CB133A">
        <w:rPr>
          <w:rFonts w:ascii="Calibri" w:hAnsi="Calibri" w:cs="Calibri"/>
          <w:sz w:val="28"/>
          <w:szCs w:val="28"/>
          <w:lang w:val="cy-GB"/>
        </w:rPr>
        <w:t xml:space="preserve">Caiff unrhyw ddogfennaeth ychwanegol y bydd </w:t>
      </w:r>
      <w:r w:rsidRPr="00CB133A">
        <w:rPr>
          <w:rFonts w:ascii="Calibri" w:hAnsi="Calibri" w:cs="Calibri"/>
          <w:i/>
          <w:iCs/>
          <w:sz w:val="28"/>
          <w:szCs w:val="28"/>
          <w:lang w:val="cy-GB"/>
        </w:rPr>
        <w:t xml:space="preserve">pob </w:t>
      </w:r>
      <w:r w:rsidRPr="00CB133A">
        <w:rPr>
          <w:rFonts w:ascii="Calibri" w:hAnsi="Calibri" w:cs="Calibri"/>
          <w:sz w:val="28"/>
          <w:szCs w:val="28"/>
          <w:lang w:val="cy-GB"/>
        </w:rPr>
        <w:t>parti'n cytuno arni ei dosbarthu a rhoddir digon o amser i'r rhai sy'n bresennol ystyried ei chynnwys. Os cyflwynir dogfennaeth ychwanegol helaeth, gall yr Is-bwyllgor ohirio'r gwrandawiad os bydd o'r farn y byddai hynny'n gofalu am egwyddorion cyfiawnder naturiol, a budd y cyhoedd, yn well.</w:t>
      </w:r>
    </w:p>
    <w:p w14:paraId="46505A30" w14:textId="77777777" w:rsidR="00CB133A" w:rsidRPr="00906B97" w:rsidRDefault="00745CB3" w:rsidP="00CB133A">
      <w:pPr>
        <w:ind w:left="720"/>
        <w:rPr>
          <w:rFonts w:ascii="Calibri" w:hAnsi="Calibri" w:cs="Calibri"/>
          <w:sz w:val="28"/>
          <w:szCs w:val="28"/>
          <w:lang w:val="cy-GB"/>
        </w:rPr>
      </w:pPr>
      <w:r w:rsidRPr="00CB133A">
        <w:rPr>
          <w:rFonts w:ascii="Calibri" w:hAnsi="Calibri" w:cs="Calibri"/>
          <w:sz w:val="28"/>
          <w:szCs w:val="28"/>
          <w:lang w:val="cy-GB"/>
        </w:rPr>
        <w:t>Bydd yr Is-bwyllgor yn ystyried unrhyw geisiadau i dystiolaeth ddogfennol ychwanegol, neu wybodaeth arall, gael ei chyflwyno gan unrhyw barti.</w:t>
      </w:r>
    </w:p>
    <w:p w14:paraId="46505A31" w14:textId="77777777" w:rsidR="00CB133A" w:rsidRPr="00906B97" w:rsidRDefault="00745CB3" w:rsidP="00CB133A">
      <w:pPr>
        <w:numPr>
          <w:ilvl w:val="0"/>
          <w:numId w:val="107"/>
        </w:numPr>
        <w:spacing w:after="200" w:line="276" w:lineRule="auto"/>
        <w:rPr>
          <w:rFonts w:ascii="Calibri" w:hAnsi="Calibri" w:cs="Calibri"/>
          <w:b/>
          <w:sz w:val="28"/>
          <w:szCs w:val="28"/>
          <w:lang w:val="cy-GB"/>
        </w:rPr>
      </w:pPr>
      <w:r w:rsidRPr="00CB133A">
        <w:rPr>
          <w:rFonts w:ascii="Calibri" w:hAnsi="Calibri" w:cs="Calibri"/>
          <w:b/>
          <w:bCs/>
          <w:sz w:val="28"/>
          <w:szCs w:val="28"/>
          <w:lang w:val="cy-GB"/>
        </w:rPr>
        <w:t>Adroddiad gan Reolwr y Gwasanaethau Rheoleiddio Cyfreithiol</w:t>
      </w:r>
    </w:p>
    <w:p w14:paraId="46505A32" w14:textId="77777777" w:rsidR="00CB133A" w:rsidRPr="00906B97" w:rsidRDefault="00745CB3" w:rsidP="00CB133A">
      <w:pPr>
        <w:ind w:left="720"/>
        <w:rPr>
          <w:rFonts w:ascii="Calibri" w:hAnsi="Calibri" w:cs="Calibri"/>
          <w:sz w:val="28"/>
          <w:szCs w:val="28"/>
          <w:lang w:val="cy-GB"/>
        </w:rPr>
      </w:pPr>
      <w:r w:rsidRPr="00CB133A">
        <w:rPr>
          <w:rFonts w:ascii="Calibri" w:hAnsi="Calibri" w:cs="Calibri"/>
          <w:sz w:val="28"/>
          <w:szCs w:val="28"/>
          <w:lang w:val="cy-GB"/>
        </w:rPr>
        <w:t>Bydd y Rheolwr Rheoleiddio Cyfreithiol, neu unrhyw Swyddog Rheoleiddio Cyfreithiol nad yw wedi'i ddynodi'n Awdurdod Cyfrifol, yn gwneud y canlynol:</w:t>
      </w:r>
    </w:p>
    <w:p w14:paraId="46505A33" w14:textId="77777777" w:rsidR="00CB133A" w:rsidRPr="00CB133A" w:rsidRDefault="00745CB3" w:rsidP="00CB133A">
      <w:pPr>
        <w:numPr>
          <w:ilvl w:val="0"/>
          <w:numId w:val="110"/>
        </w:numPr>
        <w:spacing w:after="200" w:line="276" w:lineRule="auto"/>
        <w:rPr>
          <w:rFonts w:ascii="Calibri" w:hAnsi="Calibri" w:cs="Calibri"/>
          <w:sz w:val="28"/>
          <w:szCs w:val="28"/>
        </w:rPr>
      </w:pPr>
      <w:r w:rsidRPr="00CB133A">
        <w:rPr>
          <w:rFonts w:ascii="Calibri" w:hAnsi="Calibri" w:cs="Calibri"/>
          <w:sz w:val="28"/>
          <w:szCs w:val="28"/>
          <w:lang w:val="cy-GB"/>
        </w:rPr>
        <w:t>Cyflwyno'r adroddiad;</w:t>
      </w:r>
    </w:p>
    <w:p w14:paraId="46505A34" w14:textId="77777777" w:rsidR="00CB133A" w:rsidRPr="00CB133A" w:rsidRDefault="00745CB3" w:rsidP="00CB133A">
      <w:pPr>
        <w:numPr>
          <w:ilvl w:val="0"/>
          <w:numId w:val="110"/>
        </w:numPr>
        <w:spacing w:after="200" w:line="276" w:lineRule="auto"/>
        <w:rPr>
          <w:rFonts w:ascii="Calibri" w:hAnsi="Calibri" w:cs="Calibri"/>
          <w:sz w:val="28"/>
          <w:szCs w:val="28"/>
        </w:rPr>
      </w:pPr>
      <w:r w:rsidRPr="00CB133A">
        <w:rPr>
          <w:rFonts w:ascii="Calibri" w:hAnsi="Calibri" w:cs="Calibri"/>
          <w:sz w:val="28"/>
          <w:szCs w:val="28"/>
          <w:lang w:val="cy-GB"/>
        </w:rPr>
        <w:t xml:space="preserve">Amlinellu natur y cais; </w:t>
      </w:r>
    </w:p>
    <w:p w14:paraId="46505A35" w14:textId="77777777" w:rsidR="00CB133A" w:rsidRPr="00CB133A" w:rsidRDefault="00745CB3" w:rsidP="00CB133A">
      <w:pPr>
        <w:numPr>
          <w:ilvl w:val="0"/>
          <w:numId w:val="110"/>
        </w:numPr>
        <w:spacing w:after="200" w:line="276" w:lineRule="auto"/>
        <w:rPr>
          <w:rFonts w:ascii="Calibri" w:hAnsi="Calibri" w:cs="Calibri"/>
          <w:sz w:val="28"/>
          <w:szCs w:val="28"/>
        </w:rPr>
      </w:pPr>
      <w:r w:rsidRPr="00CB133A">
        <w:rPr>
          <w:rFonts w:ascii="Calibri" w:hAnsi="Calibri" w:cs="Calibri"/>
          <w:sz w:val="28"/>
          <w:szCs w:val="28"/>
          <w:lang w:val="cy-GB"/>
        </w:rPr>
        <w:t xml:space="preserve">Mynd i'r afael â'r wybodaeth gefndir; </w:t>
      </w:r>
    </w:p>
    <w:p w14:paraId="46505A36" w14:textId="77777777" w:rsidR="00CB133A" w:rsidRPr="00642A5C" w:rsidRDefault="00745CB3" w:rsidP="00CB133A">
      <w:pPr>
        <w:numPr>
          <w:ilvl w:val="0"/>
          <w:numId w:val="110"/>
        </w:numPr>
        <w:spacing w:after="200" w:line="276" w:lineRule="auto"/>
        <w:rPr>
          <w:rFonts w:ascii="Calibri" w:hAnsi="Calibri" w:cs="Calibri"/>
          <w:sz w:val="28"/>
          <w:szCs w:val="28"/>
        </w:rPr>
      </w:pPr>
      <w:r w:rsidRPr="00CB133A">
        <w:rPr>
          <w:rFonts w:ascii="Calibri" w:hAnsi="Calibri" w:cs="Calibri"/>
          <w:sz w:val="28"/>
          <w:szCs w:val="28"/>
          <w:lang w:val="cy-GB"/>
        </w:rPr>
        <w:t>Rhoi unrhyw ddiweddariad(au).</w:t>
      </w:r>
    </w:p>
    <w:p w14:paraId="13DD58BD" w14:textId="77777777" w:rsidR="00642A5C" w:rsidRDefault="00642A5C" w:rsidP="00642A5C">
      <w:pPr>
        <w:spacing w:after="200" w:line="276" w:lineRule="auto"/>
        <w:rPr>
          <w:rFonts w:ascii="Calibri" w:hAnsi="Calibri" w:cs="Calibri"/>
          <w:sz w:val="28"/>
          <w:szCs w:val="28"/>
          <w:lang w:val="cy-GB"/>
        </w:rPr>
      </w:pPr>
    </w:p>
    <w:p w14:paraId="3E092F12" w14:textId="77777777" w:rsidR="00642A5C" w:rsidRPr="00CB133A" w:rsidRDefault="00642A5C" w:rsidP="00642A5C">
      <w:pPr>
        <w:spacing w:after="200" w:line="276" w:lineRule="auto"/>
        <w:rPr>
          <w:rFonts w:ascii="Calibri" w:hAnsi="Calibri" w:cs="Calibri"/>
          <w:sz w:val="28"/>
          <w:szCs w:val="28"/>
        </w:rPr>
      </w:pPr>
    </w:p>
    <w:p w14:paraId="46505A37" w14:textId="77777777" w:rsidR="00CB133A" w:rsidRPr="00CB133A" w:rsidRDefault="00745CB3" w:rsidP="00CB133A">
      <w:pPr>
        <w:numPr>
          <w:ilvl w:val="0"/>
          <w:numId w:val="107"/>
        </w:numPr>
        <w:spacing w:after="200" w:line="276" w:lineRule="auto"/>
        <w:rPr>
          <w:rFonts w:ascii="Calibri" w:hAnsi="Calibri" w:cs="Calibri"/>
          <w:b/>
          <w:sz w:val="28"/>
          <w:szCs w:val="28"/>
        </w:rPr>
      </w:pPr>
      <w:r w:rsidRPr="00CB133A">
        <w:rPr>
          <w:rFonts w:ascii="Calibri" w:hAnsi="Calibri" w:cs="Calibri"/>
          <w:b/>
          <w:bCs/>
          <w:sz w:val="28"/>
          <w:szCs w:val="28"/>
          <w:lang w:val="cy-GB"/>
        </w:rPr>
        <w:lastRenderedPageBreak/>
        <w:t>Cwestiynau i Reolwr y Gwasanaethau Rheoleiddio Cyfreithiol</w:t>
      </w:r>
    </w:p>
    <w:p w14:paraId="46505A38" w14:textId="77777777" w:rsidR="00CB133A" w:rsidRPr="00CB133A" w:rsidRDefault="00745CB3" w:rsidP="00CB133A">
      <w:pPr>
        <w:ind w:left="720"/>
        <w:rPr>
          <w:rFonts w:ascii="Calibri" w:hAnsi="Calibri" w:cs="Calibri"/>
          <w:sz w:val="28"/>
          <w:szCs w:val="28"/>
        </w:rPr>
      </w:pPr>
      <w:r w:rsidRPr="00CB133A">
        <w:rPr>
          <w:rFonts w:ascii="Calibri" w:hAnsi="Calibri" w:cs="Calibri"/>
          <w:sz w:val="28"/>
          <w:szCs w:val="28"/>
          <w:lang w:val="cy-GB"/>
        </w:rPr>
        <w:t>Gellir gofyn cwestiynau i'r Rheolwr Rheoleiddio Cyfreithiol – neu unrhyw Swyddog Rheoleiddio Cyfreithiol nad yw wedi'i ddynodi'n Awdurdod Cyfrifol – yn y drefn ganlynol:</w:t>
      </w:r>
    </w:p>
    <w:p w14:paraId="46505A39" w14:textId="77777777" w:rsidR="00CB133A" w:rsidRPr="00CB133A" w:rsidRDefault="00745CB3" w:rsidP="00CB133A">
      <w:pPr>
        <w:numPr>
          <w:ilvl w:val="0"/>
          <w:numId w:val="111"/>
        </w:numPr>
        <w:spacing w:after="200" w:line="276" w:lineRule="auto"/>
        <w:rPr>
          <w:rFonts w:ascii="Calibri" w:hAnsi="Calibri" w:cs="Calibri"/>
          <w:sz w:val="28"/>
          <w:szCs w:val="28"/>
        </w:rPr>
      </w:pPr>
      <w:r w:rsidRPr="00CB133A">
        <w:rPr>
          <w:rFonts w:ascii="Calibri" w:hAnsi="Calibri" w:cs="Calibri"/>
          <w:sz w:val="28"/>
          <w:szCs w:val="28"/>
          <w:lang w:val="cy-GB"/>
        </w:rPr>
        <w:t>Y Ceisydd(ion)/cynrychiolydd;</w:t>
      </w:r>
    </w:p>
    <w:p w14:paraId="46505A3A" w14:textId="77777777" w:rsidR="00CB133A" w:rsidRPr="00906B97" w:rsidRDefault="00745CB3" w:rsidP="00CB133A">
      <w:pPr>
        <w:numPr>
          <w:ilvl w:val="0"/>
          <w:numId w:val="111"/>
        </w:numPr>
        <w:spacing w:after="200" w:line="276" w:lineRule="auto"/>
        <w:rPr>
          <w:rFonts w:ascii="Calibri" w:hAnsi="Calibri" w:cs="Calibri"/>
          <w:sz w:val="28"/>
          <w:szCs w:val="28"/>
          <w:lang w:val="cy-GB"/>
        </w:rPr>
      </w:pPr>
      <w:r w:rsidRPr="00CB133A">
        <w:rPr>
          <w:rFonts w:ascii="Calibri" w:hAnsi="Calibri" w:cs="Calibri"/>
          <w:sz w:val="28"/>
          <w:szCs w:val="28"/>
          <w:lang w:val="cy-GB"/>
        </w:rPr>
        <w:t>Yr holl Awdurdodau Cyfrifol (</w:t>
      </w:r>
      <w:r w:rsidRPr="00CB133A">
        <w:rPr>
          <w:rFonts w:ascii="Calibri" w:hAnsi="Calibri" w:cs="Calibri"/>
          <w:i/>
          <w:iCs/>
          <w:sz w:val="28"/>
          <w:szCs w:val="28"/>
          <w:lang w:val="cy-GB"/>
        </w:rPr>
        <w:t>os byddant yn bresennol</w:t>
      </w:r>
      <w:r w:rsidRPr="00CB133A">
        <w:rPr>
          <w:rFonts w:ascii="Calibri" w:hAnsi="Calibri" w:cs="Calibri"/>
          <w:sz w:val="28"/>
          <w:szCs w:val="28"/>
          <w:lang w:val="cy-GB"/>
        </w:rPr>
        <w:t>). Mae hyn yn cynnwys: Heddlu De Cymru, Adran Iechyd yr Amgylchedd ac ati. Er mwyn osgoi amheuaeth, bydd gan bob un o'r Awdurdodau Cyfrifol hawl i ofyn cwestiynau.</w:t>
      </w:r>
    </w:p>
    <w:p w14:paraId="46505A3B" w14:textId="77777777" w:rsidR="00CB133A" w:rsidRPr="00CB133A" w:rsidRDefault="00745CB3" w:rsidP="00CB133A">
      <w:pPr>
        <w:numPr>
          <w:ilvl w:val="0"/>
          <w:numId w:val="111"/>
        </w:numPr>
        <w:spacing w:after="200" w:line="276" w:lineRule="auto"/>
        <w:rPr>
          <w:rFonts w:ascii="Calibri" w:hAnsi="Calibri" w:cs="Calibri"/>
          <w:sz w:val="28"/>
          <w:szCs w:val="28"/>
        </w:rPr>
      </w:pPr>
      <w:r w:rsidRPr="00CB133A">
        <w:rPr>
          <w:rFonts w:ascii="Calibri" w:hAnsi="Calibri" w:cs="Calibri"/>
          <w:sz w:val="28"/>
          <w:szCs w:val="28"/>
          <w:lang w:val="cy-GB"/>
        </w:rPr>
        <w:t>Aelod o'r Ward (</w:t>
      </w:r>
      <w:r w:rsidRPr="00CB133A">
        <w:rPr>
          <w:rFonts w:ascii="Calibri" w:hAnsi="Calibri" w:cs="Calibri"/>
          <w:i/>
          <w:iCs/>
          <w:sz w:val="28"/>
          <w:szCs w:val="28"/>
          <w:lang w:val="cy-GB"/>
        </w:rPr>
        <w:t>os bydd yn bresennol</w:t>
      </w:r>
      <w:r w:rsidRPr="00CB133A">
        <w:rPr>
          <w:rFonts w:ascii="Calibri" w:hAnsi="Calibri" w:cs="Calibri"/>
          <w:sz w:val="28"/>
          <w:szCs w:val="28"/>
          <w:lang w:val="cy-GB"/>
        </w:rPr>
        <w:t xml:space="preserve">); </w:t>
      </w:r>
    </w:p>
    <w:p w14:paraId="46505A3C" w14:textId="77777777" w:rsidR="00CB133A" w:rsidRPr="00CB133A" w:rsidRDefault="00745CB3" w:rsidP="00CB133A">
      <w:pPr>
        <w:numPr>
          <w:ilvl w:val="0"/>
          <w:numId w:val="111"/>
        </w:numPr>
        <w:spacing w:after="200" w:line="276" w:lineRule="auto"/>
        <w:rPr>
          <w:rFonts w:ascii="Calibri" w:hAnsi="Calibri" w:cs="Calibri"/>
          <w:sz w:val="28"/>
          <w:szCs w:val="28"/>
        </w:rPr>
      </w:pPr>
      <w:r w:rsidRPr="00CB133A">
        <w:rPr>
          <w:rFonts w:ascii="Calibri" w:hAnsi="Calibri" w:cs="Calibri"/>
          <w:sz w:val="28"/>
          <w:szCs w:val="28"/>
          <w:lang w:val="cy-GB"/>
        </w:rPr>
        <w:t xml:space="preserve">Unrhyw Berson(au) â Diddordeb; </w:t>
      </w:r>
    </w:p>
    <w:p w14:paraId="46505A3D" w14:textId="77777777" w:rsidR="00CB133A" w:rsidRPr="00CB133A" w:rsidRDefault="00745CB3" w:rsidP="00CB133A">
      <w:pPr>
        <w:numPr>
          <w:ilvl w:val="0"/>
          <w:numId w:val="111"/>
        </w:numPr>
        <w:spacing w:after="200" w:line="276" w:lineRule="auto"/>
        <w:rPr>
          <w:rFonts w:ascii="Calibri" w:hAnsi="Calibri" w:cs="Calibri"/>
          <w:sz w:val="28"/>
          <w:szCs w:val="28"/>
        </w:rPr>
      </w:pPr>
      <w:r w:rsidRPr="00CB133A">
        <w:rPr>
          <w:rFonts w:ascii="Calibri" w:hAnsi="Calibri" w:cs="Calibri"/>
          <w:sz w:val="28"/>
          <w:szCs w:val="28"/>
          <w:lang w:val="cy-GB"/>
        </w:rPr>
        <w:t xml:space="preserve">Yr Is-bwyllgor; </w:t>
      </w:r>
    </w:p>
    <w:p w14:paraId="46505A3E" w14:textId="77777777" w:rsidR="00CB133A" w:rsidRPr="00CB133A" w:rsidRDefault="00745CB3" w:rsidP="00CB133A">
      <w:pPr>
        <w:numPr>
          <w:ilvl w:val="0"/>
          <w:numId w:val="111"/>
        </w:numPr>
        <w:spacing w:after="200" w:line="276" w:lineRule="auto"/>
        <w:rPr>
          <w:rFonts w:ascii="Calibri" w:hAnsi="Calibri" w:cs="Calibri"/>
          <w:sz w:val="28"/>
          <w:szCs w:val="28"/>
        </w:rPr>
      </w:pPr>
      <w:r w:rsidRPr="00CB133A">
        <w:rPr>
          <w:rFonts w:ascii="Calibri" w:hAnsi="Calibri" w:cs="Calibri"/>
          <w:sz w:val="28"/>
          <w:szCs w:val="28"/>
          <w:lang w:val="cy-GB"/>
        </w:rPr>
        <w:t>Y Gwasanaethau Cyfreithiol.</w:t>
      </w:r>
    </w:p>
    <w:p w14:paraId="46505A3F" w14:textId="77777777" w:rsidR="00CB133A" w:rsidRPr="00CB133A" w:rsidRDefault="00745CB3" w:rsidP="00CB133A">
      <w:pPr>
        <w:numPr>
          <w:ilvl w:val="0"/>
          <w:numId w:val="107"/>
        </w:numPr>
        <w:spacing w:after="200" w:line="276" w:lineRule="auto"/>
        <w:rPr>
          <w:rFonts w:ascii="Calibri" w:hAnsi="Calibri" w:cs="Calibri"/>
          <w:b/>
          <w:sz w:val="28"/>
          <w:szCs w:val="28"/>
        </w:rPr>
      </w:pPr>
      <w:r w:rsidRPr="00CB133A">
        <w:rPr>
          <w:rFonts w:ascii="Calibri" w:hAnsi="Calibri" w:cs="Calibri"/>
          <w:b/>
          <w:bCs/>
          <w:sz w:val="28"/>
          <w:szCs w:val="28"/>
          <w:lang w:val="cy-GB"/>
        </w:rPr>
        <w:t>Cyflwyniadau gan y Ceisydd(ion)</w:t>
      </w:r>
    </w:p>
    <w:p w14:paraId="46505A40" w14:textId="77777777" w:rsidR="00CB133A" w:rsidRPr="00CB133A" w:rsidRDefault="00745CB3" w:rsidP="00CB133A">
      <w:pPr>
        <w:ind w:left="720"/>
        <w:rPr>
          <w:rFonts w:ascii="Calibri" w:hAnsi="Calibri" w:cs="Calibri"/>
          <w:sz w:val="28"/>
          <w:szCs w:val="28"/>
        </w:rPr>
      </w:pPr>
      <w:r w:rsidRPr="00CB133A">
        <w:rPr>
          <w:rFonts w:ascii="Calibri" w:hAnsi="Calibri" w:cs="Calibri"/>
          <w:sz w:val="28"/>
          <w:szCs w:val="28"/>
          <w:lang w:val="cy-GB"/>
        </w:rPr>
        <w:t>Gwahoddir y Ceisydd(ion)/cynrychiolydd i annerch yr Is-bwyllgor.</w:t>
      </w:r>
    </w:p>
    <w:p w14:paraId="46505A41" w14:textId="77777777" w:rsidR="00CB133A" w:rsidRPr="00CB133A" w:rsidRDefault="00745CB3" w:rsidP="00CB133A">
      <w:pPr>
        <w:numPr>
          <w:ilvl w:val="0"/>
          <w:numId w:val="107"/>
        </w:numPr>
        <w:spacing w:after="200" w:line="276" w:lineRule="auto"/>
        <w:rPr>
          <w:rFonts w:ascii="Calibri" w:hAnsi="Calibri" w:cs="Calibri"/>
          <w:b/>
          <w:sz w:val="28"/>
          <w:szCs w:val="28"/>
        </w:rPr>
      </w:pPr>
      <w:r w:rsidRPr="00CB133A">
        <w:rPr>
          <w:rFonts w:ascii="Calibri" w:hAnsi="Calibri" w:cs="Calibri"/>
          <w:b/>
          <w:bCs/>
          <w:sz w:val="28"/>
          <w:szCs w:val="28"/>
          <w:lang w:val="cy-GB"/>
        </w:rPr>
        <w:t>Cyflwyniadau gan dystion y Ceisydd(ion) (</w:t>
      </w:r>
      <w:r w:rsidRPr="00CB133A">
        <w:rPr>
          <w:rFonts w:ascii="Calibri" w:hAnsi="Calibri" w:cs="Calibri"/>
          <w:b/>
          <w:bCs/>
          <w:i/>
          <w:iCs/>
          <w:sz w:val="28"/>
          <w:szCs w:val="28"/>
          <w:lang w:val="cy-GB"/>
        </w:rPr>
        <w:t>os byddant yn bresennol</w:t>
      </w:r>
      <w:r w:rsidRPr="00CB133A">
        <w:rPr>
          <w:rFonts w:ascii="Calibri" w:hAnsi="Calibri" w:cs="Calibri"/>
          <w:b/>
          <w:bCs/>
          <w:sz w:val="28"/>
          <w:szCs w:val="28"/>
          <w:lang w:val="cy-GB"/>
        </w:rPr>
        <w:t>)</w:t>
      </w:r>
    </w:p>
    <w:p w14:paraId="46505A42" w14:textId="77777777" w:rsidR="00CB133A" w:rsidRPr="00CB133A" w:rsidRDefault="00745CB3" w:rsidP="00CB133A">
      <w:pPr>
        <w:ind w:left="720"/>
        <w:rPr>
          <w:rFonts w:ascii="Calibri" w:hAnsi="Calibri" w:cs="Calibri"/>
          <w:sz w:val="28"/>
          <w:szCs w:val="28"/>
        </w:rPr>
      </w:pPr>
      <w:r w:rsidRPr="00CB133A">
        <w:rPr>
          <w:rFonts w:ascii="Calibri" w:hAnsi="Calibri" w:cs="Calibri"/>
          <w:sz w:val="28"/>
          <w:szCs w:val="28"/>
          <w:lang w:val="cy-GB"/>
        </w:rPr>
        <w:t>Gwahoddir pob un o dystion y Ceisydd(ion) i annerch yr Is-bwyllgor, os bydd yr Is-bwyllgor wedi caniatáu hynny.</w:t>
      </w:r>
    </w:p>
    <w:p w14:paraId="46505A43" w14:textId="77777777" w:rsidR="00CB133A" w:rsidRPr="00CB133A" w:rsidRDefault="00745CB3" w:rsidP="00CB133A">
      <w:pPr>
        <w:numPr>
          <w:ilvl w:val="0"/>
          <w:numId w:val="107"/>
        </w:numPr>
        <w:spacing w:after="200" w:line="276" w:lineRule="auto"/>
        <w:rPr>
          <w:rFonts w:ascii="Calibri" w:hAnsi="Calibri" w:cs="Calibri"/>
          <w:b/>
          <w:sz w:val="28"/>
          <w:szCs w:val="28"/>
        </w:rPr>
      </w:pPr>
      <w:r w:rsidRPr="00CB133A">
        <w:rPr>
          <w:rFonts w:ascii="Calibri" w:hAnsi="Calibri" w:cs="Calibri"/>
          <w:b/>
          <w:bCs/>
          <w:sz w:val="28"/>
          <w:szCs w:val="28"/>
          <w:lang w:val="cy-GB"/>
        </w:rPr>
        <w:t>Cyflwyniadau gan yr Awdurdodau Cyfrifol (</w:t>
      </w:r>
      <w:r w:rsidRPr="00CB133A">
        <w:rPr>
          <w:rFonts w:ascii="Calibri" w:hAnsi="Calibri" w:cs="Calibri"/>
          <w:b/>
          <w:bCs/>
          <w:i/>
          <w:iCs/>
          <w:sz w:val="28"/>
          <w:szCs w:val="28"/>
          <w:lang w:val="cy-GB"/>
        </w:rPr>
        <w:t>os byddant yn bresennol)</w:t>
      </w:r>
    </w:p>
    <w:p w14:paraId="46505A44" w14:textId="77777777" w:rsidR="00CB133A" w:rsidRPr="00CB133A" w:rsidRDefault="00745CB3" w:rsidP="00CB133A">
      <w:pPr>
        <w:ind w:left="720"/>
        <w:rPr>
          <w:rFonts w:ascii="Calibri" w:hAnsi="Calibri" w:cs="Calibri"/>
          <w:sz w:val="28"/>
          <w:szCs w:val="28"/>
        </w:rPr>
      </w:pPr>
      <w:r w:rsidRPr="00CB133A">
        <w:rPr>
          <w:rFonts w:ascii="Calibri" w:hAnsi="Calibri" w:cs="Calibri"/>
          <w:sz w:val="28"/>
          <w:szCs w:val="28"/>
          <w:lang w:val="cy-GB"/>
        </w:rPr>
        <w:t xml:space="preserve">Gwahoddir pob Awdurdod Cyfrifol i annerch yr Is-bwyllgor. </w:t>
      </w:r>
    </w:p>
    <w:p w14:paraId="46505A45" w14:textId="77777777" w:rsidR="00CB133A" w:rsidRPr="00CB133A" w:rsidRDefault="00745CB3" w:rsidP="00CB133A">
      <w:pPr>
        <w:numPr>
          <w:ilvl w:val="0"/>
          <w:numId w:val="107"/>
        </w:numPr>
        <w:spacing w:after="200" w:line="276" w:lineRule="auto"/>
        <w:rPr>
          <w:rFonts w:ascii="Calibri" w:hAnsi="Calibri" w:cs="Calibri"/>
          <w:b/>
          <w:sz w:val="28"/>
          <w:szCs w:val="28"/>
        </w:rPr>
      </w:pPr>
      <w:r w:rsidRPr="00CB133A">
        <w:rPr>
          <w:rFonts w:ascii="Calibri" w:hAnsi="Calibri" w:cs="Calibri"/>
          <w:b/>
          <w:bCs/>
          <w:sz w:val="28"/>
          <w:szCs w:val="28"/>
          <w:lang w:val="cy-GB"/>
        </w:rPr>
        <w:t>Cyflwyniadau gan yr Aelod o'r Ward (</w:t>
      </w:r>
      <w:r w:rsidRPr="00CB133A">
        <w:rPr>
          <w:rFonts w:ascii="Calibri" w:hAnsi="Calibri" w:cs="Calibri"/>
          <w:b/>
          <w:bCs/>
          <w:i/>
          <w:iCs/>
          <w:sz w:val="28"/>
          <w:szCs w:val="28"/>
          <w:lang w:val="cy-GB"/>
        </w:rPr>
        <w:t>os bydd yn bresennol</w:t>
      </w:r>
      <w:r w:rsidRPr="00CB133A">
        <w:rPr>
          <w:rFonts w:ascii="Calibri" w:hAnsi="Calibri" w:cs="Calibri"/>
          <w:b/>
          <w:bCs/>
          <w:sz w:val="28"/>
          <w:szCs w:val="28"/>
          <w:lang w:val="cy-GB"/>
        </w:rPr>
        <w:t>)</w:t>
      </w:r>
    </w:p>
    <w:p w14:paraId="46505A46" w14:textId="77777777" w:rsidR="00CB133A" w:rsidRPr="00CB133A" w:rsidRDefault="00745CB3" w:rsidP="00CB133A">
      <w:pPr>
        <w:ind w:left="720"/>
        <w:rPr>
          <w:rFonts w:ascii="Calibri" w:hAnsi="Calibri" w:cs="Calibri"/>
          <w:sz w:val="28"/>
          <w:szCs w:val="28"/>
        </w:rPr>
      </w:pPr>
      <w:r w:rsidRPr="00CB133A">
        <w:rPr>
          <w:rFonts w:ascii="Calibri" w:hAnsi="Calibri" w:cs="Calibri"/>
          <w:sz w:val="28"/>
          <w:szCs w:val="28"/>
          <w:lang w:val="cy-GB"/>
        </w:rPr>
        <w:t>Gwahoddir yr Aelod o'r Ward i annerch yr Is-bwyllgor.</w:t>
      </w:r>
    </w:p>
    <w:p w14:paraId="46505A47" w14:textId="77777777" w:rsidR="00CB133A" w:rsidRPr="00CB133A" w:rsidRDefault="00745CB3" w:rsidP="00CB133A">
      <w:pPr>
        <w:numPr>
          <w:ilvl w:val="0"/>
          <w:numId w:val="107"/>
        </w:numPr>
        <w:spacing w:after="200" w:line="276" w:lineRule="auto"/>
        <w:rPr>
          <w:rFonts w:ascii="Calibri" w:hAnsi="Calibri" w:cs="Calibri"/>
          <w:b/>
          <w:sz w:val="28"/>
          <w:szCs w:val="28"/>
        </w:rPr>
      </w:pPr>
      <w:r w:rsidRPr="00CB133A">
        <w:rPr>
          <w:rFonts w:ascii="Calibri" w:hAnsi="Calibri" w:cs="Calibri"/>
          <w:b/>
          <w:bCs/>
          <w:sz w:val="28"/>
          <w:szCs w:val="28"/>
          <w:lang w:val="cy-GB"/>
        </w:rPr>
        <w:t>Cyflwyniadau gan Berson(au) â Diddordeb (</w:t>
      </w:r>
      <w:r w:rsidRPr="00CB133A">
        <w:rPr>
          <w:rFonts w:ascii="Calibri" w:hAnsi="Calibri" w:cs="Calibri"/>
          <w:b/>
          <w:bCs/>
          <w:i/>
          <w:iCs/>
          <w:sz w:val="28"/>
          <w:szCs w:val="28"/>
          <w:lang w:val="cy-GB"/>
        </w:rPr>
        <w:t>os bydd(ant) yn bresennol</w:t>
      </w:r>
      <w:r w:rsidRPr="00CB133A">
        <w:rPr>
          <w:rFonts w:ascii="Calibri" w:hAnsi="Calibri" w:cs="Calibri"/>
          <w:b/>
          <w:bCs/>
          <w:sz w:val="28"/>
          <w:szCs w:val="28"/>
          <w:lang w:val="cy-GB"/>
        </w:rPr>
        <w:t>)</w:t>
      </w:r>
    </w:p>
    <w:p w14:paraId="46505A48" w14:textId="77777777" w:rsidR="00CB133A" w:rsidRPr="00CB133A" w:rsidRDefault="00745CB3" w:rsidP="00CB133A">
      <w:pPr>
        <w:ind w:left="720"/>
        <w:rPr>
          <w:rFonts w:ascii="Calibri" w:hAnsi="Calibri" w:cs="Calibri"/>
          <w:sz w:val="28"/>
          <w:szCs w:val="28"/>
        </w:rPr>
      </w:pPr>
      <w:r w:rsidRPr="00CB133A">
        <w:rPr>
          <w:rFonts w:ascii="Calibri" w:hAnsi="Calibri" w:cs="Calibri"/>
          <w:sz w:val="28"/>
          <w:szCs w:val="28"/>
          <w:lang w:val="cy-GB"/>
        </w:rPr>
        <w:t xml:space="preserve">Gwahoddir pob Person â Diddordeb i annerch yr Is-bwyllgor. </w:t>
      </w:r>
    </w:p>
    <w:p w14:paraId="46505A49" w14:textId="77777777" w:rsidR="00CB133A" w:rsidRPr="00CB133A" w:rsidRDefault="00745CB3" w:rsidP="00CB133A">
      <w:pPr>
        <w:ind w:left="720"/>
        <w:rPr>
          <w:rFonts w:ascii="Calibri" w:hAnsi="Calibri" w:cs="Calibri"/>
          <w:sz w:val="28"/>
          <w:szCs w:val="28"/>
        </w:rPr>
      </w:pPr>
      <w:r w:rsidRPr="00CB133A">
        <w:rPr>
          <w:rFonts w:ascii="Calibri" w:hAnsi="Calibri" w:cs="Calibri"/>
          <w:sz w:val="28"/>
          <w:szCs w:val="28"/>
          <w:lang w:val="cy-GB"/>
        </w:rPr>
        <w:t>Os bydd grŵp mawr o gefnogwyr neu wrthwynebwyr i'r cais, dylid annog y grŵp/grwpiau i benodi un llefarydd er mwyn arbed amser ac osgoi dyblygu.</w:t>
      </w:r>
    </w:p>
    <w:p w14:paraId="46505A4A" w14:textId="77777777" w:rsidR="00CB133A" w:rsidRPr="00CB133A" w:rsidRDefault="00745CB3" w:rsidP="00CB133A">
      <w:pPr>
        <w:numPr>
          <w:ilvl w:val="0"/>
          <w:numId w:val="107"/>
        </w:numPr>
        <w:spacing w:after="200" w:line="276" w:lineRule="auto"/>
        <w:rPr>
          <w:rFonts w:ascii="Calibri" w:hAnsi="Calibri" w:cs="Calibri"/>
          <w:b/>
          <w:sz w:val="28"/>
          <w:szCs w:val="28"/>
        </w:rPr>
      </w:pPr>
      <w:r w:rsidRPr="00CB133A">
        <w:rPr>
          <w:rFonts w:ascii="Calibri" w:hAnsi="Calibri" w:cs="Calibri"/>
          <w:b/>
          <w:bCs/>
          <w:sz w:val="28"/>
          <w:szCs w:val="28"/>
          <w:lang w:val="cy-GB"/>
        </w:rPr>
        <w:lastRenderedPageBreak/>
        <w:t>Cwestiynau i'r Partïon</w:t>
      </w:r>
    </w:p>
    <w:p w14:paraId="46505A4B" w14:textId="77777777" w:rsidR="00CB133A" w:rsidRPr="00CB133A" w:rsidRDefault="00745CB3" w:rsidP="00CB133A">
      <w:pPr>
        <w:ind w:left="720"/>
        <w:rPr>
          <w:rFonts w:ascii="Calibri" w:hAnsi="Calibri" w:cs="Calibri"/>
          <w:sz w:val="28"/>
          <w:szCs w:val="28"/>
        </w:rPr>
      </w:pPr>
      <w:r w:rsidRPr="00CB133A">
        <w:rPr>
          <w:rFonts w:ascii="Calibri" w:hAnsi="Calibri" w:cs="Calibri"/>
          <w:sz w:val="28"/>
          <w:szCs w:val="28"/>
          <w:lang w:val="cy-GB"/>
        </w:rPr>
        <w:t xml:space="preserve">Bydd pob parti'n cael cyfle i ofyn cwestiynau i unrhyw barti arall, gan gynnwys unrhyw dyst(ion). Gweler isod ym mha drefn y gall y partïon ofyn cwestiynau. Pan fydd un parti wedi gorffen gofyn ei gwestiynau i'r </w:t>
      </w:r>
      <w:r w:rsidRPr="00CB133A">
        <w:rPr>
          <w:rFonts w:ascii="Calibri" w:hAnsi="Calibri" w:cs="Calibri"/>
          <w:i/>
          <w:iCs/>
          <w:sz w:val="28"/>
          <w:szCs w:val="28"/>
          <w:lang w:val="cy-GB"/>
        </w:rPr>
        <w:t xml:space="preserve">holl </w:t>
      </w:r>
      <w:r w:rsidRPr="00CB133A">
        <w:rPr>
          <w:rFonts w:ascii="Calibri" w:hAnsi="Calibri" w:cs="Calibri"/>
          <w:sz w:val="28"/>
          <w:szCs w:val="28"/>
          <w:lang w:val="cy-GB"/>
        </w:rPr>
        <w:t xml:space="preserve">bartïon, tro'r parti nesaf fydd hi i ofyn cwestiynau wedyn. Dyma'r drefn: </w:t>
      </w:r>
    </w:p>
    <w:p w14:paraId="46505A4C" w14:textId="77777777" w:rsidR="00CB133A" w:rsidRPr="00CB133A" w:rsidRDefault="00745CB3" w:rsidP="00CB133A">
      <w:pPr>
        <w:numPr>
          <w:ilvl w:val="0"/>
          <w:numId w:val="112"/>
        </w:numPr>
        <w:spacing w:after="200" w:line="276" w:lineRule="auto"/>
        <w:rPr>
          <w:rFonts w:ascii="Calibri" w:hAnsi="Calibri" w:cs="Calibri"/>
          <w:sz w:val="28"/>
          <w:szCs w:val="28"/>
        </w:rPr>
      </w:pPr>
      <w:r w:rsidRPr="00CB133A">
        <w:rPr>
          <w:rFonts w:ascii="Calibri" w:hAnsi="Calibri" w:cs="Calibri"/>
          <w:sz w:val="28"/>
          <w:szCs w:val="28"/>
          <w:lang w:val="cy-GB"/>
        </w:rPr>
        <w:t>Rheolwr y Gwasanaethau Rheoleiddio Cyfreithiol;</w:t>
      </w:r>
    </w:p>
    <w:p w14:paraId="46505A4D" w14:textId="77777777" w:rsidR="00CB133A" w:rsidRPr="00CB133A" w:rsidRDefault="00745CB3" w:rsidP="00CB133A">
      <w:pPr>
        <w:numPr>
          <w:ilvl w:val="0"/>
          <w:numId w:val="112"/>
        </w:numPr>
        <w:spacing w:after="200" w:line="276" w:lineRule="auto"/>
        <w:rPr>
          <w:rFonts w:ascii="Calibri" w:hAnsi="Calibri" w:cs="Calibri"/>
          <w:sz w:val="28"/>
          <w:szCs w:val="28"/>
        </w:rPr>
      </w:pPr>
      <w:r w:rsidRPr="00CB133A">
        <w:rPr>
          <w:rFonts w:ascii="Calibri" w:hAnsi="Calibri" w:cs="Calibri"/>
          <w:sz w:val="28"/>
          <w:szCs w:val="28"/>
          <w:lang w:val="cy-GB"/>
        </w:rPr>
        <w:t>Y Ceisydd(ion)/cynrychiolydd;</w:t>
      </w:r>
    </w:p>
    <w:p w14:paraId="46505A4E" w14:textId="77777777" w:rsidR="00CB133A" w:rsidRPr="00906B97" w:rsidRDefault="00745CB3" w:rsidP="00CB133A">
      <w:pPr>
        <w:numPr>
          <w:ilvl w:val="0"/>
          <w:numId w:val="112"/>
        </w:numPr>
        <w:spacing w:after="200" w:line="276" w:lineRule="auto"/>
        <w:rPr>
          <w:rFonts w:ascii="Calibri" w:hAnsi="Calibri" w:cs="Calibri"/>
          <w:sz w:val="28"/>
          <w:szCs w:val="28"/>
          <w:lang w:val="cy-GB"/>
        </w:rPr>
      </w:pPr>
      <w:r w:rsidRPr="00CB133A">
        <w:rPr>
          <w:rFonts w:ascii="Calibri" w:hAnsi="Calibri" w:cs="Calibri"/>
          <w:sz w:val="28"/>
          <w:szCs w:val="28"/>
          <w:lang w:val="cy-GB"/>
        </w:rPr>
        <w:t>Yr holl Awdurdodau Cyfrifol (</w:t>
      </w:r>
      <w:r w:rsidRPr="00CB133A">
        <w:rPr>
          <w:rFonts w:ascii="Calibri" w:hAnsi="Calibri" w:cs="Calibri"/>
          <w:i/>
          <w:iCs/>
          <w:sz w:val="28"/>
          <w:szCs w:val="28"/>
          <w:lang w:val="cy-GB"/>
        </w:rPr>
        <w:t>os byddant yn bresennol</w:t>
      </w:r>
      <w:r w:rsidRPr="00CB133A">
        <w:rPr>
          <w:rFonts w:ascii="Calibri" w:hAnsi="Calibri" w:cs="Calibri"/>
          <w:sz w:val="28"/>
          <w:szCs w:val="28"/>
          <w:lang w:val="cy-GB"/>
        </w:rPr>
        <w:t xml:space="preserve">). </w:t>
      </w:r>
      <w:r w:rsidRPr="00CB133A">
        <w:rPr>
          <w:rFonts w:ascii="Calibri" w:hAnsi="Calibri" w:cs="Calibri"/>
          <w:i/>
          <w:iCs/>
          <w:sz w:val="28"/>
          <w:szCs w:val="28"/>
          <w:lang w:val="cy-GB"/>
        </w:rPr>
        <w:t>Pan fydd un Awdurdod Cyfrifol wedi gofyn ei gwestiynau, tro'r Awdurdod Cyfrifol nesaf fydd hi i ofyn cwestiynau.</w:t>
      </w:r>
      <w:r w:rsidRPr="00CB133A">
        <w:rPr>
          <w:rFonts w:ascii="Calibri" w:hAnsi="Calibri" w:cs="Calibri"/>
          <w:sz w:val="28"/>
          <w:szCs w:val="28"/>
          <w:lang w:val="cy-GB"/>
        </w:rPr>
        <w:t xml:space="preserve"> </w:t>
      </w:r>
      <w:r w:rsidRPr="00CB133A">
        <w:rPr>
          <w:rFonts w:ascii="Calibri" w:hAnsi="Calibri" w:cs="Calibri"/>
          <w:i/>
          <w:iCs/>
          <w:sz w:val="28"/>
          <w:szCs w:val="28"/>
          <w:lang w:val="cy-GB"/>
        </w:rPr>
        <w:t>Caiff y broses hon ei hailadrodd nes y bydd pob Awdurdod Cyfrifol wedi cael cyfle i ofyn cwestiynau;</w:t>
      </w:r>
    </w:p>
    <w:p w14:paraId="46505A4F" w14:textId="77777777" w:rsidR="00CB133A" w:rsidRPr="00CB133A" w:rsidRDefault="00745CB3" w:rsidP="00CB133A">
      <w:pPr>
        <w:numPr>
          <w:ilvl w:val="0"/>
          <w:numId w:val="112"/>
        </w:numPr>
        <w:spacing w:after="200" w:line="276" w:lineRule="auto"/>
        <w:rPr>
          <w:rFonts w:ascii="Calibri" w:hAnsi="Calibri" w:cs="Calibri"/>
          <w:sz w:val="28"/>
          <w:szCs w:val="28"/>
        </w:rPr>
      </w:pPr>
      <w:r w:rsidRPr="00CB133A">
        <w:rPr>
          <w:rFonts w:ascii="Calibri" w:hAnsi="Calibri" w:cs="Calibri"/>
          <w:sz w:val="28"/>
          <w:szCs w:val="28"/>
          <w:lang w:val="cy-GB"/>
        </w:rPr>
        <w:t xml:space="preserve">Aelod o'r Ward (os bydd yn bresennol); </w:t>
      </w:r>
    </w:p>
    <w:p w14:paraId="46505A50" w14:textId="77777777" w:rsidR="00CB133A" w:rsidRPr="00906B97" w:rsidRDefault="00745CB3" w:rsidP="00CB133A">
      <w:pPr>
        <w:numPr>
          <w:ilvl w:val="0"/>
          <w:numId w:val="112"/>
        </w:numPr>
        <w:spacing w:after="200" w:line="276" w:lineRule="auto"/>
        <w:rPr>
          <w:rFonts w:ascii="Calibri" w:hAnsi="Calibri" w:cs="Calibri"/>
          <w:sz w:val="28"/>
          <w:szCs w:val="28"/>
          <w:lang w:val="cy-GB"/>
        </w:rPr>
      </w:pPr>
      <w:r w:rsidRPr="00CB133A">
        <w:rPr>
          <w:rFonts w:ascii="Calibri" w:hAnsi="Calibri" w:cs="Calibri"/>
          <w:sz w:val="28"/>
          <w:szCs w:val="28"/>
          <w:lang w:val="cy-GB"/>
        </w:rPr>
        <w:t xml:space="preserve">Unrhyw Berson(au) â Diddordeb. Pan fydd un Person â Diddordeb wedi gofyn ei gwestiynau, tro'r Person â Diddordeb nesaf (os bydd un yn bresennol) fydd hi i ofyn cwestiynau. Caiff y broses hon ei hailadrodd nes y bydd pob Person â Diddordeb wedi cael cyfle i ofyn cwestiynau; </w:t>
      </w:r>
    </w:p>
    <w:p w14:paraId="46505A51" w14:textId="77777777" w:rsidR="00CB133A" w:rsidRPr="00CB133A" w:rsidRDefault="00745CB3" w:rsidP="00CB133A">
      <w:pPr>
        <w:numPr>
          <w:ilvl w:val="0"/>
          <w:numId w:val="112"/>
        </w:numPr>
        <w:spacing w:after="200" w:line="276" w:lineRule="auto"/>
        <w:rPr>
          <w:rFonts w:ascii="Calibri" w:hAnsi="Calibri" w:cs="Calibri"/>
          <w:sz w:val="28"/>
          <w:szCs w:val="28"/>
        </w:rPr>
      </w:pPr>
      <w:r w:rsidRPr="00CB133A">
        <w:rPr>
          <w:rFonts w:ascii="Calibri" w:hAnsi="Calibri" w:cs="Calibri"/>
          <w:sz w:val="28"/>
          <w:szCs w:val="28"/>
          <w:lang w:val="cy-GB"/>
        </w:rPr>
        <w:t xml:space="preserve">Yr Is-bwyllgor; </w:t>
      </w:r>
    </w:p>
    <w:p w14:paraId="46505A52" w14:textId="77777777" w:rsidR="00CB133A" w:rsidRPr="00CB133A" w:rsidRDefault="00745CB3" w:rsidP="00CB133A">
      <w:pPr>
        <w:numPr>
          <w:ilvl w:val="0"/>
          <w:numId w:val="112"/>
        </w:numPr>
        <w:spacing w:after="200" w:line="276" w:lineRule="auto"/>
        <w:rPr>
          <w:rFonts w:ascii="Calibri" w:hAnsi="Calibri" w:cs="Calibri"/>
          <w:sz w:val="28"/>
          <w:szCs w:val="28"/>
        </w:rPr>
      </w:pPr>
      <w:r w:rsidRPr="00CB133A">
        <w:rPr>
          <w:rFonts w:ascii="Calibri" w:hAnsi="Calibri" w:cs="Calibri"/>
          <w:sz w:val="28"/>
          <w:szCs w:val="28"/>
          <w:lang w:val="cy-GB"/>
        </w:rPr>
        <w:t xml:space="preserve">Y Gwasanaethau Cyfreithiol; </w:t>
      </w:r>
    </w:p>
    <w:p w14:paraId="46505A53" w14:textId="77777777" w:rsidR="00CB133A" w:rsidRPr="00CB133A" w:rsidRDefault="00745CB3" w:rsidP="00CB133A">
      <w:pPr>
        <w:numPr>
          <w:ilvl w:val="0"/>
          <w:numId w:val="112"/>
        </w:numPr>
        <w:spacing w:after="200" w:line="276" w:lineRule="auto"/>
        <w:rPr>
          <w:rFonts w:ascii="Calibri" w:hAnsi="Calibri" w:cs="Calibri"/>
          <w:sz w:val="28"/>
          <w:szCs w:val="28"/>
        </w:rPr>
      </w:pPr>
      <w:r w:rsidRPr="00CB133A">
        <w:rPr>
          <w:rFonts w:ascii="Calibri" w:hAnsi="Calibri" w:cs="Calibri"/>
          <w:sz w:val="28"/>
          <w:szCs w:val="28"/>
          <w:lang w:val="cy-GB"/>
        </w:rPr>
        <w:t>Cyfle i ofyn unrhyw gwestiynau pellach.</w:t>
      </w:r>
    </w:p>
    <w:p w14:paraId="46505A54" w14:textId="77777777" w:rsidR="00CB133A" w:rsidRPr="00CB133A" w:rsidRDefault="00745CB3" w:rsidP="00CB133A">
      <w:pPr>
        <w:numPr>
          <w:ilvl w:val="0"/>
          <w:numId w:val="107"/>
        </w:numPr>
        <w:spacing w:after="200" w:line="276" w:lineRule="auto"/>
        <w:rPr>
          <w:rFonts w:ascii="Calibri" w:hAnsi="Calibri" w:cs="Calibri"/>
          <w:b/>
          <w:sz w:val="28"/>
          <w:szCs w:val="28"/>
        </w:rPr>
      </w:pPr>
      <w:r w:rsidRPr="00CB133A">
        <w:rPr>
          <w:rFonts w:ascii="Calibri" w:hAnsi="Calibri" w:cs="Calibri"/>
          <w:b/>
          <w:bCs/>
          <w:sz w:val="28"/>
          <w:szCs w:val="28"/>
          <w:lang w:val="cy-GB"/>
        </w:rPr>
        <w:t>Cyflwyniad(au) Ychwanegol</w:t>
      </w:r>
    </w:p>
    <w:p w14:paraId="46505A55" w14:textId="77777777" w:rsidR="00CB133A" w:rsidRPr="00CB133A" w:rsidRDefault="00745CB3" w:rsidP="00CB133A">
      <w:pPr>
        <w:ind w:left="720"/>
        <w:rPr>
          <w:rFonts w:ascii="Calibri" w:hAnsi="Calibri" w:cs="Calibri"/>
          <w:sz w:val="28"/>
          <w:szCs w:val="28"/>
        </w:rPr>
      </w:pPr>
      <w:r w:rsidRPr="00CB133A">
        <w:rPr>
          <w:rFonts w:ascii="Calibri" w:hAnsi="Calibri" w:cs="Calibri"/>
          <w:sz w:val="28"/>
          <w:szCs w:val="28"/>
          <w:lang w:val="cy-GB"/>
        </w:rPr>
        <w:t>Mae'r Aelodau'n cydnabod ei bod yn bosibl y bydd unrhyw barti am wneud cyflwyniadau ychwanegol ar ôl i gwestiynau gael eu gofyn neu eu hateb. Felly, bydd yr Aelodau'n cynnig cyfle i wneud cyflwyniadau pellach. Gellir gwneud unrhyw gyflwyniadau yn y drefn ganlynol:</w:t>
      </w:r>
    </w:p>
    <w:p w14:paraId="46505A56" w14:textId="77777777" w:rsidR="00CB133A" w:rsidRPr="00CB133A" w:rsidRDefault="00745CB3" w:rsidP="00CB133A">
      <w:pPr>
        <w:numPr>
          <w:ilvl w:val="0"/>
          <w:numId w:val="118"/>
        </w:numPr>
        <w:spacing w:after="200" w:line="276" w:lineRule="auto"/>
        <w:rPr>
          <w:rFonts w:ascii="Calibri" w:hAnsi="Calibri" w:cs="Calibri"/>
          <w:sz w:val="28"/>
          <w:szCs w:val="28"/>
        </w:rPr>
      </w:pPr>
      <w:r w:rsidRPr="00CB133A">
        <w:rPr>
          <w:rFonts w:ascii="Calibri" w:hAnsi="Calibri" w:cs="Calibri"/>
          <w:sz w:val="28"/>
          <w:szCs w:val="28"/>
          <w:lang w:val="cy-GB"/>
        </w:rPr>
        <w:t>Y Ceisydd(ion)/cynrychiolydd;</w:t>
      </w:r>
    </w:p>
    <w:p w14:paraId="46505A57" w14:textId="77777777" w:rsidR="00CB133A" w:rsidRPr="00CB133A" w:rsidRDefault="00745CB3" w:rsidP="00CB133A">
      <w:pPr>
        <w:numPr>
          <w:ilvl w:val="0"/>
          <w:numId w:val="118"/>
        </w:numPr>
        <w:spacing w:after="200" w:line="276" w:lineRule="auto"/>
        <w:rPr>
          <w:rFonts w:ascii="Calibri" w:hAnsi="Calibri" w:cs="Calibri"/>
          <w:sz w:val="28"/>
          <w:szCs w:val="28"/>
        </w:rPr>
      </w:pPr>
      <w:r w:rsidRPr="00CB133A">
        <w:rPr>
          <w:rFonts w:ascii="Calibri" w:hAnsi="Calibri" w:cs="Calibri"/>
          <w:sz w:val="28"/>
          <w:szCs w:val="28"/>
          <w:lang w:val="cy-GB"/>
        </w:rPr>
        <w:t>Unrhyw Awdurdodau Cyfrifol eraill (</w:t>
      </w:r>
      <w:r w:rsidRPr="00CB133A">
        <w:rPr>
          <w:rFonts w:ascii="Calibri" w:hAnsi="Calibri" w:cs="Calibri"/>
          <w:i/>
          <w:iCs/>
          <w:sz w:val="28"/>
          <w:szCs w:val="28"/>
          <w:lang w:val="cy-GB"/>
        </w:rPr>
        <w:t>os byddant yn bresennol</w:t>
      </w:r>
      <w:r w:rsidRPr="00CB133A">
        <w:rPr>
          <w:rFonts w:ascii="Calibri" w:hAnsi="Calibri" w:cs="Calibri"/>
          <w:sz w:val="28"/>
          <w:szCs w:val="28"/>
          <w:lang w:val="cy-GB"/>
        </w:rPr>
        <w:t xml:space="preserve">); </w:t>
      </w:r>
    </w:p>
    <w:p w14:paraId="46505A58" w14:textId="77777777" w:rsidR="00CB133A" w:rsidRPr="00CB133A" w:rsidRDefault="00745CB3" w:rsidP="00CB133A">
      <w:pPr>
        <w:numPr>
          <w:ilvl w:val="0"/>
          <w:numId w:val="118"/>
        </w:numPr>
        <w:spacing w:after="200" w:line="276" w:lineRule="auto"/>
        <w:rPr>
          <w:rFonts w:ascii="Calibri" w:hAnsi="Calibri" w:cs="Calibri"/>
          <w:sz w:val="28"/>
          <w:szCs w:val="28"/>
        </w:rPr>
      </w:pPr>
      <w:r w:rsidRPr="00CB133A">
        <w:rPr>
          <w:rFonts w:ascii="Calibri" w:hAnsi="Calibri" w:cs="Calibri"/>
          <w:sz w:val="28"/>
          <w:szCs w:val="28"/>
          <w:lang w:val="cy-GB"/>
        </w:rPr>
        <w:lastRenderedPageBreak/>
        <w:t xml:space="preserve">Aelod o'r Ward (os bydd yn bresennol); </w:t>
      </w:r>
    </w:p>
    <w:p w14:paraId="46505A59" w14:textId="77777777" w:rsidR="00CB133A" w:rsidRPr="00CB133A" w:rsidRDefault="00745CB3" w:rsidP="00CB133A">
      <w:pPr>
        <w:numPr>
          <w:ilvl w:val="0"/>
          <w:numId w:val="118"/>
        </w:numPr>
        <w:spacing w:after="200" w:line="276" w:lineRule="auto"/>
        <w:rPr>
          <w:rFonts w:ascii="Calibri" w:hAnsi="Calibri" w:cs="Calibri"/>
          <w:sz w:val="28"/>
          <w:szCs w:val="28"/>
        </w:rPr>
      </w:pPr>
      <w:r w:rsidRPr="00CB133A">
        <w:rPr>
          <w:rFonts w:ascii="Calibri" w:hAnsi="Calibri" w:cs="Calibri"/>
          <w:sz w:val="28"/>
          <w:szCs w:val="28"/>
          <w:lang w:val="cy-GB"/>
        </w:rPr>
        <w:t>Unrhyw Berson(au) arall/eraill â Diddordeb.</w:t>
      </w:r>
    </w:p>
    <w:p w14:paraId="46505A5A" w14:textId="77777777" w:rsidR="00CB133A" w:rsidRPr="00CB133A" w:rsidRDefault="00745CB3" w:rsidP="00CB133A">
      <w:pPr>
        <w:numPr>
          <w:ilvl w:val="0"/>
          <w:numId w:val="107"/>
        </w:numPr>
        <w:spacing w:after="200" w:line="276" w:lineRule="auto"/>
        <w:rPr>
          <w:rFonts w:ascii="Calibri" w:hAnsi="Calibri" w:cs="Calibri"/>
          <w:b/>
          <w:sz w:val="28"/>
          <w:szCs w:val="28"/>
        </w:rPr>
      </w:pPr>
      <w:r w:rsidRPr="00CB133A">
        <w:rPr>
          <w:rFonts w:ascii="Calibri" w:hAnsi="Calibri" w:cs="Calibri"/>
          <w:b/>
          <w:bCs/>
          <w:sz w:val="28"/>
          <w:szCs w:val="28"/>
          <w:lang w:val="cy-GB"/>
        </w:rPr>
        <w:t>Datganiadau i Gloi</w:t>
      </w:r>
    </w:p>
    <w:p w14:paraId="46505A5B" w14:textId="77777777" w:rsidR="00CB133A" w:rsidRPr="00CB133A" w:rsidRDefault="00745CB3" w:rsidP="00CB133A">
      <w:pPr>
        <w:ind w:left="720"/>
        <w:rPr>
          <w:rFonts w:ascii="Calibri" w:hAnsi="Calibri" w:cs="Calibri"/>
          <w:sz w:val="28"/>
          <w:szCs w:val="28"/>
        </w:rPr>
      </w:pPr>
      <w:r w:rsidRPr="00CB133A">
        <w:rPr>
          <w:rFonts w:ascii="Calibri" w:hAnsi="Calibri" w:cs="Calibri"/>
          <w:sz w:val="28"/>
          <w:szCs w:val="28"/>
          <w:lang w:val="cy-GB"/>
        </w:rPr>
        <w:t>Wedyn, bydd y Cadeirydd yn gwahodd pob parti i wneud datganiadau i gloi. Bydd y datganiadau i gloi yn y drefn ganlynol:</w:t>
      </w:r>
    </w:p>
    <w:p w14:paraId="46505A5C" w14:textId="77777777" w:rsidR="00CB133A" w:rsidRPr="00CB133A" w:rsidRDefault="00745CB3" w:rsidP="00CB133A">
      <w:pPr>
        <w:numPr>
          <w:ilvl w:val="0"/>
          <w:numId w:val="113"/>
        </w:numPr>
        <w:spacing w:after="200" w:line="276" w:lineRule="auto"/>
        <w:rPr>
          <w:rFonts w:ascii="Calibri" w:hAnsi="Calibri" w:cs="Calibri"/>
          <w:sz w:val="28"/>
          <w:szCs w:val="28"/>
        </w:rPr>
      </w:pPr>
      <w:r w:rsidRPr="00CB133A">
        <w:rPr>
          <w:rFonts w:ascii="Calibri" w:hAnsi="Calibri" w:cs="Calibri"/>
          <w:sz w:val="28"/>
          <w:szCs w:val="28"/>
          <w:lang w:val="cy-GB"/>
        </w:rPr>
        <w:t>Yr holl Awdurdodau Cyfrifol (</w:t>
      </w:r>
      <w:r w:rsidRPr="00CB133A">
        <w:rPr>
          <w:rFonts w:ascii="Calibri" w:hAnsi="Calibri" w:cs="Calibri"/>
          <w:i/>
          <w:iCs/>
          <w:sz w:val="28"/>
          <w:szCs w:val="28"/>
          <w:lang w:val="cy-GB"/>
        </w:rPr>
        <w:t>os byddant yn bresennol</w:t>
      </w:r>
      <w:r w:rsidRPr="00CB133A">
        <w:rPr>
          <w:rFonts w:ascii="Calibri" w:hAnsi="Calibri" w:cs="Calibri"/>
          <w:sz w:val="28"/>
          <w:szCs w:val="28"/>
          <w:lang w:val="cy-GB"/>
        </w:rPr>
        <w:t>) (</w:t>
      </w:r>
      <w:r w:rsidRPr="00CB133A">
        <w:rPr>
          <w:rFonts w:ascii="Calibri" w:hAnsi="Calibri" w:cs="Calibri"/>
          <w:i/>
          <w:iCs/>
          <w:sz w:val="28"/>
          <w:szCs w:val="28"/>
          <w:lang w:val="cy-GB"/>
        </w:rPr>
        <w:t>oni bai mai Awdurdod Cyfrifol yw'r Ceisydd</w:t>
      </w:r>
      <w:r w:rsidRPr="00CB133A">
        <w:rPr>
          <w:rFonts w:ascii="Calibri" w:hAnsi="Calibri" w:cs="Calibri"/>
          <w:sz w:val="28"/>
          <w:szCs w:val="28"/>
          <w:lang w:val="cy-GB"/>
        </w:rPr>
        <w:t>);</w:t>
      </w:r>
    </w:p>
    <w:p w14:paraId="46505A5D" w14:textId="77777777" w:rsidR="00CB133A" w:rsidRPr="00CB133A" w:rsidRDefault="00745CB3" w:rsidP="00CB133A">
      <w:pPr>
        <w:numPr>
          <w:ilvl w:val="0"/>
          <w:numId w:val="113"/>
        </w:numPr>
        <w:spacing w:after="200" w:line="276" w:lineRule="auto"/>
        <w:rPr>
          <w:rFonts w:ascii="Calibri" w:hAnsi="Calibri" w:cs="Calibri"/>
          <w:sz w:val="28"/>
          <w:szCs w:val="28"/>
        </w:rPr>
      </w:pPr>
      <w:r w:rsidRPr="00CB133A">
        <w:rPr>
          <w:rFonts w:ascii="Calibri" w:hAnsi="Calibri" w:cs="Calibri"/>
          <w:sz w:val="28"/>
          <w:szCs w:val="28"/>
          <w:lang w:val="cy-GB"/>
        </w:rPr>
        <w:t>Aelod o'r Ward (</w:t>
      </w:r>
      <w:r w:rsidRPr="00CB133A">
        <w:rPr>
          <w:rFonts w:ascii="Calibri" w:hAnsi="Calibri" w:cs="Calibri"/>
          <w:i/>
          <w:iCs/>
          <w:sz w:val="28"/>
          <w:szCs w:val="28"/>
          <w:lang w:val="cy-GB"/>
        </w:rPr>
        <w:t>os bydd yn bresennol</w:t>
      </w:r>
      <w:r w:rsidRPr="00CB133A">
        <w:rPr>
          <w:rFonts w:ascii="Calibri" w:hAnsi="Calibri" w:cs="Calibri"/>
          <w:sz w:val="28"/>
          <w:szCs w:val="28"/>
          <w:lang w:val="cy-GB"/>
        </w:rPr>
        <w:t>);</w:t>
      </w:r>
    </w:p>
    <w:p w14:paraId="46505A5E" w14:textId="77777777" w:rsidR="00CB133A" w:rsidRPr="00CB133A" w:rsidRDefault="00745CB3" w:rsidP="00CB133A">
      <w:pPr>
        <w:numPr>
          <w:ilvl w:val="0"/>
          <w:numId w:val="113"/>
        </w:numPr>
        <w:spacing w:after="200" w:line="276" w:lineRule="auto"/>
        <w:rPr>
          <w:rFonts w:ascii="Calibri" w:hAnsi="Calibri" w:cs="Calibri"/>
          <w:sz w:val="28"/>
          <w:szCs w:val="28"/>
        </w:rPr>
      </w:pPr>
      <w:r w:rsidRPr="00CB133A">
        <w:rPr>
          <w:rFonts w:ascii="Calibri" w:hAnsi="Calibri" w:cs="Calibri"/>
          <w:sz w:val="28"/>
          <w:szCs w:val="28"/>
          <w:lang w:val="cy-GB"/>
        </w:rPr>
        <w:t xml:space="preserve">Unrhyw Berson(au) â Diddordeb; </w:t>
      </w:r>
    </w:p>
    <w:p w14:paraId="46505A5F" w14:textId="77777777" w:rsidR="00CB133A" w:rsidRPr="00CB133A" w:rsidRDefault="00745CB3" w:rsidP="00CB133A">
      <w:pPr>
        <w:numPr>
          <w:ilvl w:val="0"/>
          <w:numId w:val="113"/>
        </w:numPr>
        <w:spacing w:after="200" w:line="276" w:lineRule="auto"/>
        <w:rPr>
          <w:rFonts w:ascii="Calibri" w:hAnsi="Calibri" w:cs="Calibri"/>
          <w:sz w:val="28"/>
          <w:szCs w:val="28"/>
        </w:rPr>
      </w:pPr>
      <w:r w:rsidRPr="00CB133A">
        <w:rPr>
          <w:rFonts w:ascii="Calibri" w:hAnsi="Calibri" w:cs="Calibri"/>
          <w:sz w:val="28"/>
          <w:szCs w:val="28"/>
          <w:lang w:val="cy-GB"/>
        </w:rPr>
        <w:t>Y Ceisydd(ion)/cynrychiolydd.</w:t>
      </w:r>
    </w:p>
    <w:p w14:paraId="46505A60" w14:textId="77777777" w:rsidR="00CB133A" w:rsidRPr="00906B97" w:rsidRDefault="00745CB3" w:rsidP="00CB133A">
      <w:pPr>
        <w:ind w:left="720"/>
        <w:rPr>
          <w:rFonts w:ascii="Calibri" w:hAnsi="Calibri" w:cs="Calibri"/>
          <w:sz w:val="28"/>
          <w:szCs w:val="28"/>
          <w:lang w:val="cy-GB"/>
        </w:rPr>
      </w:pPr>
      <w:r w:rsidRPr="00CB133A">
        <w:rPr>
          <w:rFonts w:ascii="Calibri" w:hAnsi="Calibri" w:cs="Calibri"/>
          <w:sz w:val="28"/>
          <w:szCs w:val="28"/>
          <w:lang w:val="cy-GB"/>
        </w:rPr>
        <w:t>Er eglurder, ni chaniateir i'r un parti gyflwyno gwybodaeth newydd. Ni chaniateir gofyn cwestiynau pellach. Cyfle i bob parti roi crynodeb fydd hyn.</w:t>
      </w:r>
    </w:p>
    <w:p w14:paraId="46505A61" w14:textId="77777777" w:rsidR="00CB133A" w:rsidRPr="00CB133A" w:rsidRDefault="00745CB3" w:rsidP="00CB133A">
      <w:pPr>
        <w:numPr>
          <w:ilvl w:val="0"/>
          <w:numId w:val="107"/>
        </w:numPr>
        <w:spacing w:after="200" w:line="276" w:lineRule="auto"/>
        <w:rPr>
          <w:rFonts w:ascii="Calibri" w:hAnsi="Calibri" w:cs="Calibri"/>
          <w:b/>
          <w:sz w:val="28"/>
          <w:szCs w:val="28"/>
        </w:rPr>
      </w:pPr>
      <w:r w:rsidRPr="00CB133A">
        <w:rPr>
          <w:rFonts w:ascii="Calibri" w:hAnsi="Calibri" w:cs="Calibri"/>
          <w:b/>
          <w:bCs/>
          <w:sz w:val="28"/>
          <w:szCs w:val="28"/>
          <w:lang w:val="cy-GB"/>
        </w:rPr>
        <w:t>Ymneilltuo i Drafod</w:t>
      </w:r>
    </w:p>
    <w:p w14:paraId="46505A62" w14:textId="77777777" w:rsidR="00CB133A" w:rsidRPr="00CB133A" w:rsidRDefault="00745CB3" w:rsidP="00CB133A">
      <w:pPr>
        <w:ind w:left="720"/>
        <w:rPr>
          <w:rFonts w:ascii="Calibri" w:hAnsi="Calibri" w:cs="Calibri"/>
          <w:sz w:val="28"/>
          <w:szCs w:val="28"/>
        </w:rPr>
      </w:pPr>
      <w:r w:rsidRPr="00CB133A">
        <w:rPr>
          <w:rFonts w:ascii="Calibri" w:hAnsi="Calibri" w:cs="Calibri"/>
          <w:sz w:val="28"/>
          <w:szCs w:val="28"/>
          <w:lang w:val="cy-GB"/>
        </w:rPr>
        <w:t xml:space="preserve">Bydd y Cadeirydd yn gwneud y canlynol: </w:t>
      </w:r>
    </w:p>
    <w:p w14:paraId="46505A63" w14:textId="77777777" w:rsidR="00CB133A" w:rsidRPr="00CB133A" w:rsidRDefault="00745CB3" w:rsidP="00CB133A">
      <w:pPr>
        <w:numPr>
          <w:ilvl w:val="0"/>
          <w:numId w:val="114"/>
        </w:numPr>
        <w:spacing w:after="200" w:line="276" w:lineRule="auto"/>
        <w:rPr>
          <w:rFonts w:ascii="Calibri" w:hAnsi="Calibri" w:cs="Calibri"/>
          <w:sz w:val="28"/>
          <w:szCs w:val="28"/>
        </w:rPr>
      </w:pPr>
      <w:r w:rsidRPr="00CB133A">
        <w:rPr>
          <w:rFonts w:ascii="Calibri" w:hAnsi="Calibri" w:cs="Calibri"/>
          <w:sz w:val="28"/>
          <w:szCs w:val="28"/>
          <w:lang w:val="cy-GB"/>
        </w:rPr>
        <w:t>Cadarnhau bod yr Is-bwyllgor wedi darllen yr eitem sy'n cael ei hystyried, ac wedi clywed yr holl gyflwyniadau;</w:t>
      </w:r>
    </w:p>
    <w:p w14:paraId="46505A64" w14:textId="77777777" w:rsidR="00CB133A" w:rsidRPr="00CB133A" w:rsidRDefault="00745CB3" w:rsidP="00CB133A">
      <w:pPr>
        <w:numPr>
          <w:ilvl w:val="0"/>
          <w:numId w:val="114"/>
        </w:numPr>
        <w:spacing w:after="200" w:line="276" w:lineRule="auto"/>
        <w:rPr>
          <w:rFonts w:ascii="Calibri" w:hAnsi="Calibri" w:cs="Calibri"/>
          <w:sz w:val="28"/>
          <w:szCs w:val="28"/>
        </w:rPr>
      </w:pPr>
      <w:r w:rsidRPr="00CB133A">
        <w:rPr>
          <w:rFonts w:ascii="Calibri" w:hAnsi="Calibri" w:cs="Calibri"/>
          <w:sz w:val="28"/>
          <w:szCs w:val="28"/>
          <w:lang w:val="cy-GB"/>
        </w:rPr>
        <w:t>Gofyn i'r partïon a ydynt yn fodlon eu bod wedi cael gwrandawiad teg, ac yna ddod â'r trafodion i ben;</w:t>
      </w:r>
    </w:p>
    <w:p w14:paraId="46505A65" w14:textId="77777777" w:rsidR="00CB133A" w:rsidRPr="00CB133A" w:rsidRDefault="00745CB3" w:rsidP="00CB133A">
      <w:pPr>
        <w:numPr>
          <w:ilvl w:val="0"/>
          <w:numId w:val="114"/>
        </w:numPr>
        <w:spacing w:after="200" w:line="276" w:lineRule="auto"/>
        <w:rPr>
          <w:rFonts w:ascii="Calibri" w:hAnsi="Calibri" w:cs="Calibri"/>
          <w:sz w:val="28"/>
          <w:szCs w:val="28"/>
        </w:rPr>
      </w:pPr>
      <w:r w:rsidRPr="00CB133A">
        <w:rPr>
          <w:rFonts w:ascii="Calibri" w:hAnsi="Calibri" w:cs="Calibri"/>
          <w:sz w:val="28"/>
          <w:szCs w:val="28"/>
          <w:lang w:val="cy-GB"/>
        </w:rPr>
        <w:t>Rhoi gwybod i'r partïon y bydd angen iddynt adael y gwrandawiad, ac y cânt wybod penderfyniad yr Is-bwyllgor cyn gynted â phosibl;</w:t>
      </w:r>
    </w:p>
    <w:p w14:paraId="46505A66" w14:textId="77777777" w:rsidR="00CB133A" w:rsidRPr="00CB133A" w:rsidRDefault="00745CB3" w:rsidP="00CB133A">
      <w:pPr>
        <w:numPr>
          <w:ilvl w:val="0"/>
          <w:numId w:val="114"/>
        </w:numPr>
        <w:spacing w:after="200" w:line="276" w:lineRule="auto"/>
        <w:rPr>
          <w:rFonts w:ascii="Calibri" w:hAnsi="Calibri" w:cs="Calibri"/>
          <w:sz w:val="28"/>
          <w:szCs w:val="28"/>
        </w:rPr>
      </w:pPr>
      <w:r w:rsidRPr="00CB133A">
        <w:rPr>
          <w:rFonts w:ascii="Calibri" w:hAnsi="Calibri" w:cs="Calibri"/>
          <w:sz w:val="28"/>
          <w:szCs w:val="28"/>
          <w:lang w:val="cy-GB"/>
        </w:rPr>
        <w:t>Gwahodd yr Aelodau i basio penderfyniad i beidio â chynnwys y wasg na'r cyhoedd (gan gynnwys yr holl bartïon a'u cynrychiolwyr) yn unol â'r canlynol:</w:t>
      </w:r>
    </w:p>
    <w:p w14:paraId="46505A67" w14:textId="77777777" w:rsidR="00CB133A" w:rsidRPr="00CB133A" w:rsidRDefault="00745CB3" w:rsidP="00CB133A">
      <w:pPr>
        <w:numPr>
          <w:ilvl w:val="0"/>
          <w:numId w:val="115"/>
        </w:numPr>
        <w:spacing w:after="200" w:line="276" w:lineRule="auto"/>
        <w:rPr>
          <w:rFonts w:ascii="Calibri" w:hAnsi="Calibri" w:cs="Calibri"/>
          <w:sz w:val="28"/>
          <w:szCs w:val="28"/>
        </w:rPr>
      </w:pPr>
      <w:r w:rsidRPr="00CB133A">
        <w:rPr>
          <w:rFonts w:ascii="Calibri" w:hAnsi="Calibri" w:cs="Calibri"/>
          <w:sz w:val="28"/>
          <w:szCs w:val="28"/>
          <w:lang w:val="cy-GB"/>
        </w:rPr>
        <w:t>Rheoliad 14 (2) o Reoliadau Deddf Trwyddedu 2003 (Gwrandawiadau) 2005; neu</w:t>
      </w:r>
    </w:p>
    <w:p w14:paraId="46505A68" w14:textId="77777777" w:rsidR="00CB133A" w:rsidRPr="00CB133A" w:rsidRDefault="00745CB3" w:rsidP="00CB133A">
      <w:pPr>
        <w:numPr>
          <w:ilvl w:val="0"/>
          <w:numId w:val="115"/>
        </w:numPr>
        <w:spacing w:after="200" w:line="276" w:lineRule="auto"/>
        <w:rPr>
          <w:rFonts w:ascii="Calibri" w:hAnsi="Calibri" w:cs="Calibri"/>
          <w:sz w:val="28"/>
          <w:szCs w:val="28"/>
        </w:rPr>
      </w:pPr>
      <w:r w:rsidRPr="00CB133A">
        <w:rPr>
          <w:rFonts w:ascii="Calibri" w:hAnsi="Calibri" w:cs="Calibri"/>
          <w:sz w:val="28"/>
          <w:szCs w:val="28"/>
          <w:lang w:val="cy-GB"/>
        </w:rPr>
        <w:t xml:space="preserve">Reoliad 8 (2) o Reoliadau Deddf Gamblo 8 (Trafodion Pwyllgorau ac Is-bwyllgorau Trwyddedu) (Trwyddedau </w:t>
      </w:r>
      <w:r w:rsidRPr="00CB133A">
        <w:rPr>
          <w:rFonts w:ascii="Calibri" w:hAnsi="Calibri" w:cs="Calibri"/>
          <w:sz w:val="28"/>
          <w:szCs w:val="28"/>
          <w:lang w:val="cy-GB"/>
        </w:rPr>
        <w:lastRenderedPageBreak/>
        <w:t>Mangreoedd a Datganiadau Dros Dro) (Cymru a Lloegr) 2007</w:t>
      </w:r>
    </w:p>
    <w:p w14:paraId="46505A69" w14:textId="77777777" w:rsidR="00CB133A" w:rsidRPr="00906B97" w:rsidRDefault="00745CB3" w:rsidP="00CB133A">
      <w:pPr>
        <w:numPr>
          <w:ilvl w:val="0"/>
          <w:numId w:val="114"/>
        </w:numPr>
        <w:spacing w:after="200" w:line="276" w:lineRule="auto"/>
        <w:rPr>
          <w:rFonts w:ascii="Calibri" w:hAnsi="Calibri" w:cs="Calibri"/>
          <w:sz w:val="28"/>
          <w:szCs w:val="28"/>
          <w:lang w:val="cy-GB"/>
        </w:rPr>
      </w:pPr>
      <w:r w:rsidRPr="00CB133A">
        <w:rPr>
          <w:rFonts w:ascii="Calibri" w:hAnsi="Calibri" w:cs="Calibri"/>
          <w:sz w:val="28"/>
          <w:szCs w:val="28"/>
          <w:lang w:val="cy-GB"/>
        </w:rPr>
        <w:t>Gofyn i bawb ond Aelodau'r Is-bwyllgor adael y gwrandawiad er mwyn iddynt drafod. I gynorthwyo'r Aelodau, bydd gan y Swyddog Gwasanaethau Cyfreithiol a'r Swyddog Gwasanaethau Democrataidd hawl i aros gyda'r Is-bwyllgor;</w:t>
      </w:r>
    </w:p>
    <w:p w14:paraId="46505A6A" w14:textId="77777777" w:rsidR="00CB133A" w:rsidRPr="00CB133A" w:rsidRDefault="00745CB3" w:rsidP="00CB133A">
      <w:pPr>
        <w:numPr>
          <w:ilvl w:val="0"/>
          <w:numId w:val="114"/>
        </w:numPr>
        <w:spacing w:after="200" w:line="276" w:lineRule="auto"/>
        <w:rPr>
          <w:rFonts w:ascii="Calibri" w:hAnsi="Calibri" w:cs="Calibri"/>
          <w:sz w:val="28"/>
          <w:szCs w:val="28"/>
        </w:rPr>
      </w:pPr>
      <w:r w:rsidRPr="00CB133A">
        <w:rPr>
          <w:rFonts w:ascii="Calibri" w:hAnsi="Calibri" w:cs="Calibri"/>
          <w:sz w:val="28"/>
          <w:szCs w:val="28"/>
          <w:lang w:val="cy-GB"/>
        </w:rPr>
        <w:t>Cadarnhau y bydd yr offer recordio a gweddarlledu'n cael eu diffodd.</w:t>
      </w:r>
    </w:p>
    <w:p w14:paraId="46505A6B" w14:textId="77777777" w:rsidR="00CB133A" w:rsidRPr="00CB133A" w:rsidRDefault="00745CB3" w:rsidP="00CB133A">
      <w:pPr>
        <w:numPr>
          <w:ilvl w:val="0"/>
          <w:numId w:val="107"/>
        </w:numPr>
        <w:spacing w:after="200" w:line="276" w:lineRule="auto"/>
        <w:rPr>
          <w:rFonts w:ascii="Calibri" w:hAnsi="Calibri" w:cs="Calibri"/>
          <w:b/>
          <w:sz w:val="28"/>
          <w:szCs w:val="28"/>
        </w:rPr>
      </w:pPr>
      <w:r w:rsidRPr="00CB133A">
        <w:rPr>
          <w:rFonts w:ascii="Calibri" w:hAnsi="Calibri" w:cs="Calibri"/>
          <w:b/>
          <w:bCs/>
          <w:sz w:val="28"/>
          <w:szCs w:val="28"/>
          <w:lang w:val="cy-GB"/>
        </w:rPr>
        <w:t>Trafodaethau (sesiwn breifat)</w:t>
      </w:r>
    </w:p>
    <w:p w14:paraId="46505A6C" w14:textId="77777777" w:rsidR="00CB133A" w:rsidRPr="00CB133A" w:rsidRDefault="00745CB3" w:rsidP="00CB133A">
      <w:pPr>
        <w:ind w:left="720"/>
        <w:rPr>
          <w:rFonts w:ascii="Calibri" w:hAnsi="Calibri" w:cs="Calibri"/>
          <w:sz w:val="28"/>
          <w:szCs w:val="28"/>
        </w:rPr>
      </w:pPr>
      <w:r w:rsidRPr="00CB133A">
        <w:rPr>
          <w:rFonts w:ascii="Calibri" w:hAnsi="Calibri" w:cs="Calibri"/>
          <w:sz w:val="28"/>
          <w:szCs w:val="28"/>
          <w:lang w:val="cy-GB"/>
        </w:rPr>
        <w:t xml:space="preserve">Bydd y Cadeirydd yn gwneud y canlynol: </w:t>
      </w:r>
    </w:p>
    <w:p w14:paraId="46505A6D" w14:textId="77777777" w:rsidR="00CB133A" w:rsidRPr="00CB133A" w:rsidRDefault="00745CB3" w:rsidP="00CB133A">
      <w:pPr>
        <w:numPr>
          <w:ilvl w:val="0"/>
          <w:numId w:val="116"/>
        </w:numPr>
        <w:spacing w:after="200" w:line="276" w:lineRule="auto"/>
        <w:rPr>
          <w:rFonts w:ascii="Calibri" w:hAnsi="Calibri" w:cs="Calibri"/>
          <w:sz w:val="28"/>
          <w:szCs w:val="28"/>
        </w:rPr>
      </w:pPr>
      <w:r w:rsidRPr="00CB133A">
        <w:rPr>
          <w:rFonts w:ascii="Calibri" w:hAnsi="Calibri" w:cs="Calibri"/>
          <w:sz w:val="28"/>
          <w:szCs w:val="28"/>
          <w:lang w:val="cy-GB"/>
        </w:rPr>
        <w:t>Agor y drafodaeth, a cheisio barn yr Aelodau ar y cais, a'r holl faterion y byddant wedi gwrando arnynt;</w:t>
      </w:r>
    </w:p>
    <w:p w14:paraId="46505A6E" w14:textId="77777777" w:rsidR="00CB133A" w:rsidRPr="00CB133A" w:rsidRDefault="00745CB3" w:rsidP="00CB133A">
      <w:pPr>
        <w:numPr>
          <w:ilvl w:val="0"/>
          <w:numId w:val="116"/>
        </w:numPr>
        <w:spacing w:after="200" w:line="276" w:lineRule="auto"/>
        <w:rPr>
          <w:rFonts w:ascii="Calibri" w:hAnsi="Calibri" w:cs="Calibri"/>
          <w:sz w:val="28"/>
          <w:szCs w:val="28"/>
        </w:rPr>
      </w:pPr>
      <w:r w:rsidRPr="00CB133A">
        <w:rPr>
          <w:rFonts w:ascii="Calibri" w:hAnsi="Calibri" w:cs="Calibri"/>
          <w:sz w:val="28"/>
          <w:szCs w:val="28"/>
          <w:lang w:val="cy-GB"/>
        </w:rPr>
        <w:t>Cynnig cynnal pleidlais ar y mater, pan fydd trafodaeth lawn a gonest wedi cael ei chynnal;</w:t>
      </w:r>
    </w:p>
    <w:p w14:paraId="46505A6F" w14:textId="77777777" w:rsidR="00CB133A" w:rsidRPr="00CB133A" w:rsidRDefault="00745CB3" w:rsidP="00CB133A">
      <w:pPr>
        <w:numPr>
          <w:ilvl w:val="0"/>
          <w:numId w:val="116"/>
        </w:numPr>
        <w:spacing w:after="200" w:line="276" w:lineRule="auto"/>
        <w:rPr>
          <w:rFonts w:ascii="Calibri" w:hAnsi="Calibri" w:cs="Calibri"/>
          <w:sz w:val="28"/>
          <w:szCs w:val="28"/>
        </w:rPr>
      </w:pPr>
      <w:r w:rsidRPr="00CB133A">
        <w:rPr>
          <w:rFonts w:ascii="Calibri" w:hAnsi="Calibri" w:cs="Calibri"/>
          <w:sz w:val="28"/>
          <w:szCs w:val="28"/>
          <w:lang w:val="cy-GB"/>
        </w:rPr>
        <w:t>Gofyn am gynigydd ac eilydd i'r argymhelliad;</w:t>
      </w:r>
    </w:p>
    <w:p w14:paraId="46505A70" w14:textId="77777777" w:rsidR="00CB133A" w:rsidRPr="00906B97" w:rsidRDefault="00745CB3" w:rsidP="00CB133A">
      <w:pPr>
        <w:numPr>
          <w:ilvl w:val="0"/>
          <w:numId w:val="116"/>
        </w:numPr>
        <w:spacing w:after="200" w:line="276" w:lineRule="auto"/>
        <w:rPr>
          <w:rFonts w:ascii="Calibri" w:hAnsi="Calibri" w:cs="Calibri"/>
          <w:sz w:val="28"/>
          <w:szCs w:val="28"/>
          <w:lang w:val="cy-GB"/>
        </w:rPr>
      </w:pPr>
      <w:r w:rsidRPr="00CB133A">
        <w:rPr>
          <w:rFonts w:ascii="Calibri" w:hAnsi="Calibri" w:cs="Calibri"/>
          <w:sz w:val="28"/>
          <w:szCs w:val="28"/>
          <w:lang w:val="cy-GB"/>
        </w:rPr>
        <w:t>Gofyn i'r cynigydd a'r eilydd ddatgan mai nhw yw'r cynigydd a'r eilydd. Os bydd unrhyw anghytuno, penderfynir ar unrhyw fater drwy fwyafrif syml o'r pleidleisiau a gaiff eu bwrw;</w:t>
      </w:r>
    </w:p>
    <w:p w14:paraId="46505A71" w14:textId="77777777" w:rsidR="00CB133A" w:rsidRPr="00906B97" w:rsidRDefault="00745CB3" w:rsidP="00CB133A">
      <w:pPr>
        <w:numPr>
          <w:ilvl w:val="0"/>
          <w:numId w:val="116"/>
        </w:numPr>
        <w:spacing w:after="200" w:line="276" w:lineRule="auto"/>
        <w:rPr>
          <w:rFonts w:ascii="Calibri" w:hAnsi="Calibri" w:cs="Calibri"/>
          <w:sz w:val="28"/>
          <w:szCs w:val="28"/>
          <w:lang w:val="cy-GB"/>
        </w:rPr>
      </w:pPr>
      <w:r w:rsidRPr="00CB133A">
        <w:rPr>
          <w:rFonts w:ascii="Calibri" w:hAnsi="Calibri" w:cs="Calibri"/>
          <w:sz w:val="28"/>
          <w:szCs w:val="28"/>
          <w:lang w:val="cy-GB"/>
        </w:rPr>
        <w:t xml:space="preserve">Gofyn i'r Swyddog Gwasanaethau Democrataidd gadarnhau canlyniad y bleidlais; </w:t>
      </w:r>
    </w:p>
    <w:p w14:paraId="46505A72" w14:textId="77777777" w:rsidR="00CB133A" w:rsidRPr="00906B97" w:rsidRDefault="00745CB3" w:rsidP="00CB133A">
      <w:pPr>
        <w:numPr>
          <w:ilvl w:val="0"/>
          <w:numId w:val="116"/>
        </w:numPr>
        <w:spacing w:after="200" w:line="276" w:lineRule="auto"/>
        <w:rPr>
          <w:rFonts w:ascii="Calibri" w:hAnsi="Calibri" w:cs="Calibri"/>
          <w:sz w:val="28"/>
          <w:szCs w:val="28"/>
          <w:lang w:val="cy-GB"/>
        </w:rPr>
      </w:pPr>
      <w:r w:rsidRPr="00CB133A">
        <w:rPr>
          <w:rFonts w:ascii="Calibri" w:hAnsi="Calibri" w:cs="Calibri"/>
          <w:sz w:val="28"/>
          <w:szCs w:val="28"/>
          <w:lang w:val="cy-GB"/>
        </w:rPr>
        <w:t>Gofyn i'r Aelodau beth yw'r rhesymau dros eu penderfyniad. Cytunir ar y canfyddiadau ffeithiol sylweddol ac unrhyw amodau (os bydd angen) a chânt eu cofnodi'n ysgrifenedig.</w:t>
      </w:r>
    </w:p>
    <w:p w14:paraId="46505A73" w14:textId="77777777" w:rsidR="00CB133A" w:rsidRPr="00CB133A" w:rsidRDefault="00745CB3" w:rsidP="00CB133A">
      <w:pPr>
        <w:numPr>
          <w:ilvl w:val="0"/>
          <w:numId w:val="107"/>
        </w:numPr>
        <w:spacing w:after="200" w:line="276" w:lineRule="auto"/>
        <w:rPr>
          <w:rFonts w:ascii="Calibri" w:hAnsi="Calibri" w:cs="Calibri"/>
          <w:b/>
          <w:sz w:val="28"/>
          <w:szCs w:val="28"/>
        </w:rPr>
      </w:pPr>
      <w:r w:rsidRPr="00CB133A">
        <w:rPr>
          <w:rFonts w:ascii="Calibri" w:hAnsi="Calibri" w:cs="Calibri"/>
          <w:b/>
          <w:bCs/>
          <w:sz w:val="28"/>
          <w:szCs w:val="28"/>
          <w:lang w:val="cy-GB"/>
        </w:rPr>
        <w:t>Penderfyniad</w:t>
      </w:r>
    </w:p>
    <w:p w14:paraId="46505A74" w14:textId="77777777" w:rsidR="00CB133A" w:rsidRPr="00906B97" w:rsidRDefault="00745CB3" w:rsidP="00CB133A">
      <w:pPr>
        <w:ind w:left="720"/>
        <w:rPr>
          <w:rFonts w:ascii="Calibri" w:hAnsi="Calibri" w:cs="Calibri"/>
          <w:sz w:val="28"/>
          <w:szCs w:val="28"/>
          <w:lang w:val="cy-GB"/>
        </w:rPr>
      </w:pPr>
      <w:r w:rsidRPr="00CB133A">
        <w:rPr>
          <w:rFonts w:ascii="Calibri" w:hAnsi="Calibri" w:cs="Calibri"/>
          <w:sz w:val="28"/>
          <w:szCs w:val="28"/>
          <w:lang w:val="cy-GB"/>
        </w:rPr>
        <w:t>Bydd yr Is-bwyllgor yn penderfynu a all y gwrandawiad ailddechrau ar ffurf gwrandawiad cyhoeddus. Os bydd y gwrandawiad yn ailddechrau ar ffurf gwrandawiad cyhoeddus, bydd y Cadeirydd yn gwneud y canlynol:</w:t>
      </w:r>
    </w:p>
    <w:p w14:paraId="46505A75" w14:textId="77777777" w:rsidR="00CB133A" w:rsidRPr="00CB133A" w:rsidRDefault="00745CB3" w:rsidP="00CB133A">
      <w:pPr>
        <w:numPr>
          <w:ilvl w:val="0"/>
          <w:numId w:val="117"/>
        </w:numPr>
        <w:spacing w:after="200" w:line="276" w:lineRule="auto"/>
        <w:rPr>
          <w:rFonts w:ascii="Calibri" w:hAnsi="Calibri" w:cs="Calibri"/>
          <w:sz w:val="28"/>
          <w:szCs w:val="28"/>
        </w:rPr>
      </w:pPr>
      <w:r w:rsidRPr="00CB133A">
        <w:rPr>
          <w:rFonts w:ascii="Calibri" w:hAnsi="Calibri" w:cs="Calibri"/>
          <w:sz w:val="28"/>
          <w:szCs w:val="28"/>
          <w:lang w:val="cy-GB"/>
        </w:rPr>
        <w:t>Cyhoeddi'r penderfyniad;</w:t>
      </w:r>
    </w:p>
    <w:p w14:paraId="46505A76" w14:textId="77777777" w:rsidR="00CB133A" w:rsidRPr="00CB133A" w:rsidRDefault="00745CB3" w:rsidP="00CB133A">
      <w:pPr>
        <w:numPr>
          <w:ilvl w:val="0"/>
          <w:numId w:val="117"/>
        </w:numPr>
        <w:spacing w:after="200" w:line="276" w:lineRule="auto"/>
        <w:rPr>
          <w:rFonts w:ascii="Calibri" w:hAnsi="Calibri" w:cs="Calibri"/>
          <w:sz w:val="28"/>
          <w:szCs w:val="28"/>
        </w:rPr>
      </w:pPr>
      <w:r w:rsidRPr="00CB133A">
        <w:rPr>
          <w:rFonts w:ascii="Calibri" w:hAnsi="Calibri" w:cs="Calibri"/>
          <w:sz w:val="28"/>
          <w:szCs w:val="28"/>
          <w:lang w:val="cy-GB"/>
        </w:rPr>
        <w:lastRenderedPageBreak/>
        <w:t xml:space="preserve">Rhoi rhesymau dros y penderfyniad; </w:t>
      </w:r>
    </w:p>
    <w:p w14:paraId="46505A77" w14:textId="77777777" w:rsidR="00CB133A" w:rsidRPr="00CB133A" w:rsidRDefault="00745CB3" w:rsidP="00CB133A">
      <w:pPr>
        <w:numPr>
          <w:ilvl w:val="0"/>
          <w:numId w:val="117"/>
        </w:numPr>
        <w:spacing w:after="200" w:line="276" w:lineRule="auto"/>
        <w:rPr>
          <w:rFonts w:ascii="Calibri" w:hAnsi="Calibri" w:cs="Calibri"/>
          <w:sz w:val="28"/>
          <w:szCs w:val="28"/>
        </w:rPr>
      </w:pPr>
      <w:r w:rsidRPr="00CB133A">
        <w:rPr>
          <w:rFonts w:ascii="Calibri" w:hAnsi="Calibri" w:cs="Calibri"/>
          <w:sz w:val="28"/>
          <w:szCs w:val="28"/>
          <w:lang w:val="cy-GB"/>
        </w:rPr>
        <w:t>Nodi'r amodau trwydded a gaiff eu gosod (</w:t>
      </w:r>
      <w:r w:rsidRPr="00CB133A">
        <w:rPr>
          <w:rFonts w:ascii="Calibri" w:hAnsi="Calibri" w:cs="Calibri"/>
          <w:i/>
          <w:iCs/>
          <w:sz w:val="28"/>
          <w:szCs w:val="28"/>
          <w:lang w:val="cy-GB"/>
        </w:rPr>
        <w:t>os bydd hynny'n berthnasol</w:t>
      </w:r>
      <w:r w:rsidRPr="00CB133A">
        <w:rPr>
          <w:rFonts w:ascii="Calibri" w:hAnsi="Calibri" w:cs="Calibri"/>
          <w:sz w:val="28"/>
          <w:szCs w:val="28"/>
          <w:lang w:val="cy-GB"/>
        </w:rPr>
        <w:t>).</w:t>
      </w:r>
    </w:p>
    <w:p w14:paraId="46505A78" w14:textId="77777777" w:rsidR="00CB133A" w:rsidRPr="00CB133A" w:rsidRDefault="00745CB3" w:rsidP="00CB133A">
      <w:pPr>
        <w:ind w:left="720"/>
        <w:rPr>
          <w:rFonts w:ascii="Calibri" w:hAnsi="Calibri" w:cs="Calibri"/>
          <w:sz w:val="28"/>
          <w:szCs w:val="28"/>
        </w:rPr>
      </w:pPr>
      <w:r w:rsidRPr="00CB133A">
        <w:rPr>
          <w:rFonts w:ascii="Calibri" w:hAnsi="Calibri" w:cs="Calibri"/>
          <w:sz w:val="28"/>
          <w:szCs w:val="28"/>
          <w:lang w:val="cy-GB"/>
        </w:rPr>
        <w:t>Bydd yr Awdurdod Trwyddedu'n hysbysu'r partïon yn ysgrifenedig ynghylch penderfyniad yr Is-bwyllgor, a'u hawliau apelio.</w:t>
      </w:r>
    </w:p>
    <w:p w14:paraId="46505A79" w14:textId="77777777" w:rsidR="00CB133A" w:rsidRPr="00CB133A" w:rsidRDefault="00745CB3" w:rsidP="00CB133A">
      <w:pPr>
        <w:ind w:left="720"/>
        <w:rPr>
          <w:rFonts w:ascii="Calibri" w:hAnsi="Calibri" w:cs="Calibri"/>
          <w:sz w:val="28"/>
          <w:szCs w:val="28"/>
        </w:rPr>
      </w:pPr>
      <w:r w:rsidRPr="00CB133A">
        <w:rPr>
          <w:rFonts w:ascii="Calibri" w:hAnsi="Calibri" w:cs="Calibri"/>
          <w:sz w:val="28"/>
          <w:szCs w:val="28"/>
          <w:lang w:val="cy-GB"/>
        </w:rPr>
        <w:t>Bydd y Cadeirydd yn symud ymlaen i'r eitem nesaf.</w:t>
      </w:r>
    </w:p>
    <w:p w14:paraId="46505A7A" w14:textId="77777777" w:rsidR="00CB133A" w:rsidRPr="00CB133A" w:rsidRDefault="00CB133A" w:rsidP="00CB133A">
      <w:pPr>
        <w:ind w:left="720"/>
        <w:rPr>
          <w:rFonts w:ascii="Calibri" w:hAnsi="Calibri" w:cs="Calibri"/>
          <w:sz w:val="28"/>
          <w:szCs w:val="28"/>
        </w:rPr>
      </w:pPr>
    </w:p>
    <w:p w14:paraId="46505A7B" w14:textId="77777777" w:rsidR="00CB133A" w:rsidRPr="00CB133A" w:rsidRDefault="00745CB3" w:rsidP="00CB133A">
      <w:pPr>
        <w:ind w:left="720"/>
        <w:rPr>
          <w:rFonts w:ascii="Calibri" w:hAnsi="Calibri" w:cs="Calibri"/>
          <w:sz w:val="28"/>
          <w:szCs w:val="28"/>
        </w:rPr>
      </w:pPr>
      <w:r w:rsidRPr="00CB133A">
        <w:rPr>
          <w:rFonts w:ascii="Calibri" w:hAnsi="Calibri" w:cs="Calibri"/>
          <w:sz w:val="28"/>
          <w:szCs w:val="28"/>
          <w:lang w:val="cy-GB"/>
        </w:rPr>
        <w:t>Pan fydd yr holl faterion wedi cael eu hystyried, bydd y Cadeirydd yn cadarnhau bod y gwrandawiad wedi dod i ben.</w:t>
      </w:r>
    </w:p>
    <w:p w14:paraId="46505A7C" w14:textId="77777777" w:rsidR="00DD0368" w:rsidRDefault="00DD0368" w:rsidP="00761E73"/>
    <w:p w14:paraId="46505A7D" w14:textId="77777777" w:rsidR="00DD0368" w:rsidRDefault="00DD0368" w:rsidP="00761E73"/>
    <w:p w14:paraId="46505A7E" w14:textId="77777777" w:rsidR="00CB133A" w:rsidRDefault="00CB133A" w:rsidP="00761E73"/>
    <w:p w14:paraId="21CB7E99" w14:textId="77777777" w:rsidR="00C7629F" w:rsidRDefault="00C7629F" w:rsidP="00761E73"/>
    <w:p w14:paraId="09676878" w14:textId="77777777" w:rsidR="00C7629F" w:rsidRDefault="00C7629F" w:rsidP="00761E73"/>
    <w:p w14:paraId="533395B6" w14:textId="77777777" w:rsidR="00C7629F" w:rsidRDefault="00C7629F" w:rsidP="00761E73"/>
    <w:p w14:paraId="04C81BAD" w14:textId="77777777" w:rsidR="00C7629F" w:rsidRDefault="00C7629F" w:rsidP="00761E73"/>
    <w:p w14:paraId="53AEAEB0" w14:textId="77777777" w:rsidR="00C7629F" w:rsidRDefault="00C7629F" w:rsidP="00761E73"/>
    <w:p w14:paraId="4A3497AB" w14:textId="77777777" w:rsidR="00C7629F" w:rsidRDefault="00C7629F" w:rsidP="00761E73"/>
    <w:p w14:paraId="6DDBB38E" w14:textId="77777777" w:rsidR="00C7629F" w:rsidRDefault="00C7629F" w:rsidP="00761E73"/>
    <w:p w14:paraId="0B76D3AC" w14:textId="77777777" w:rsidR="00C7629F" w:rsidRDefault="00C7629F" w:rsidP="00761E73"/>
    <w:p w14:paraId="563FA303" w14:textId="77777777" w:rsidR="00C7629F" w:rsidRDefault="00C7629F" w:rsidP="00761E73"/>
    <w:p w14:paraId="38983343" w14:textId="77777777" w:rsidR="00C7629F" w:rsidRDefault="00C7629F" w:rsidP="00761E73"/>
    <w:p w14:paraId="32F06F0C" w14:textId="77777777" w:rsidR="00C7629F" w:rsidRDefault="00C7629F" w:rsidP="00761E73"/>
    <w:p w14:paraId="6C2F9D6F" w14:textId="77777777" w:rsidR="00C7629F" w:rsidRDefault="00C7629F" w:rsidP="00761E73"/>
    <w:p w14:paraId="1142C502" w14:textId="77777777" w:rsidR="00C7629F" w:rsidRDefault="00C7629F" w:rsidP="00761E73"/>
    <w:p w14:paraId="33FE2348" w14:textId="77777777" w:rsidR="00C7629F" w:rsidRDefault="00C7629F" w:rsidP="00761E73"/>
    <w:p w14:paraId="46505A7F" w14:textId="77777777" w:rsidR="00761E73" w:rsidRDefault="00745CB3" w:rsidP="00D812E7">
      <w:pPr>
        <w:pStyle w:val="Heading1"/>
        <w:jc w:val="center"/>
      </w:pPr>
      <w:r>
        <w:rPr>
          <w:lang w:val="cy-GB"/>
        </w:rPr>
        <w:lastRenderedPageBreak/>
        <w:t xml:space="preserve">Atodiad 4 </w:t>
      </w:r>
      <w:r>
        <w:rPr>
          <w:b/>
          <w:bCs/>
          <w:lang w:val="cy-GB"/>
        </w:rPr>
        <w:t>–</w:t>
      </w:r>
      <w:r>
        <w:rPr>
          <w:lang w:val="cy-GB"/>
        </w:rPr>
        <w:t xml:space="preserve"> Dolenni i Bolisïau Corfforaethol</w:t>
      </w:r>
    </w:p>
    <w:p w14:paraId="46505A80" w14:textId="77777777" w:rsidR="000E767F" w:rsidRDefault="000E767F" w:rsidP="000E767F">
      <w:pPr>
        <w:pStyle w:val="Heading3"/>
      </w:pPr>
    </w:p>
    <w:p w14:paraId="46505A81" w14:textId="77777777" w:rsidR="00CB133A" w:rsidRDefault="00745CB3" w:rsidP="006E6CEE">
      <w:pPr>
        <w:pStyle w:val="Heading2"/>
        <w:numPr>
          <w:ilvl w:val="0"/>
          <w:numId w:val="119"/>
        </w:numPr>
      </w:pPr>
      <w:r>
        <w:rPr>
          <w:lang w:val="cy-GB"/>
        </w:rPr>
        <w:t xml:space="preserve">Strategaeth Gorfforaethol Castell-nedd Port Talbot </w:t>
      </w:r>
    </w:p>
    <w:p w14:paraId="46505A82" w14:textId="431DDBAB" w:rsidR="006E6CEE" w:rsidRPr="006E6CEE" w:rsidRDefault="00745CB3" w:rsidP="006E6CEE">
      <w:pPr>
        <w:rPr>
          <w:rFonts w:ascii="Calibri" w:hAnsi="Calibri" w:cs="Calibri"/>
          <w:sz w:val="28"/>
          <w:szCs w:val="28"/>
        </w:rPr>
      </w:pPr>
      <w:hyperlink r:id="rId35" w:history="1">
        <w:r w:rsidRPr="006E6CEE">
          <w:rPr>
            <w:rStyle w:val="Hyperlink"/>
            <w:rFonts w:ascii="Calibri" w:hAnsi="Calibri" w:cs="Calibri"/>
            <w:sz w:val="28"/>
            <w:szCs w:val="28"/>
            <w:lang w:val="cy-GB"/>
          </w:rPr>
          <w:t>https://www.npt.gov.uk/cy/cyngor/strategaethau-a-pholisiau/blaenoriaethau-a-pherfformiad/strategaeth-gorfforaethol-2025-2028/</w:t>
        </w:r>
      </w:hyperlink>
      <w:r w:rsidRPr="006E6CEE">
        <w:rPr>
          <w:rFonts w:ascii="Calibri" w:hAnsi="Calibri" w:cs="Calibri"/>
          <w:sz w:val="28"/>
          <w:szCs w:val="28"/>
          <w:lang w:val="cy-GB"/>
        </w:rPr>
        <w:t xml:space="preserve"> </w:t>
      </w:r>
    </w:p>
    <w:p w14:paraId="46505A83" w14:textId="77777777" w:rsidR="006E6CEE" w:rsidRDefault="006E6CEE" w:rsidP="000E767F">
      <w:pPr>
        <w:pStyle w:val="Heading3"/>
      </w:pPr>
    </w:p>
    <w:p w14:paraId="46505A84" w14:textId="77777777" w:rsidR="000E767F" w:rsidRPr="006E6CEE" w:rsidRDefault="00745CB3" w:rsidP="006E6CEE">
      <w:pPr>
        <w:pStyle w:val="Heading2"/>
        <w:numPr>
          <w:ilvl w:val="0"/>
          <w:numId w:val="119"/>
        </w:numPr>
      </w:pPr>
      <w:r w:rsidRPr="006E6CEE">
        <w:rPr>
          <w:lang w:val="cy-GB"/>
        </w:rPr>
        <w:t xml:space="preserve">Strategaeth Ddigwyddiadau Castell-nedd Port Talbot </w:t>
      </w:r>
    </w:p>
    <w:p w14:paraId="46505A85" w14:textId="7183F8D0" w:rsidR="000E767F" w:rsidRDefault="00745CB3" w:rsidP="000E767F">
      <w:pPr>
        <w:rPr>
          <w:rFonts w:ascii="Calibri" w:eastAsiaTheme="majorEastAsia" w:hAnsi="Calibri" w:cs="Calibri"/>
          <w:color w:val="0F4761" w:themeColor="accent1" w:themeShade="BF"/>
          <w:sz w:val="28"/>
          <w:szCs w:val="28"/>
        </w:rPr>
      </w:pPr>
      <w:hyperlink r:id="rId36" w:history="1">
        <w:r w:rsidRPr="00D073E6">
          <w:rPr>
            <w:rStyle w:val="Hyperlink"/>
            <w:rFonts w:ascii="Calibri" w:eastAsiaTheme="majorEastAsia" w:hAnsi="Calibri" w:cs="Calibri"/>
            <w:sz w:val="28"/>
            <w:szCs w:val="28"/>
            <w:lang w:val="cy-GB"/>
          </w:rPr>
          <w:t>https://media.npt.gov.uk/media/xc5n3oyu/ref26310-npt-event-strategy-2024-2035-digital-stp.pdf</w:t>
        </w:r>
      </w:hyperlink>
      <w:r>
        <w:rPr>
          <w:rFonts w:ascii="Calibri" w:eastAsiaTheme="majorEastAsia" w:hAnsi="Calibri" w:cs="Calibri"/>
          <w:color w:val="0F4761" w:themeColor="accent1" w:themeShade="BF"/>
          <w:sz w:val="28"/>
          <w:szCs w:val="28"/>
          <w:lang w:val="cy-GB"/>
        </w:rPr>
        <w:t xml:space="preserve"> </w:t>
      </w:r>
    </w:p>
    <w:p w14:paraId="46505A86" w14:textId="77777777" w:rsidR="00556691" w:rsidRPr="006E6CEE" w:rsidRDefault="00556691" w:rsidP="000E767F">
      <w:pPr>
        <w:rPr>
          <w:rFonts w:ascii="Calibri" w:hAnsi="Calibri" w:cs="Calibri"/>
        </w:rPr>
      </w:pPr>
    </w:p>
    <w:p w14:paraId="46505A87" w14:textId="77777777" w:rsidR="000E767F" w:rsidRPr="006E6CEE" w:rsidRDefault="00745CB3" w:rsidP="006E6CEE">
      <w:pPr>
        <w:pStyle w:val="Heading2"/>
        <w:numPr>
          <w:ilvl w:val="0"/>
          <w:numId w:val="119"/>
        </w:numPr>
      </w:pPr>
      <w:r w:rsidRPr="006E6CEE">
        <w:rPr>
          <w:lang w:val="cy-GB"/>
        </w:rPr>
        <w:t>Cynllun Rheoli Cyrchfan Castell-nedd Port Talbot</w:t>
      </w:r>
    </w:p>
    <w:p w14:paraId="46505A88" w14:textId="407C9C1C" w:rsidR="000E767F" w:rsidRPr="006E6CEE" w:rsidRDefault="00745CB3" w:rsidP="000E767F">
      <w:pPr>
        <w:rPr>
          <w:rFonts w:ascii="Calibri" w:hAnsi="Calibri" w:cs="Calibri"/>
          <w:sz w:val="28"/>
          <w:szCs w:val="28"/>
        </w:rPr>
      </w:pPr>
      <w:hyperlink r:id="rId37" w:history="1">
        <w:r w:rsidRPr="006E6CEE">
          <w:rPr>
            <w:rStyle w:val="Hyperlink"/>
            <w:rFonts w:ascii="Calibri" w:hAnsi="Calibri" w:cs="Calibri"/>
            <w:sz w:val="28"/>
            <w:szCs w:val="28"/>
            <w:lang w:val="cy-GB"/>
          </w:rPr>
          <w:t>https://www.npt.gov.uk/cy/cyngor/strategaethau-a-pholisiau/pobl-a-lleoedd/</w:t>
        </w:r>
      </w:hyperlink>
    </w:p>
    <w:p w14:paraId="46505A89" w14:textId="77777777" w:rsidR="000E767F" w:rsidRPr="006E6CEE" w:rsidRDefault="000E767F" w:rsidP="000E767F">
      <w:pPr>
        <w:pStyle w:val="Heading3"/>
        <w:rPr>
          <w:rFonts w:ascii="Calibri" w:hAnsi="Calibri" w:cs="Calibri"/>
        </w:rPr>
      </w:pPr>
    </w:p>
    <w:p w14:paraId="46505A8A" w14:textId="77777777" w:rsidR="000E767F" w:rsidRPr="006E6CEE" w:rsidRDefault="00745CB3" w:rsidP="006E6CEE">
      <w:pPr>
        <w:pStyle w:val="Heading2"/>
        <w:numPr>
          <w:ilvl w:val="0"/>
          <w:numId w:val="119"/>
        </w:numPr>
      </w:pPr>
      <w:r w:rsidRPr="006E6CEE">
        <w:rPr>
          <w:lang w:val="cy-GB"/>
        </w:rPr>
        <w:t xml:space="preserve">Strategaeth Ddiwylliant Castell-nedd Port Talbot </w:t>
      </w:r>
    </w:p>
    <w:p w14:paraId="46505A8B" w14:textId="25A2B98B" w:rsidR="000E767F" w:rsidRPr="006E6CEE" w:rsidRDefault="00745CB3" w:rsidP="000E767F">
      <w:pPr>
        <w:pStyle w:val="Heading3"/>
        <w:rPr>
          <w:rFonts w:ascii="Calibri" w:hAnsi="Calibri" w:cs="Calibri"/>
        </w:rPr>
      </w:pPr>
      <w:hyperlink r:id="rId38" w:history="1">
        <w:r w:rsidRPr="006E6CEE">
          <w:rPr>
            <w:rStyle w:val="Hyperlink"/>
            <w:rFonts w:ascii="Calibri" w:hAnsi="Calibri" w:cs="Calibri"/>
            <w:lang w:val="cy-GB"/>
          </w:rPr>
          <w:t>https://www.npt.gov.uk/cy/cyngor/strategaethau-a-pholisiau/pobl-a-lleoedd/</w:t>
        </w:r>
      </w:hyperlink>
    </w:p>
    <w:p w14:paraId="46505A8C" w14:textId="77777777" w:rsidR="000E767F" w:rsidRPr="000E767F" w:rsidRDefault="000E767F" w:rsidP="000E767F"/>
    <w:p w14:paraId="46505A8D" w14:textId="77777777" w:rsidR="000E767F" w:rsidRPr="00CB133A" w:rsidRDefault="00745CB3" w:rsidP="006E6CEE">
      <w:pPr>
        <w:pStyle w:val="Heading2"/>
        <w:numPr>
          <w:ilvl w:val="0"/>
          <w:numId w:val="119"/>
        </w:numPr>
      </w:pPr>
      <w:r>
        <w:rPr>
          <w:lang w:val="cy-GB"/>
        </w:rPr>
        <w:t xml:space="preserve">Cynllun Cydraddoldeb Strategol Castell-nedd Port Talbot </w:t>
      </w:r>
    </w:p>
    <w:p w14:paraId="46505A8E" w14:textId="124E3377" w:rsidR="000E767F" w:rsidRPr="006E6CEE" w:rsidRDefault="00745CB3" w:rsidP="00761E73">
      <w:pPr>
        <w:rPr>
          <w:rFonts w:ascii="Calibri" w:hAnsi="Calibri" w:cs="Calibri"/>
          <w:sz w:val="28"/>
          <w:szCs w:val="28"/>
        </w:rPr>
      </w:pPr>
      <w:hyperlink r:id="rId39" w:history="1">
        <w:r w:rsidRPr="006E6CEE">
          <w:rPr>
            <w:rStyle w:val="Hyperlink"/>
            <w:rFonts w:ascii="Calibri" w:hAnsi="Calibri" w:cs="Calibri"/>
            <w:sz w:val="28"/>
            <w:szCs w:val="28"/>
            <w:lang w:val="cy-GB"/>
          </w:rPr>
          <w:t>https://www.npt.gov.uk/cy/cyngor/strategaethau-a-pholisiau/cydraddoldeb/cynllun-cydraddoldeb-strategol/</w:t>
        </w:r>
      </w:hyperlink>
    </w:p>
    <w:p w14:paraId="46505A8F" w14:textId="77777777" w:rsidR="006E6CEE" w:rsidRDefault="006E6CEE" w:rsidP="00761E73"/>
    <w:p w14:paraId="46505A90" w14:textId="77777777" w:rsidR="000E767F" w:rsidRDefault="000E767F" w:rsidP="00761E73"/>
    <w:p w14:paraId="46505A91" w14:textId="77777777" w:rsidR="006E6CEE" w:rsidRDefault="006E6CEE" w:rsidP="00761E73">
      <w:pPr>
        <w:pStyle w:val="Heading2"/>
      </w:pPr>
    </w:p>
    <w:p w14:paraId="46505A92" w14:textId="77777777" w:rsidR="006E6CEE" w:rsidRDefault="006E6CEE" w:rsidP="006E6CEE"/>
    <w:p w14:paraId="23C77816" w14:textId="77777777" w:rsidR="00C7629F" w:rsidRDefault="00C7629F" w:rsidP="006E6CEE"/>
    <w:p w14:paraId="46505A93" w14:textId="77777777" w:rsidR="006E6CEE" w:rsidRDefault="006E6CEE" w:rsidP="006E6CEE"/>
    <w:p w14:paraId="46505A94" w14:textId="77777777" w:rsidR="006E6CEE" w:rsidRDefault="006E6CEE" w:rsidP="006E6CEE"/>
    <w:p w14:paraId="46505A95" w14:textId="77777777" w:rsidR="006E6CEE" w:rsidRPr="006E6CEE" w:rsidRDefault="006E6CEE" w:rsidP="006E6CEE"/>
    <w:p w14:paraId="46505A96" w14:textId="77777777" w:rsidR="00761E73" w:rsidRDefault="00745CB3" w:rsidP="00D812E7">
      <w:pPr>
        <w:pStyle w:val="Heading1"/>
        <w:jc w:val="center"/>
      </w:pPr>
      <w:r>
        <w:rPr>
          <w:lang w:val="cy-GB"/>
        </w:rPr>
        <w:lastRenderedPageBreak/>
        <w:t>Atodiad 5 – Gweithdrefn Dosbarthu Ffilmiau</w:t>
      </w:r>
    </w:p>
    <w:p w14:paraId="46505A97" w14:textId="77777777" w:rsidR="006E6CEE" w:rsidRPr="006E6CEE" w:rsidRDefault="006E6CEE" w:rsidP="006E6CEE"/>
    <w:p w14:paraId="46505A98" w14:textId="77777777" w:rsidR="006C604A" w:rsidRPr="006C604A" w:rsidRDefault="006C604A" w:rsidP="006C604A">
      <w:pPr>
        <w:jc w:val="center"/>
        <w:rPr>
          <w:rFonts w:ascii="Calibri" w:hAnsi="Calibri" w:cs="Calibri"/>
          <w:sz w:val="72"/>
        </w:rPr>
      </w:pPr>
    </w:p>
    <w:p w14:paraId="46505A99" w14:textId="77777777" w:rsidR="006C604A" w:rsidRPr="006C604A" w:rsidRDefault="00745CB3" w:rsidP="006C604A">
      <w:pPr>
        <w:jc w:val="center"/>
        <w:rPr>
          <w:rFonts w:ascii="Calibri" w:hAnsi="Calibri" w:cs="Calibri"/>
          <w:sz w:val="32"/>
        </w:rPr>
      </w:pPr>
      <w:r w:rsidRPr="006C604A">
        <w:rPr>
          <w:rFonts w:ascii="Calibri" w:hAnsi="Calibri" w:cs="Calibri"/>
          <w:sz w:val="72"/>
          <w:lang w:val="cy-GB"/>
        </w:rPr>
        <w:t>GWEITHDREFNAU AWDURDODI FFILMIAU</w:t>
      </w:r>
    </w:p>
    <w:p w14:paraId="46505A9A" w14:textId="77777777" w:rsidR="006C604A" w:rsidRDefault="006C604A" w:rsidP="006C604A">
      <w:pPr>
        <w:pStyle w:val="Heading2"/>
        <w:ind w:left="720"/>
      </w:pPr>
    </w:p>
    <w:p w14:paraId="46505A9B" w14:textId="77777777" w:rsidR="006C604A" w:rsidRDefault="00745CB3" w:rsidP="005F49EB">
      <w:pPr>
        <w:pStyle w:val="Heading3"/>
        <w:numPr>
          <w:ilvl w:val="0"/>
          <w:numId w:val="126"/>
        </w:numPr>
        <w:ind w:hanging="720"/>
      </w:pPr>
      <w:r>
        <w:rPr>
          <w:lang w:val="cy-GB"/>
        </w:rPr>
        <w:t>CYFLWYNIAD</w:t>
      </w:r>
    </w:p>
    <w:p w14:paraId="46505A9C" w14:textId="77777777" w:rsidR="006C604A" w:rsidRDefault="006C604A" w:rsidP="006C604A"/>
    <w:p w14:paraId="46505A9D" w14:textId="77777777" w:rsidR="006C604A" w:rsidRPr="00906B97" w:rsidRDefault="00745CB3" w:rsidP="006C604A">
      <w:pPr>
        <w:numPr>
          <w:ilvl w:val="1"/>
          <w:numId w:val="120"/>
        </w:numPr>
        <w:spacing w:after="0" w:line="240" w:lineRule="auto"/>
        <w:rPr>
          <w:rFonts w:ascii="Calibri" w:hAnsi="Calibri" w:cs="Calibri"/>
          <w:sz w:val="28"/>
          <w:szCs w:val="28"/>
          <w:lang w:val="cy-GB"/>
        </w:rPr>
      </w:pPr>
      <w:r w:rsidRPr="006C604A">
        <w:rPr>
          <w:rFonts w:ascii="Calibri" w:hAnsi="Calibri" w:cs="Calibri"/>
          <w:sz w:val="28"/>
          <w:szCs w:val="28"/>
          <w:lang w:val="cy-GB"/>
        </w:rPr>
        <w:t>Y Cyngor, yn rhinwedd ei rôl fel yr Awdurdod Trwyddedu, yw'r awdurdod sy'n gyfrifol am awdurdodi arddangosiadau ffilmiau cyhoeddus.  Mae Adran 20 o Ddeddf Trwyddedu 2003 (y Ddeddf) yn darparu, lle y bydd Trwydded Safle neu Dystysgrif Safle Clwb yn awdurdodi arddangosiad(au) ffilm(iau), ei bod yn rhaid i'r drwydded gynnwys amod sy'n ei gwneud yn ofynnol cyfyngu ar fynediad plant i ffilmiau yn unol ag argymhellion a roddir gan Fwrdd Dosbarthu Ffilmiau Prydain (BBFC) neu'r Awdurdod Trwyddedu ei hun.  Felly, rhaid cyfyngu ar fynediad plant i weithgareddau lle y dangosir unrhyw ffilm(iau) yn unol â'r canlynol:</w:t>
      </w:r>
    </w:p>
    <w:p w14:paraId="46505A9E" w14:textId="77777777" w:rsidR="006C604A" w:rsidRPr="00906B97" w:rsidRDefault="006C604A" w:rsidP="006C604A">
      <w:pPr>
        <w:rPr>
          <w:rFonts w:ascii="Calibri" w:hAnsi="Calibri" w:cs="Calibri"/>
          <w:sz w:val="28"/>
          <w:szCs w:val="28"/>
          <w:lang w:val="cy-GB"/>
        </w:rPr>
      </w:pPr>
    </w:p>
    <w:p w14:paraId="46505A9F" w14:textId="77777777" w:rsidR="006C604A" w:rsidRPr="00906B97" w:rsidRDefault="00745CB3" w:rsidP="006C604A">
      <w:pPr>
        <w:numPr>
          <w:ilvl w:val="0"/>
          <w:numId w:val="121"/>
        </w:numPr>
        <w:spacing w:after="0" w:line="240" w:lineRule="auto"/>
        <w:rPr>
          <w:rFonts w:ascii="Calibri" w:hAnsi="Calibri" w:cs="Calibri"/>
          <w:sz w:val="28"/>
          <w:szCs w:val="28"/>
          <w:lang w:val="it-IT"/>
        </w:rPr>
      </w:pPr>
      <w:r w:rsidRPr="006C604A">
        <w:rPr>
          <w:rFonts w:ascii="Calibri" w:hAnsi="Calibri" w:cs="Calibri"/>
          <w:sz w:val="28"/>
          <w:szCs w:val="28"/>
          <w:lang w:val="cy-GB"/>
        </w:rPr>
        <w:t>NAILL AI dosbarthiad y BBFC;</w:t>
      </w:r>
    </w:p>
    <w:p w14:paraId="46505AA0" w14:textId="77777777" w:rsidR="006C604A" w:rsidRPr="00906B97" w:rsidRDefault="00745CB3" w:rsidP="006C604A">
      <w:pPr>
        <w:numPr>
          <w:ilvl w:val="0"/>
          <w:numId w:val="121"/>
        </w:numPr>
        <w:spacing w:after="0" w:line="240" w:lineRule="auto"/>
        <w:rPr>
          <w:rFonts w:ascii="Calibri" w:hAnsi="Calibri" w:cs="Calibri"/>
          <w:sz w:val="28"/>
          <w:szCs w:val="28"/>
          <w:lang w:val="it-IT"/>
        </w:rPr>
      </w:pPr>
      <w:r w:rsidRPr="006C604A">
        <w:rPr>
          <w:rFonts w:ascii="Calibri" w:hAnsi="Calibri" w:cs="Calibri"/>
          <w:sz w:val="28"/>
          <w:szCs w:val="28"/>
          <w:lang w:val="cy-GB"/>
        </w:rPr>
        <w:t>NEU, os nad yw'r ffilm wedi'i dosbarthu gan y BBFC, unrhyw argymhellion a wneir gan yr Awdurdod Trwyddedu.</w:t>
      </w:r>
    </w:p>
    <w:p w14:paraId="46505AA1" w14:textId="77777777" w:rsidR="006C604A" w:rsidRPr="00906B97" w:rsidRDefault="006C604A" w:rsidP="006C604A">
      <w:pPr>
        <w:pStyle w:val="Footer"/>
        <w:rPr>
          <w:rFonts w:ascii="Calibri" w:hAnsi="Calibri" w:cs="Calibri"/>
          <w:sz w:val="28"/>
          <w:szCs w:val="28"/>
          <w:lang w:val="it-IT"/>
        </w:rPr>
      </w:pPr>
    </w:p>
    <w:p w14:paraId="46505AA2" w14:textId="77777777" w:rsidR="006C604A" w:rsidRPr="006C604A" w:rsidRDefault="00745CB3" w:rsidP="006C604A">
      <w:pPr>
        <w:numPr>
          <w:ilvl w:val="1"/>
          <w:numId w:val="120"/>
        </w:numPr>
        <w:spacing w:after="0" w:line="240" w:lineRule="auto"/>
        <w:rPr>
          <w:rFonts w:ascii="Calibri" w:hAnsi="Calibri" w:cs="Calibri"/>
          <w:sz w:val="28"/>
          <w:szCs w:val="28"/>
        </w:rPr>
      </w:pPr>
      <w:r w:rsidRPr="006C604A">
        <w:rPr>
          <w:rFonts w:ascii="Calibri" w:hAnsi="Calibri" w:cs="Calibri"/>
          <w:sz w:val="28"/>
          <w:szCs w:val="28"/>
          <w:lang w:val="cy-GB"/>
        </w:rPr>
        <w:t xml:space="preserve">Os bydd safle'n dymuno neu'n bwriadu dangos ffilm(iau), rhaid bod gan y lleoliad hwnnw Drwydded Safle, Tystysgrif Safle Clwb, Hysbysiad Digwyddiad Dros Dro neu esemptiad o dan Ddeddf Trwyddedu 2003.  Gellir cael rhagor o wybodaeth gan yr Awdurdod Trwyddedu. </w:t>
      </w:r>
    </w:p>
    <w:p w14:paraId="46505AA3" w14:textId="77777777" w:rsidR="006C604A" w:rsidRPr="006C604A" w:rsidRDefault="00745CB3" w:rsidP="006C604A">
      <w:pPr>
        <w:rPr>
          <w:rFonts w:ascii="Calibri" w:hAnsi="Calibri" w:cs="Calibri"/>
          <w:sz w:val="28"/>
          <w:szCs w:val="28"/>
        </w:rPr>
      </w:pPr>
      <w:r w:rsidRPr="006C604A">
        <w:rPr>
          <w:rFonts w:ascii="Calibri" w:hAnsi="Calibri" w:cs="Calibri"/>
          <w:sz w:val="28"/>
          <w:szCs w:val="28"/>
          <w:lang w:val="cy-GB"/>
        </w:rPr>
        <w:t xml:space="preserve"> </w:t>
      </w:r>
    </w:p>
    <w:p w14:paraId="46505AA4" w14:textId="77777777" w:rsidR="006C604A" w:rsidRPr="006C604A" w:rsidRDefault="00745CB3" w:rsidP="006C604A">
      <w:pPr>
        <w:numPr>
          <w:ilvl w:val="1"/>
          <w:numId w:val="120"/>
        </w:numPr>
        <w:spacing w:after="0" w:line="240" w:lineRule="auto"/>
        <w:rPr>
          <w:rFonts w:ascii="Calibri" w:hAnsi="Calibri" w:cs="Calibri"/>
          <w:sz w:val="28"/>
          <w:szCs w:val="28"/>
        </w:rPr>
      </w:pPr>
      <w:r w:rsidRPr="006C604A">
        <w:rPr>
          <w:rFonts w:ascii="Calibri" w:hAnsi="Calibri" w:cs="Calibri"/>
          <w:sz w:val="28"/>
          <w:szCs w:val="28"/>
          <w:lang w:val="cy-GB"/>
        </w:rPr>
        <w:t>Diffinnir plant fel unrhyw unigolion o dan 18 oed.</w:t>
      </w:r>
    </w:p>
    <w:p w14:paraId="46505AA5" w14:textId="77777777" w:rsidR="006C604A" w:rsidRPr="006C604A" w:rsidRDefault="006C604A" w:rsidP="006C604A">
      <w:pPr>
        <w:rPr>
          <w:rFonts w:ascii="Calibri" w:hAnsi="Calibri" w:cs="Calibri"/>
          <w:sz w:val="28"/>
          <w:szCs w:val="28"/>
        </w:rPr>
      </w:pPr>
    </w:p>
    <w:p w14:paraId="46505AA6" w14:textId="77777777" w:rsidR="006C604A" w:rsidRPr="006C604A" w:rsidRDefault="00745CB3" w:rsidP="006C604A">
      <w:pPr>
        <w:numPr>
          <w:ilvl w:val="1"/>
          <w:numId w:val="120"/>
        </w:numPr>
        <w:spacing w:after="0" w:line="240" w:lineRule="auto"/>
        <w:rPr>
          <w:rFonts w:ascii="Calibri" w:hAnsi="Calibri" w:cs="Calibri"/>
          <w:sz w:val="28"/>
          <w:szCs w:val="28"/>
        </w:rPr>
      </w:pPr>
      <w:r w:rsidRPr="006C604A">
        <w:rPr>
          <w:rFonts w:ascii="Calibri" w:hAnsi="Calibri" w:cs="Calibri"/>
          <w:sz w:val="28"/>
          <w:szCs w:val="28"/>
          <w:lang w:val="cy-GB"/>
        </w:rPr>
        <w:lastRenderedPageBreak/>
        <w:t>O dan Ddeddf Trwyddedu 2003, diffinnir dangosiad ffilm fel gweithgaredd lle y caiff darluniau byw eu dangos.</w:t>
      </w:r>
    </w:p>
    <w:p w14:paraId="46505AA7" w14:textId="77777777" w:rsidR="006C604A" w:rsidRPr="006C604A" w:rsidRDefault="006C604A" w:rsidP="006C604A">
      <w:pPr>
        <w:rPr>
          <w:rFonts w:ascii="Calibri" w:hAnsi="Calibri" w:cs="Calibri"/>
          <w:sz w:val="28"/>
          <w:szCs w:val="28"/>
        </w:rPr>
      </w:pPr>
    </w:p>
    <w:p w14:paraId="46505AA8" w14:textId="77777777" w:rsidR="006C604A" w:rsidRPr="006C604A" w:rsidRDefault="00745CB3" w:rsidP="006C604A">
      <w:pPr>
        <w:numPr>
          <w:ilvl w:val="1"/>
          <w:numId w:val="120"/>
        </w:numPr>
        <w:spacing w:after="0" w:line="240" w:lineRule="auto"/>
        <w:rPr>
          <w:rFonts w:ascii="Calibri" w:hAnsi="Calibri" w:cs="Calibri"/>
          <w:sz w:val="28"/>
          <w:szCs w:val="28"/>
        </w:rPr>
      </w:pPr>
      <w:r w:rsidRPr="006C604A">
        <w:rPr>
          <w:rFonts w:ascii="Calibri" w:hAnsi="Calibri" w:cs="Calibri"/>
          <w:sz w:val="28"/>
          <w:szCs w:val="28"/>
          <w:lang w:val="cy-GB"/>
        </w:rPr>
        <w:t xml:space="preserve">I grynhoi, rhaid i bob dangosiad ffilm cyhoeddus ar safle trwyddedig fod naill ai wedi'i ddosbarthu gan y BBFC neu wedi'i awdurdodi gan yr Awdurdod Trwyddedu yn unol â phwerau Deddf Trwyddedu 2003.  </w:t>
      </w:r>
    </w:p>
    <w:p w14:paraId="46505AA9" w14:textId="77777777" w:rsidR="006C604A" w:rsidRPr="006C604A" w:rsidRDefault="006C604A" w:rsidP="006C604A">
      <w:pPr>
        <w:pStyle w:val="Footer"/>
        <w:rPr>
          <w:rFonts w:ascii="Calibri" w:hAnsi="Calibri" w:cs="Calibri"/>
          <w:sz w:val="28"/>
          <w:szCs w:val="28"/>
        </w:rPr>
      </w:pPr>
    </w:p>
    <w:p w14:paraId="46505AAA" w14:textId="77777777" w:rsidR="006C604A" w:rsidRPr="006C604A" w:rsidRDefault="00745CB3" w:rsidP="006C604A">
      <w:pPr>
        <w:numPr>
          <w:ilvl w:val="1"/>
          <w:numId w:val="120"/>
        </w:numPr>
        <w:spacing w:after="0" w:line="240" w:lineRule="auto"/>
        <w:rPr>
          <w:rFonts w:ascii="Calibri" w:hAnsi="Calibri" w:cs="Calibri"/>
          <w:sz w:val="28"/>
          <w:szCs w:val="28"/>
        </w:rPr>
      </w:pPr>
      <w:r w:rsidRPr="006C604A">
        <w:rPr>
          <w:rFonts w:ascii="Calibri" w:hAnsi="Calibri" w:cs="Calibri"/>
          <w:sz w:val="28"/>
          <w:szCs w:val="28"/>
          <w:lang w:val="cy-GB"/>
        </w:rPr>
        <w:t>Wrth awdurdodi ffilm(iau), bydd yn rhaid i'r Awdurdod Trwyddedu ystyried y canllawiau a gyhoeddwyd o dan Adran 182 o Ddeddf Trwyddedu 2003 (y Canllawiau Cenedlaethol) bob amser.</w:t>
      </w:r>
    </w:p>
    <w:p w14:paraId="46505AAB" w14:textId="77777777" w:rsidR="006C604A" w:rsidRPr="006C604A" w:rsidRDefault="006C604A" w:rsidP="006C604A">
      <w:pPr>
        <w:rPr>
          <w:rFonts w:ascii="Calibri" w:hAnsi="Calibri" w:cs="Calibri"/>
          <w:sz w:val="28"/>
          <w:szCs w:val="28"/>
        </w:rPr>
      </w:pPr>
    </w:p>
    <w:p w14:paraId="46505AAC" w14:textId="77777777" w:rsidR="006C604A" w:rsidRPr="006C604A" w:rsidRDefault="00745CB3" w:rsidP="006C604A">
      <w:pPr>
        <w:numPr>
          <w:ilvl w:val="1"/>
          <w:numId w:val="120"/>
        </w:numPr>
        <w:spacing w:after="0" w:line="240" w:lineRule="auto"/>
        <w:rPr>
          <w:rFonts w:ascii="Calibri" w:hAnsi="Calibri" w:cs="Calibri"/>
          <w:sz w:val="28"/>
          <w:szCs w:val="28"/>
        </w:rPr>
      </w:pPr>
      <w:r w:rsidRPr="006C604A">
        <w:rPr>
          <w:rFonts w:ascii="Calibri" w:hAnsi="Calibri" w:cs="Calibri"/>
          <w:sz w:val="28"/>
          <w:szCs w:val="28"/>
          <w:lang w:val="cy-GB"/>
        </w:rPr>
        <w:t>Mae'n bosibl y gofynnir i'r Awdurdod Trwyddedu awdurdodi ffilm sydd eisoes wedi cael ei dosbarthu gan Fwrdd Dosbarthu Ffilmiau Prydain (BBFC) dan ddau amgylchiad gwahanol:</w:t>
      </w:r>
    </w:p>
    <w:p w14:paraId="46505AAD" w14:textId="77777777" w:rsidR="006C604A" w:rsidRPr="006C604A" w:rsidRDefault="006C604A" w:rsidP="006C604A">
      <w:pPr>
        <w:rPr>
          <w:rFonts w:ascii="Calibri" w:hAnsi="Calibri" w:cs="Calibri"/>
          <w:sz w:val="28"/>
          <w:szCs w:val="28"/>
        </w:rPr>
      </w:pPr>
    </w:p>
    <w:p w14:paraId="46505AAE" w14:textId="77777777" w:rsidR="006C604A" w:rsidRPr="006C604A" w:rsidRDefault="00745CB3" w:rsidP="005F49EB">
      <w:pPr>
        <w:numPr>
          <w:ilvl w:val="0"/>
          <w:numId w:val="122"/>
        </w:numPr>
        <w:spacing w:after="0" w:line="240" w:lineRule="auto"/>
        <w:rPr>
          <w:rFonts w:ascii="Calibri" w:hAnsi="Calibri" w:cs="Calibri"/>
          <w:sz w:val="28"/>
          <w:szCs w:val="28"/>
        </w:rPr>
      </w:pPr>
      <w:r w:rsidRPr="006C604A">
        <w:rPr>
          <w:rFonts w:ascii="Calibri" w:hAnsi="Calibri" w:cs="Calibri"/>
          <w:sz w:val="28"/>
          <w:szCs w:val="28"/>
          <w:lang w:val="cy-GB"/>
        </w:rPr>
        <w:t xml:space="preserve">gall dosbarthwr ffilm apelio yn erbyn penderfyniad y BBFC a gofyn i'r Awdurdod Trwyddedu ailddosbarthu/awdurdodi'r ffilm ar gyfer dangosiad lleol (gydag argymhellion ynghylch cyfyngiadau oed); </w:t>
      </w:r>
    </w:p>
    <w:p w14:paraId="46505AAF" w14:textId="77777777" w:rsidR="006C604A" w:rsidRPr="006C604A" w:rsidRDefault="00745CB3" w:rsidP="005F49EB">
      <w:pPr>
        <w:numPr>
          <w:ilvl w:val="0"/>
          <w:numId w:val="122"/>
        </w:numPr>
        <w:spacing w:after="0" w:line="240" w:lineRule="auto"/>
        <w:rPr>
          <w:rFonts w:ascii="Calibri" w:hAnsi="Calibri" w:cs="Calibri"/>
          <w:sz w:val="28"/>
          <w:szCs w:val="28"/>
        </w:rPr>
      </w:pPr>
      <w:r w:rsidRPr="006C604A">
        <w:rPr>
          <w:rFonts w:ascii="Calibri" w:hAnsi="Calibri" w:cs="Calibri"/>
          <w:sz w:val="28"/>
          <w:szCs w:val="28"/>
          <w:lang w:val="cy-GB"/>
        </w:rPr>
        <w:t>gall parti annibynnol ofyn i'r Awdurdod Trwyddedu ailddosbarthu/awdurdodi'r ffilm ar gyfer dangosiad lleol (gydag argymhellion ynghylch cyfyngiadau oed).</w:t>
      </w:r>
    </w:p>
    <w:p w14:paraId="46505AB0" w14:textId="77777777" w:rsidR="006C604A" w:rsidRPr="006C604A" w:rsidRDefault="006C604A" w:rsidP="006C604A">
      <w:pPr>
        <w:rPr>
          <w:rFonts w:ascii="Calibri" w:hAnsi="Calibri" w:cs="Calibri"/>
          <w:sz w:val="28"/>
          <w:szCs w:val="28"/>
        </w:rPr>
      </w:pPr>
    </w:p>
    <w:p w14:paraId="46505AB1" w14:textId="77777777" w:rsidR="006C604A" w:rsidRPr="006C604A" w:rsidRDefault="00745CB3" w:rsidP="006C604A">
      <w:pPr>
        <w:numPr>
          <w:ilvl w:val="1"/>
          <w:numId w:val="120"/>
        </w:numPr>
        <w:spacing w:after="0" w:line="240" w:lineRule="auto"/>
        <w:rPr>
          <w:rFonts w:ascii="Calibri" w:hAnsi="Calibri" w:cs="Calibri"/>
          <w:sz w:val="28"/>
          <w:szCs w:val="28"/>
        </w:rPr>
      </w:pPr>
      <w:r w:rsidRPr="006C604A">
        <w:rPr>
          <w:rFonts w:ascii="Calibri" w:hAnsi="Calibri" w:cs="Calibri"/>
          <w:sz w:val="28"/>
          <w:szCs w:val="28"/>
          <w:lang w:val="cy-GB"/>
        </w:rPr>
        <w:t>Hefyd, mae'n bosibl y gofynnir i'r Awdurdod Trwyddedu awdurdodi dangosiad ar gyfer ffilm(iau) sydd heb ei/eu dosbarthu.  Bydd hyn fel arfer yn digwydd yn yr achosion canlynol:</w:t>
      </w:r>
    </w:p>
    <w:p w14:paraId="46505AB2" w14:textId="77777777" w:rsidR="006C604A" w:rsidRPr="006C604A" w:rsidRDefault="006C604A" w:rsidP="006C604A">
      <w:pPr>
        <w:rPr>
          <w:rFonts w:ascii="Calibri" w:hAnsi="Calibri" w:cs="Calibri"/>
          <w:sz w:val="28"/>
          <w:szCs w:val="28"/>
        </w:rPr>
      </w:pPr>
    </w:p>
    <w:p w14:paraId="46505AB3" w14:textId="77777777" w:rsidR="006C604A" w:rsidRPr="006C604A" w:rsidRDefault="00745CB3" w:rsidP="005F49EB">
      <w:pPr>
        <w:numPr>
          <w:ilvl w:val="0"/>
          <w:numId w:val="124"/>
        </w:numPr>
        <w:spacing w:after="0" w:line="240" w:lineRule="auto"/>
        <w:rPr>
          <w:rFonts w:ascii="Calibri" w:hAnsi="Calibri" w:cs="Calibri"/>
          <w:sz w:val="28"/>
          <w:szCs w:val="28"/>
        </w:rPr>
      </w:pPr>
      <w:r w:rsidRPr="006C604A">
        <w:rPr>
          <w:rFonts w:ascii="Calibri" w:hAnsi="Calibri" w:cs="Calibri"/>
          <w:sz w:val="28"/>
          <w:szCs w:val="28"/>
          <w:lang w:val="cy-GB"/>
        </w:rPr>
        <w:t>Gŵyl ffilmiau dros gyfnod penodol</w:t>
      </w:r>
    </w:p>
    <w:p w14:paraId="46505AB4" w14:textId="77777777" w:rsidR="006C604A" w:rsidRPr="006C604A" w:rsidRDefault="00745CB3" w:rsidP="005F49EB">
      <w:pPr>
        <w:numPr>
          <w:ilvl w:val="0"/>
          <w:numId w:val="124"/>
        </w:numPr>
        <w:spacing w:after="0" w:line="240" w:lineRule="auto"/>
        <w:rPr>
          <w:rFonts w:ascii="Calibri" w:hAnsi="Calibri" w:cs="Calibri"/>
          <w:sz w:val="28"/>
          <w:szCs w:val="28"/>
        </w:rPr>
      </w:pPr>
      <w:r w:rsidRPr="006C604A">
        <w:rPr>
          <w:rFonts w:ascii="Calibri" w:hAnsi="Calibri" w:cs="Calibri"/>
          <w:sz w:val="28"/>
          <w:szCs w:val="28"/>
          <w:lang w:val="cy-GB"/>
        </w:rPr>
        <w:t xml:space="preserve">Dangosiad untro o ffilm </w:t>
      </w:r>
    </w:p>
    <w:p w14:paraId="46505AB5" w14:textId="77777777" w:rsidR="006C604A" w:rsidRPr="006C604A" w:rsidRDefault="00745CB3" w:rsidP="005F49EB">
      <w:pPr>
        <w:numPr>
          <w:ilvl w:val="0"/>
          <w:numId w:val="124"/>
        </w:numPr>
        <w:spacing w:after="0" w:line="240" w:lineRule="auto"/>
        <w:rPr>
          <w:rFonts w:ascii="Calibri" w:hAnsi="Calibri" w:cs="Calibri"/>
          <w:sz w:val="28"/>
          <w:szCs w:val="28"/>
        </w:rPr>
      </w:pPr>
      <w:r w:rsidRPr="006C604A">
        <w:rPr>
          <w:rFonts w:ascii="Calibri" w:hAnsi="Calibri" w:cs="Calibri"/>
          <w:sz w:val="28"/>
          <w:szCs w:val="28"/>
          <w:lang w:val="cy-GB"/>
        </w:rPr>
        <w:t>Rhaghysbyseb ar gyfer ffilm</w:t>
      </w:r>
    </w:p>
    <w:p w14:paraId="46505AB6" w14:textId="77777777" w:rsidR="006C604A" w:rsidRPr="006C604A" w:rsidRDefault="006C604A" w:rsidP="006C604A">
      <w:pPr>
        <w:rPr>
          <w:rFonts w:ascii="Calibri" w:hAnsi="Calibri" w:cs="Calibri"/>
          <w:sz w:val="28"/>
          <w:szCs w:val="28"/>
        </w:rPr>
      </w:pPr>
    </w:p>
    <w:p w14:paraId="46505AB7" w14:textId="77777777" w:rsidR="006C604A" w:rsidRPr="00906B97" w:rsidRDefault="00745CB3" w:rsidP="006C604A">
      <w:pPr>
        <w:numPr>
          <w:ilvl w:val="1"/>
          <w:numId w:val="120"/>
        </w:numPr>
        <w:spacing w:after="0" w:line="240" w:lineRule="auto"/>
        <w:rPr>
          <w:rFonts w:ascii="Calibri" w:hAnsi="Calibri" w:cs="Calibri"/>
          <w:sz w:val="28"/>
          <w:szCs w:val="28"/>
          <w:lang w:val="cy-GB"/>
        </w:rPr>
      </w:pPr>
      <w:r w:rsidRPr="006C604A">
        <w:rPr>
          <w:rFonts w:ascii="Calibri" w:hAnsi="Calibri" w:cs="Calibri"/>
          <w:sz w:val="28"/>
          <w:szCs w:val="28"/>
          <w:lang w:val="cy-GB"/>
        </w:rPr>
        <w:t>Yn unol â pharagraff 10.31 y Canllawiau Cenedlaethol, amddiffyn plant rhag niwed fydd prif flaenoriaeth yr Awdurdod Trwyddedu.  Ni fydd yn defnyddio ei bwerau i sensora ffilmiau oni fydd rheswm clir dros gredu bod hynny'n ofynnol er mwyn hyrwyddo'r Amcanion Trwyddedu.</w:t>
      </w:r>
    </w:p>
    <w:p w14:paraId="46505AB8" w14:textId="77777777" w:rsidR="006C604A" w:rsidRPr="00906B97" w:rsidRDefault="006C604A" w:rsidP="006C604A">
      <w:pPr>
        <w:rPr>
          <w:rFonts w:ascii="Calibri" w:hAnsi="Calibri" w:cs="Calibri"/>
          <w:sz w:val="28"/>
          <w:szCs w:val="28"/>
          <w:lang w:val="cy-GB"/>
        </w:rPr>
      </w:pPr>
    </w:p>
    <w:p w14:paraId="46505AB9" w14:textId="77777777" w:rsidR="006C604A" w:rsidRPr="00906B97" w:rsidRDefault="00745CB3" w:rsidP="006C604A">
      <w:pPr>
        <w:numPr>
          <w:ilvl w:val="1"/>
          <w:numId w:val="120"/>
        </w:numPr>
        <w:spacing w:after="0" w:line="240" w:lineRule="auto"/>
        <w:rPr>
          <w:rFonts w:ascii="Calibri" w:hAnsi="Calibri" w:cs="Calibri"/>
          <w:sz w:val="28"/>
          <w:szCs w:val="28"/>
          <w:lang w:val="cy-GB"/>
        </w:rPr>
      </w:pPr>
      <w:r w:rsidRPr="006C604A">
        <w:rPr>
          <w:rFonts w:ascii="Calibri" w:hAnsi="Calibri" w:cs="Calibri"/>
          <w:sz w:val="28"/>
          <w:szCs w:val="28"/>
          <w:lang w:val="cy-GB"/>
        </w:rPr>
        <w:lastRenderedPageBreak/>
        <w:t xml:space="preserve">O dan Ddeddf Trwyddedu 2003, rhaid i'r Awdurdod Trwyddedu gyflawni ei swyddogaethau gyda'r bwriad o hyrwyddo’r Amcanion Trwyddedu. O ran dangosiadau a gwyliau ffilmiau, yr Amcan Trwyddedu mwyaf perthnasol yw Amddiffyn Plant Rhag Niwed.   </w:t>
      </w:r>
    </w:p>
    <w:p w14:paraId="46505ABA" w14:textId="77777777" w:rsidR="006C604A" w:rsidRPr="00906B97" w:rsidRDefault="006C604A" w:rsidP="006C604A">
      <w:pPr>
        <w:pStyle w:val="ListParagraph"/>
        <w:rPr>
          <w:rFonts w:ascii="Calibri" w:hAnsi="Calibri" w:cs="Calibri"/>
          <w:sz w:val="28"/>
          <w:szCs w:val="28"/>
          <w:lang w:val="cy-GB"/>
        </w:rPr>
      </w:pPr>
    </w:p>
    <w:p w14:paraId="46505ABB" w14:textId="77777777" w:rsidR="006C604A" w:rsidRPr="006C604A" w:rsidRDefault="00745CB3" w:rsidP="005F49EB">
      <w:pPr>
        <w:pStyle w:val="Heading3"/>
        <w:numPr>
          <w:ilvl w:val="0"/>
          <w:numId w:val="126"/>
        </w:numPr>
      </w:pPr>
      <w:r w:rsidRPr="006C604A">
        <w:rPr>
          <w:lang w:val="cy-GB"/>
        </w:rPr>
        <w:t>EGWYDDORION WRTH BENDERFYNU AR GEISIADAU</w:t>
      </w:r>
    </w:p>
    <w:p w14:paraId="46505ABC" w14:textId="77777777" w:rsidR="006C604A" w:rsidRPr="006C604A" w:rsidRDefault="006C604A" w:rsidP="006C604A">
      <w:pPr>
        <w:rPr>
          <w:rFonts w:ascii="Calibri" w:hAnsi="Calibri" w:cs="Calibri"/>
          <w:sz w:val="28"/>
          <w:szCs w:val="28"/>
        </w:rPr>
      </w:pPr>
    </w:p>
    <w:p w14:paraId="46505ABD" w14:textId="77777777" w:rsidR="006C604A" w:rsidRPr="00906B97" w:rsidRDefault="00745CB3" w:rsidP="005F49EB">
      <w:pPr>
        <w:numPr>
          <w:ilvl w:val="1"/>
          <w:numId w:val="123"/>
        </w:numPr>
        <w:tabs>
          <w:tab w:val="clear" w:pos="360"/>
        </w:tabs>
        <w:spacing w:after="0" w:line="240" w:lineRule="auto"/>
        <w:ind w:left="748" w:hanging="748"/>
        <w:rPr>
          <w:rFonts w:ascii="Calibri" w:hAnsi="Calibri" w:cs="Calibri"/>
          <w:sz w:val="28"/>
          <w:szCs w:val="28"/>
          <w:lang w:val="cy-GB"/>
        </w:rPr>
      </w:pPr>
      <w:r w:rsidRPr="006C604A">
        <w:rPr>
          <w:rFonts w:ascii="Calibri" w:hAnsi="Calibri" w:cs="Calibri"/>
          <w:sz w:val="28"/>
          <w:szCs w:val="28"/>
          <w:lang w:val="cy-GB"/>
        </w:rPr>
        <w:t>Bydd y BBFC yn dosbarthu ffilmiau yn unol â'i ganllawiau cyhoeddedig, sy'n seiliedig ar waith ymchwil helaeth i farn y cyhoedd a chyngor proffesiynol.  Mae'r Canllawiau Cenedlaethol o dan Adran 182 o Ddeddf Trwyddedu 2003 yn argymell y canlynol:</w:t>
      </w:r>
    </w:p>
    <w:p w14:paraId="46505ABE" w14:textId="77777777" w:rsidR="006C604A" w:rsidRPr="00906B97" w:rsidRDefault="006C604A" w:rsidP="006C604A">
      <w:pPr>
        <w:rPr>
          <w:rFonts w:ascii="Calibri" w:hAnsi="Calibri" w:cs="Calibri"/>
          <w:sz w:val="28"/>
          <w:szCs w:val="28"/>
          <w:lang w:val="cy-GB"/>
        </w:rPr>
      </w:pPr>
    </w:p>
    <w:p w14:paraId="46505ABF" w14:textId="77777777" w:rsidR="006C604A" w:rsidRPr="006C604A" w:rsidRDefault="00745CB3" w:rsidP="006C604A">
      <w:pPr>
        <w:pStyle w:val="BodyTextIndent"/>
        <w:ind w:left="709"/>
        <w:rPr>
          <w:rFonts w:ascii="Calibri" w:hAnsi="Calibri" w:cs="Calibri"/>
          <w:sz w:val="28"/>
          <w:szCs w:val="28"/>
        </w:rPr>
      </w:pPr>
      <w:r w:rsidRPr="006C604A">
        <w:rPr>
          <w:rFonts w:ascii="Calibri" w:hAnsi="Calibri" w:cs="Calibri"/>
          <w:sz w:val="28"/>
          <w:szCs w:val="28"/>
          <w:lang w:val="cy-GB"/>
        </w:rPr>
        <w:t>“Licensing Authorities should not duplicate the BBFC’s work by choosing to classify films themselves.  The classifications recommended by the BBFC should be those normally applied unless there are very good local reasons for a Licensing Authority to adopt this role.  Licensing Authorities should note that the provisions of the 2003 Act enable them to specify the Board in the licence or certificate and, in relation to individual films, to notify the holder or club that it will make a recommendation for that particular film”</w:t>
      </w:r>
    </w:p>
    <w:p w14:paraId="46505AC0" w14:textId="77777777" w:rsidR="006C604A" w:rsidRPr="006C604A" w:rsidRDefault="00745CB3" w:rsidP="006C604A">
      <w:pPr>
        <w:ind w:left="720"/>
        <w:rPr>
          <w:rFonts w:ascii="Calibri" w:hAnsi="Calibri" w:cs="Calibri"/>
          <w:sz w:val="28"/>
          <w:szCs w:val="28"/>
        </w:rPr>
      </w:pPr>
      <w:r w:rsidRPr="006C604A">
        <w:rPr>
          <w:rFonts w:ascii="Calibri" w:hAnsi="Calibri" w:cs="Calibri"/>
          <w:sz w:val="28"/>
          <w:szCs w:val="28"/>
          <w:lang w:val="cy-GB"/>
        </w:rPr>
        <w:t xml:space="preserve"> </w:t>
      </w:r>
    </w:p>
    <w:p w14:paraId="46505AC1" w14:textId="77777777" w:rsidR="006C604A" w:rsidRPr="00906B97" w:rsidRDefault="00745CB3" w:rsidP="005F49EB">
      <w:pPr>
        <w:numPr>
          <w:ilvl w:val="1"/>
          <w:numId w:val="123"/>
        </w:numPr>
        <w:tabs>
          <w:tab w:val="clear" w:pos="360"/>
        </w:tabs>
        <w:spacing w:after="0" w:line="240" w:lineRule="auto"/>
        <w:ind w:left="748" w:hanging="748"/>
        <w:rPr>
          <w:rFonts w:ascii="Calibri" w:hAnsi="Calibri" w:cs="Calibri"/>
          <w:sz w:val="28"/>
          <w:szCs w:val="28"/>
          <w:lang w:val="cy-GB"/>
        </w:rPr>
      </w:pPr>
      <w:r w:rsidRPr="006C604A">
        <w:rPr>
          <w:rFonts w:ascii="Calibri" w:hAnsi="Calibri" w:cs="Calibri"/>
          <w:sz w:val="28"/>
          <w:szCs w:val="28"/>
          <w:lang w:val="cy-GB"/>
        </w:rPr>
        <w:t xml:space="preserve">Bydd yr Awdurdod Trwyddedu'n ystyried bod y system ddosbarthu a ddefnyddir gan y BBFC yn cael ei deall a'i derbyn yn genedlaethol.  Felly, bydd yn defnyddio'r system hon, ac unrhyw ddiwygiadau a wneir iddi, fel pwynt cyfeirio ar gyfer penderfynu ar ei argymhelliad/argymhellion ynghylch cyfyngu ar fynediad plant i'r ffilm(iau).  Fodd bynnag, dylid nodi na fydd yn rhaid i'r Awdurdod Trwyddedu ddilyn y canllawiau hyn.   </w:t>
      </w:r>
    </w:p>
    <w:p w14:paraId="46505AC2" w14:textId="77777777" w:rsidR="006C604A" w:rsidRPr="00906B97" w:rsidRDefault="006C604A" w:rsidP="006C604A">
      <w:pPr>
        <w:rPr>
          <w:rFonts w:ascii="Calibri" w:hAnsi="Calibri" w:cs="Calibri"/>
          <w:sz w:val="28"/>
          <w:szCs w:val="28"/>
          <w:lang w:val="cy-GB"/>
        </w:rPr>
      </w:pPr>
    </w:p>
    <w:p w14:paraId="46505AC3" w14:textId="77777777" w:rsidR="006C604A" w:rsidRPr="006C604A" w:rsidRDefault="00745CB3" w:rsidP="005F49EB">
      <w:pPr>
        <w:numPr>
          <w:ilvl w:val="1"/>
          <w:numId w:val="123"/>
        </w:numPr>
        <w:tabs>
          <w:tab w:val="clear" w:pos="360"/>
        </w:tabs>
        <w:spacing w:after="0" w:line="240" w:lineRule="auto"/>
        <w:ind w:left="748" w:hanging="748"/>
        <w:rPr>
          <w:rFonts w:ascii="Calibri" w:hAnsi="Calibri" w:cs="Calibri"/>
          <w:sz w:val="28"/>
          <w:szCs w:val="28"/>
        </w:rPr>
      </w:pPr>
      <w:r w:rsidRPr="006C604A">
        <w:rPr>
          <w:rFonts w:ascii="Calibri" w:hAnsi="Calibri" w:cs="Calibri"/>
          <w:sz w:val="28"/>
          <w:szCs w:val="28"/>
          <w:lang w:val="cy-GB"/>
        </w:rPr>
        <w:t>Os bydd safle trwyddedig yn awyddus i ddangos ffilm nad yw wedi cael ei dosbarthu gan y BBFC, yna cyfrifoldeb yr Awdurdod Trwyddedu fydd awdurdodi'r ffilm honno.  Felly, dilynir y gweithdrefnau a amlinellir yn nes ymlaen yn y ddogfen hon.</w:t>
      </w:r>
    </w:p>
    <w:p w14:paraId="46505AC4" w14:textId="77777777" w:rsidR="006C604A" w:rsidRPr="006C604A" w:rsidRDefault="006C604A" w:rsidP="006C604A">
      <w:pPr>
        <w:rPr>
          <w:rFonts w:ascii="Calibri" w:hAnsi="Calibri" w:cs="Calibri"/>
          <w:sz w:val="28"/>
          <w:szCs w:val="28"/>
        </w:rPr>
      </w:pPr>
    </w:p>
    <w:p w14:paraId="46505AC5" w14:textId="77777777" w:rsidR="006C604A" w:rsidRPr="00906B97" w:rsidRDefault="00745CB3" w:rsidP="005F49EB">
      <w:pPr>
        <w:numPr>
          <w:ilvl w:val="1"/>
          <w:numId w:val="123"/>
        </w:numPr>
        <w:tabs>
          <w:tab w:val="clear" w:pos="360"/>
        </w:tabs>
        <w:spacing w:after="0" w:line="240" w:lineRule="auto"/>
        <w:ind w:left="748" w:hanging="748"/>
        <w:rPr>
          <w:rFonts w:ascii="Calibri" w:hAnsi="Calibri" w:cs="Calibri"/>
          <w:sz w:val="28"/>
          <w:szCs w:val="28"/>
          <w:lang w:val="cy-GB"/>
        </w:rPr>
      </w:pPr>
      <w:r w:rsidRPr="006C604A">
        <w:rPr>
          <w:rFonts w:ascii="Calibri" w:hAnsi="Calibri" w:cs="Calibri"/>
          <w:sz w:val="28"/>
          <w:szCs w:val="28"/>
          <w:lang w:val="cy-GB"/>
        </w:rPr>
        <w:t xml:space="preserve">Mae'r Awdurdod Trwyddedu'n cydnabod yr egwyddor yn Neddf Hawliau Dynol 1998 y dylai oedolion fod yn rhydd i ddewis eu hadloniant eu hunain. Ni ddylai deunydd dorri cyfraith trosedd, gan gynnwys deunydd </w:t>
      </w:r>
      <w:r w:rsidRPr="006C604A">
        <w:rPr>
          <w:rFonts w:ascii="Calibri" w:hAnsi="Calibri" w:cs="Calibri"/>
          <w:sz w:val="28"/>
          <w:szCs w:val="28"/>
          <w:lang w:val="cy-GB"/>
        </w:rPr>
        <w:lastRenderedPageBreak/>
        <w:t xml:space="preserve">y tybir ei fod yn anllad o dan y dehongliad cyfredol o Ddeddf Cyhoeddiadau Anllad 1959 neu ddeunydd a grëwyd drwy gyflawni trosedd. </w:t>
      </w:r>
    </w:p>
    <w:p w14:paraId="46505AC6" w14:textId="77777777" w:rsidR="006C604A" w:rsidRPr="00906B97" w:rsidRDefault="006C604A" w:rsidP="006C604A">
      <w:pPr>
        <w:rPr>
          <w:rFonts w:ascii="Calibri" w:hAnsi="Calibri" w:cs="Calibri"/>
          <w:sz w:val="28"/>
          <w:szCs w:val="28"/>
          <w:lang w:val="cy-GB"/>
        </w:rPr>
      </w:pPr>
    </w:p>
    <w:p w14:paraId="46505AC7" w14:textId="77777777" w:rsidR="006C604A" w:rsidRPr="00906B97" w:rsidRDefault="00745CB3" w:rsidP="005F49EB">
      <w:pPr>
        <w:numPr>
          <w:ilvl w:val="1"/>
          <w:numId w:val="123"/>
        </w:numPr>
        <w:tabs>
          <w:tab w:val="clear" w:pos="360"/>
        </w:tabs>
        <w:spacing w:after="0" w:line="240" w:lineRule="auto"/>
        <w:ind w:left="748" w:hanging="748"/>
        <w:rPr>
          <w:rFonts w:ascii="Calibri" w:hAnsi="Calibri" w:cs="Calibri"/>
          <w:sz w:val="28"/>
          <w:szCs w:val="28"/>
          <w:lang w:val="cy-GB"/>
        </w:rPr>
      </w:pPr>
      <w:r w:rsidRPr="006C604A">
        <w:rPr>
          <w:rFonts w:ascii="Calibri" w:hAnsi="Calibri" w:cs="Calibri"/>
          <w:sz w:val="28"/>
          <w:szCs w:val="28"/>
          <w:lang w:val="cy-GB"/>
        </w:rPr>
        <w:t xml:space="preserve">Bydd yn rhaid i geisyddion sicrhau bod yr holl ddeunydd y mae'r cais yn ymwneud ag ef yn cydymffurfio â'r dehongliad cyfredol o Ddeddf Cyhoeddiadau Anllad 1959, Deddf Hawlfraint, Dyluniadau a Phatentau 1988 neu unrhyw ddeddfwriaeth berthnasol arall, ac nad yw wedi cael ei greu drwy gyflawni trosedd.  </w:t>
      </w:r>
    </w:p>
    <w:p w14:paraId="46505AC8" w14:textId="77777777" w:rsidR="006C604A" w:rsidRPr="00906B97" w:rsidRDefault="006C604A" w:rsidP="006C604A">
      <w:pPr>
        <w:rPr>
          <w:rFonts w:ascii="Calibri" w:hAnsi="Calibri" w:cs="Calibri"/>
          <w:sz w:val="28"/>
          <w:szCs w:val="28"/>
          <w:lang w:val="cy-GB"/>
        </w:rPr>
      </w:pPr>
    </w:p>
    <w:p w14:paraId="46505AC9" w14:textId="77777777" w:rsidR="006C604A" w:rsidRPr="00906B97" w:rsidRDefault="00745CB3" w:rsidP="005F49EB">
      <w:pPr>
        <w:numPr>
          <w:ilvl w:val="1"/>
          <w:numId w:val="123"/>
        </w:numPr>
        <w:tabs>
          <w:tab w:val="clear" w:pos="360"/>
        </w:tabs>
        <w:spacing w:after="0" w:line="240" w:lineRule="auto"/>
        <w:ind w:left="748" w:hanging="748"/>
        <w:rPr>
          <w:rFonts w:ascii="Calibri" w:hAnsi="Calibri" w:cs="Calibri"/>
          <w:sz w:val="28"/>
          <w:szCs w:val="28"/>
          <w:lang w:val="cy-GB"/>
        </w:rPr>
      </w:pPr>
      <w:r w:rsidRPr="006C604A">
        <w:rPr>
          <w:rFonts w:ascii="Calibri" w:hAnsi="Calibri" w:cs="Calibri"/>
          <w:sz w:val="28"/>
          <w:szCs w:val="28"/>
          <w:lang w:val="cy-GB"/>
        </w:rPr>
        <w:t>Dim ond pan ddangosir y ffilm(iau) o fewn Bwrdeistref Sirol Castell-nedd Port Talbot a phan na fydd hynny'n effeithio ar yr awdurdodiad na'r argymhellion mewn unrhyw fwrdeistref arall y bydd unrhyw awdurdodiad i ddangos ffilm(iau) gan yr Awdurdod Trwyddedu yn berthnasol.</w:t>
      </w:r>
    </w:p>
    <w:p w14:paraId="46505ACA" w14:textId="77777777" w:rsidR="006C604A" w:rsidRPr="00906B97" w:rsidRDefault="006C604A" w:rsidP="006C604A">
      <w:pPr>
        <w:rPr>
          <w:rFonts w:ascii="Calibri" w:hAnsi="Calibri" w:cs="Calibri"/>
          <w:sz w:val="28"/>
          <w:szCs w:val="28"/>
          <w:lang w:val="cy-GB"/>
        </w:rPr>
      </w:pPr>
    </w:p>
    <w:p w14:paraId="46505ACB" w14:textId="77777777" w:rsidR="006C604A" w:rsidRPr="00906B97" w:rsidRDefault="00745CB3" w:rsidP="005F49EB">
      <w:pPr>
        <w:numPr>
          <w:ilvl w:val="1"/>
          <w:numId w:val="123"/>
        </w:numPr>
        <w:tabs>
          <w:tab w:val="clear" w:pos="360"/>
        </w:tabs>
        <w:spacing w:after="0" w:line="240" w:lineRule="auto"/>
        <w:ind w:left="748" w:hanging="748"/>
        <w:rPr>
          <w:rFonts w:ascii="Calibri" w:hAnsi="Calibri" w:cs="Calibri"/>
          <w:sz w:val="28"/>
          <w:szCs w:val="28"/>
          <w:lang w:val="cy-GB"/>
        </w:rPr>
      </w:pPr>
      <w:r w:rsidRPr="006C604A">
        <w:rPr>
          <w:rFonts w:ascii="Calibri" w:hAnsi="Calibri" w:cs="Calibri"/>
          <w:sz w:val="28"/>
          <w:szCs w:val="28"/>
          <w:lang w:val="cy-GB"/>
        </w:rPr>
        <w:t xml:space="preserve">Pan fydd yr Awdurdod Trwyddedu wedi awdurdodi ffilm, bydd wedi'i hawdurdodi ar gyfer dangosiad penodol neu ŵyl benodol yn unig, yn amodol ar yr argymhellion a wneir gan yr Awdurdod Trwyddedu (oni wneir cais pellach i ailddosbarthu'r ffilm).  Bydd manylion yr awdurdodiad, gan gynnwys unrhyw argymhellion, ar gael gan yr Adran Drwyddedu ac wedi'u rhestru ar wefan y Cyngor. </w:t>
      </w:r>
    </w:p>
    <w:p w14:paraId="46505ACC" w14:textId="77777777" w:rsidR="006C604A" w:rsidRPr="00906B97" w:rsidRDefault="006C604A" w:rsidP="006C604A">
      <w:pPr>
        <w:rPr>
          <w:rFonts w:ascii="Calibri" w:hAnsi="Calibri" w:cs="Calibri"/>
          <w:sz w:val="28"/>
          <w:szCs w:val="28"/>
          <w:lang w:val="cy-GB"/>
        </w:rPr>
      </w:pPr>
    </w:p>
    <w:p w14:paraId="46505ACD" w14:textId="77777777" w:rsidR="006C604A" w:rsidRPr="00906B97" w:rsidRDefault="00745CB3" w:rsidP="005F49EB">
      <w:pPr>
        <w:numPr>
          <w:ilvl w:val="1"/>
          <w:numId w:val="123"/>
        </w:numPr>
        <w:tabs>
          <w:tab w:val="clear" w:pos="360"/>
        </w:tabs>
        <w:spacing w:after="0" w:line="240" w:lineRule="auto"/>
        <w:ind w:left="748" w:hanging="748"/>
        <w:rPr>
          <w:rFonts w:ascii="Calibri" w:hAnsi="Calibri" w:cs="Calibri"/>
          <w:sz w:val="28"/>
          <w:szCs w:val="28"/>
          <w:lang w:val="cy-GB"/>
        </w:rPr>
      </w:pPr>
      <w:r w:rsidRPr="006C604A">
        <w:rPr>
          <w:rFonts w:ascii="Calibri" w:hAnsi="Calibri" w:cs="Calibri"/>
          <w:sz w:val="28"/>
          <w:szCs w:val="28"/>
          <w:lang w:val="cy-GB"/>
        </w:rPr>
        <w:t xml:space="preserve">Bydd unrhyw awdurdodiad a roddir gan Gyngor Bwrdeistref Sirol Castell-nedd Port Talbot wedi'i gyfyngu'n gyfan gwbl i'r awdurdodiad o fewn Bwrdeistref Sirol Castell-nedd Port Talbot a thybir y bydd yr holl gydsyniadau a thrwyddedau trydydd parti perthnasol mewn perthynas ag unrhyw a phob hawlfraint, gwybodaeth gyfrinachol a hawl eiddo deallusol arall wedi'u sicrhau.  </w:t>
      </w:r>
    </w:p>
    <w:p w14:paraId="46505ACE" w14:textId="77777777" w:rsidR="006C604A" w:rsidRPr="00906B97" w:rsidRDefault="006C604A" w:rsidP="006C604A">
      <w:pPr>
        <w:pStyle w:val="ListParagraph"/>
        <w:rPr>
          <w:rFonts w:ascii="Calibri" w:hAnsi="Calibri" w:cs="Calibri"/>
          <w:sz w:val="28"/>
          <w:szCs w:val="28"/>
          <w:lang w:val="cy-GB"/>
        </w:rPr>
      </w:pPr>
    </w:p>
    <w:p w14:paraId="46505ACF" w14:textId="77777777" w:rsidR="006C604A" w:rsidRDefault="00745CB3" w:rsidP="005F49EB">
      <w:pPr>
        <w:numPr>
          <w:ilvl w:val="1"/>
          <w:numId w:val="123"/>
        </w:numPr>
        <w:tabs>
          <w:tab w:val="clear" w:pos="360"/>
        </w:tabs>
        <w:spacing w:after="0" w:line="240" w:lineRule="auto"/>
        <w:ind w:left="748" w:hanging="748"/>
        <w:rPr>
          <w:rFonts w:ascii="Calibri" w:hAnsi="Calibri" w:cs="Calibri"/>
          <w:sz w:val="28"/>
          <w:szCs w:val="28"/>
        </w:rPr>
      </w:pPr>
      <w:r>
        <w:rPr>
          <w:rFonts w:ascii="Calibri" w:hAnsi="Calibri" w:cs="Calibri"/>
          <w:sz w:val="28"/>
          <w:szCs w:val="28"/>
          <w:lang w:val="cy-GB"/>
        </w:rPr>
        <w:t>Bydd yr Awdurdod Trwyddedu'n ystyried pob awdurdodiad yn ôl ei rinwedd ei hun ac mae'n bosibl y bydd yn gwneud argymhellion ychwanegol a mwy penodol os bydd yn tybio eu bod yn angenrheidiol er mwyn cydymffurfio â'r Amcan Trwyddedu Amddiffyn Plant Rhag Niwed.  Mae argymhellion enghreifftiol i'w cynnwys i'w gweld yn Atodiad 1.</w:t>
      </w:r>
    </w:p>
    <w:p w14:paraId="46505AD0" w14:textId="77777777" w:rsidR="006C604A" w:rsidRDefault="006C604A" w:rsidP="006C604A">
      <w:pPr>
        <w:pStyle w:val="ListParagraph"/>
        <w:rPr>
          <w:rFonts w:ascii="Calibri" w:hAnsi="Calibri" w:cs="Calibri"/>
          <w:sz w:val="28"/>
          <w:szCs w:val="28"/>
        </w:rPr>
      </w:pPr>
    </w:p>
    <w:p w14:paraId="46505AD1" w14:textId="77777777" w:rsidR="006C604A" w:rsidRPr="00906B97" w:rsidRDefault="00745CB3" w:rsidP="005F49EB">
      <w:pPr>
        <w:numPr>
          <w:ilvl w:val="1"/>
          <w:numId w:val="123"/>
        </w:numPr>
        <w:tabs>
          <w:tab w:val="clear" w:pos="360"/>
        </w:tabs>
        <w:spacing w:after="0" w:line="240" w:lineRule="auto"/>
        <w:ind w:left="748" w:hanging="748"/>
        <w:rPr>
          <w:rFonts w:ascii="Calibri" w:hAnsi="Calibri" w:cs="Calibri"/>
          <w:sz w:val="28"/>
          <w:szCs w:val="28"/>
          <w:lang w:val="cy-GB"/>
        </w:rPr>
      </w:pPr>
      <w:r w:rsidRPr="006C604A">
        <w:rPr>
          <w:rFonts w:ascii="Calibri" w:hAnsi="Calibri" w:cs="Calibri"/>
          <w:sz w:val="28"/>
          <w:szCs w:val="28"/>
          <w:lang w:val="cy-GB"/>
        </w:rPr>
        <w:lastRenderedPageBreak/>
        <w:t>Os bydd yr Awdurdod Trwyddedu'n awdurdodi dangos deunydd heb ei ddosbarthu, bydd yn ofynnol i'r Awdurdod Trwyddedu gael ymrwymiad gan y ceisydd na fydd dim o'r deunydd a gaiff ei ddangos yn groes i'r dehongliad cyfredol o Ddeddf Cyhoeddiadau Anllad 1959, Deddf Hawlfraint, Dyluniadau a Phatentau 1988 nac unrhyw ddeddfwriaeth berthnasol arall, ac nad yw wedi cael ei greu drwy gyflawni trosedd. Hefyd, ni fydd yr Awdurdod Trwyddedu'n atebol am unrhyw ddeunydd sydd wedi cael ei greu drwy gyflawni trosedd. Cyfrifoldeb y ceisydd fydd sicrhau na fydd yr un ffilm na rhaghysbyseb yn torri'r gyfraith.</w:t>
      </w:r>
    </w:p>
    <w:p w14:paraId="46505AD2" w14:textId="77777777" w:rsidR="006C604A" w:rsidRPr="00906B97" w:rsidRDefault="006C604A" w:rsidP="006C604A">
      <w:pPr>
        <w:pStyle w:val="ListParagraph"/>
        <w:rPr>
          <w:rFonts w:ascii="Calibri" w:hAnsi="Calibri" w:cs="Calibri"/>
          <w:sz w:val="28"/>
          <w:szCs w:val="28"/>
          <w:lang w:val="cy-GB"/>
        </w:rPr>
      </w:pPr>
    </w:p>
    <w:p w14:paraId="46505AD3" w14:textId="77777777" w:rsidR="006C604A" w:rsidRPr="00906B97" w:rsidRDefault="00745CB3" w:rsidP="005F49EB">
      <w:pPr>
        <w:numPr>
          <w:ilvl w:val="1"/>
          <w:numId w:val="123"/>
        </w:numPr>
        <w:tabs>
          <w:tab w:val="clear" w:pos="360"/>
        </w:tabs>
        <w:spacing w:after="0" w:line="240" w:lineRule="auto"/>
        <w:ind w:left="748" w:hanging="748"/>
        <w:rPr>
          <w:rFonts w:ascii="Calibri" w:hAnsi="Calibri" w:cs="Calibri"/>
          <w:sz w:val="28"/>
          <w:szCs w:val="28"/>
          <w:lang w:val="cy-GB"/>
        </w:rPr>
      </w:pPr>
      <w:r w:rsidRPr="006C604A">
        <w:rPr>
          <w:rFonts w:ascii="Calibri" w:hAnsi="Calibri" w:cs="Calibri"/>
          <w:sz w:val="28"/>
          <w:szCs w:val="28"/>
          <w:lang w:val="cy-GB"/>
        </w:rPr>
        <w:t>Os bydd yr Awdurdod Trwyddedu wedi penderfynu gwrthod awdurdodi ffilm(iau), rhoddir rhesymau clir a chryno.</w:t>
      </w:r>
    </w:p>
    <w:p w14:paraId="46505AD4" w14:textId="77777777" w:rsidR="006C604A" w:rsidRPr="00906B97" w:rsidRDefault="006C604A" w:rsidP="006C604A">
      <w:pPr>
        <w:pStyle w:val="ListParagraph"/>
        <w:rPr>
          <w:lang w:val="cy-GB"/>
        </w:rPr>
      </w:pPr>
    </w:p>
    <w:p w14:paraId="46505AD5" w14:textId="77777777" w:rsidR="006C604A" w:rsidRPr="00906B97" w:rsidRDefault="00745CB3" w:rsidP="005F49EB">
      <w:pPr>
        <w:pStyle w:val="Heading3"/>
        <w:numPr>
          <w:ilvl w:val="0"/>
          <w:numId w:val="126"/>
        </w:numPr>
        <w:rPr>
          <w:lang w:val="cy-GB"/>
        </w:rPr>
      </w:pPr>
      <w:r w:rsidRPr="006C604A">
        <w:rPr>
          <w:lang w:val="cy-GB"/>
        </w:rPr>
        <w:t>GWEITHDREFN AR GYFER CEISIADAU I AWDURDODI AILDDOSBARTHU ER MWYN CYMERADWYO FFILMIAU SYDD EISOES WEDI'U DOSBARTHU GAN Y BBFC</w:t>
      </w:r>
    </w:p>
    <w:p w14:paraId="46505AD6" w14:textId="77777777" w:rsidR="006C604A" w:rsidRPr="00906B97" w:rsidRDefault="006C604A" w:rsidP="006C604A">
      <w:pPr>
        <w:rPr>
          <w:lang w:val="cy-GB"/>
        </w:rPr>
      </w:pPr>
    </w:p>
    <w:p w14:paraId="46505AD7" w14:textId="77777777" w:rsidR="006C604A" w:rsidRPr="00906B97" w:rsidRDefault="006C604A" w:rsidP="006C604A">
      <w:pPr>
        <w:spacing w:after="0" w:line="240" w:lineRule="auto"/>
        <w:ind w:left="360"/>
        <w:rPr>
          <w:rFonts w:ascii="Calibri" w:hAnsi="Calibri" w:cs="Calibri"/>
          <w:sz w:val="28"/>
          <w:szCs w:val="28"/>
          <w:lang w:val="cy-GB"/>
        </w:rPr>
      </w:pPr>
    </w:p>
    <w:p w14:paraId="46505AD8" w14:textId="77777777" w:rsidR="006C604A" w:rsidRPr="00906B97" w:rsidRDefault="00745CB3" w:rsidP="006C604A">
      <w:pPr>
        <w:pStyle w:val="ListParagraph"/>
        <w:numPr>
          <w:ilvl w:val="1"/>
          <w:numId w:val="88"/>
        </w:numPr>
        <w:spacing w:after="0" w:line="240" w:lineRule="auto"/>
        <w:ind w:hanging="720"/>
        <w:rPr>
          <w:rFonts w:ascii="Calibri" w:hAnsi="Calibri" w:cs="Calibri"/>
          <w:sz w:val="28"/>
          <w:szCs w:val="28"/>
          <w:lang w:val="cy-GB"/>
        </w:rPr>
      </w:pPr>
      <w:r w:rsidRPr="006C604A">
        <w:rPr>
          <w:rFonts w:ascii="Calibri" w:hAnsi="Calibri" w:cs="Calibri"/>
          <w:sz w:val="28"/>
          <w:szCs w:val="28"/>
          <w:lang w:val="cy-GB"/>
        </w:rPr>
        <w:t>Caiff ceisiadau i awdurdodi ffilmiau sydd eisoes wedi'u dosbarthu gan y BBFC eu hatgyfeirio at yr Is-bwyllgor Trwyddedu a fydd yn penderfynu arnynt ar ran yr Awdurdod Trwyddedu.  Bydd yr Is-bwyllgor hwn yn cynnwys tri Aelod o'r Pwyllgor Trwyddedu.  Dylai ceisiadau gael eu cyflwyno ar ffurflen gais yr Awdurdod Trwyddedu, sydd ar gael gan yr Adran Drwyddedu, Canolfan Ddinesig, Port Talbot, SA13 1PJ.</w:t>
      </w:r>
    </w:p>
    <w:p w14:paraId="46505AD9" w14:textId="77777777" w:rsidR="006C604A" w:rsidRPr="00906B97" w:rsidRDefault="006C604A" w:rsidP="006C604A">
      <w:pPr>
        <w:pStyle w:val="ListParagraph"/>
        <w:spacing w:after="0" w:line="240" w:lineRule="auto"/>
        <w:rPr>
          <w:rFonts w:ascii="Calibri" w:hAnsi="Calibri" w:cs="Calibri"/>
          <w:sz w:val="28"/>
          <w:szCs w:val="28"/>
          <w:lang w:val="cy-GB"/>
        </w:rPr>
      </w:pPr>
    </w:p>
    <w:p w14:paraId="46505ADA" w14:textId="77777777" w:rsidR="006C604A" w:rsidRPr="00906B97" w:rsidRDefault="00745CB3" w:rsidP="006C604A">
      <w:pPr>
        <w:pStyle w:val="ListParagraph"/>
        <w:numPr>
          <w:ilvl w:val="1"/>
          <w:numId w:val="88"/>
        </w:numPr>
        <w:tabs>
          <w:tab w:val="num" w:pos="720"/>
        </w:tabs>
        <w:spacing w:after="0" w:line="240" w:lineRule="auto"/>
        <w:ind w:hanging="720"/>
        <w:rPr>
          <w:rFonts w:ascii="Calibri" w:hAnsi="Calibri" w:cs="Calibri"/>
          <w:sz w:val="28"/>
          <w:szCs w:val="28"/>
          <w:lang w:val="cy-GB"/>
        </w:rPr>
      </w:pPr>
      <w:r w:rsidRPr="006C604A">
        <w:rPr>
          <w:rFonts w:ascii="Calibri" w:hAnsi="Calibri" w:cs="Calibri"/>
          <w:sz w:val="28"/>
          <w:szCs w:val="28"/>
          <w:lang w:val="cy-GB"/>
        </w:rPr>
        <w:t xml:space="preserve">Yn unol ag Atodiad D Rhan 5 o'r Canllawiau Cenedlaethol, dylid cyflwyno copi o'r ffilm(iau) mewn fformat DVD (neu fformat digidol arall y cytunir arno) gyda phob cais, lle bo modd, er mwyn osgoi oedi, a hynny ar draul y ceisydd.  Os na fydd hyn yn bosibl, gwneir trefniadau i'r ffilm gael ei gwylio mewn lleoliad addas.  Bydd hyn yn rhoi amser i'r Is-bwyllgor Trwyddedu wylio ac awdurdodi'r ffilm(iau) er mwyn i ddeiliad y drwydded allu glynu wrth unrhyw argymhellion ynghylch cyfyngiadau oed a wneir gan yr Awdurdod Trwyddedu.  Beth bynnag a fo, dylid cyflwyno pob cais ar ffurflen gais yr Awdurdod Trwyddedu o leiaf 28 diwrnod cyn y dangosiad arfaethedig. </w:t>
      </w:r>
    </w:p>
    <w:p w14:paraId="46505ADB" w14:textId="77777777" w:rsidR="006C604A" w:rsidRPr="00906B97" w:rsidRDefault="006C604A" w:rsidP="006C604A">
      <w:pPr>
        <w:pStyle w:val="ListParagraph"/>
        <w:rPr>
          <w:rFonts w:ascii="Calibri" w:hAnsi="Calibri" w:cs="Calibri"/>
          <w:sz w:val="28"/>
          <w:szCs w:val="28"/>
          <w:lang w:val="cy-GB"/>
        </w:rPr>
      </w:pPr>
    </w:p>
    <w:p w14:paraId="46505ADC" w14:textId="77777777" w:rsidR="006C604A" w:rsidRPr="00906B97" w:rsidRDefault="00745CB3" w:rsidP="006C604A">
      <w:pPr>
        <w:pStyle w:val="ListParagraph"/>
        <w:numPr>
          <w:ilvl w:val="1"/>
          <w:numId w:val="88"/>
        </w:numPr>
        <w:tabs>
          <w:tab w:val="num" w:pos="720"/>
        </w:tabs>
        <w:spacing w:after="0" w:line="240" w:lineRule="auto"/>
        <w:ind w:hanging="720"/>
        <w:rPr>
          <w:rFonts w:ascii="Calibri" w:hAnsi="Calibri" w:cs="Calibri"/>
          <w:sz w:val="28"/>
          <w:szCs w:val="28"/>
          <w:lang w:val="cy-GB"/>
        </w:rPr>
      </w:pPr>
      <w:r w:rsidRPr="006C604A">
        <w:rPr>
          <w:rFonts w:ascii="Calibri" w:hAnsi="Calibri" w:cs="Calibri"/>
          <w:sz w:val="28"/>
          <w:szCs w:val="28"/>
          <w:lang w:val="cy-GB"/>
        </w:rPr>
        <w:t xml:space="preserve">Os bydd unigolyn neu sefydliad nad yw'n gysylltiedig â'r ffilm(iau) yn gofyn am ailddosbarthu ffilm(iau) sydd wedi cael ei/eu dosbarthu gan y BBFC, ni fydd disgwyl iddo gyflwyno copi o'r ffilm(iau).  Wedyn, bydd yr </w:t>
      </w:r>
      <w:r w:rsidRPr="006C604A">
        <w:rPr>
          <w:rFonts w:ascii="Calibri" w:hAnsi="Calibri" w:cs="Calibri"/>
          <w:sz w:val="28"/>
          <w:szCs w:val="28"/>
          <w:lang w:val="cy-GB"/>
        </w:rPr>
        <w:lastRenderedPageBreak/>
        <w:t xml:space="preserve">Awdurdod Trwyddedu'n gwneud trefniadau addas i wylio'r ffilm.   Hefyd, dan yr amgylchiadau hyn, derbynnir ei bod yn bosibl na fydd modd rhoi </w:t>
      </w:r>
      <w:r w:rsidRPr="006C604A">
        <w:rPr>
          <w:rFonts w:ascii="Calibri" w:hAnsi="Calibri" w:cs="Calibri"/>
          <w:b/>
          <w:bCs/>
          <w:sz w:val="28"/>
          <w:szCs w:val="28"/>
          <w:lang w:val="cy-GB"/>
        </w:rPr>
        <w:t xml:space="preserve">28 diwrnod </w:t>
      </w:r>
      <w:r w:rsidRPr="006C604A">
        <w:rPr>
          <w:rFonts w:ascii="Calibri" w:hAnsi="Calibri" w:cs="Calibri"/>
          <w:sz w:val="28"/>
          <w:szCs w:val="28"/>
          <w:lang w:val="cy-GB"/>
        </w:rPr>
        <w:t xml:space="preserve">o rybudd cyn y dangosiad arfaethedig.  </w:t>
      </w:r>
    </w:p>
    <w:p w14:paraId="46505ADD" w14:textId="77777777" w:rsidR="006C604A" w:rsidRPr="00906B97" w:rsidRDefault="006C604A" w:rsidP="006C604A">
      <w:pPr>
        <w:pStyle w:val="ListParagraph"/>
        <w:rPr>
          <w:rFonts w:ascii="Calibri" w:hAnsi="Calibri" w:cs="Calibri"/>
          <w:sz w:val="28"/>
          <w:szCs w:val="28"/>
          <w:lang w:val="cy-GB"/>
        </w:rPr>
      </w:pPr>
    </w:p>
    <w:p w14:paraId="46505ADE" w14:textId="77777777" w:rsidR="006C604A" w:rsidRPr="00906B97" w:rsidRDefault="00745CB3" w:rsidP="006C604A">
      <w:pPr>
        <w:pStyle w:val="ListParagraph"/>
        <w:numPr>
          <w:ilvl w:val="1"/>
          <w:numId w:val="88"/>
        </w:numPr>
        <w:tabs>
          <w:tab w:val="num" w:pos="720"/>
        </w:tabs>
        <w:spacing w:after="0" w:line="240" w:lineRule="auto"/>
        <w:ind w:hanging="720"/>
        <w:rPr>
          <w:rFonts w:ascii="Calibri" w:hAnsi="Calibri" w:cs="Calibri"/>
          <w:sz w:val="28"/>
          <w:szCs w:val="28"/>
          <w:lang w:val="cy-GB"/>
        </w:rPr>
      </w:pPr>
      <w:r w:rsidRPr="006C604A">
        <w:rPr>
          <w:rFonts w:ascii="Calibri" w:hAnsi="Calibri" w:cs="Calibri"/>
          <w:sz w:val="28"/>
          <w:szCs w:val="28"/>
          <w:lang w:val="cy-GB"/>
        </w:rPr>
        <w:t>Rhaid i bob cais gael ei gyflwyno ynghyd â rhesymau manwl drosto.  Ymdrinnir â cheisiadau mor gyflym â phosibl, oherwydd gwerthfawrogir mai dim ond am gyfnod cymharol fyr y caiff ffilmiau eu dangos mewn sinemâu yn gyffredinol.</w:t>
      </w:r>
    </w:p>
    <w:p w14:paraId="46505ADF" w14:textId="77777777" w:rsidR="006C604A" w:rsidRPr="00906B97" w:rsidRDefault="006C604A" w:rsidP="006C604A">
      <w:pPr>
        <w:pStyle w:val="ListParagraph"/>
        <w:rPr>
          <w:rFonts w:ascii="Calibri" w:hAnsi="Calibri" w:cs="Calibri"/>
          <w:sz w:val="28"/>
          <w:szCs w:val="28"/>
          <w:lang w:val="cy-GB"/>
        </w:rPr>
      </w:pPr>
    </w:p>
    <w:p w14:paraId="46505AE0" w14:textId="77777777" w:rsidR="006C604A" w:rsidRPr="00906B97" w:rsidRDefault="00745CB3" w:rsidP="006C604A">
      <w:pPr>
        <w:pStyle w:val="ListParagraph"/>
        <w:numPr>
          <w:ilvl w:val="1"/>
          <w:numId w:val="88"/>
        </w:numPr>
        <w:tabs>
          <w:tab w:val="num" w:pos="720"/>
        </w:tabs>
        <w:spacing w:after="0" w:line="240" w:lineRule="auto"/>
        <w:ind w:hanging="720"/>
        <w:rPr>
          <w:rFonts w:ascii="Calibri" w:hAnsi="Calibri" w:cs="Calibri"/>
          <w:sz w:val="28"/>
          <w:szCs w:val="28"/>
          <w:lang w:val="cy-GB"/>
        </w:rPr>
      </w:pPr>
      <w:r w:rsidRPr="006C604A">
        <w:rPr>
          <w:rFonts w:ascii="Calibri" w:hAnsi="Calibri" w:cs="Calibri"/>
          <w:sz w:val="28"/>
          <w:szCs w:val="28"/>
          <w:lang w:val="cy-GB"/>
        </w:rPr>
        <w:t xml:space="preserve">Ar ôl hynny, bydd yr Is-bwyllgor yn gwylio'r ffilm gyfan ac yn ei hasesu yn erbyn canllawiau'r BBFC a'r Canllawiau Cenedlaethol.  Bydd yr Is-bwyllgor yn rhoi Hysbysiad o Benderfyniad ynghylch yr awdurdodiad o fewn pum diwrnod gwaith i'r dyddiad gwylio. Wedyn, bydd yr Awdurdod Trwyddedu'n rhoi gwybod yn ffurfiol i'r ceisydd am unrhyw argymhelliad/argymhellion sy'n cyfyngu ar fynediad plant i'r ffilm(iau). </w:t>
      </w:r>
    </w:p>
    <w:p w14:paraId="46505AE1" w14:textId="77777777" w:rsidR="006C604A" w:rsidRPr="00906B97" w:rsidRDefault="006C604A" w:rsidP="006C604A">
      <w:pPr>
        <w:pStyle w:val="ListParagraph"/>
        <w:rPr>
          <w:rFonts w:ascii="Calibri" w:hAnsi="Calibri" w:cs="Calibri"/>
          <w:sz w:val="28"/>
          <w:szCs w:val="28"/>
          <w:lang w:val="cy-GB"/>
        </w:rPr>
      </w:pPr>
    </w:p>
    <w:p w14:paraId="46505AE2" w14:textId="77777777" w:rsidR="006C604A" w:rsidRPr="00906B97" w:rsidRDefault="00745CB3" w:rsidP="006C604A">
      <w:pPr>
        <w:pStyle w:val="ListParagraph"/>
        <w:numPr>
          <w:ilvl w:val="1"/>
          <w:numId w:val="88"/>
        </w:numPr>
        <w:tabs>
          <w:tab w:val="num" w:pos="720"/>
        </w:tabs>
        <w:spacing w:after="0" w:line="240" w:lineRule="auto"/>
        <w:ind w:hanging="720"/>
        <w:rPr>
          <w:rFonts w:ascii="Calibri" w:hAnsi="Calibri" w:cs="Calibri"/>
          <w:sz w:val="28"/>
          <w:szCs w:val="28"/>
          <w:lang w:val="cy-GB"/>
        </w:rPr>
      </w:pPr>
      <w:r w:rsidRPr="006C604A">
        <w:rPr>
          <w:rFonts w:ascii="Calibri" w:hAnsi="Calibri" w:cs="Calibri"/>
          <w:sz w:val="28"/>
          <w:szCs w:val="28"/>
          <w:lang w:val="cy-GB"/>
        </w:rPr>
        <w:t xml:space="preserve">Rhaid i geisiadau fod yn berthnasol i'r Amcan Trwyddedu Amddiffyn Plant Rhag Niwed ac ni chânt fod yn wamal, yn flinderus, nac yn ailadroddus. Hefyd, gall ceisiadau fod yn berthnasol i'r Amcan Trwyddedu Atal Troseddu ac Anhrefn, ond dim ond mewn perthynas â mynd yn groes i'r dehongliad cyfredol o Ddeddf Cyhoeddiadau Anllad 1959 neu unrhyw ddeddfwriaeth berthnasol arall. </w:t>
      </w:r>
    </w:p>
    <w:p w14:paraId="46505AE3" w14:textId="77777777" w:rsidR="006C604A" w:rsidRPr="00906B97" w:rsidRDefault="006C604A" w:rsidP="006C604A">
      <w:pPr>
        <w:pStyle w:val="ListParagraph"/>
        <w:rPr>
          <w:rFonts w:ascii="Calibri" w:hAnsi="Calibri" w:cs="Calibri"/>
          <w:sz w:val="28"/>
          <w:szCs w:val="28"/>
          <w:lang w:val="cy-GB"/>
        </w:rPr>
      </w:pPr>
    </w:p>
    <w:p w14:paraId="46505AE4" w14:textId="77777777" w:rsidR="006C604A" w:rsidRPr="00906B97" w:rsidRDefault="00745CB3" w:rsidP="006C604A">
      <w:pPr>
        <w:pStyle w:val="ListParagraph"/>
        <w:numPr>
          <w:ilvl w:val="1"/>
          <w:numId w:val="88"/>
        </w:numPr>
        <w:tabs>
          <w:tab w:val="num" w:pos="720"/>
        </w:tabs>
        <w:spacing w:after="0" w:line="240" w:lineRule="auto"/>
        <w:ind w:hanging="720"/>
        <w:rPr>
          <w:rFonts w:ascii="Calibri" w:hAnsi="Calibri" w:cs="Calibri"/>
          <w:sz w:val="28"/>
          <w:szCs w:val="28"/>
          <w:lang w:val="cy-GB"/>
        </w:rPr>
      </w:pPr>
      <w:r w:rsidRPr="006C604A">
        <w:rPr>
          <w:rFonts w:ascii="Calibri" w:hAnsi="Calibri" w:cs="Calibri"/>
          <w:sz w:val="28"/>
          <w:szCs w:val="28"/>
          <w:lang w:val="cy-GB"/>
        </w:rPr>
        <w:t xml:space="preserve">Yn unol ag Atodiad D Rhan 5 o'r Canllawiau Cenedlaethol, os bydd yr Awdurdod Trwyddedu'n argymell bod ffilm(iau) yn perthyn i gategori cyfyngiad oed, ni chaniateir mynediad i'r un person o dan yr oedran penodedig.  Os bydd yr Awdurdod Trwyddedu'n argymell bod ffilm(iau) yn perthyn i gategori sy'n ei gwneud yn ofynnol i oedolyn fod yn bresennol gydag unrhyw bersonau o dan oedran penodedig, ni chaniateir mynediad i'r un person o dan yr oedran penodedig sy'n bresennol heb oedolyn. </w:t>
      </w:r>
    </w:p>
    <w:p w14:paraId="46505AE5" w14:textId="77777777" w:rsidR="006C604A" w:rsidRPr="00906B97" w:rsidRDefault="006C604A" w:rsidP="006C604A">
      <w:pPr>
        <w:pStyle w:val="ListParagraph"/>
        <w:rPr>
          <w:rFonts w:ascii="Calibri" w:hAnsi="Calibri" w:cs="Calibri"/>
          <w:sz w:val="28"/>
          <w:szCs w:val="28"/>
          <w:lang w:val="cy-GB"/>
        </w:rPr>
      </w:pPr>
    </w:p>
    <w:p w14:paraId="46505AE6" w14:textId="77777777" w:rsidR="006C604A" w:rsidRPr="00906B97" w:rsidRDefault="00745CB3" w:rsidP="006C604A">
      <w:pPr>
        <w:pStyle w:val="ListParagraph"/>
        <w:numPr>
          <w:ilvl w:val="1"/>
          <w:numId w:val="88"/>
        </w:numPr>
        <w:tabs>
          <w:tab w:val="num" w:pos="720"/>
        </w:tabs>
        <w:spacing w:after="0" w:line="240" w:lineRule="auto"/>
        <w:ind w:hanging="720"/>
        <w:rPr>
          <w:rFonts w:ascii="Calibri" w:hAnsi="Calibri" w:cs="Calibri"/>
          <w:sz w:val="28"/>
          <w:szCs w:val="28"/>
          <w:lang w:val="cy-GB"/>
        </w:rPr>
      </w:pPr>
      <w:r w:rsidRPr="006C604A">
        <w:rPr>
          <w:rFonts w:ascii="Calibri" w:hAnsi="Calibri" w:cs="Calibri"/>
          <w:sz w:val="28"/>
          <w:szCs w:val="28"/>
          <w:lang w:val="cy-GB"/>
        </w:rPr>
        <w:t xml:space="preserve"> Dan yr amgylchiadau hyn, bydd yn ofynnol i ddeiliad y drwydded arddangos hysbysiad mewn man amlwg sy'n nodi'r gofynion a'r cyfyngiadau oed perthnasol yn glir.  O ran geiriad hysbysiadau o'r fath, bydd yr Awdurdod Trwyddedu'n rhoi sylw i'r Canllawiau Cenedlaethol, e.e:</w:t>
      </w:r>
    </w:p>
    <w:p w14:paraId="46505AE7" w14:textId="77777777" w:rsidR="005F49EB" w:rsidRPr="00906B97" w:rsidRDefault="005F49EB" w:rsidP="005F49EB">
      <w:pPr>
        <w:pStyle w:val="ListParagraph"/>
        <w:rPr>
          <w:rFonts w:ascii="Calibri" w:hAnsi="Calibri" w:cs="Calibri"/>
          <w:sz w:val="28"/>
          <w:szCs w:val="28"/>
          <w:lang w:val="cy-GB"/>
        </w:rPr>
      </w:pPr>
    </w:p>
    <w:p w14:paraId="46505AE8" w14:textId="77777777" w:rsidR="005F49EB" w:rsidRPr="00906B97" w:rsidRDefault="00745CB3" w:rsidP="005F49EB">
      <w:pPr>
        <w:ind w:left="720"/>
        <w:jc w:val="center"/>
        <w:rPr>
          <w:rFonts w:ascii="Calibri" w:hAnsi="Calibri" w:cs="Calibri"/>
          <w:sz w:val="28"/>
          <w:szCs w:val="28"/>
          <w:lang w:val="cy-GB"/>
        </w:rPr>
      </w:pPr>
      <w:r w:rsidRPr="006C604A">
        <w:rPr>
          <w:rFonts w:ascii="Calibri" w:hAnsi="Calibri" w:cs="Calibri"/>
          <w:sz w:val="28"/>
          <w:szCs w:val="28"/>
          <w:lang w:val="cy-GB"/>
        </w:rPr>
        <w:lastRenderedPageBreak/>
        <w:t>“NI CHANIATEIR MYNEDIAD I BERSONAU O DAN [</w:t>
      </w:r>
      <w:r w:rsidRPr="006C604A">
        <w:rPr>
          <w:rFonts w:ascii="Calibri" w:hAnsi="Calibri" w:cs="Calibri"/>
          <w:i/>
          <w:iCs/>
          <w:sz w:val="28"/>
          <w:szCs w:val="28"/>
          <w:lang w:val="cy-GB"/>
        </w:rPr>
        <w:t>NODWCH OEDRAN PRIODOL</w:t>
      </w:r>
      <w:r w:rsidRPr="006C604A">
        <w:rPr>
          <w:rFonts w:ascii="Calibri" w:hAnsi="Calibri" w:cs="Calibri"/>
          <w:sz w:val="28"/>
          <w:szCs w:val="28"/>
          <w:lang w:val="cy-GB"/>
        </w:rPr>
        <w:t>] OED I'R UN RHAN O'R RHAGLEN”</w:t>
      </w:r>
    </w:p>
    <w:p w14:paraId="46505AE9" w14:textId="77777777" w:rsidR="005F49EB" w:rsidRPr="00906B97" w:rsidRDefault="005F49EB" w:rsidP="005F49EB">
      <w:pPr>
        <w:ind w:left="720"/>
        <w:rPr>
          <w:rFonts w:ascii="Calibri" w:hAnsi="Calibri" w:cs="Calibri"/>
          <w:sz w:val="28"/>
          <w:szCs w:val="28"/>
          <w:lang w:val="cy-GB"/>
        </w:rPr>
      </w:pPr>
    </w:p>
    <w:p w14:paraId="46505AEA" w14:textId="77777777" w:rsidR="005F49EB" w:rsidRPr="00906B97" w:rsidRDefault="00745CB3" w:rsidP="005F49EB">
      <w:pPr>
        <w:ind w:left="720"/>
        <w:jc w:val="center"/>
        <w:rPr>
          <w:rFonts w:ascii="Calibri" w:hAnsi="Calibri" w:cs="Calibri"/>
          <w:sz w:val="28"/>
          <w:szCs w:val="28"/>
          <w:lang w:val="cy-GB"/>
        </w:rPr>
      </w:pPr>
      <w:r w:rsidRPr="006C604A">
        <w:rPr>
          <w:rFonts w:ascii="Calibri" w:hAnsi="Calibri" w:cs="Calibri"/>
          <w:sz w:val="28"/>
          <w:szCs w:val="28"/>
          <w:lang w:val="cy-GB"/>
        </w:rPr>
        <w:t>Neu</w:t>
      </w:r>
    </w:p>
    <w:p w14:paraId="46505AEB" w14:textId="77777777" w:rsidR="005F49EB" w:rsidRPr="00906B97" w:rsidRDefault="005F49EB" w:rsidP="005F49EB">
      <w:pPr>
        <w:ind w:left="720"/>
        <w:rPr>
          <w:rFonts w:ascii="Calibri" w:hAnsi="Calibri" w:cs="Calibri"/>
          <w:sz w:val="28"/>
          <w:szCs w:val="28"/>
          <w:lang w:val="cy-GB"/>
        </w:rPr>
      </w:pPr>
    </w:p>
    <w:p w14:paraId="46505AEC" w14:textId="77777777" w:rsidR="005F49EB" w:rsidRPr="00906B97" w:rsidRDefault="00745CB3" w:rsidP="005F49EB">
      <w:pPr>
        <w:ind w:left="720"/>
        <w:rPr>
          <w:rFonts w:ascii="Calibri" w:hAnsi="Calibri" w:cs="Calibri"/>
          <w:sz w:val="28"/>
          <w:szCs w:val="28"/>
          <w:lang w:val="cy-GB"/>
        </w:rPr>
      </w:pPr>
      <w:r w:rsidRPr="006C604A">
        <w:rPr>
          <w:rFonts w:ascii="Calibri" w:hAnsi="Calibri" w:cs="Calibri"/>
          <w:sz w:val="28"/>
          <w:szCs w:val="28"/>
          <w:lang w:val="cy-GB"/>
        </w:rPr>
        <w:t>“DIM OND OS BYDD YN BRESENNOL GYDAG OEDOLYN Y CANIATEIR I UNRHYW BERSON O DAN [</w:t>
      </w:r>
      <w:r w:rsidRPr="006C604A">
        <w:rPr>
          <w:rFonts w:ascii="Calibri" w:hAnsi="Calibri" w:cs="Calibri"/>
          <w:i/>
          <w:iCs/>
          <w:sz w:val="28"/>
          <w:szCs w:val="28"/>
          <w:lang w:val="cy-GB"/>
        </w:rPr>
        <w:t>NODWCH OEDRAN PRIODOL</w:t>
      </w:r>
      <w:r w:rsidRPr="006C604A">
        <w:rPr>
          <w:rFonts w:ascii="Calibri" w:hAnsi="Calibri" w:cs="Calibri"/>
          <w:sz w:val="28"/>
          <w:szCs w:val="28"/>
          <w:lang w:val="cy-GB"/>
        </w:rPr>
        <w:t>] OED GAEL MYNEDIAD I'R RHAGLEN”</w:t>
      </w:r>
    </w:p>
    <w:p w14:paraId="46505AED" w14:textId="77777777" w:rsidR="005F49EB" w:rsidRPr="00906B97" w:rsidRDefault="005F49EB" w:rsidP="005F49EB">
      <w:pPr>
        <w:ind w:left="720"/>
        <w:rPr>
          <w:rFonts w:ascii="Calibri" w:hAnsi="Calibri" w:cs="Calibri"/>
          <w:sz w:val="28"/>
          <w:szCs w:val="28"/>
          <w:lang w:val="cy-GB"/>
        </w:rPr>
      </w:pPr>
    </w:p>
    <w:p w14:paraId="46505AEE" w14:textId="77777777" w:rsidR="005F49EB" w:rsidRPr="00906B97" w:rsidRDefault="00745CB3" w:rsidP="005F49EB">
      <w:pPr>
        <w:pStyle w:val="Heading3"/>
        <w:numPr>
          <w:ilvl w:val="0"/>
          <w:numId w:val="88"/>
        </w:numPr>
        <w:jc w:val="center"/>
        <w:rPr>
          <w:lang w:val="cy-GB"/>
        </w:rPr>
      </w:pPr>
      <w:r w:rsidRPr="006C604A">
        <w:rPr>
          <w:lang w:val="cy-GB"/>
        </w:rPr>
        <w:t>GWEITHDREFN AR GYFER AWDURDODI FFILMIAU NAD YDYNT WEDI CAEL EU DOSBARTHU GAN Y BBFC NEU GYNGOR BWRDEISTREF SIROL CASTELL-NEDD PORT TALBOT</w:t>
      </w:r>
    </w:p>
    <w:p w14:paraId="46505AEF" w14:textId="77777777" w:rsidR="005F49EB" w:rsidRPr="00906B97" w:rsidRDefault="005F49EB" w:rsidP="005F49EB">
      <w:pPr>
        <w:ind w:left="720"/>
        <w:rPr>
          <w:rFonts w:ascii="Calibri" w:hAnsi="Calibri" w:cs="Calibri"/>
          <w:sz w:val="28"/>
          <w:szCs w:val="28"/>
          <w:lang w:val="cy-GB"/>
        </w:rPr>
      </w:pPr>
    </w:p>
    <w:p w14:paraId="46505AF0" w14:textId="77777777" w:rsidR="005F49EB" w:rsidRPr="00906B97" w:rsidRDefault="005F49EB" w:rsidP="005F49EB">
      <w:pPr>
        <w:ind w:left="720"/>
        <w:rPr>
          <w:rFonts w:ascii="Calibri" w:hAnsi="Calibri" w:cs="Calibri"/>
          <w:sz w:val="28"/>
          <w:szCs w:val="28"/>
          <w:lang w:val="cy-GB"/>
        </w:rPr>
      </w:pPr>
    </w:p>
    <w:p w14:paraId="46505AF1" w14:textId="77777777" w:rsidR="006C604A" w:rsidRPr="00906B97" w:rsidRDefault="00745CB3" w:rsidP="005F49EB">
      <w:pPr>
        <w:pStyle w:val="ListParagraph"/>
        <w:numPr>
          <w:ilvl w:val="1"/>
          <w:numId w:val="88"/>
        </w:numPr>
        <w:spacing w:after="0" w:line="240" w:lineRule="auto"/>
        <w:ind w:hanging="720"/>
        <w:rPr>
          <w:rFonts w:ascii="Calibri" w:hAnsi="Calibri" w:cs="Calibri"/>
          <w:sz w:val="28"/>
          <w:szCs w:val="28"/>
          <w:lang w:val="cy-GB"/>
        </w:rPr>
      </w:pPr>
      <w:r w:rsidRPr="005F49EB">
        <w:rPr>
          <w:rFonts w:ascii="Calibri" w:hAnsi="Calibri" w:cs="Calibri"/>
          <w:sz w:val="28"/>
          <w:szCs w:val="28"/>
          <w:lang w:val="cy-GB"/>
        </w:rPr>
        <w:t>Caiff ceisiadau i awdurdodi eu hystyried gan swyddogion yn unol â phwerau dirprwyedig yn y lle cyntaf. Fodd bynnag, gall unrhyw gais i awdurdodi ffilm sydd heb ei dosbarthu gael ei atgyfeirio gan y Swyddog Trwyddedu neu yn ôl ei ddisgresiwn at yr Is-bwyllgor Trwyddedu er mwyn iddo benderfynu arno.</w:t>
      </w:r>
    </w:p>
    <w:p w14:paraId="46505AF2" w14:textId="77777777" w:rsidR="005F49EB" w:rsidRPr="00906B97" w:rsidRDefault="005F49EB" w:rsidP="005F49EB">
      <w:pPr>
        <w:pStyle w:val="ListParagraph"/>
        <w:spacing w:after="0" w:line="240" w:lineRule="auto"/>
        <w:rPr>
          <w:rFonts w:ascii="Calibri" w:hAnsi="Calibri" w:cs="Calibri"/>
          <w:sz w:val="28"/>
          <w:szCs w:val="28"/>
          <w:lang w:val="cy-GB"/>
        </w:rPr>
      </w:pPr>
    </w:p>
    <w:p w14:paraId="46505AF3" w14:textId="77777777" w:rsidR="006C604A" w:rsidRPr="00906B97" w:rsidRDefault="00745CB3" w:rsidP="005F49EB">
      <w:pPr>
        <w:pStyle w:val="ListParagraph"/>
        <w:numPr>
          <w:ilvl w:val="1"/>
          <w:numId w:val="88"/>
        </w:numPr>
        <w:tabs>
          <w:tab w:val="num" w:pos="720"/>
        </w:tabs>
        <w:spacing w:after="0" w:line="240" w:lineRule="auto"/>
        <w:ind w:hanging="720"/>
        <w:rPr>
          <w:rFonts w:ascii="Calibri" w:hAnsi="Calibri" w:cs="Calibri"/>
          <w:sz w:val="28"/>
          <w:szCs w:val="28"/>
          <w:lang w:val="cy-GB"/>
        </w:rPr>
      </w:pPr>
      <w:r w:rsidRPr="005F49EB">
        <w:rPr>
          <w:rFonts w:ascii="Calibri" w:hAnsi="Calibri" w:cs="Calibri"/>
          <w:sz w:val="28"/>
          <w:szCs w:val="28"/>
          <w:lang w:val="cy-GB"/>
        </w:rPr>
        <w:t xml:space="preserve">Dylid cyflwyno ceisiadau ar ffurflen gais yr Awdurdod Trwyddedu o leiaf </w:t>
      </w:r>
      <w:r w:rsidRPr="005F49EB">
        <w:rPr>
          <w:rFonts w:ascii="Calibri" w:hAnsi="Calibri" w:cs="Calibri"/>
          <w:b/>
          <w:bCs/>
          <w:sz w:val="28"/>
          <w:szCs w:val="28"/>
          <w:lang w:val="cy-GB"/>
        </w:rPr>
        <w:t xml:space="preserve">28 diwrnod </w:t>
      </w:r>
      <w:r w:rsidRPr="005F49EB">
        <w:rPr>
          <w:rFonts w:ascii="Calibri" w:hAnsi="Calibri" w:cs="Calibri"/>
          <w:sz w:val="28"/>
          <w:szCs w:val="28"/>
          <w:lang w:val="cy-GB"/>
        </w:rPr>
        <w:t>cyn y dangosiad arfaethedig.  Os rhoddir llai na 28 diwrnod o rybudd, ni chaiff yr un cais i adolygu penderfyniad swyddog ynghylch y cais ei ystyried.  Gellir cael ffurflenni cais gan yr Adran Drwyddedu, Canolfan Ddinesig, Port Talbot, SA13 1PJ.</w:t>
      </w:r>
    </w:p>
    <w:p w14:paraId="46505AF4" w14:textId="77777777" w:rsidR="005F49EB" w:rsidRPr="00906B97" w:rsidRDefault="005F49EB" w:rsidP="005F49EB">
      <w:pPr>
        <w:pStyle w:val="ListParagraph"/>
        <w:rPr>
          <w:rFonts w:ascii="Calibri" w:hAnsi="Calibri" w:cs="Calibri"/>
          <w:sz w:val="28"/>
          <w:szCs w:val="28"/>
          <w:lang w:val="cy-GB"/>
        </w:rPr>
      </w:pPr>
    </w:p>
    <w:p w14:paraId="46505AF5" w14:textId="77777777" w:rsidR="006C604A" w:rsidRPr="00906B97" w:rsidRDefault="00745CB3" w:rsidP="005F49EB">
      <w:pPr>
        <w:pStyle w:val="ListParagraph"/>
        <w:numPr>
          <w:ilvl w:val="1"/>
          <w:numId w:val="88"/>
        </w:numPr>
        <w:tabs>
          <w:tab w:val="num" w:pos="720"/>
        </w:tabs>
        <w:spacing w:after="0" w:line="240" w:lineRule="auto"/>
        <w:ind w:hanging="720"/>
        <w:rPr>
          <w:rFonts w:ascii="Calibri" w:hAnsi="Calibri" w:cs="Calibri"/>
          <w:sz w:val="28"/>
          <w:szCs w:val="28"/>
          <w:lang w:val="cy-GB"/>
        </w:rPr>
      </w:pPr>
      <w:r w:rsidRPr="005F49EB">
        <w:rPr>
          <w:rFonts w:ascii="Calibri" w:hAnsi="Calibri" w:cs="Calibri"/>
          <w:sz w:val="28"/>
          <w:szCs w:val="28"/>
          <w:lang w:val="cy-GB"/>
        </w:rPr>
        <w:t>Dylai cais i awdurdodi gynnwys y wybodaeth ganlynol:</w:t>
      </w:r>
    </w:p>
    <w:p w14:paraId="46505AF6" w14:textId="77777777" w:rsidR="005F49EB" w:rsidRPr="00906B97" w:rsidRDefault="005F49EB" w:rsidP="005F49EB">
      <w:pPr>
        <w:pStyle w:val="ListParagraph"/>
        <w:rPr>
          <w:rFonts w:ascii="Calibri" w:hAnsi="Calibri" w:cs="Calibri"/>
          <w:sz w:val="28"/>
          <w:szCs w:val="28"/>
          <w:lang w:val="cy-GB"/>
        </w:rPr>
      </w:pPr>
    </w:p>
    <w:p w14:paraId="46505AF7" w14:textId="77777777" w:rsidR="006C604A" w:rsidRDefault="00745CB3" w:rsidP="005F49EB">
      <w:pPr>
        <w:pStyle w:val="ListParagraph"/>
        <w:numPr>
          <w:ilvl w:val="2"/>
          <w:numId w:val="88"/>
        </w:numPr>
        <w:spacing w:after="0" w:line="240" w:lineRule="auto"/>
        <w:rPr>
          <w:rFonts w:ascii="Calibri" w:hAnsi="Calibri" w:cs="Calibri"/>
          <w:sz w:val="28"/>
          <w:szCs w:val="28"/>
        </w:rPr>
      </w:pPr>
      <w:r w:rsidRPr="005F49EB">
        <w:rPr>
          <w:rFonts w:ascii="Calibri" w:hAnsi="Calibri" w:cs="Calibri"/>
          <w:sz w:val="28"/>
          <w:szCs w:val="28"/>
          <w:lang w:val="cy-GB"/>
        </w:rPr>
        <w:t>gwneuthurwr y ffilm;</w:t>
      </w:r>
    </w:p>
    <w:p w14:paraId="46505AF8" w14:textId="77777777" w:rsidR="006C604A" w:rsidRDefault="00745CB3" w:rsidP="005F49EB">
      <w:pPr>
        <w:pStyle w:val="ListParagraph"/>
        <w:numPr>
          <w:ilvl w:val="2"/>
          <w:numId w:val="88"/>
        </w:numPr>
        <w:spacing w:after="0" w:line="240" w:lineRule="auto"/>
        <w:rPr>
          <w:rFonts w:ascii="Calibri" w:hAnsi="Calibri" w:cs="Calibri"/>
          <w:sz w:val="28"/>
          <w:szCs w:val="28"/>
        </w:rPr>
      </w:pPr>
      <w:r w:rsidRPr="005F49EB">
        <w:rPr>
          <w:rFonts w:ascii="Calibri" w:hAnsi="Calibri" w:cs="Calibri"/>
          <w:sz w:val="28"/>
          <w:szCs w:val="28"/>
          <w:lang w:val="cy-GB"/>
        </w:rPr>
        <w:t>unrhyw argymhelliad a wnaed gan wneuthurwr y ffilm ynghylch terfyn oedran ar gyfer y gynulleidfa y bwriedir dangos y ffilm iddi;</w:t>
      </w:r>
    </w:p>
    <w:p w14:paraId="46505AF9" w14:textId="77777777" w:rsidR="005F49EB" w:rsidRDefault="00745CB3" w:rsidP="005F49EB">
      <w:pPr>
        <w:pStyle w:val="ListParagraph"/>
        <w:numPr>
          <w:ilvl w:val="2"/>
          <w:numId w:val="88"/>
        </w:numPr>
        <w:spacing w:after="0" w:line="240" w:lineRule="auto"/>
        <w:rPr>
          <w:rFonts w:ascii="Calibri" w:hAnsi="Calibri" w:cs="Calibri"/>
          <w:sz w:val="28"/>
          <w:szCs w:val="28"/>
        </w:rPr>
      </w:pPr>
      <w:r w:rsidRPr="005F49EB">
        <w:rPr>
          <w:rFonts w:ascii="Calibri" w:hAnsi="Calibri" w:cs="Calibri"/>
          <w:sz w:val="28"/>
          <w:szCs w:val="28"/>
          <w:lang w:val="cy-GB"/>
        </w:rPr>
        <w:t>unrhyw ddosbarthiad sydd eisoes wedi'i roi gan gorff dosbarthu sydd eisoes yn bodoli, boed yn y DU neu'r tu allan iddi;</w:t>
      </w:r>
    </w:p>
    <w:p w14:paraId="46505AFA" w14:textId="77777777" w:rsidR="005F49EB" w:rsidRPr="00906B97" w:rsidRDefault="00745CB3" w:rsidP="005F49EB">
      <w:pPr>
        <w:pStyle w:val="ListParagraph"/>
        <w:numPr>
          <w:ilvl w:val="2"/>
          <w:numId w:val="88"/>
        </w:numPr>
        <w:spacing w:after="0" w:line="240" w:lineRule="auto"/>
        <w:rPr>
          <w:rFonts w:ascii="Calibri" w:hAnsi="Calibri" w:cs="Calibri"/>
          <w:sz w:val="28"/>
          <w:szCs w:val="28"/>
          <w:lang w:val="cy-GB"/>
        </w:rPr>
      </w:pPr>
      <w:r w:rsidRPr="005F49EB">
        <w:rPr>
          <w:rFonts w:ascii="Calibri" w:hAnsi="Calibri" w:cs="Calibri"/>
          <w:sz w:val="28"/>
          <w:szCs w:val="28"/>
          <w:lang w:val="cy-GB"/>
        </w:rPr>
        <w:t xml:space="preserve">crynodeb o'r deunydd yn y ffilm y mae'r arddangoswr yn credu ei fod yn debygol o gael dylanwad ar y terfyn oedran ar gyfer y gynulleidfa y </w:t>
      </w:r>
      <w:r w:rsidRPr="005F49EB">
        <w:rPr>
          <w:rFonts w:ascii="Calibri" w:hAnsi="Calibri" w:cs="Calibri"/>
          <w:sz w:val="28"/>
          <w:szCs w:val="28"/>
          <w:lang w:val="cy-GB"/>
        </w:rPr>
        <w:lastRenderedPageBreak/>
        <w:t>caiff y ffilm ei dangos iddi.  Os bydd ceisydd yn ceisio awdurdodiad ar gyfer dangos y ffilm i bersonau o dan 18 oed a throsodd yn unig, ni fydd angen crynodeb manwl;</w:t>
      </w:r>
    </w:p>
    <w:p w14:paraId="46505AFB" w14:textId="77777777" w:rsidR="005F49EB" w:rsidRPr="00906B97" w:rsidRDefault="00745CB3" w:rsidP="005F49EB">
      <w:pPr>
        <w:pStyle w:val="ListParagraph"/>
        <w:numPr>
          <w:ilvl w:val="2"/>
          <w:numId w:val="88"/>
        </w:numPr>
        <w:spacing w:after="0" w:line="240" w:lineRule="auto"/>
        <w:rPr>
          <w:rFonts w:ascii="Calibri" w:hAnsi="Calibri" w:cs="Calibri"/>
          <w:sz w:val="28"/>
          <w:szCs w:val="28"/>
          <w:lang w:val="cy-GB"/>
        </w:rPr>
      </w:pPr>
      <w:r w:rsidRPr="005F49EB">
        <w:rPr>
          <w:rFonts w:ascii="Calibri" w:hAnsi="Calibri" w:cs="Calibri"/>
          <w:sz w:val="28"/>
          <w:szCs w:val="28"/>
          <w:lang w:val="cy-GB"/>
        </w:rPr>
        <w:t>gwefan ddilys a chyfreithlon lle mae'r ffilm, neu ran o'r ffilm, ar gael i'w gwylio am ddim, os yw hynny'n hysbys;</w:t>
      </w:r>
    </w:p>
    <w:p w14:paraId="46505AFC" w14:textId="77777777" w:rsidR="005F49EB" w:rsidRPr="00906B97" w:rsidRDefault="00745CB3" w:rsidP="005F49EB">
      <w:pPr>
        <w:pStyle w:val="ListParagraph"/>
        <w:numPr>
          <w:ilvl w:val="2"/>
          <w:numId w:val="88"/>
        </w:numPr>
        <w:spacing w:after="0" w:line="240" w:lineRule="auto"/>
        <w:rPr>
          <w:rFonts w:ascii="Calibri" w:hAnsi="Calibri" w:cs="Calibri"/>
          <w:sz w:val="28"/>
          <w:szCs w:val="28"/>
          <w:lang w:val="cy-GB"/>
        </w:rPr>
      </w:pPr>
      <w:r w:rsidRPr="005F49EB">
        <w:rPr>
          <w:rFonts w:ascii="Calibri" w:hAnsi="Calibri" w:cs="Calibri"/>
          <w:sz w:val="28"/>
          <w:szCs w:val="28"/>
          <w:lang w:val="cy-GB"/>
        </w:rPr>
        <w:t xml:space="preserve">unrhyw gynigion ynghylch cyfyngiadau oed ar gyfer y ffilm y mae'r ceisydd yn bwriadu eu rhoi ar waith; </w:t>
      </w:r>
    </w:p>
    <w:p w14:paraId="46505AFD" w14:textId="77777777" w:rsidR="006C604A" w:rsidRPr="00906B97" w:rsidRDefault="00745CB3" w:rsidP="005F49EB">
      <w:pPr>
        <w:pStyle w:val="ListParagraph"/>
        <w:numPr>
          <w:ilvl w:val="2"/>
          <w:numId w:val="88"/>
        </w:numPr>
        <w:spacing w:after="0" w:line="240" w:lineRule="auto"/>
        <w:rPr>
          <w:rFonts w:ascii="Calibri" w:hAnsi="Calibri" w:cs="Calibri"/>
          <w:sz w:val="28"/>
          <w:szCs w:val="28"/>
          <w:lang w:val="cy-GB"/>
        </w:rPr>
      </w:pPr>
      <w:r w:rsidRPr="005F49EB">
        <w:rPr>
          <w:rFonts w:ascii="Calibri" w:hAnsi="Calibri" w:cs="Calibri"/>
          <w:sz w:val="28"/>
          <w:szCs w:val="28"/>
          <w:lang w:val="cy-GB"/>
        </w:rPr>
        <w:t>manylion y ffordd y caiff cyfyngiadau oed eu gorfodi.</w:t>
      </w:r>
    </w:p>
    <w:p w14:paraId="46505AFE" w14:textId="77777777" w:rsidR="005F49EB" w:rsidRPr="00906B97" w:rsidRDefault="005F49EB" w:rsidP="005F49EB">
      <w:pPr>
        <w:pStyle w:val="ListParagraph"/>
        <w:spacing w:after="0" w:line="240" w:lineRule="auto"/>
        <w:rPr>
          <w:rFonts w:ascii="Calibri" w:hAnsi="Calibri" w:cs="Calibri"/>
          <w:sz w:val="28"/>
          <w:szCs w:val="28"/>
          <w:lang w:val="cy-GB"/>
        </w:rPr>
      </w:pPr>
    </w:p>
    <w:p w14:paraId="46505AFF" w14:textId="77777777" w:rsidR="006C604A" w:rsidRPr="00906B97" w:rsidRDefault="00745CB3" w:rsidP="005F49EB">
      <w:pPr>
        <w:pStyle w:val="ListParagraph"/>
        <w:numPr>
          <w:ilvl w:val="1"/>
          <w:numId w:val="88"/>
        </w:numPr>
        <w:tabs>
          <w:tab w:val="num" w:pos="720"/>
        </w:tabs>
        <w:spacing w:after="0" w:line="240" w:lineRule="auto"/>
        <w:ind w:hanging="720"/>
        <w:rPr>
          <w:rFonts w:ascii="Calibri" w:hAnsi="Calibri" w:cs="Calibri"/>
          <w:sz w:val="28"/>
          <w:szCs w:val="28"/>
          <w:lang w:val="cy-GB"/>
        </w:rPr>
      </w:pPr>
      <w:r w:rsidRPr="005F49EB">
        <w:rPr>
          <w:rFonts w:ascii="Calibri" w:hAnsi="Calibri" w:cs="Calibri"/>
          <w:sz w:val="28"/>
          <w:szCs w:val="28"/>
          <w:lang w:val="cy-GB"/>
        </w:rPr>
        <w:t>Os bydd swyddogion, yn ôl eu disgresiwn, yn penderfynu ei bod yn bosibl llunio argymhellion i ddeiliad y drwydded mewn perthynas â dangos y ffilm yn seiliedig ar y wybodaeth hon, mae'n bosibl y caiff argymhellion eu gwneud ar y sail hon yn unig.</w:t>
      </w:r>
    </w:p>
    <w:p w14:paraId="46505B00" w14:textId="77777777" w:rsidR="005F49EB" w:rsidRPr="00906B97" w:rsidRDefault="005F49EB" w:rsidP="005F49EB">
      <w:pPr>
        <w:pStyle w:val="ListParagraph"/>
        <w:spacing w:after="0" w:line="240" w:lineRule="auto"/>
        <w:rPr>
          <w:rFonts w:ascii="Calibri" w:hAnsi="Calibri" w:cs="Calibri"/>
          <w:sz w:val="28"/>
          <w:szCs w:val="28"/>
          <w:lang w:val="cy-GB"/>
        </w:rPr>
      </w:pPr>
    </w:p>
    <w:p w14:paraId="46505B01" w14:textId="77777777" w:rsidR="006C604A" w:rsidRPr="00906B97" w:rsidRDefault="00745CB3" w:rsidP="005F49EB">
      <w:pPr>
        <w:pStyle w:val="ListParagraph"/>
        <w:numPr>
          <w:ilvl w:val="1"/>
          <w:numId w:val="88"/>
        </w:numPr>
        <w:tabs>
          <w:tab w:val="num" w:pos="720"/>
        </w:tabs>
        <w:spacing w:after="0" w:line="240" w:lineRule="auto"/>
        <w:ind w:hanging="720"/>
        <w:rPr>
          <w:rFonts w:ascii="Calibri" w:hAnsi="Calibri" w:cs="Calibri"/>
          <w:sz w:val="28"/>
          <w:szCs w:val="28"/>
          <w:lang w:val="cy-GB"/>
        </w:rPr>
      </w:pPr>
      <w:r w:rsidRPr="005F49EB">
        <w:rPr>
          <w:rFonts w:ascii="Calibri" w:hAnsi="Calibri" w:cs="Calibri"/>
          <w:sz w:val="28"/>
          <w:szCs w:val="28"/>
          <w:lang w:val="cy-GB"/>
        </w:rPr>
        <w:t>Fodd bynnag, yn unol ag Atodiad D Rhan 5 o'r Canllawiau Cenedlaethol, gall y Swyddog Trwyddedu, yn ôl ei ddisgresiwn, benderfynu gofyn am gopi o'r ffilm(iau) mewn fformat DVD (neu fformat digidol arall y cytunir arno), a hynny ar draul y ceisydd.    Os na fydd hyn yn bosibl, gall y Swyddog Trwyddedu gytuno i drefnu lleoliad addas ar gyfer gwylio'r ffilm(iau).</w:t>
      </w:r>
    </w:p>
    <w:p w14:paraId="46505B02" w14:textId="77777777" w:rsidR="005F49EB" w:rsidRPr="00906B97" w:rsidRDefault="005F49EB" w:rsidP="005F49EB">
      <w:pPr>
        <w:pStyle w:val="ListParagraph"/>
        <w:rPr>
          <w:rFonts w:ascii="Calibri" w:hAnsi="Calibri" w:cs="Calibri"/>
          <w:sz w:val="28"/>
          <w:szCs w:val="28"/>
          <w:lang w:val="cy-GB"/>
        </w:rPr>
      </w:pPr>
    </w:p>
    <w:p w14:paraId="46505B03" w14:textId="77777777" w:rsidR="006C604A" w:rsidRPr="00906B97" w:rsidRDefault="00745CB3" w:rsidP="005F49EB">
      <w:pPr>
        <w:pStyle w:val="ListParagraph"/>
        <w:numPr>
          <w:ilvl w:val="1"/>
          <w:numId w:val="88"/>
        </w:numPr>
        <w:tabs>
          <w:tab w:val="num" w:pos="720"/>
        </w:tabs>
        <w:spacing w:after="0" w:line="240" w:lineRule="auto"/>
        <w:ind w:hanging="720"/>
        <w:rPr>
          <w:rFonts w:ascii="Calibri" w:hAnsi="Calibri" w:cs="Calibri"/>
          <w:sz w:val="28"/>
          <w:szCs w:val="28"/>
          <w:lang w:val="cy-GB"/>
        </w:rPr>
      </w:pPr>
      <w:r w:rsidRPr="005F49EB">
        <w:rPr>
          <w:rFonts w:ascii="Calibri" w:hAnsi="Calibri" w:cs="Calibri"/>
          <w:sz w:val="28"/>
          <w:szCs w:val="28"/>
          <w:lang w:val="cy-GB"/>
        </w:rPr>
        <w:t>Tra bydd yn gwylio'r ffilm(iau), gall y Swyddog Trwyddedu roi sylw i Ganllawiau'r BBFC a'r Canllawiau Cenedlaethol a bydd yn rhoi Hysbysiad o Benderfyniad ynghylch y cais o fewn pum diwrnod gwaith i'r dyddiad gwylio.</w:t>
      </w:r>
    </w:p>
    <w:p w14:paraId="46505B04" w14:textId="77777777" w:rsidR="005F49EB" w:rsidRPr="00906B97" w:rsidRDefault="005F49EB" w:rsidP="005F49EB">
      <w:pPr>
        <w:pStyle w:val="ListParagraph"/>
        <w:rPr>
          <w:rFonts w:ascii="Calibri" w:hAnsi="Calibri" w:cs="Calibri"/>
          <w:sz w:val="28"/>
          <w:szCs w:val="28"/>
          <w:lang w:val="cy-GB"/>
        </w:rPr>
      </w:pPr>
    </w:p>
    <w:p w14:paraId="46505B05" w14:textId="77777777" w:rsidR="006C604A" w:rsidRPr="00906B97" w:rsidRDefault="00745CB3" w:rsidP="005F49EB">
      <w:pPr>
        <w:pStyle w:val="ListParagraph"/>
        <w:numPr>
          <w:ilvl w:val="1"/>
          <w:numId w:val="88"/>
        </w:numPr>
        <w:tabs>
          <w:tab w:val="num" w:pos="720"/>
        </w:tabs>
        <w:spacing w:after="0" w:line="240" w:lineRule="auto"/>
        <w:ind w:hanging="720"/>
        <w:rPr>
          <w:rFonts w:ascii="Calibri" w:hAnsi="Calibri" w:cs="Calibri"/>
          <w:sz w:val="28"/>
          <w:szCs w:val="28"/>
          <w:lang w:val="cy-GB"/>
        </w:rPr>
      </w:pPr>
      <w:r w:rsidRPr="005F49EB">
        <w:rPr>
          <w:rFonts w:ascii="Calibri" w:hAnsi="Calibri" w:cs="Calibri"/>
          <w:sz w:val="28"/>
          <w:szCs w:val="28"/>
          <w:lang w:val="cy-GB"/>
        </w:rPr>
        <w:t>Wrth ystyried pob cais o'r fath, bydd y Swyddog Trwyddedu'n rhoi sylw arbennig i'r Amcan Trwyddedu Amddiffyn Plant Rhag Niwed.</w:t>
      </w:r>
    </w:p>
    <w:p w14:paraId="46505B06" w14:textId="77777777" w:rsidR="005F49EB" w:rsidRPr="00906B97" w:rsidRDefault="005F49EB" w:rsidP="005F49EB">
      <w:pPr>
        <w:pStyle w:val="ListParagraph"/>
        <w:rPr>
          <w:rFonts w:ascii="Calibri" w:hAnsi="Calibri" w:cs="Calibri"/>
          <w:sz w:val="28"/>
          <w:szCs w:val="28"/>
          <w:lang w:val="cy-GB"/>
        </w:rPr>
      </w:pPr>
    </w:p>
    <w:p w14:paraId="46505B07" w14:textId="77777777" w:rsidR="006C604A" w:rsidRPr="00906B97" w:rsidRDefault="00745CB3" w:rsidP="005F49EB">
      <w:pPr>
        <w:pStyle w:val="ListParagraph"/>
        <w:numPr>
          <w:ilvl w:val="1"/>
          <w:numId w:val="88"/>
        </w:numPr>
        <w:tabs>
          <w:tab w:val="num" w:pos="720"/>
        </w:tabs>
        <w:spacing w:after="0" w:line="240" w:lineRule="auto"/>
        <w:ind w:hanging="720"/>
        <w:rPr>
          <w:rFonts w:ascii="Calibri" w:hAnsi="Calibri" w:cs="Calibri"/>
          <w:sz w:val="28"/>
          <w:szCs w:val="28"/>
          <w:lang w:val="cy-GB"/>
        </w:rPr>
      </w:pPr>
      <w:r w:rsidRPr="005F49EB">
        <w:rPr>
          <w:rFonts w:ascii="Calibri" w:hAnsi="Calibri" w:cs="Calibri"/>
          <w:sz w:val="28"/>
          <w:szCs w:val="28"/>
          <w:lang w:val="cy-GB"/>
        </w:rPr>
        <w:t xml:space="preserve">Yn unol ag Atodiad D Rhan 5 o'r Canllawiau Cenedlaethol, os bydd yr Awdurdod Trwyddedu'n argymell bod ffilm(iau) yn perthyn i gategori cyfyngiad oed, ni chaniateir mynediad i'r un person o dan yr oedran penodedig.  Os bydd yr Awdurdod Trwyddedu'n argymell bod ffilm(iau) yn perthyn i gategori sy'n ei gwneud yn ofynnol i oedolyn fod yn bresennol gydag unrhyw bersonau o dan oedran penodedig, ni chaniateir mynediad i'r un person o dan yr oedran penodedig sy'n bresennol heb oedolyn.  </w:t>
      </w:r>
    </w:p>
    <w:p w14:paraId="46505B08" w14:textId="77777777" w:rsidR="005F49EB" w:rsidRPr="00906B97" w:rsidRDefault="005F49EB" w:rsidP="005F49EB">
      <w:pPr>
        <w:pStyle w:val="ListParagraph"/>
        <w:rPr>
          <w:rFonts w:ascii="Calibri" w:hAnsi="Calibri" w:cs="Calibri"/>
          <w:sz w:val="28"/>
          <w:szCs w:val="28"/>
          <w:lang w:val="cy-GB"/>
        </w:rPr>
      </w:pPr>
    </w:p>
    <w:p w14:paraId="46505B09" w14:textId="77777777" w:rsidR="006C604A" w:rsidRPr="00906B97" w:rsidRDefault="00745CB3" w:rsidP="005F49EB">
      <w:pPr>
        <w:pStyle w:val="ListParagraph"/>
        <w:numPr>
          <w:ilvl w:val="1"/>
          <w:numId w:val="88"/>
        </w:numPr>
        <w:tabs>
          <w:tab w:val="num" w:pos="720"/>
        </w:tabs>
        <w:spacing w:after="0" w:line="240" w:lineRule="auto"/>
        <w:ind w:hanging="720"/>
        <w:rPr>
          <w:rFonts w:ascii="Calibri" w:hAnsi="Calibri" w:cs="Calibri"/>
          <w:sz w:val="28"/>
          <w:szCs w:val="28"/>
          <w:lang w:val="cy-GB"/>
        </w:rPr>
      </w:pPr>
      <w:r w:rsidRPr="005F49EB">
        <w:rPr>
          <w:rFonts w:ascii="Calibri" w:hAnsi="Calibri" w:cs="Calibri"/>
          <w:sz w:val="28"/>
          <w:szCs w:val="28"/>
          <w:lang w:val="cy-GB"/>
        </w:rPr>
        <w:t xml:space="preserve">Dan yr amgylchiadau hyn, bydd yn ofynnol i ddeiliad y drwydded arddangos hysbysiad mewn man amlwg sy'n nodi'r gofynion a'r </w:t>
      </w:r>
      <w:r w:rsidRPr="005F49EB">
        <w:rPr>
          <w:rFonts w:ascii="Calibri" w:hAnsi="Calibri" w:cs="Calibri"/>
          <w:sz w:val="28"/>
          <w:szCs w:val="28"/>
          <w:lang w:val="cy-GB"/>
        </w:rPr>
        <w:lastRenderedPageBreak/>
        <w:t>cyfyngiadau oed perthnasol yn glir.  O ran geiriad hysbysiadau o'r fath, bydd yr Awdurdod Trwyddedu'n defnyddio'r enghraifft a nodir yn y Canllawiau Cenedlaethol:</w:t>
      </w:r>
    </w:p>
    <w:p w14:paraId="46505B0A" w14:textId="77777777" w:rsidR="005F49EB" w:rsidRPr="00906B97" w:rsidRDefault="00745CB3" w:rsidP="005F49EB">
      <w:pPr>
        <w:pStyle w:val="ListParagraph"/>
        <w:ind w:left="541"/>
        <w:jc w:val="center"/>
        <w:rPr>
          <w:rFonts w:ascii="Calibri" w:hAnsi="Calibri" w:cs="Calibri"/>
          <w:sz w:val="28"/>
          <w:szCs w:val="28"/>
          <w:lang w:val="cy-GB"/>
        </w:rPr>
      </w:pPr>
      <w:r w:rsidRPr="005F49EB">
        <w:rPr>
          <w:rFonts w:ascii="Calibri" w:hAnsi="Calibri" w:cs="Calibri"/>
          <w:sz w:val="28"/>
          <w:szCs w:val="28"/>
          <w:lang w:val="cy-GB"/>
        </w:rPr>
        <w:t>“NI CHANIATEIR MYNEDIAD I BERSONAU O DAN [</w:t>
      </w:r>
      <w:r w:rsidRPr="005F49EB">
        <w:rPr>
          <w:rFonts w:ascii="Calibri" w:hAnsi="Calibri" w:cs="Calibri"/>
          <w:i/>
          <w:iCs/>
          <w:sz w:val="28"/>
          <w:szCs w:val="28"/>
          <w:lang w:val="cy-GB"/>
        </w:rPr>
        <w:t>NODWCH OEDRAN PRIODOL</w:t>
      </w:r>
      <w:r w:rsidRPr="005F49EB">
        <w:rPr>
          <w:rFonts w:ascii="Calibri" w:hAnsi="Calibri" w:cs="Calibri"/>
          <w:sz w:val="28"/>
          <w:szCs w:val="28"/>
          <w:lang w:val="cy-GB"/>
        </w:rPr>
        <w:t>] OED I'R UN RHAN O'R RHAGLEN”</w:t>
      </w:r>
    </w:p>
    <w:p w14:paraId="46505B0B" w14:textId="77777777" w:rsidR="005F49EB" w:rsidRPr="00906B97" w:rsidRDefault="005F49EB" w:rsidP="005F49EB">
      <w:pPr>
        <w:pStyle w:val="ListParagraph"/>
        <w:ind w:left="541"/>
        <w:rPr>
          <w:rFonts w:ascii="Calibri" w:hAnsi="Calibri" w:cs="Calibri"/>
          <w:sz w:val="28"/>
          <w:szCs w:val="28"/>
          <w:lang w:val="cy-GB"/>
        </w:rPr>
      </w:pPr>
    </w:p>
    <w:p w14:paraId="46505B0C" w14:textId="77777777" w:rsidR="005F49EB" w:rsidRPr="00906B97" w:rsidRDefault="00745CB3" w:rsidP="005F49EB">
      <w:pPr>
        <w:pStyle w:val="ListParagraph"/>
        <w:ind w:left="541"/>
        <w:jc w:val="center"/>
        <w:rPr>
          <w:rFonts w:ascii="Calibri" w:hAnsi="Calibri" w:cs="Calibri"/>
          <w:sz w:val="28"/>
          <w:szCs w:val="28"/>
          <w:lang w:val="cy-GB"/>
        </w:rPr>
      </w:pPr>
      <w:r w:rsidRPr="005F49EB">
        <w:rPr>
          <w:rFonts w:ascii="Calibri" w:hAnsi="Calibri" w:cs="Calibri"/>
          <w:sz w:val="28"/>
          <w:szCs w:val="28"/>
          <w:lang w:val="cy-GB"/>
        </w:rPr>
        <w:t>Neu</w:t>
      </w:r>
    </w:p>
    <w:p w14:paraId="46505B0D" w14:textId="77777777" w:rsidR="005F49EB" w:rsidRPr="00906B97" w:rsidRDefault="005F49EB" w:rsidP="005F49EB">
      <w:pPr>
        <w:pStyle w:val="ListParagraph"/>
        <w:ind w:left="541"/>
        <w:rPr>
          <w:rFonts w:ascii="Calibri" w:hAnsi="Calibri" w:cs="Calibri"/>
          <w:sz w:val="28"/>
          <w:szCs w:val="28"/>
          <w:lang w:val="cy-GB"/>
        </w:rPr>
      </w:pPr>
    </w:p>
    <w:p w14:paraId="46505B0E" w14:textId="77777777" w:rsidR="005F49EB" w:rsidRPr="00906B97" w:rsidRDefault="00745CB3" w:rsidP="005F49EB">
      <w:pPr>
        <w:pStyle w:val="ListParagraph"/>
        <w:ind w:left="541"/>
        <w:rPr>
          <w:rFonts w:ascii="Calibri" w:hAnsi="Calibri" w:cs="Calibri"/>
          <w:sz w:val="28"/>
          <w:szCs w:val="28"/>
          <w:lang w:val="cy-GB"/>
        </w:rPr>
      </w:pPr>
      <w:r w:rsidRPr="005F49EB">
        <w:rPr>
          <w:rFonts w:ascii="Calibri" w:hAnsi="Calibri" w:cs="Calibri"/>
          <w:sz w:val="28"/>
          <w:szCs w:val="28"/>
          <w:lang w:val="cy-GB"/>
        </w:rPr>
        <w:t>“DIM OND OS BYDD YN BRESENNOL GYDAG OEDOLYN Y CANIATEIR I UNRHYW BERSON O DAN [</w:t>
      </w:r>
      <w:r w:rsidRPr="005F49EB">
        <w:rPr>
          <w:rFonts w:ascii="Calibri" w:hAnsi="Calibri" w:cs="Calibri"/>
          <w:i/>
          <w:iCs/>
          <w:sz w:val="28"/>
          <w:szCs w:val="28"/>
          <w:lang w:val="cy-GB"/>
        </w:rPr>
        <w:t>NODWCH OEDRAN PRIODOL</w:t>
      </w:r>
      <w:r w:rsidRPr="005F49EB">
        <w:rPr>
          <w:rFonts w:ascii="Calibri" w:hAnsi="Calibri" w:cs="Calibri"/>
          <w:sz w:val="28"/>
          <w:szCs w:val="28"/>
          <w:lang w:val="cy-GB"/>
        </w:rPr>
        <w:t>] GAEL MYNEDIAD I'R RHAGLEN”</w:t>
      </w:r>
    </w:p>
    <w:p w14:paraId="46505B0F" w14:textId="77777777" w:rsidR="005F49EB" w:rsidRPr="00906B97" w:rsidRDefault="005F49EB" w:rsidP="005F49EB">
      <w:pPr>
        <w:pStyle w:val="ListParagraph"/>
        <w:rPr>
          <w:rFonts w:ascii="Calibri" w:hAnsi="Calibri" w:cs="Calibri"/>
          <w:sz w:val="28"/>
          <w:szCs w:val="28"/>
          <w:lang w:val="cy-GB"/>
        </w:rPr>
      </w:pPr>
    </w:p>
    <w:p w14:paraId="46505B10" w14:textId="77777777" w:rsidR="006C604A" w:rsidRPr="00906B97" w:rsidRDefault="00745CB3" w:rsidP="005F49EB">
      <w:pPr>
        <w:pStyle w:val="ListParagraph"/>
        <w:numPr>
          <w:ilvl w:val="1"/>
          <w:numId w:val="88"/>
        </w:numPr>
        <w:tabs>
          <w:tab w:val="num" w:pos="720"/>
        </w:tabs>
        <w:spacing w:after="0" w:line="240" w:lineRule="auto"/>
        <w:ind w:hanging="720"/>
        <w:rPr>
          <w:rFonts w:ascii="Calibri" w:hAnsi="Calibri" w:cs="Calibri"/>
          <w:sz w:val="28"/>
          <w:szCs w:val="28"/>
          <w:lang w:val="cy-GB"/>
        </w:rPr>
      </w:pPr>
      <w:r w:rsidRPr="005F49EB">
        <w:rPr>
          <w:rFonts w:ascii="Calibri" w:hAnsi="Calibri" w:cs="Calibri"/>
          <w:sz w:val="28"/>
          <w:szCs w:val="28"/>
          <w:lang w:val="cy-GB"/>
        </w:rPr>
        <w:t>Er mwyn sicrhau y caiff yr Amcanion Trwyddedu Amddiffyn Plant Rhag Niwed ac Atal Troseddu ac Anhrefn eu hyrwyddo, bydd yr Awdurdod Trwyddedu'n rhoi cyngor ffurfiol i ddeiliad y drwydded a'r ceisydd ar unrhyw argymhelliad/argymhellion ynghylch cyfyngu ar oedran mynediad i blant i'r ffilm(iau).  Gall hyn hefyd gynnwys unrhyw hysbysiadau perthnasol y bydd yn ofynnol i ddeiliad y drwydded eu harddangos y tu mewn a'r tu allan i'r safle.  Bydd disgwyl i'r safle trwyddedig sy'n cynnal y dangosiad ffilm gydymffurfio â'r argymhellion hyn.</w:t>
      </w:r>
    </w:p>
    <w:p w14:paraId="46505B11" w14:textId="77777777" w:rsidR="005F49EB" w:rsidRPr="00906B97" w:rsidRDefault="005F49EB" w:rsidP="005F49EB">
      <w:pPr>
        <w:pStyle w:val="ListParagraph"/>
        <w:spacing w:after="0" w:line="240" w:lineRule="auto"/>
        <w:rPr>
          <w:rFonts w:ascii="Calibri" w:hAnsi="Calibri" w:cs="Calibri"/>
          <w:sz w:val="28"/>
          <w:szCs w:val="28"/>
          <w:lang w:val="cy-GB"/>
        </w:rPr>
      </w:pPr>
    </w:p>
    <w:p w14:paraId="46505B12" w14:textId="77777777" w:rsidR="006C604A" w:rsidRPr="00906B97" w:rsidRDefault="00745CB3" w:rsidP="005F49EB">
      <w:pPr>
        <w:pStyle w:val="ListParagraph"/>
        <w:numPr>
          <w:ilvl w:val="1"/>
          <w:numId w:val="88"/>
        </w:numPr>
        <w:tabs>
          <w:tab w:val="num" w:pos="720"/>
        </w:tabs>
        <w:spacing w:after="0" w:line="240" w:lineRule="auto"/>
        <w:ind w:hanging="720"/>
        <w:rPr>
          <w:rFonts w:ascii="Calibri" w:hAnsi="Calibri" w:cs="Calibri"/>
          <w:sz w:val="28"/>
          <w:szCs w:val="28"/>
          <w:lang w:val="cy-GB"/>
        </w:rPr>
      </w:pPr>
      <w:r w:rsidRPr="005F49EB">
        <w:rPr>
          <w:rFonts w:ascii="Calibri" w:hAnsi="Calibri" w:cs="Calibri"/>
          <w:sz w:val="28"/>
          <w:szCs w:val="28"/>
          <w:lang w:val="cy-GB"/>
        </w:rPr>
        <w:t>Os gwneir ceisiadau i'r Awdurdod Trwyddedu am gael dangos ffilm(iau) i bersonau 18 oed a throsodd, bydd yn ofynnol i ddeiliad y drwydded arddangos hysbysiad mewn man amlwg sy'n nodi bod yr Awdurdod Trwyddedu wedi awdurdodi'r ffilm(iau) ond heb ei/eu gwylio.  Dylai'r datganiad hwn gael ei gynnwys mewn unrhyw lenyddiaeth hyrwyddo ac ar unrhyw wefan berthnasol gan gynnwys gwefan deiliad y drwydded lle bo hynny'n berthnasol.</w:t>
      </w:r>
    </w:p>
    <w:p w14:paraId="46505B13" w14:textId="77777777" w:rsidR="005F49EB" w:rsidRPr="00906B97" w:rsidRDefault="005F49EB" w:rsidP="005F49EB">
      <w:pPr>
        <w:pStyle w:val="ListParagraph"/>
        <w:rPr>
          <w:rFonts w:ascii="Calibri" w:hAnsi="Calibri" w:cs="Calibri"/>
          <w:sz w:val="28"/>
          <w:szCs w:val="28"/>
          <w:lang w:val="cy-GB"/>
        </w:rPr>
      </w:pPr>
    </w:p>
    <w:p w14:paraId="46505B14" w14:textId="77777777" w:rsidR="006C604A" w:rsidRPr="00906B97" w:rsidRDefault="00745CB3" w:rsidP="005F49EB">
      <w:pPr>
        <w:pStyle w:val="ListParagraph"/>
        <w:numPr>
          <w:ilvl w:val="1"/>
          <w:numId w:val="88"/>
        </w:numPr>
        <w:tabs>
          <w:tab w:val="num" w:pos="720"/>
        </w:tabs>
        <w:spacing w:after="0" w:line="240" w:lineRule="auto"/>
        <w:ind w:hanging="720"/>
        <w:rPr>
          <w:rFonts w:ascii="Calibri" w:hAnsi="Calibri" w:cs="Calibri"/>
          <w:sz w:val="28"/>
          <w:szCs w:val="28"/>
          <w:lang w:val="cy-GB"/>
        </w:rPr>
      </w:pPr>
      <w:r w:rsidRPr="005F49EB">
        <w:rPr>
          <w:rFonts w:ascii="Calibri" w:hAnsi="Calibri" w:cs="Calibri"/>
          <w:sz w:val="28"/>
          <w:szCs w:val="28"/>
          <w:lang w:val="cy-GB"/>
        </w:rPr>
        <w:t>Mae'r Awdurdod Trwyddedu'n cydnabod yr egwyddor y dylai oedolion fod yn rhydd i ddewis eu hadloniant eu hunain ac ni fydd yn mynd yn groes i'r egwyddor hon fel arfer – felly, ni chaiff ceisiadau eu gwrthod fel arfer.   Fodd bynnag, ym mhob achos, bydd yr Awdurdod Trwyddedu'n disgwyl i'r ceisydd ddilyn Canllawiau'r BBFC ar gyfer ffilmiau â chyfyngiadau 18 ar R18.</w:t>
      </w:r>
    </w:p>
    <w:p w14:paraId="46505B15" w14:textId="77777777" w:rsidR="005F49EB" w:rsidRPr="00906B97" w:rsidRDefault="005F49EB" w:rsidP="005F49EB">
      <w:pPr>
        <w:pStyle w:val="ListParagraph"/>
        <w:rPr>
          <w:rFonts w:ascii="Calibri" w:hAnsi="Calibri" w:cs="Calibri"/>
          <w:sz w:val="28"/>
          <w:szCs w:val="28"/>
          <w:lang w:val="cy-GB"/>
        </w:rPr>
      </w:pPr>
    </w:p>
    <w:p w14:paraId="46505B16" w14:textId="77777777" w:rsidR="006C604A" w:rsidRPr="00906B97" w:rsidRDefault="00745CB3" w:rsidP="005F49EB">
      <w:pPr>
        <w:pStyle w:val="ListParagraph"/>
        <w:numPr>
          <w:ilvl w:val="1"/>
          <w:numId w:val="88"/>
        </w:numPr>
        <w:tabs>
          <w:tab w:val="num" w:pos="720"/>
        </w:tabs>
        <w:spacing w:after="0" w:line="240" w:lineRule="auto"/>
        <w:ind w:hanging="720"/>
        <w:rPr>
          <w:rFonts w:ascii="Calibri" w:hAnsi="Calibri" w:cs="Calibri"/>
          <w:sz w:val="28"/>
          <w:szCs w:val="28"/>
          <w:lang w:val="cy-GB"/>
        </w:rPr>
      </w:pPr>
      <w:r w:rsidRPr="005F49EB">
        <w:rPr>
          <w:rFonts w:ascii="Calibri" w:hAnsi="Calibri" w:cs="Calibri"/>
          <w:sz w:val="28"/>
          <w:szCs w:val="28"/>
          <w:lang w:val="cy-GB"/>
        </w:rPr>
        <w:lastRenderedPageBreak/>
        <w:t xml:space="preserve">Ac eithrio lle y rhoddir llai na 28 diwrnod o rybudd ynghylch y cais, bydd gan y ceisydd hawl i ofyn am adolygiad o benderfyniad y Swyddog Trwyddedu gan yr Is-bwyllgor Trwyddedu.  </w:t>
      </w:r>
    </w:p>
    <w:p w14:paraId="46505B17" w14:textId="77777777" w:rsidR="005F49EB" w:rsidRPr="00906B97" w:rsidRDefault="005F49EB" w:rsidP="005F49EB">
      <w:pPr>
        <w:pStyle w:val="ListParagraph"/>
        <w:rPr>
          <w:rFonts w:ascii="Calibri" w:hAnsi="Calibri" w:cs="Calibri"/>
          <w:sz w:val="28"/>
          <w:szCs w:val="28"/>
          <w:lang w:val="cy-GB"/>
        </w:rPr>
      </w:pPr>
    </w:p>
    <w:p w14:paraId="46505B18" w14:textId="77777777" w:rsidR="005F49EB" w:rsidRPr="00906B97" w:rsidRDefault="005F49EB" w:rsidP="005F49EB">
      <w:pPr>
        <w:pStyle w:val="ListParagraph"/>
        <w:rPr>
          <w:rFonts w:ascii="Calibri" w:hAnsi="Calibri" w:cs="Calibri"/>
          <w:sz w:val="28"/>
          <w:szCs w:val="28"/>
          <w:lang w:val="cy-GB"/>
        </w:rPr>
      </w:pPr>
    </w:p>
    <w:p w14:paraId="46505B19" w14:textId="77777777" w:rsidR="005F49EB" w:rsidRPr="00906B97" w:rsidRDefault="005F49EB" w:rsidP="005F49EB">
      <w:pPr>
        <w:pStyle w:val="ListParagraph"/>
        <w:rPr>
          <w:rFonts w:ascii="Calibri" w:hAnsi="Calibri" w:cs="Calibri"/>
          <w:sz w:val="28"/>
          <w:szCs w:val="28"/>
          <w:lang w:val="cy-GB"/>
        </w:rPr>
      </w:pPr>
    </w:p>
    <w:p w14:paraId="46505B1A" w14:textId="77777777" w:rsidR="005F49EB" w:rsidRPr="00906B97" w:rsidRDefault="005F49EB" w:rsidP="005F49EB">
      <w:pPr>
        <w:pStyle w:val="ListParagraph"/>
        <w:rPr>
          <w:rFonts w:ascii="Calibri" w:hAnsi="Calibri" w:cs="Calibri"/>
          <w:sz w:val="28"/>
          <w:szCs w:val="28"/>
          <w:lang w:val="cy-GB"/>
        </w:rPr>
      </w:pPr>
    </w:p>
    <w:p w14:paraId="46505B1B" w14:textId="77777777" w:rsidR="005F49EB" w:rsidRPr="006C604A" w:rsidRDefault="00745CB3" w:rsidP="005F49EB">
      <w:pPr>
        <w:pStyle w:val="Heading5"/>
        <w:keepLines w:val="0"/>
        <w:tabs>
          <w:tab w:val="num" w:pos="720"/>
        </w:tabs>
        <w:spacing w:before="0" w:after="0" w:line="240" w:lineRule="auto"/>
        <w:ind w:left="720" w:hanging="720"/>
        <w:rPr>
          <w:rFonts w:ascii="Calibri" w:hAnsi="Calibri" w:cs="Calibri"/>
          <w:sz w:val="28"/>
          <w:szCs w:val="28"/>
        </w:rPr>
      </w:pPr>
      <w:r w:rsidRPr="006C604A">
        <w:rPr>
          <w:rFonts w:ascii="Calibri" w:hAnsi="Calibri" w:cs="Calibri"/>
          <w:sz w:val="28"/>
          <w:szCs w:val="28"/>
          <w:lang w:val="cy-GB"/>
        </w:rPr>
        <w:t>ADRAN 20 DEDDF TRWYDDEDU 2003: DANGOS FFILMIAU</w:t>
      </w:r>
    </w:p>
    <w:p w14:paraId="46505B1C" w14:textId="77777777" w:rsidR="005F49EB" w:rsidRPr="005F49EB" w:rsidRDefault="005F49EB" w:rsidP="005F49EB">
      <w:pPr>
        <w:pStyle w:val="ListParagraph"/>
        <w:rPr>
          <w:rFonts w:ascii="Calibri" w:hAnsi="Calibri" w:cs="Calibri"/>
          <w:sz w:val="28"/>
          <w:szCs w:val="28"/>
        </w:rPr>
      </w:pPr>
    </w:p>
    <w:p w14:paraId="46505B1D" w14:textId="77777777" w:rsidR="006C604A" w:rsidRDefault="00745CB3" w:rsidP="005F49EB">
      <w:pPr>
        <w:pStyle w:val="ListParagraph"/>
        <w:numPr>
          <w:ilvl w:val="1"/>
          <w:numId w:val="88"/>
        </w:numPr>
        <w:tabs>
          <w:tab w:val="num" w:pos="720"/>
        </w:tabs>
        <w:spacing w:after="0" w:line="240" w:lineRule="auto"/>
        <w:ind w:hanging="720"/>
        <w:rPr>
          <w:rFonts w:ascii="Calibri" w:hAnsi="Calibri" w:cs="Calibri"/>
          <w:sz w:val="28"/>
          <w:szCs w:val="28"/>
        </w:rPr>
      </w:pPr>
      <w:r>
        <w:rPr>
          <w:rFonts w:ascii="Calibri" w:hAnsi="Calibri" w:cs="Calibri"/>
          <w:sz w:val="28"/>
          <w:szCs w:val="28"/>
          <w:lang w:val="cy-GB"/>
        </w:rPr>
        <w:t>Bydd pob safle y caniateir iddo ddangos ffilmiau yn ddarostyngedig i'r amodau gorfodol canlynol:</w:t>
      </w:r>
    </w:p>
    <w:p w14:paraId="46505B1E" w14:textId="77777777" w:rsidR="005F49EB" w:rsidRDefault="005F49EB" w:rsidP="005F49EB">
      <w:pPr>
        <w:pStyle w:val="ListParagraph"/>
        <w:spacing w:after="0" w:line="240" w:lineRule="auto"/>
        <w:rPr>
          <w:rFonts w:ascii="Calibri" w:hAnsi="Calibri" w:cs="Calibri"/>
          <w:sz w:val="28"/>
          <w:szCs w:val="28"/>
        </w:rPr>
      </w:pPr>
    </w:p>
    <w:p w14:paraId="46505B1F" w14:textId="77777777" w:rsidR="006C604A" w:rsidRPr="005F49EB" w:rsidRDefault="00745CB3" w:rsidP="005F49EB">
      <w:pPr>
        <w:pStyle w:val="ListParagraph"/>
        <w:numPr>
          <w:ilvl w:val="2"/>
          <w:numId w:val="88"/>
        </w:numPr>
        <w:spacing w:after="0" w:line="240" w:lineRule="auto"/>
        <w:rPr>
          <w:rFonts w:ascii="Calibri" w:hAnsi="Calibri" w:cs="Calibri"/>
          <w:sz w:val="28"/>
          <w:szCs w:val="28"/>
        </w:rPr>
      </w:pPr>
      <w:r w:rsidRPr="005F49EB">
        <w:rPr>
          <w:rFonts w:ascii="Calibri" w:hAnsi="Calibri" w:cs="Calibri"/>
          <w:sz w:val="28"/>
          <w:szCs w:val="28"/>
          <w:lang w:val="cy-GB"/>
        </w:rPr>
        <w:t>Os bydd Trwydded Safle neu Dystysgrif Safle Clwb yn awdurdodi dangos ffilmiau, bydd yn rhaid i'r Drwydded neu'r Dystysgrif gynnwys amod sy'n ei gwneud yn ofynnol cyfyngu ar fynediad i blant i unrhyw ddangosiad ffilm yn unol â'r paragraffau hyn.</w:t>
      </w:r>
    </w:p>
    <w:p w14:paraId="46505B20" w14:textId="77777777" w:rsidR="005F49EB" w:rsidRPr="005F49EB" w:rsidRDefault="005F49EB" w:rsidP="005F49EB">
      <w:pPr>
        <w:pStyle w:val="ListParagraph"/>
        <w:spacing w:after="0" w:line="240" w:lineRule="auto"/>
        <w:ind w:left="899"/>
        <w:rPr>
          <w:rFonts w:ascii="Calibri" w:hAnsi="Calibri" w:cs="Calibri"/>
          <w:sz w:val="28"/>
          <w:szCs w:val="28"/>
        </w:rPr>
      </w:pPr>
    </w:p>
    <w:p w14:paraId="46505B21" w14:textId="77777777" w:rsidR="006C604A" w:rsidRPr="005F49EB" w:rsidRDefault="00745CB3" w:rsidP="005F49EB">
      <w:pPr>
        <w:pStyle w:val="ListParagraph"/>
        <w:numPr>
          <w:ilvl w:val="2"/>
          <w:numId w:val="88"/>
        </w:numPr>
        <w:spacing w:after="0" w:line="240" w:lineRule="auto"/>
        <w:rPr>
          <w:rFonts w:ascii="Calibri" w:hAnsi="Calibri" w:cs="Calibri"/>
          <w:sz w:val="28"/>
          <w:szCs w:val="28"/>
        </w:rPr>
      </w:pPr>
      <w:r w:rsidRPr="005F49EB">
        <w:rPr>
          <w:rFonts w:ascii="Calibri" w:hAnsi="Calibri" w:cs="Calibri"/>
          <w:sz w:val="28"/>
          <w:szCs w:val="28"/>
          <w:lang w:val="cy-GB"/>
        </w:rPr>
        <w:t>Os bydd corff dosbarthu ffilmiau wedi'i enwi yn y drwydded neu'r dystysgrif, oni fydd paragraff 3 (b) isod yn berthnasol, bydd yn rhaid cyfyngu ar fynediad i blant yn unol ag unrhyw argymhelliad gan y corff hwnnw.</w:t>
      </w:r>
    </w:p>
    <w:p w14:paraId="46505B22" w14:textId="77777777" w:rsidR="005F49EB" w:rsidRPr="005F49EB" w:rsidRDefault="005F49EB" w:rsidP="005F49EB">
      <w:pPr>
        <w:pStyle w:val="ListParagraph"/>
        <w:rPr>
          <w:rFonts w:ascii="Calibri" w:hAnsi="Calibri" w:cs="Calibri"/>
          <w:sz w:val="28"/>
          <w:szCs w:val="28"/>
        </w:rPr>
      </w:pPr>
    </w:p>
    <w:p w14:paraId="46505B23" w14:textId="77777777" w:rsidR="005F49EB" w:rsidRPr="005F49EB" w:rsidRDefault="00745CB3" w:rsidP="005F49EB">
      <w:pPr>
        <w:pStyle w:val="ListParagraph"/>
        <w:numPr>
          <w:ilvl w:val="2"/>
          <w:numId w:val="88"/>
        </w:numPr>
        <w:spacing w:after="0" w:line="240" w:lineRule="auto"/>
        <w:rPr>
          <w:rFonts w:ascii="Calibri" w:hAnsi="Calibri" w:cs="Calibri"/>
          <w:sz w:val="28"/>
          <w:szCs w:val="28"/>
        </w:rPr>
      </w:pPr>
      <w:r w:rsidRPr="005F49EB">
        <w:rPr>
          <w:rFonts w:ascii="Calibri" w:hAnsi="Calibri" w:cs="Calibri"/>
          <w:sz w:val="28"/>
          <w:szCs w:val="28"/>
          <w:lang w:val="cy-GB"/>
        </w:rPr>
        <w:t>Os  na fydd corff dosbarthu ffilmiau wedi'i enwi yn y Drwydded neu'r Dystysgrif, neu os bydd yr Awdurdod Trwyddedu wedi rhoi gwybod i ddeiliad y Drwydded neu'r Clwb sydd â'r Dystysgrif fod y paragraff hwn yn berthnasol i'r ffilm dan sylw, bydd yn rhaid cyfyngu ar fynediad i blant yn unol ag unrhyw argymhelliad gan yr Awdurdod Trwyddedu.</w:t>
      </w:r>
    </w:p>
    <w:p w14:paraId="46505B24" w14:textId="77777777" w:rsidR="005F49EB" w:rsidRPr="005F49EB" w:rsidRDefault="005F49EB" w:rsidP="005F49EB">
      <w:pPr>
        <w:pStyle w:val="ListParagraph"/>
        <w:rPr>
          <w:rFonts w:ascii="Calibri" w:hAnsi="Calibri" w:cs="Calibri"/>
          <w:i/>
          <w:iCs/>
          <w:sz w:val="28"/>
          <w:szCs w:val="28"/>
        </w:rPr>
      </w:pPr>
    </w:p>
    <w:p w14:paraId="46505B25" w14:textId="77777777" w:rsidR="006C604A" w:rsidRPr="005F49EB" w:rsidRDefault="00745CB3" w:rsidP="005F49EB">
      <w:pPr>
        <w:pStyle w:val="ListParagraph"/>
        <w:numPr>
          <w:ilvl w:val="1"/>
          <w:numId w:val="88"/>
        </w:numPr>
        <w:spacing w:after="0" w:line="240" w:lineRule="auto"/>
        <w:ind w:hanging="720"/>
        <w:rPr>
          <w:rFonts w:ascii="Calibri" w:hAnsi="Calibri" w:cs="Calibri"/>
          <w:sz w:val="28"/>
          <w:szCs w:val="28"/>
        </w:rPr>
      </w:pPr>
      <w:r w:rsidRPr="005F49EB">
        <w:rPr>
          <w:rFonts w:ascii="Calibri" w:hAnsi="Calibri" w:cs="Calibri"/>
          <w:sz w:val="28"/>
          <w:szCs w:val="28"/>
          <w:lang w:val="cy-GB"/>
        </w:rPr>
        <w:t>Yn y paragraffau hyn, ystyr "plant" yw personau o dan 18 oed ac ystyr "corff dosbarthu ffilmiau" yw'r person neu'r personau a ddynodwyd yn awdurdod o dan Adran 4 o Ddeddf Recordiadau Fideo 1984 (awdurdod i benderfynu ar addasrwydd gwaith fideo i'w ddosbarthu).</w:t>
      </w:r>
    </w:p>
    <w:p w14:paraId="46505B26" w14:textId="77777777" w:rsidR="005F49EB" w:rsidRPr="005F49EB" w:rsidRDefault="005F49EB" w:rsidP="005F49EB">
      <w:pPr>
        <w:pStyle w:val="ListParagraph"/>
        <w:spacing w:after="0" w:line="240" w:lineRule="auto"/>
        <w:rPr>
          <w:rFonts w:ascii="Calibri" w:hAnsi="Calibri" w:cs="Calibri"/>
          <w:sz w:val="28"/>
          <w:szCs w:val="28"/>
        </w:rPr>
      </w:pPr>
    </w:p>
    <w:p w14:paraId="46505B27" w14:textId="77777777" w:rsidR="005F49EB" w:rsidRPr="006C604A" w:rsidRDefault="00745CB3" w:rsidP="005F49EB">
      <w:pPr>
        <w:pStyle w:val="Heading5"/>
        <w:keepLines w:val="0"/>
        <w:numPr>
          <w:ilvl w:val="0"/>
          <w:numId w:val="88"/>
        </w:numPr>
        <w:spacing w:before="0" w:after="0" w:line="240" w:lineRule="auto"/>
        <w:rPr>
          <w:rFonts w:ascii="Calibri" w:hAnsi="Calibri" w:cs="Calibri"/>
          <w:sz w:val="28"/>
          <w:szCs w:val="28"/>
        </w:rPr>
      </w:pPr>
      <w:r w:rsidRPr="006C604A">
        <w:rPr>
          <w:rFonts w:ascii="Calibri" w:hAnsi="Calibri" w:cs="Calibri"/>
          <w:sz w:val="28"/>
          <w:szCs w:val="28"/>
          <w:lang w:val="cy-GB"/>
        </w:rPr>
        <w:t>ESEMPTIADAU AR GYFER DANGOS FFILMIAU</w:t>
      </w:r>
    </w:p>
    <w:p w14:paraId="46505B28" w14:textId="77777777" w:rsidR="005F49EB" w:rsidRDefault="005F49EB" w:rsidP="005F49EB">
      <w:pPr>
        <w:pStyle w:val="ListParagraph"/>
        <w:spacing w:after="0" w:line="240" w:lineRule="auto"/>
        <w:rPr>
          <w:rFonts w:ascii="Calibri" w:hAnsi="Calibri" w:cs="Calibri"/>
          <w:b/>
          <w:sz w:val="28"/>
          <w:szCs w:val="28"/>
        </w:rPr>
      </w:pPr>
    </w:p>
    <w:p w14:paraId="46505B29" w14:textId="77777777" w:rsidR="005F49EB" w:rsidRPr="005F49EB" w:rsidRDefault="005F49EB" w:rsidP="005F49EB">
      <w:pPr>
        <w:pStyle w:val="ListParagraph"/>
        <w:spacing w:after="0" w:line="240" w:lineRule="auto"/>
        <w:rPr>
          <w:rFonts w:ascii="Calibri" w:hAnsi="Calibri" w:cs="Calibri"/>
          <w:sz w:val="28"/>
          <w:szCs w:val="28"/>
        </w:rPr>
      </w:pPr>
    </w:p>
    <w:p w14:paraId="46505B2A" w14:textId="77777777" w:rsidR="005F49EB" w:rsidRDefault="00745CB3" w:rsidP="005F49EB">
      <w:pPr>
        <w:pStyle w:val="ListParagraph"/>
        <w:numPr>
          <w:ilvl w:val="1"/>
          <w:numId w:val="88"/>
        </w:numPr>
        <w:tabs>
          <w:tab w:val="num" w:pos="720"/>
        </w:tabs>
        <w:spacing w:after="0" w:line="240" w:lineRule="auto"/>
        <w:ind w:hanging="720"/>
        <w:rPr>
          <w:rFonts w:ascii="Calibri" w:hAnsi="Calibri" w:cs="Calibri"/>
          <w:sz w:val="28"/>
          <w:szCs w:val="28"/>
        </w:rPr>
      </w:pPr>
      <w:r w:rsidRPr="005F49EB">
        <w:rPr>
          <w:rFonts w:ascii="Calibri" w:hAnsi="Calibri" w:cs="Calibri"/>
          <w:sz w:val="28"/>
          <w:szCs w:val="28"/>
          <w:lang w:val="cy-GB"/>
        </w:rPr>
        <w:t>Bydd dangos ffilm(iau) wedi'i esemptio rhag cael ei reoleiddio gan Ddeddf Trwyddedu 2003 os:</w:t>
      </w:r>
    </w:p>
    <w:p w14:paraId="46505B2B" w14:textId="77777777" w:rsidR="006C604A" w:rsidRDefault="00745CB3" w:rsidP="005F49EB">
      <w:pPr>
        <w:pStyle w:val="ListParagraph"/>
        <w:numPr>
          <w:ilvl w:val="2"/>
          <w:numId w:val="88"/>
        </w:numPr>
        <w:spacing w:after="0" w:line="240" w:lineRule="auto"/>
        <w:rPr>
          <w:rFonts w:ascii="Calibri" w:hAnsi="Calibri" w:cs="Calibri"/>
          <w:sz w:val="28"/>
          <w:szCs w:val="28"/>
        </w:rPr>
      </w:pPr>
      <w:r w:rsidRPr="005F49EB">
        <w:rPr>
          <w:rFonts w:ascii="Calibri" w:hAnsi="Calibri" w:cs="Calibri"/>
          <w:sz w:val="28"/>
          <w:szCs w:val="28"/>
          <w:lang w:val="cy-GB"/>
        </w:rPr>
        <w:lastRenderedPageBreak/>
        <w:t>Bydd yn cynnwys arddangosyn neu'n rhan o arddangosyn a gaiff ei arddangos at unrhyw un o ddibenion amgueddfa neu oriel gelf (nid yw'r Ddeddf yn diffinio amgueddfa nac oriel gelf felly cymerir ystyr gwreiddiol y term), neu</w:t>
      </w:r>
    </w:p>
    <w:p w14:paraId="46505B2C" w14:textId="77777777" w:rsidR="006C604A" w:rsidRDefault="00745CB3" w:rsidP="005F49EB">
      <w:pPr>
        <w:pStyle w:val="ListParagraph"/>
        <w:numPr>
          <w:ilvl w:val="2"/>
          <w:numId w:val="88"/>
        </w:numPr>
        <w:spacing w:after="0" w:line="240" w:lineRule="auto"/>
        <w:rPr>
          <w:rFonts w:ascii="Calibri" w:hAnsi="Calibri" w:cs="Calibri"/>
          <w:sz w:val="28"/>
          <w:szCs w:val="28"/>
        </w:rPr>
      </w:pPr>
      <w:r w:rsidRPr="005F49EB">
        <w:rPr>
          <w:rFonts w:ascii="Calibri" w:hAnsi="Calibri" w:cs="Calibri"/>
          <w:sz w:val="28"/>
          <w:szCs w:val="28"/>
          <w:lang w:val="cy-GB"/>
        </w:rPr>
        <w:t>Ei unig neu brif ddiben yw:</w:t>
      </w:r>
    </w:p>
    <w:p w14:paraId="46505B2D" w14:textId="77777777" w:rsidR="005F49EB" w:rsidRDefault="00745CB3" w:rsidP="005F49EB">
      <w:pPr>
        <w:pStyle w:val="ListParagraph"/>
        <w:numPr>
          <w:ilvl w:val="5"/>
          <w:numId w:val="88"/>
        </w:numPr>
        <w:spacing w:after="0" w:line="240" w:lineRule="auto"/>
        <w:rPr>
          <w:rFonts w:ascii="Calibri" w:hAnsi="Calibri" w:cs="Calibri"/>
          <w:sz w:val="28"/>
          <w:szCs w:val="28"/>
        </w:rPr>
      </w:pPr>
      <w:r w:rsidRPr="005F49EB">
        <w:rPr>
          <w:rFonts w:ascii="Calibri" w:hAnsi="Calibri" w:cs="Calibri"/>
          <w:sz w:val="28"/>
          <w:szCs w:val="28"/>
          <w:lang w:val="cy-GB"/>
        </w:rPr>
        <w:t>arddangos unrhyw gynnyrch;</w:t>
      </w:r>
    </w:p>
    <w:p w14:paraId="46505B2E" w14:textId="77777777" w:rsidR="005F49EB" w:rsidRDefault="00745CB3" w:rsidP="005F49EB">
      <w:pPr>
        <w:pStyle w:val="ListParagraph"/>
        <w:numPr>
          <w:ilvl w:val="5"/>
          <w:numId w:val="88"/>
        </w:numPr>
        <w:spacing w:after="0" w:line="240" w:lineRule="auto"/>
        <w:rPr>
          <w:rFonts w:ascii="Calibri" w:hAnsi="Calibri" w:cs="Calibri"/>
          <w:sz w:val="28"/>
          <w:szCs w:val="28"/>
        </w:rPr>
      </w:pPr>
      <w:r w:rsidRPr="005F49EB">
        <w:rPr>
          <w:rFonts w:ascii="Calibri" w:hAnsi="Calibri" w:cs="Calibri"/>
          <w:sz w:val="28"/>
          <w:szCs w:val="28"/>
          <w:lang w:val="cy-GB"/>
        </w:rPr>
        <w:t>hysbysebu unrhyw nwyddau neu wasanaethau (heb gynnwys hysbysebu ffilmiau), neu</w:t>
      </w:r>
    </w:p>
    <w:p w14:paraId="46505B2F" w14:textId="77777777" w:rsidR="006C604A" w:rsidRPr="005F49EB" w:rsidRDefault="00745CB3" w:rsidP="005F49EB">
      <w:pPr>
        <w:pStyle w:val="ListParagraph"/>
        <w:numPr>
          <w:ilvl w:val="5"/>
          <w:numId w:val="88"/>
        </w:numPr>
        <w:spacing w:after="0" w:line="240" w:lineRule="auto"/>
        <w:rPr>
          <w:rFonts w:ascii="Calibri" w:hAnsi="Calibri" w:cs="Calibri"/>
          <w:sz w:val="28"/>
          <w:szCs w:val="28"/>
        </w:rPr>
      </w:pPr>
      <w:r w:rsidRPr="005F49EB">
        <w:rPr>
          <w:rFonts w:ascii="Calibri" w:hAnsi="Calibri" w:cs="Calibri"/>
          <w:sz w:val="28"/>
          <w:szCs w:val="28"/>
          <w:lang w:val="cy-GB"/>
        </w:rPr>
        <w:t>roi gwybodaeth, addysg neu gyfarwyddyd</w:t>
      </w:r>
    </w:p>
    <w:p w14:paraId="46505B30" w14:textId="77777777" w:rsidR="006C604A" w:rsidRPr="006C604A" w:rsidRDefault="006C604A" w:rsidP="006C604A">
      <w:pPr>
        <w:rPr>
          <w:rFonts w:ascii="Calibri" w:hAnsi="Calibri" w:cs="Calibri"/>
          <w:sz w:val="28"/>
          <w:szCs w:val="28"/>
        </w:rPr>
      </w:pPr>
    </w:p>
    <w:p w14:paraId="46505B31" w14:textId="77777777" w:rsidR="006C604A" w:rsidRPr="006C604A" w:rsidRDefault="00745CB3" w:rsidP="006C604A">
      <w:pPr>
        <w:rPr>
          <w:rFonts w:ascii="Calibri" w:hAnsi="Calibri" w:cs="Calibri"/>
          <w:b/>
          <w:sz w:val="28"/>
          <w:szCs w:val="28"/>
        </w:rPr>
      </w:pPr>
      <w:r w:rsidRPr="006C604A">
        <w:rPr>
          <w:rFonts w:ascii="Calibri" w:hAnsi="Calibri" w:cs="Calibri"/>
          <w:sz w:val="28"/>
          <w:szCs w:val="28"/>
          <w:lang w:val="cy-GB"/>
        </w:rPr>
        <w:br w:type="page"/>
      </w:r>
      <w:r w:rsidRPr="006C604A">
        <w:rPr>
          <w:rFonts w:ascii="Calibri" w:hAnsi="Calibri" w:cs="Calibri"/>
          <w:b/>
          <w:bCs/>
          <w:sz w:val="28"/>
          <w:szCs w:val="28"/>
          <w:lang w:val="cy-GB"/>
        </w:rPr>
        <w:lastRenderedPageBreak/>
        <w:t>Atodiad 1</w:t>
      </w:r>
    </w:p>
    <w:p w14:paraId="46505B32" w14:textId="77777777" w:rsidR="005F49EB" w:rsidRDefault="005F49EB" w:rsidP="006C604A">
      <w:pPr>
        <w:rPr>
          <w:rFonts w:ascii="Calibri" w:hAnsi="Calibri" w:cs="Calibri"/>
          <w:b/>
          <w:sz w:val="28"/>
          <w:szCs w:val="28"/>
        </w:rPr>
      </w:pPr>
    </w:p>
    <w:p w14:paraId="46505B33" w14:textId="77777777" w:rsidR="006C604A" w:rsidRPr="006C604A" w:rsidRDefault="00745CB3" w:rsidP="006C604A">
      <w:pPr>
        <w:rPr>
          <w:rFonts w:ascii="Calibri" w:hAnsi="Calibri" w:cs="Calibri"/>
          <w:b/>
          <w:sz w:val="28"/>
          <w:szCs w:val="28"/>
        </w:rPr>
      </w:pPr>
      <w:r w:rsidRPr="006C604A">
        <w:rPr>
          <w:rFonts w:ascii="Calibri" w:hAnsi="Calibri" w:cs="Calibri"/>
          <w:b/>
          <w:bCs/>
          <w:sz w:val="28"/>
          <w:szCs w:val="28"/>
          <w:lang w:val="cy-GB"/>
        </w:rPr>
        <w:t>Argymhellion enghreifftiol mewn perthynas â ffilmiau a awdurdodir i gael eu dangos:</w:t>
      </w:r>
    </w:p>
    <w:p w14:paraId="46505B34" w14:textId="77777777" w:rsidR="006C604A" w:rsidRPr="006C604A" w:rsidRDefault="00745CB3" w:rsidP="005F49EB">
      <w:pPr>
        <w:numPr>
          <w:ilvl w:val="1"/>
          <w:numId w:val="125"/>
        </w:numPr>
        <w:tabs>
          <w:tab w:val="clear" w:pos="1440"/>
          <w:tab w:val="num" w:pos="360"/>
        </w:tabs>
        <w:spacing w:after="0" w:line="240" w:lineRule="auto"/>
        <w:ind w:left="360"/>
        <w:rPr>
          <w:rFonts w:ascii="Calibri" w:hAnsi="Calibri" w:cs="Calibri"/>
          <w:sz w:val="28"/>
          <w:szCs w:val="28"/>
        </w:rPr>
      </w:pPr>
      <w:r w:rsidRPr="006C604A">
        <w:rPr>
          <w:rFonts w:ascii="Calibri" w:hAnsi="Calibri" w:cs="Calibri"/>
          <w:sz w:val="28"/>
          <w:szCs w:val="28"/>
          <w:lang w:val="cy-GB"/>
        </w:rPr>
        <w:t>Yr argymhelliad oedran, e.e:</w:t>
      </w:r>
    </w:p>
    <w:p w14:paraId="46505B35" w14:textId="77777777" w:rsidR="006C604A" w:rsidRPr="006C604A" w:rsidRDefault="006C604A" w:rsidP="006C604A">
      <w:pPr>
        <w:rPr>
          <w:rFonts w:ascii="Calibri" w:hAnsi="Calibri" w:cs="Calibri"/>
          <w:sz w:val="28"/>
          <w:szCs w:val="28"/>
        </w:rPr>
      </w:pPr>
    </w:p>
    <w:p w14:paraId="46505B36" w14:textId="77777777" w:rsidR="006C604A" w:rsidRPr="006C604A" w:rsidRDefault="00745CB3" w:rsidP="006C604A">
      <w:pPr>
        <w:ind w:left="720"/>
        <w:rPr>
          <w:rFonts w:ascii="Calibri" w:hAnsi="Calibri" w:cs="Calibri"/>
          <w:sz w:val="28"/>
          <w:szCs w:val="28"/>
        </w:rPr>
      </w:pPr>
      <w:r w:rsidRPr="006C604A">
        <w:rPr>
          <w:rFonts w:ascii="Calibri" w:hAnsi="Calibri" w:cs="Calibri"/>
          <w:sz w:val="28"/>
          <w:szCs w:val="28"/>
          <w:lang w:val="cy-GB"/>
        </w:rPr>
        <w:t>“NI CHANIATEIR MYNEDIAD I BERSONAU O DAN [</w:t>
      </w:r>
      <w:r w:rsidRPr="006C604A">
        <w:rPr>
          <w:rFonts w:ascii="Calibri" w:hAnsi="Calibri" w:cs="Calibri"/>
          <w:i/>
          <w:iCs/>
          <w:sz w:val="28"/>
          <w:szCs w:val="28"/>
          <w:lang w:val="cy-GB"/>
        </w:rPr>
        <w:t>NODWCH OEDRAN PRIODOL</w:t>
      </w:r>
      <w:r w:rsidRPr="006C604A">
        <w:rPr>
          <w:rFonts w:ascii="Calibri" w:hAnsi="Calibri" w:cs="Calibri"/>
          <w:sz w:val="28"/>
          <w:szCs w:val="28"/>
          <w:lang w:val="cy-GB"/>
        </w:rPr>
        <w:t>] OED I'R UN RHAN O'R RHAGLEN”</w:t>
      </w:r>
    </w:p>
    <w:p w14:paraId="46505B37" w14:textId="77777777" w:rsidR="006C604A" w:rsidRPr="006C604A" w:rsidRDefault="00745CB3" w:rsidP="006C604A">
      <w:pPr>
        <w:ind w:left="720"/>
        <w:rPr>
          <w:rFonts w:ascii="Calibri" w:hAnsi="Calibri" w:cs="Calibri"/>
          <w:sz w:val="28"/>
          <w:szCs w:val="28"/>
        </w:rPr>
      </w:pPr>
      <w:r w:rsidRPr="006C604A">
        <w:rPr>
          <w:rFonts w:ascii="Calibri" w:hAnsi="Calibri" w:cs="Calibri"/>
          <w:sz w:val="28"/>
          <w:szCs w:val="28"/>
          <w:lang w:val="cy-GB"/>
        </w:rPr>
        <w:t>Neu</w:t>
      </w:r>
    </w:p>
    <w:p w14:paraId="46505B38" w14:textId="77777777" w:rsidR="006C604A" w:rsidRPr="006C604A" w:rsidRDefault="00745CB3" w:rsidP="006C604A">
      <w:pPr>
        <w:ind w:left="720"/>
        <w:rPr>
          <w:rFonts w:ascii="Calibri" w:hAnsi="Calibri" w:cs="Calibri"/>
          <w:sz w:val="28"/>
          <w:szCs w:val="28"/>
        </w:rPr>
      </w:pPr>
      <w:r w:rsidRPr="006C604A">
        <w:rPr>
          <w:rFonts w:ascii="Calibri" w:hAnsi="Calibri" w:cs="Calibri"/>
          <w:sz w:val="28"/>
          <w:szCs w:val="28"/>
          <w:lang w:val="cy-GB"/>
        </w:rPr>
        <w:t>“DIM OND OS BYDD YN BRESENNOL GYDAG OEDOLYN Y CANIATEIR I UNRHYW BERSON O DAN [</w:t>
      </w:r>
      <w:r w:rsidRPr="006C604A">
        <w:rPr>
          <w:rFonts w:ascii="Calibri" w:hAnsi="Calibri" w:cs="Calibri"/>
          <w:i/>
          <w:iCs/>
          <w:sz w:val="28"/>
          <w:szCs w:val="28"/>
          <w:lang w:val="cy-GB"/>
        </w:rPr>
        <w:t>NODWCH OEDRAN PRIODOL</w:t>
      </w:r>
      <w:r w:rsidRPr="006C604A">
        <w:rPr>
          <w:rFonts w:ascii="Calibri" w:hAnsi="Calibri" w:cs="Calibri"/>
          <w:sz w:val="28"/>
          <w:szCs w:val="28"/>
          <w:lang w:val="cy-GB"/>
        </w:rPr>
        <w:t>] OED GAEL MYNEDIAD I'R RHAGLEN”</w:t>
      </w:r>
    </w:p>
    <w:p w14:paraId="46505B39" w14:textId="77777777" w:rsidR="006C604A" w:rsidRPr="006C604A" w:rsidRDefault="00745CB3" w:rsidP="005F49EB">
      <w:pPr>
        <w:numPr>
          <w:ilvl w:val="1"/>
          <w:numId w:val="125"/>
        </w:numPr>
        <w:tabs>
          <w:tab w:val="clear" w:pos="1440"/>
          <w:tab w:val="num" w:pos="360"/>
        </w:tabs>
        <w:spacing w:after="0" w:line="240" w:lineRule="auto"/>
        <w:ind w:left="360"/>
        <w:rPr>
          <w:rFonts w:ascii="Calibri" w:hAnsi="Calibri" w:cs="Calibri"/>
          <w:sz w:val="28"/>
          <w:szCs w:val="28"/>
        </w:rPr>
      </w:pPr>
      <w:r w:rsidRPr="006C604A">
        <w:rPr>
          <w:rFonts w:ascii="Calibri" w:hAnsi="Calibri" w:cs="Calibri"/>
          <w:sz w:val="28"/>
          <w:szCs w:val="28"/>
          <w:lang w:val="cy-GB"/>
        </w:rPr>
        <w:t>Dylai deiliad y Drwydded Safle neu'r Dystysgrif Safle Clwb fabwysiadu polisi a gweithdrefn rheoli addas er mwyn monitro a gorfodi'r argymhellion ynghylch cyfyngiadau oed.</w:t>
      </w:r>
    </w:p>
    <w:p w14:paraId="46505B3A" w14:textId="77777777" w:rsidR="005F49EB" w:rsidRDefault="005F49EB" w:rsidP="005F49EB">
      <w:pPr>
        <w:spacing w:after="0" w:line="240" w:lineRule="auto"/>
        <w:ind w:left="360"/>
        <w:rPr>
          <w:rFonts w:ascii="Calibri" w:hAnsi="Calibri" w:cs="Calibri"/>
          <w:sz w:val="28"/>
          <w:szCs w:val="28"/>
        </w:rPr>
      </w:pPr>
    </w:p>
    <w:p w14:paraId="46505B3B" w14:textId="77777777" w:rsidR="005F49EB" w:rsidRDefault="00745CB3" w:rsidP="005F49EB">
      <w:pPr>
        <w:numPr>
          <w:ilvl w:val="1"/>
          <w:numId w:val="125"/>
        </w:numPr>
        <w:tabs>
          <w:tab w:val="clear" w:pos="1440"/>
          <w:tab w:val="num" w:pos="360"/>
        </w:tabs>
        <w:spacing w:after="0" w:line="240" w:lineRule="auto"/>
        <w:ind w:left="360"/>
        <w:rPr>
          <w:rFonts w:ascii="Calibri" w:hAnsi="Calibri" w:cs="Calibri"/>
          <w:sz w:val="28"/>
          <w:szCs w:val="28"/>
        </w:rPr>
      </w:pPr>
      <w:r w:rsidRPr="005F49EB">
        <w:rPr>
          <w:rFonts w:ascii="Calibri" w:hAnsi="Calibri" w:cs="Calibri"/>
          <w:sz w:val="28"/>
          <w:szCs w:val="28"/>
          <w:lang w:val="cy-GB"/>
        </w:rPr>
        <w:t xml:space="preserve">Dylai deiliad y Drwydded Safle neu'r Dystysgrif Safle Clwb arddangos hysbysiad mewn man amlwg sy'n datgan yn glir bod yr Awdurdod Trwyddedu wedi awdurdodi'r ffilm(iau) i bobl [NODWCH OEDRAN PRIODOL] oed a throsodd ei/eu gwylio, ond nad yw o reidrwydd wedi ei/eu gwylio.  </w:t>
      </w:r>
    </w:p>
    <w:p w14:paraId="46505B3C" w14:textId="77777777" w:rsidR="005F49EB" w:rsidRPr="005F49EB" w:rsidRDefault="005F49EB" w:rsidP="005F49EB">
      <w:pPr>
        <w:spacing w:after="0" w:line="240" w:lineRule="auto"/>
        <w:rPr>
          <w:rFonts w:ascii="Calibri" w:hAnsi="Calibri" w:cs="Calibri"/>
          <w:sz w:val="28"/>
          <w:szCs w:val="28"/>
        </w:rPr>
      </w:pPr>
    </w:p>
    <w:p w14:paraId="46505B3D" w14:textId="77777777" w:rsidR="006C604A" w:rsidRPr="005F49EB" w:rsidRDefault="00745CB3" w:rsidP="005F49EB">
      <w:pPr>
        <w:numPr>
          <w:ilvl w:val="1"/>
          <w:numId w:val="125"/>
        </w:numPr>
        <w:tabs>
          <w:tab w:val="clear" w:pos="1440"/>
          <w:tab w:val="num" w:pos="360"/>
        </w:tabs>
        <w:spacing w:after="0" w:line="240" w:lineRule="auto"/>
        <w:ind w:left="360"/>
        <w:rPr>
          <w:rFonts w:ascii="Calibri" w:hAnsi="Calibri" w:cs="Calibri"/>
          <w:sz w:val="28"/>
          <w:szCs w:val="28"/>
        </w:rPr>
      </w:pPr>
      <w:r w:rsidRPr="005F49EB">
        <w:rPr>
          <w:rFonts w:ascii="Calibri" w:hAnsi="Calibri" w:cs="Calibri"/>
          <w:sz w:val="28"/>
          <w:szCs w:val="28"/>
          <w:lang w:val="cy-GB"/>
        </w:rPr>
        <w:t>Dylai'r cyfyngiad oed sy'n berthnasol i ddangos y ffilm gael ei gynnwys mewn unrhyw lenyddiaeth hyrwyddo ac ar unrhyw wefan berthnasol gan gynnwys gwefan deiliad y drwydded neu'r dangoswr lle bo hynny'n berthnasol.</w:t>
      </w:r>
    </w:p>
    <w:p w14:paraId="46505B3E" w14:textId="77777777" w:rsidR="006C604A" w:rsidRDefault="006C604A" w:rsidP="006C604A"/>
    <w:p w14:paraId="46505B3F" w14:textId="77777777" w:rsidR="00E57E38" w:rsidRDefault="00E57E38"/>
    <w:sectPr w:rsidR="00E57E38" w:rsidSect="00226B08">
      <w:footerReference w:type="even" r:id="rId40"/>
      <w:footerReference w:type="first" r:id="rId4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94D88" w14:textId="77777777" w:rsidR="00A52BC2" w:rsidRDefault="00A52BC2">
      <w:pPr>
        <w:spacing w:after="0" w:line="240" w:lineRule="auto"/>
      </w:pPr>
      <w:r>
        <w:separator/>
      </w:r>
    </w:p>
  </w:endnote>
  <w:endnote w:type="continuationSeparator" w:id="0">
    <w:p w14:paraId="2119754E" w14:textId="77777777" w:rsidR="00A52BC2" w:rsidRDefault="00A52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05B40" w14:textId="77777777" w:rsidR="006C604A" w:rsidRDefault="00745CB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6505B41" w14:textId="77777777" w:rsidR="006C604A" w:rsidRDefault="006C60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05B42" w14:textId="77777777" w:rsidR="006C604A" w:rsidRDefault="006C604A">
    <w:pPr>
      <w:pStyle w:val="Footer"/>
      <w:jc w:val="right"/>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59410" w14:textId="77777777" w:rsidR="00A52BC2" w:rsidRDefault="00A52BC2">
      <w:pPr>
        <w:spacing w:after="0" w:line="240" w:lineRule="auto"/>
      </w:pPr>
      <w:r>
        <w:separator/>
      </w:r>
    </w:p>
  </w:footnote>
  <w:footnote w:type="continuationSeparator" w:id="0">
    <w:p w14:paraId="59DB9757" w14:textId="77777777" w:rsidR="00A52BC2" w:rsidRDefault="00A52B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03E1"/>
    <w:multiLevelType w:val="hybridMultilevel"/>
    <w:tmpl w:val="48BE0BCA"/>
    <w:lvl w:ilvl="0" w:tplc="56F685AC">
      <w:start w:val="1"/>
      <w:numFmt w:val="lowerLetter"/>
      <w:lvlText w:val="%1."/>
      <w:lvlJc w:val="left"/>
      <w:pPr>
        <w:ind w:left="1221" w:hanging="360"/>
      </w:pPr>
    </w:lvl>
    <w:lvl w:ilvl="1" w:tplc="8B06E860" w:tentative="1">
      <w:start w:val="1"/>
      <w:numFmt w:val="lowerLetter"/>
      <w:lvlText w:val="%2."/>
      <w:lvlJc w:val="left"/>
      <w:pPr>
        <w:ind w:left="1941" w:hanging="360"/>
      </w:pPr>
    </w:lvl>
    <w:lvl w:ilvl="2" w:tplc="5FA84746" w:tentative="1">
      <w:start w:val="1"/>
      <w:numFmt w:val="lowerRoman"/>
      <w:lvlText w:val="%3."/>
      <w:lvlJc w:val="right"/>
      <w:pPr>
        <w:ind w:left="2661" w:hanging="180"/>
      </w:pPr>
    </w:lvl>
    <w:lvl w:ilvl="3" w:tplc="D7CEBC3A" w:tentative="1">
      <w:start w:val="1"/>
      <w:numFmt w:val="decimal"/>
      <w:lvlText w:val="%4."/>
      <w:lvlJc w:val="left"/>
      <w:pPr>
        <w:ind w:left="3381" w:hanging="360"/>
      </w:pPr>
    </w:lvl>
    <w:lvl w:ilvl="4" w:tplc="9D4C17EC" w:tentative="1">
      <w:start w:val="1"/>
      <w:numFmt w:val="lowerLetter"/>
      <w:lvlText w:val="%5."/>
      <w:lvlJc w:val="left"/>
      <w:pPr>
        <w:ind w:left="4101" w:hanging="360"/>
      </w:pPr>
    </w:lvl>
    <w:lvl w:ilvl="5" w:tplc="19787A2C" w:tentative="1">
      <w:start w:val="1"/>
      <w:numFmt w:val="lowerRoman"/>
      <w:lvlText w:val="%6."/>
      <w:lvlJc w:val="right"/>
      <w:pPr>
        <w:ind w:left="4821" w:hanging="180"/>
      </w:pPr>
    </w:lvl>
    <w:lvl w:ilvl="6" w:tplc="68D67120" w:tentative="1">
      <w:start w:val="1"/>
      <w:numFmt w:val="decimal"/>
      <w:lvlText w:val="%7."/>
      <w:lvlJc w:val="left"/>
      <w:pPr>
        <w:ind w:left="5541" w:hanging="360"/>
      </w:pPr>
    </w:lvl>
    <w:lvl w:ilvl="7" w:tplc="5812068E" w:tentative="1">
      <w:start w:val="1"/>
      <w:numFmt w:val="lowerLetter"/>
      <w:lvlText w:val="%8."/>
      <w:lvlJc w:val="left"/>
      <w:pPr>
        <w:ind w:left="6261" w:hanging="360"/>
      </w:pPr>
    </w:lvl>
    <w:lvl w:ilvl="8" w:tplc="EE1C3D46" w:tentative="1">
      <w:start w:val="1"/>
      <w:numFmt w:val="lowerRoman"/>
      <w:lvlText w:val="%9."/>
      <w:lvlJc w:val="right"/>
      <w:pPr>
        <w:ind w:left="6981" w:hanging="180"/>
      </w:pPr>
    </w:lvl>
  </w:abstractNum>
  <w:abstractNum w:abstractNumId="1" w15:restartNumberingAfterBreak="0">
    <w:nsid w:val="02732425"/>
    <w:multiLevelType w:val="hybridMultilevel"/>
    <w:tmpl w:val="7780036E"/>
    <w:lvl w:ilvl="0" w:tplc="824E6BEE">
      <w:start w:val="1"/>
      <w:numFmt w:val="lowerLetter"/>
      <w:lvlText w:val="%1)"/>
      <w:lvlJc w:val="left"/>
      <w:pPr>
        <w:tabs>
          <w:tab w:val="num" w:pos="1440"/>
        </w:tabs>
        <w:ind w:left="1440" w:hanging="720"/>
      </w:pPr>
      <w:rPr>
        <w:rFonts w:hint="default"/>
      </w:rPr>
    </w:lvl>
    <w:lvl w:ilvl="1" w:tplc="EB54B86C">
      <w:start w:val="1"/>
      <w:numFmt w:val="lowerLetter"/>
      <w:lvlText w:val="(%2)"/>
      <w:lvlJc w:val="left"/>
      <w:pPr>
        <w:tabs>
          <w:tab w:val="num" w:pos="2160"/>
        </w:tabs>
        <w:ind w:left="2160" w:hanging="720"/>
      </w:pPr>
      <w:rPr>
        <w:rFonts w:hint="default"/>
      </w:rPr>
    </w:lvl>
    <w:lvl w:ilvl="2" w:tplc="B3D22EEC" w:tentative="1">
      <w:start w:val="1"/>
      <w:numFmt w:val="lowerRoman"/>
      <w:lvlText w:val="%3."/>
      <w:lvlJc w:val="right"/>
      <w:pPr>
        <w:tabs>
          <w:tab w:val="num" w:pos="2520"/>
        </w:tabs>
        <w:ind w:left="2520" w:hanging="180"/>
      </w:pPr>
    </w:lvl>
    <w:lvl w:ilvl="3" w:tplc="57F2686C" w:tentative="1">
      <w:start w:val="1"/>
      <w:numFmt w:val="decimal"/>
      <w:lvlText w:val="%4."/>
      <w:lvlJc w:val="left"/>
      <w:pPr>
        <w:tabs>
          <w:tab w:val="num" w:pos="3240"/>
        </w:tabs>
        <w:ind w:left="3240" w:hanging="360"/>
      </w:pPr>
    </w:lvl>
    <w:lvl w:ilvl="4" w:tplc="80E09E5C" w:tentative="1">
      <w:start w:val="1"/>
      <w:numFmt w:val="lowerLetter"/>
      <w:lvlText w:val="%5."/>
      <w:lvlJc w:val="left"/>
      <w:pPr>
        <w:tabs>
          <w:tab w:val="num" w:pos="3960"/>
        </w:tabs>
        <w:ind w:left="3960" w:hanging="360"/>
      </w:pPr>
    </w:lvl>
    <w:lvl w:ilvl="5" w:tplc="A5FE96C6" w:tentative="1">
      <w:start w:val="1"/>
      <w:numFmt w:val="lowerRoman"/>
      <w:lvlText w:val="%6."/>
      <w:lvlJc w:val="right"/>
      <w:pPr>
        <w:tabs>
          <w:tab w:val="num" w:pos="4680"/>
        </w:tabs>
        <w:ind w:left="4680" w:hanging="180"/>
      </w:pPr>
    </w:lvl>
    <w:lvl w:ilvl="6" w:tplc="D7323CD8" w:tentative="1">
      <w:start w:val="1"/>
      <w:numFmt w:val="decimal"/>
      <w:lvlText w:val="%7."/>
      <w:lvlJc w:val="left"/>
      <w:pPr>
        <w:tabs>
          <w:tab w:val="num" w:pos="5400"/>
        </w:tabs>
        <w:ind w:left="5400" w:hanging="360"/>
      </w:pPr>
    </w:lvl>
    <w:lvl w:ilvl="7" w:tplc="76EA58E2" w:tentative="1">
      <w:start w:val="1"/>
      <w:numFmt w:val="lowerLetter"/>
      <w:lvlText w:val="%8."/>
      <w:lvlJc w:val="left"/>
      <w:pPr>
        <w:tabs>
          <w:tab w:val="num" w:pos="6120"/>
        </w:tabs>
        <w:ind w:left="6120" w:hanging="360"/>
      </w:pPr>
    </w:lvl>
    <w:lvl w:ilvl="8" w:tplc="3A5AED5A" w:tentative="1">
      <w:start w:val="1"/>
      <w:numFmt w:val="lowerRoman"/>
      <w:lvlText w:val="%9."/>
      <w:lvlJc w:val="right"/>
      <w:pPr>
        <w:tabs>
          <w:tab w:val="num" w:pos="6840"/>
        </w:tabs>
        <w:ind w:left="6840" w:hanging="180"/>
      </w:pPr>
    </w:lvl>
  </w:abstractNum>
  <w:abstractNum w:abstractNumId="2" w15:restartNumberingAfterBreak="0">
    <w:nsid w:val="02BF0F85"/>
    <w:multiLevelType w:val="hybridMultilevel"/>
    <w:tmpl w:val="43AEC4DA"/>
    <w:lvl w:ilvl="0" w:tplc="11B2409E">
      <w:start w:val="1"/>
      <w:numFmt w:val="decimal"/>
      <w:lvlText w:val="%1."/>
      <w:lvlJc w:val="left"/>
      <w:pPr>
        <w:ind w:left="281" w:hanging="360"/>
      </w:pPr>
      <w:rPr>
        <w:rFonts w:ascii="Arial" w:eastAsia="Arial" w:hAnsi="Arial" w:cs="Arial" w:hint="default"/>
        <w:b w:val="0"/>
        <w:bCs w:val="0"/>
        <w:i w:val="0"/>
        <w:iCs w:val="0"/>
        <w:spacing w:val="-1"/>
        <w:w w:val="100"/>
        <w:sz w:val="22"/>
        <w:szCs w:val="22"/>
        <w:lang w:val="en-US" w:eastAsia="en-US" w:bidi="ar-SA"/>
      </w:rPr>
    </w:lvl>
    <w:lvl w:ilvl="1" w:tplc="4BCC452A">
      <w:numFmt w:val="bullet"/>
      <w:lvlText w:val="•"/>
      <w:lvlJc w:val="left"/>
      <w:pPr>
        <w:ind w:left="944" w:hanging="360"/>
      </w:pPr>
      <w:rPr>
        <w:rFonts w:hint="default"/>
        <w:lang w:val="en-US" w:eastAsia="en-US" w:bidi="ar-SA"/>
      </w:rPr>
    </w:lvl>
    <w:lvl w:ilvl="2" w:tplc="D8304AE0">
      <w:numFmt w:val="bullet"/>
      <w:lvlText w:val="•"/>
      <w:lvlJc w:val="left"/>
      <w:pPr>
        <w:ind w:left="1608" w:hanging="360"/>
      </w:pPr>
      <w:rPr>
        <w:rFonts w:hint="default"/>
        <w:lang w:val="en-US" w:eastAsia="en-US" w:bidi="ar-SA"/>
      </w:rPr>
    </w:lvl>
    <w:lvl w:ilvl="3" w:tplc="C666F462">
      <w:numFmt w:val="bullet"/>
      <w:lvlText w:val="•"/>
      <w:lvlJc w:val="left"/>
      <w:pPr>
        <w:ind w:left="2273" w:hanging="360"/>
      </w:pPr>
      <w:rPr>
        <w:rFonts w:hint="default"/>
        <w:lang w:val="en-US" w:eastAsia="en-US" w:bidi="ar-SA"/>
      </w:rPr>
    </w:lvl>
    <w:lvl w:ilvl="4" w:tplc="0B0E8D7A">
      <w:numFmt w:val="bullet"/>
      <w:lvlText w:val="•"/>
      <w:lvlJc w:val="left"/>
      <w:pPr>
        <w:ind w:left="2937" w:hanging="360"/>
      </w:pPr>
      <w:rPr>
        <w:rFonts w:hint="default"/>
        <w:lang w:val="en-US" w:eastAsia="en-US" w:bidi="ar-SA"/>
      </w:rPr>
    </w:lvl>
    <w:lvl w:ilvl="5" w:tplc="21AAF490">
      <w:numFmt w:val="bullet"/>
      <w:lvlText w:val="•"/>
      <w:lvlJc w:val="left"/>
      <w:pPr>
        <w:ind w:left="3602" w:hanging="360"/>
      </w:pPr>
      <w:rPr>
        <w:rFonts w:hint="default"/>
        <w:lang w:val="en-US" w:eastAsia="en-US" w:bidi="ar-SA"/>
      </w:rPr>
    </w:lvl>
    <w:lvl w:ilvl="6" w:tplc="F99C5C0E">
      <w:numFmt w:val="bullet"/>
      <w:lvlText w:val="•"/>
      <w:lvlJc w:val="left"/>
      <w:pPr>
        <w:ind w:left="4266" w:hanging="360"/>
      </w:pPr>
      <w:rPr>
        <w:rFonts w:hint="default"/>
        <w:lang w:val="en-US" w:eastAsia="en-US" w:bidi="ar-SA"/>
      </w:rPr>
    </w:lvl>
    <w:lvl w:ilvl="7" w:tplc="115C6D7A">
      <w:numFmt w:val="bullet"/>
      <w:lvlText w:val="•"/>
      <w:lvlJc w:val="left"/>
      <w:pPr>
        <w:ind w:left="4930" w:hanging="360"/>
      </w:pPr>
      <w:rPr>
        <w:rFonts w:hint="default"/>
        <w:lang w:val="en-US" w:eastAsia="en-US" w:bidi="ar-SA"/>
      </w:rPr>
    </w:lvl>
    <w:lvl w:ilvl="8" w:tplc="849CCC7A">
      <w:numFmt w:val="bullet"/>
      <w:lvlText w:val="•"/>
      <w:lvlJc w:val="left"/>
      <w:pPr>
        <w:ind w:left="5595" w:hanging="360"/>
      </w:pPr>
      <w:rPr>
        <w:rFonts w:hint="default"/>
        <w:lang w:val="en-US" w:eastAsia="en-US" w:bidi="ar-SA"/>
      </w:rPr>
    </w:lvl>
  </w:abstractNum>
  <w:abstractNum w:abstractNumId="3" w15:restartNumberingAfterBreak="0">
    <w:nsid w:val="02C74540"/>
    <w:multiLevelType w:val="hybridMultilevel"/>
    <w:tmpl w:val="E034CAA0"/>
    <w:lvl w:ilvl="0" w:tplc="3A0439B4">
      <w:start w:val="1"/>
      <w:numFmt w:val="lowerLetter"/>
      <w:lvlText w:val="%1."/>
      <w:lvlJc w:val="left"/>
      <w:pPr>
        <w:ind w:left="1489" w:hanging="360"/>
      </w:pPr>
    </w:lvl>
    <w:lvl w:ilvl="1" w:tplc="F684ACC6" w:tentative="1">
      <w:start w:val="1"/>
      <w:numFmt w:val="lowerLetter"/>
      <w:lvlText w:val="%2."/>
      <w:lvlJc w:val="left"/>
      <w:pPr>
        <w:ind w:left="2209" w:hanging="360"/>
      </w:pPr>
    </w:lvl>
    <w:lvl w:ilvl="2" w:tplc="9B7693AC" w:tentative="1">
      <w:start w:val="1"/>
      <w:numFmt w:val="lowerRoman"/>
      <w:lvlText w:val="%3."/>
      <w:lvlJc w:val="right"/>
      <w:pPr>
        <w:ind w:left="2929" w:hanging="180"/>
      </w:pPr>
    </w:lvl>
    <w:lvl w:ilvl="3" w:tplc="D37CFA8A" w:tentative="1">
      <w:start w:val="1"/>
      <w:numFmt w:val="decimal"/>
      <w:lvlText w:val="%4."/>
      <w:lvlJc w:val="left"/>
      <w:pPr>
        <w:ind w:left="3649" w:hanging="360"/>
      </w:pPr>
    </w:lvl>
    <w:lvl w:ilvl="4" w:tplc="1EDAFD9E" w:tentative="1">
      <w:start w:val="1"/>
      <w:numFmt w:val="lowerLetter"/>
      <w:lvlText w:val="%5."/>
      <w:lvlJc w:val="left"/>
      <w:pPr>
        <w:ind w:left="4369" w:hanging="360"/>
      </w:pPr>
    </w:lvl>
    <w:lvl w:ilvl="5" w:tplc="4650C99A" w:tentative="1">
      <w:start w:val="1"/>
      <w:numFmt w:val="lowerRoman"/>
      <w:lvlText w:val="%6."/>
      <w:lvlJc w:val="right"/>
      <w:pPr>
        <w:ind w:left="5089" w:hanging="180"/>
      </w:pPr>
    </w:lvl>
    <w:lvl w:ilvl="6" w:tplc="A42EF760" w:tentative="1">
      <w:start w:val="1"/>
      <w:numFmt w:val="decimal"/>
      <w:lvlText w:val="%7."/>
      <w:lvlJc w:val="left"/>
      <w:pPr>
        <w:ind w:left="5809" w:hanging="360"/>
      </w:pPr>
    </w:lvl>
    <w:lvl w:ilvl="7" w:tplc="C206D6EE" w:tentative="1">
      <w:start w:val="1"/>
      <w:numFmt w:val="lowerLetter"/>
      <w:lvlText w:val="%8."/>
      <w:lvlJc w:val="left"/>
      <w:pPr>
        <w:ind w:left="6529" w:hanging="360"/>
      </w:pPr>
    </w:lvl>
    <w:lvl w:ilvl="8" w:tplc="F7D08F42" w:tentative="1">
      <w:start w:val="1"/>
      <w:numFmt w:val="lowerRoman"/>
      <w:lvlText w:val="%9."/>
      <w:lvlJc w:val="right"/>
      <w:pPr>
        <w:ind w:left="7249" w:hanging="180"/>
      </w:pPr>
    </w:lvl>
  </w:abstractNum>
  <w:abstractNum w:abstractNumId="4" w15:restartNumberingAfterBreak="0">
    <w:nsid w:val="037E165E"/>
    <w:multiLevelType w:val="hybridMultilevel"/>
    <w:tmpl w:val="9EFE18AE"/>
    <w:lvl w:ilvl="0" w:tplc="0818D6BE">
      <w:start w:val="1"/>
      <w:numFmt w:val="decimal"/>
      <w:lvlText w:val="%1."/>
      <w:lvlJc w:val="left"/>
      <w:pPr>
        <w:ind w:left="188" w:hanging="360"/>
      </w:pPr>
      <w:rPr>
        <w:rFonts w:ascii="Arial" w:eastAsia="Arial" w:hAnsi="Arial" w:cs="Arial" w:hint="default"/>
        <w:b w:val="0"/>
        <w:bCs w:val="0"/>
        <w:i w:val="0"/>
        <w:iCs w:val="0"/>
        <w:spacing w:val="-1"/>
        <w:w w:val="100"/>
        <w:sz w:val="22"/>
        <w:szCs w:val="22"/>
        <w:lang w:val="en-US" w:eastAsia="en-US" w:bidi="ar-SA"/>
      </w:rPr>
    </w:lvl>
    <w:lvl w:ilvl="1" w:tplc="BC00D264">
      <w:start w:val="1"/>
      <w:numFmt w:val="lowerRoman"/>
      <w:lvlText w:val="(%2)"/>
      <w:lvlJc w:val="left"/>
      <w:pPr>
        <w:ind w:left="908" w:hanging="720"/>
      </w:pPr>
      <w:rPr>
        <w:rFonts w:ascii="Arial" w:eastAsia="Arial" w:hAnsi="Arial" w:cs="Arial" w:hint="default"/>
        <w:b w:val="0"/>
        <w:bCs w:val="0"/>
        <w:i w:val="0"/>
        <w:iCs w:val="0"/>
        <w:spacing w:val="-2"/>
        <w:w w:val="100"/>
        <w:sz w:val="22"/>
        <w:szCs w:val="22"/>
        <w:lang w:val="en-US" w:eastAsia="en-US" w:bidi="ar-SA"/>
      </w:rPr>
    </w:lvl>
    <w:lvl w:ilvl="2" w:tplc="C21AF4CA">
      <w:numFmt w:val="bullet"/>
      <w:lvlText w:val="•"/>
      <w:lvlJc w:val="left"/>
      <w:pPr>
        <w:ind w:left="1543" w:hanging="720"/>
      </w:pPr>
      <w:rPr>
        <w:rFonts w:hint="default"/>
        <w:lang w:val="en-US" w:eastAsia="en-US" w:bidi="ar-SA"/>
      </w:rPr>
    </w:lvl>
    <w:lvl w:ilvl="3" w:tplc="B2B20E98">
      <w:numFmt w:val="bullet"/>
      <w:lvlText w:val="•"/>
      <w:lvlJc w:val="left"/>
      <w:pPr>
        <w:ind w:left="2186" w:hanging="720"/>
      </w:pPr>
      <w:rPr>
        <w:rFonts w:hint="default"/>
        <w:lang w:val="en-US" w:eastAsia="en-US" w:bidi="ar-SA"/>
      </w:rPr>
    </w:lvl>
    <w:lvl w:ilvl="4" w:tplc="3118DD3E">
      <w:numFmt w:val="bullet"/>
      <w:lvlText w:val="•"/>
      <w:lvlJc w:val="left"/>
      <w:pPr>
        <w:ind w:left="2829" w:hanging="720"/>
      </w:pPr>
      <w:rPr>
        <w:rFonts w:hint="default"/>
        <w:lang w:val="en-US" w:eastAsia="en-US" w:bidi="ar-SA"/>
      </w:rPr>
    </w:lvl>
    <w:lvl w:ilvl="5" w:tplc="3C8AED10">
      <w:numFmt w:val="bullet"/>
      <w:lvlText w:val="•"/>
      <w:lvlJc w:val="left"/>
      <w:pPr>
        <w:ind w:left="3472" w:hanging="720"/>
      </w:pPr>
      <w:rPr>
        <w:rFonts w:hint="default"/>
        <w:lang w:val="en-US" w:eastAsia="en-US" w:bidi="ar-SA"/>
      </w:rPr>
    </w:lvl>
    <w:lvl w:ilvl="6" w:tplc="247C05C6">
      <w:numFmt w:val="bullet"/>
      <w:lvlText w:val="•"/>
      <w:lvlJc w:val="left"/>
      <w:pPr>
        <w:ind w:left="4116" w:hanging="720"/>
      </w:pPr>
      <w:rPr>
        <w:rFonts w:hint="default"/>
        <w:lang w:val="en-US" w:eastAsia="en-US" w:bidi="ar-SA"/>
      </w:rPr>
    </w:lvl>
    <w:lvl w:ilvl="7" w:tplc="D40C56F4">
      <w:numFmt w:val="bullet"/>
      <w:lvlText w:val="•"/>
      <w:lvlJc w:val="left"/>
      <w:pPr>
        <w:ind w:left="4759" w:hanging="720"/>
      </w:pPr>
      <w:rPr>
        <w:rFonts w:hint="default"/>
        <w:lang w:val="en-US" w:eastAsia="en-US" w:bidi="ar-SA"/>
      </w:rPr>
    </w:lvl>
    <w:lvl w:ilvl="8" w:tplc="478E7094">
      <w:numFmt w:val="bullet"/>
      <w:lvlText w:val="•"/>
      <w:lvlJc w:val="left"/>
      <w:pPr>
        <w:ind w:left="5402" w:hanging="720"/>
      </w:pPr>
      <w:rPr>
        <w:rFonts w:hint="default"/>
        <w:lang w:val="en-US" w:eastAsia="en-US" w:bidi="ar-SA"/>
      </w:rPr>
    </w:lvl>
  </w:abstractNum>
  <w:abstractNum w:abstractNumId="5" w15:restartNumberingAfterBreak="0">
    <w:nsid w:val="06911A84"/>
    <w:multiLevelType w:val="hybridMultilevel"/>
    <w:tmpl w:val="2C2616E4"/>
    <w:lvl w:ilvl="0" w:tplc="11C63214">
      <w:start w:val="1"/>
      <w:numFmt w:val="decimal"/>
      <w:lvlText w:val="%1."/>
      <w:lvlJc w:val="left"/>
      <w:pPr>
        <w:ind w:left="622" w:hanging="360"/>
      </w:pPr>
      <w:rPr>
        <w:rFonts w:hint="default"/>
      </w:rPr>
    </w:lvl>
    <w:lvl w:ilvl="1" w:tplc="B6928876" w:tentative="1">
      <w:start w:val="1"/>
      <w:numFmt w:val="lowerLetter"/>
      <w:lvlText w:val="%2."/>
      <w:lvlJc w:val="left"/>
      <w:pPr>
        <w:ind w:left="1342" w:hanging="360"/>
      </w:pPr>
    </w:lvl>
    <w:lvl w:ilvl="2" w:tplc="9DCE6ED2" w:tentative="1">
      <w:start w:val="1"/>
      <w:numFmt w:val="lowerRoman"/>
      <w:lvlText w:val="%3."/>
      <w:lvlJc w:val="right"/>
      <w:pPr>
        <w:ind w:left="2062" w:hanging="180"/>
      </w:pPr>
    </w:lvl>
    <w:lvl w:ilvl="3" w:tplc="CE2E4C5A" w:tentative="1">
      <w:start w:val="1"/>
      <w:numFmt w:val="decimal"/>
      <w:lvlText w:val="%4."/>
      <w:lvlJc w:val="left"/>
      <w:pPr>
        <w:ind w:left="2782" w:hanging="360"/>
      </w:pPr>
    </w:lvl>
    <w:lvl w:ilvl="4" w:tplc="7B4445C8" w:tentative="1">
      <w:start w:val="1"/>
      <w:numFmt w:val="lowerLetter"/>
      <w:lvlText w:val="%5."/>
      <w:lvlJc w:val="left"/>
      <w:pPr>
        <w:ind w:left="3502" w:hanging="360"/>
      </w:pPr>
    </w:lvl>
    <w:lvl w:ilvl="5" w:tplc="56405992" w:tentative="1">
      <w:start w:val="1"/>
      <w:numFmt w:val="lowerRoman"/>
      <w:lvlText w:val="%6."/>
      <w:lvlJc w:val="right"/>
      <w:pPr>
        <w:ind w:left="4222" w:hanging="180"/>
      </w:pPr>
    </w:lvl>
    <w:lvl w:ilvl="6" w:tplc="993AC3C8" w:tentative="1">
      <w:start w:val="1"/>
      <w:numFmt w:val="decimal"/>
      <w:lvlText w:val="%7."/>
      <w:lvlJc w:val="left"/>
      <w:pPr>
        <w:ind w:left="4942" w:hanging="360"/>
      </w:pPr>
    </w:lvl>
    <w:lvl w:ilvl="7" w:tplc="4B6A7060" w:tentative="1">
      <w:start w:val="1"/>
      <w:numFmt w:val="lowerLetter"/>
      <w:lvlText w:val="%8."/>
      <w:lvlJc w:val="left"/>
      <w:pPr>
        <w:ind w:left="5662" w:hanging="360"/>
      </w:pPr>
    </w:lvl>
    <w:lvl w:ilvl="8" w:tplc="6BFE6BF2" w:tentative="1">
      <w:start w:val="1"/>
      <w:numFmt w:val="lowerRoman"/>
      <w:lvlText w:val="%9."/>
      <w:lvlJc w:val="right"/>
      <w:pPr>
        <w:ind w:left="6382" w:hanging="180"/>
      </w:pPr>
    </w:lvl>
  </w:abstractNum>
  <w:abstractNum w:abstractNumId="6" w15:restartNumberingAfterBreak="0">
    <w:nsid w:val="06C2629C"/>
    <w:multiLevelType w:val="hybridMultilevel"/>
    <w:tmpl w:val="72E09CFC"/>
    <w:lvl w:ilvl="0" w:tplc="3B686BC4">
      <w:start w:val="1"/>
      <w:numFmt w:val="decimal"/>
      <w:lvlText w:val="%1."/>
      <w:lvlJc w:val="left"/>
      <w:pPr>
        <w:ind w:left="482" w:hanging="360"/>
      </w:pPr>
      <w:rPr>
        <w:rFonts w:ascii="Arial" w:eastAsia="Arial" w:hAnsi="Arial" w:cs="Arial" w:hint="default"/>
        <w:b w:val="0"/>
        <w:bCs w:val="0"/>
        <w:i w:val="0"/>
        <w:iCs w:val="0"/>
        <w:spacing w:val="-1"/>
        <w:w w:val="100"/>
        <w:sz w:val="22"/>
        <w:szCs w:val="22"/>
        <w:lang w:val="en-US" w:eastAsia="en-US" w:bidi="ar-SA"/>
      </w:rPr>
    </w:lvl>
    <w:lvl w:ilvl="1" w:tplc="BEE8440A">
      <w:numFmt w:val="bullet"/>
      <w:lvlText w:val="•"/>
      <w:lvlJc w:val="left"/>
      <w:pPr>
        <w:ind w:left="1130" w:hanging="360"/>
      </w:pPr>
      <w:rPr>
        <w:rFonts w:hint="default"/>
        <w:lang w:val="en-US" w:eastAsia="en-US" w:bidi="ar-SA"/>
      </w:rPr>
    </w:lvl>
    <w:lvl w:ilvl="2" w:tplc="9E665CBA">
      <w:numFmt w:val="bullet"/>
      <w:lvlText w:val="•"/>
      <w:lvlJc w:val="left"/>
      <w:pPr>
        <w:ind w:left="1780" w:hanging="360"/>
      </w:pPr>
      <w:rPr>
        <w:rFonts w:hint="default"/>
        <w:lang w:val="en-US" w:eastAsia="en-US" w:bidi="ar-SA"/>
      </w:rPr>
    </w:lvl>
    <w:lvl w:ilvl="3" w:tplc="C3EAA574">
      <w:numFmt w:val="bullet"/>
      <w:lvlText w:val="•"/>
      <w:lvlJc w:val="left"/>
      <w:pPr>
        <w:ind w:left="2430" w:hanging="360"/>
      </w:pPr>
      <w:rPr>
        <w:rFonts w:hint="default"/>
        <w:lang w:val="en-US" w:eastAsia="en-US" w:bidi="ar-SA"/>
      </w:rPr>
    </w:lvl>
    <w:lvl w:ilvl="4" w:tplc="FAB0E7FE">
      <w:numFmt w:val="bullet"/>
      <w:lvlText w:val="•"/>
      <w:lvlJc w:val="left"/>
      <w:pPr>
        <w:ind w:left="3080" w:hanging="360"/>
      </w:pPr>
      <w:rPr>
        <w:rFonts w:hint="default"/>
        <w:lang w:val="en-US" w:eastAsia="en-US" w:bidi="ar-SA"/>
      </w:rPr>
    </w:lvl>
    <w:lvl w:ilvl="5" w:tplc="78D4EBAC">
      <w:numFmt w:val="bullet"/>
      <w:lvlText w:val="•"/>
      <w:lvlJc w:val="left"/>
      <w:pPr>
        <w:ind w:left="3731" w:hanging="360"/>
      </w:pPr>
      <w:rPr>
        <w:rFonts w:hint="default"/>
        <w:lang w:val="en-US" w:eastAsia="en-US" w:bidi="ar-SA"/>
      </w:rPr>
    </w:lvl>
    <w:lvl w:ilvl="6" w:tplc="DB88792E">
      <w:numFmt w:val="bullet"/>
      <w:lvlText w:val="•"/>
      <w:lvlJc w:val="left"/>
      <w:pPr>
        <w:ind w:left="4381" w:hanging="360"/>
      </w:pPr>
      <w:rPr>
        <w:rFonts w:hint="default"/>
        <w:lang w:val="en-US" w:eastAsia="en-US" w:bidi="ar-SA"/>
      </w:rPr>
    </w:lvl>
    <w:lvl w:ilvl="7" w:tplc="6FF6B0B4">
      <w:numFmt w:val="bullet"/>
      <w:lvlText w:val="•"/>
      <w:lvlJc w:val="left"/>
      <w:pPr>
        <w:ind w:left="5031" w:hanging="360"/>
      </w:pPr>
      <w:rPr>
        <w:rFonts w:hint="default"/>
        <w:lang w:val="en-US" w:eastAsia="en-US" w:bidi="ar-SA"/>
      </w:rPr>
    </w:lvl>
    <w:lvl w:ilvl="8" w:tplc="9BA6DB56">
      <w:numFmt w:val="bullet"/>
      <w:lvlText w:val="•"/>
      <w:lvlJc w:val="left"/>
      <w:pPr>
        <w:ind w:left="5681" w:hanging="360"/>
      </w:pPr>
      <w:rPr>
        <w:rFonts w:hint="default"/>
        <w:lang w:val="en-US" w:eastAsia="en-US" w:bidi="ar-SA"/>
      </w:rPr>
    </w:lvl>
  </w:abstractNum>
  <w:abstractNum w:abstractNumId="7" w15:restartNumberingAfterBreak="0">
    <w:nsid w:val="0714373D"/>
    <w:multiLevelType w:val="hybridMultilevel"/>
    <w:tmpl w:val="3768E964"/>
    <w:lvl w:ilvl="0" w:tplc="84C62586">
      <w:start w:val="1"/>
      <w:numFmt w:val="decimal"/>
      <w:lvlText w:val="%1."/>
      <w:lvlJc w:val="left"/>
      <w:pPr>
        <w:ind w:left="501" w:hanging="360"/>
      </w:pPr>
      <w:rPr>
        <w:rFonts w:ascii="Arial" w:eastAsia="Arial" w:hAnsi="Arial" w:cs="Arial" w:hint="default"/>
        <w:b w:val="0"/>
        <w:bCs w:val="0"/>
        <w:i w:val="0"/>
        <w:iCs w:val="0"/>
        <w:spacing w:val="-1"/>
        <w:w w:val="100"/>
        <w:sz w:val="22"/>
        <w:szCs w:val="22"/>
        <w:lang w:val="en-US" w:eastAsia="en-US" w:bidi="ar-SA"/>
      </w:rPr>
    </w:lvl>
    <w:lvl w:ilvl="1" w:tplc="CB005662">
      <w:numFmt w:val="bullet"/>
      <w:lvlText w:val="•"/>
      <w:lvlJc w:val="left"/>
      <w:pPr>
        <w:ind w:left="1128" w:hanging="360"/>
      </w:pPr>
      <w:rPr>
        <w:rFonts w:hint="default"/>
        <w:lang w:val="en-US" w:eastAsia="en-US" w:bidi="ar-SA"/>
      </w:rPr>
    </w:lvl>
    <w:lvl w:ilvl="2" w:tplc="61E293F8">
      <w:numFmt w:val="bullet"/>
      <w:lvlText w:val="•"/>
      <w:lvlJc w:val="left"/>
      <w:pPr>
        <w:ind w:left="1756" w:hanging="360"/>
      </w:pPr>
      <w:rPr>
        <w:rFonts w:hint="default"/>
        <w:lang w:val="en-US" w:eastAsia="en-US" w:bidi="ar-SA"/>
      </w:rPr>
    </w:lvl>
    <w:lvl w:ilvl="3" w:tplc="2A1839A4">
      <w:numFmt w:val="bullet"/>
      <w:lvlText w:val="•"/>
      <w:lvlJc w:val="left"/>
      <w:pPr>
        <w:ind w:left="2384" w:hanging="360"/>
      </w:pPr>
      <w:rPr>
        <w:rFonts w:hint="default"/>
        <w:lang w:val="en-US" w:eastAsia="en-US" w:bidi="ar-SA"/>
      </w:rPr>
    </w:lvl>
    <w:lvl w:ilvl="4" w:tplc="A0CE6FFA">
      <w:numFmt w:val="bullet"/>
      <w:lvlText w:val="•"/>
      <w:lvlJc w:val="left"/>
      <w:pPr>
        <w:ind w:left="3012" w:hanging="360"/>
      </w:pPr>
      <w:rPr>
        <w:rFonts w:hint="default"/>
        <w:lang w:val="en-US" w:eastAsia="en-US" w:bidi="ar-SA"/>
      </w:rPr>
    </w:lvl>
    <w:lvl w:ilvl="5" w:tplc="4D9237FE">
      <w:numFmt w:val="bullet"/>
      <w:lvlText w:val="•"/>
      <w:lvlJc w:val="left"/>
      <w:pPr>
        <w:ind w:left="3640" w:hanging="360"/>
      </w:pPr>
      <w:rPr>
        <w:rFonts w:hint="default"/>
        <w:lang w:val="en-US" w:eastAsia="en-US" w:bidi="ar-SA"/>
      </w:rPr>
    </w:lvl>
    <w:lvl w:ilvl="6" w:tplc="7512AE82">
      <w:numFmt w:val="bullet"/>
      <w:lvlText w:val="•"/>
      <w:lvlJc w:val="left"/>
      <w:pPr>
        <w:ind w:left="4268" w:hanging="360"/>
      </w:pPr>
      <w:rPr>
        <w:rFonts w:hint="default"/>
        <w:lang w:val="en-US" w:eastAsia="en-US" w:bidi="ar-SA"/>
      </w:rPr>
    </w:lvl>
    <w:lvl w:ilvl="7" w:tplc="5C84A990">
      <w:numFmt w:val="bullet"/>
      <w:lvlText w:val="•"/>
      <w:lvlJc w:val="left"/>
      <w:pPr>
        <w:ind w:left="4896" w:hanging="360"/>
      </w:pPr>
      <w:rPr>
        <w:rFonts w:hint="default"/>
        <w:lang w:val="en-US" w:eastAsia="en-US" w:bidi="ar-SA"/>
      </w:rPr>
    </w:lvl>
    <w:lvl w:ilvl="8" w:tplc="993C0B5E">
      <w:numFmt w:val="bullet"/>
      <w:lvlText w:val="•"/>
      <w:lvlJc w:val="left"/>
      <w:pPr>
        <w:ind w:left="5524" w:hanging="360"/>
      </w:pPr>
      <w:rPr>
        <w:rFonts w:hint="default"/>
        <w:lang w:val="en-US" w:eastAsia="en-US" w:bidi="ar-SA"/>
      </w:rPr>
    </w:lvl>
  </w:abstractNum>
  <w:abstractNum w:abstractNumId="8" w15:restartNumberingAfterBreak="0">
    <w:nsid w:val="080B4BBE"/>
    <w:multiLevelType w:val="hybridMultilevel"/>
    <w:tmpl w:val="E2EC24EA"/>
    <w:lvl w:ilvl="0" w:tplc="C88664D2">
      <w:start w:val="1"/>
      <w:numFmt w:val="decimal"/>
      <w:lvlText w:val="%1."/>
      <w:lvlJc w:val="left"/>
      <w:pPr>
        <w:ind w:left="622" w:hanging="360"/>
      </w:pPr>
      <w:rPr>
        <w:rFonts w:hint="default"/>
      </w:rPr>
    </w:lvl>
    <w:lvl w:ilvl="1" w:tplc="27344D10" w:tentative="1">
      <w:start w:val="1"/>
      <w:numFmt w:val="lowerLetter"/>
      <w:lvlText w:val="%2."/>
      <w:lvlJc w:val="left"/>
      <w:pPr>
        <w:ind w:left="1342" w:hanging="360"/>
      </w:pPr>
    </w:lvl>
    <w:lvl w:ilvl="2" w:tplc="C33EB256" w:tentative="1">
      <w:start w:val="1"/>
      <w:numFmt w:val="lowerRoman"/>
      <w:lvlText w:val="%3."/>
      <w:lvlJc w:val="right"/>
      <w:pPr>
        <w:ind w:left="2062" w:hanging="180"/>
      </w:pPr>
    </w:lvl>
    <w:lvl w:ilvl="3" w:tplc="00562964" w:tentative="1">
      <w:start w:val="1"/>
      <w:numFmt w:val="decimal"/>
      <w:lvlText w:val="%4."/>
      <w:lvlJc w:val="left"/>
      <w:pPr>
        <w:ind w:left="2782" w:hanging="360"/>
      </w:pPr>
    </w:lvl>
    <w:lvl w:ilvl="4" w:tplc="40322DE8" w:tentative="1">
      <w:start w:val="1"/>
      <w:numFmt w:val="lowerLetter"/>
      <w:lvlText w:val="%5."/>
      <w:lvlJc w:val="left"/>
      <w:pPr>
        <w:ind w:left="3502" w:hanging="360"/>
      </w:pPr>
    </w:lvl>
    <w:lvl w:ilvl="5" w:tplc="A06240AA" w:tentative="1">
      <w:start w:val="1"/>
      <w:numFmt w:val="lowerRoman"/>
      <w:lvlText w:val="%6."/>
      <w:lvlJc w:val="right"/>
      <w:pPr>
        <w:ind w:left="4222" w:hanging="180"/>
      </w:pPr>
    </w:lvl>
    <w:lvl w:ilvl="6" w:tplc="0CC0A4A8" w:tentative="1">
      <w:start w:val="1"/>
      <w:numFmt w:val="decimal"/>
      <w:lvlText w:val="%7."/>
      <w:lvlJc w:val="left"/>
      <w:pPr>
        <w:ind w:left="4942" w:hanging="360"/>
      </w:pPr>
    </w:lvl>
    <w:lvl w:ilvl="7" w:tplc="62DE5274" w:tentative="1">
      <w:start w:val="1"/>
      <w:numFmt w:val="lowerLetter"/>
      <w:lvlText w:val="%8."/>
      <w:lvlJc w:val="left"/>
      <w:pPr>
        <w:ind w:left="5662" w:hanging="360"/>
      </w:pPr>
    </w:lvl>
    <w:lvl w:ilvl="8" w:tplc="9BBAB3F8" w:tentative="1">
      <w:start w:val="1"/>
      <w:numFmt w:val="lowerRoman"/>
      <w:lvlText w:val="%9."/>
      <w:lvlJc w:val="right"/>
      <w:pPr>
        <w:ind w:left="6382" w:hanging="180"/>
      </w:pPr>
    </w:lvl>
  </w:abstractNum>
  <w:abstractNum w:abstractNumId="9" w15:restartNumberingAfterBreak="0">
    <w:nsid w:val="09802BDE"/>
    <w:multiLevelType w:val="hybridMultilevel"/>
    <w:tmpl w:val="98B293BE"/>
    <w:lvl w:ilvl="0" w:tplc="D0284776">
      <w:start w:val="1"/>
      <w:numFmt w:val="decimal"/>
      <w:lvlText w:val="%1."/>
      <w:lvlJc w:val="left"/>
      <w:pPr>
        <w:ind w:left="250" w:hanging="360"/>
      </w:pPr>
      <w:rPr>
        <w:rFonts w:ascii="Arial" w:eastAsia="Arial" w:hAnsi="Arial" w:cs="Arial"/>
        <w:b w:val="0"/>
        <w:bCs w:val="0"/>
        <w:i w:val="0"/>
        <w:iCs w:val="0"/>
        <w:spacing w:val="-1"/>
        <w:w w:val="100"/>
        <w:sz w:val="22"/>
        <w:szCs w:val="22"/>
        <w:lang w:val="en-US" w:eastAsia="en-US" w:bidi="ar-SA"/>
      </w:rPr>
    </w:lvl>
    <w:lvl w:ilvl="1" w:tplc="E60AB71A">
      <w:numFmt w:val="bullet"/>
      <w:lvlText w:val="•"/>
      <w:lvlJc w:val="left"/>
      <w:pPr>
        <w:ind w:left="909" w:hanging="360"/>
      </w:pPr>
      <w:rPr>
        <w:rFonts w:hint="default"/>
        <w:lang w:val="en-US" w:eastAsia="en-US" w:bidi="ar-SA"/>
      </w:rPr>
    </w:lvl>
    <w:lvl w:ilvl="2" w:tplc="EF121982">
      <w:numFmt w:val="bullet"/>
      <w:lvlText w:val="•"/>
      <w:lvlJc w:val="left"/>
      <w:pPr>
        <w:ind w:left="1558" w:hanging="360"/>
      </w:pPr>
      <w:rPr>
        <w:rFonts w:hint="default"/>
        <w:lang w:val="en-US" w:eastAsia="en-US" w:bidi="ar-SA"/>
      </w:rPr>
    </w:lvl>
    <w:lvl w:ilvl="3" w:tplc="FFBA3472">
      <w:numFmt w:val="bullet"/>
      <w:lvlText w:val="•"/>
      <w:lvlJc w:val="left"/>
      <w:pPr>
        <w:ind w:left="2207" w:hanging="360"/>
      </w:pPr>
      <w:rPr>
        <w:rFonts w:hint="default"/>
        <w:lang w:val="en-US" w:eastAsia="en-US" w:bidi="ar-SA"/>
      </w:rPr>
    </w:lvl>
    <w:lvl w:ilvl="4" w:tplc="77B2513C">
      <w:numFmt w:val="bullet"/>
      <w:lvlText w:val="•"/>
      <w:lvlJc w:val="left"/>
      <w:pPr>
        <w:ind w:left="2856" w:hanging="360"/>
      </w:pPr>
      <w:rPr>
        <w:rFonts w:hint="default"/>
        <w:lang w:val="en-US" w:eastAsia="en-US" w:bidi="ar-SA"/>
      </w:rPr>
    </w:lvl>
    <w:lvl w:ilvl="5" w:tplc="C60C40A0">
      <w:numFmt w:val="bullet"/>
      <w:lvlText w:val="•"/>
      <w:lvlJc w:val="left"/>
      <w:pPr>
        <w:ind w:left="3506" w:hanging="360"/>
      </w:pPr>
      <w:rPr>
        <w:rFonts w:hint="default"/>
        <w:lang w:val="en-US" w:eastAsia="en-US" w:bidi="ar-SA"/>
      </w:rPr>
    </w:lvl>
    <w:lvl w:ilvl="6" w:tplc="B93CD4DE">
      <w:numFmt w:val="bullet"/>
      <w:lvlText w:val="•"/>
      <w:lvlJc w:val="left"/>
      <w:pPr>
        <w:ind w:left="4155" w:hanging="360"/>
      </w:pPr>
      <w:rPr>
        <w:rFonts w:hint="default"/>
        <w:lang w:val="en-US" w:eastAsia="en-US" w:bidi="ar-SA"/>
      </w:rPr>
    </w:lvl>
    <w:lvl w:ilvl="7" w:tplc="05981722">
      <w:numFmt w:val="bullet"/>
      <w:lvlText w:val="•"/>
      <w:lvlJc w:val="left"/>
      <w:pPr>
        <w:ind w:left="4804" w:hanging="360"/>
      </w:pPr>
      <w:rPr>
        <w:rFonts w:hint="default"/>
        <w:lang w:val="en-US" w:eastAsia="en-US" w:bidi="ar-SA"/>
      </w:rPr>
    </w:lvl>
    <w:lvl w:ilvl="8" w:tplc="F9AAB728">
      <w:numFmt w:val="bullet"/>
      <w:lvlText w:val="•"/>
      <w:lvlJc w:val="left"/>
      <w:pPr>
        <w:ind w:left="5453" w:hanging="360"/>
      </w:pPr>
      <w:rPr>
        <w:rFonts w:hint="default"/>
        <w:lang w:val="en-US" w:eastAsia="en-US" w:bidi="ar-SA"/>
      </w:rPr>
    </w:lvl>
  </w:abstractNum>
  <w:abstractNum w:abstractNumId="10" w15:restartNumberingAfterBreak="0">
    <w:nsid w:val="0A8C5C6E"/>
    <w:multiLevelType w:val="hybridMultilevel"/>
    <w:tmpl w:val="88F6D872"/>
    <w:lvl w:ilvl="0" w:tplc="18A039D4">
      <w:start w:val="1"/>
      <w:numFmt w:val="lowerLetter"/>
      <w:lvlText w:val="%1)"/>
      <w:lvlJc w:val="left"/>
      <w:pPr>
        <w:tabs>
          <w:tab w:val="num" w:pos="1440"/>
        </w:tabs>
        <w:ind w:left="1440" w:hanging="720"/>
      </w:pPr>
      <w:rPr>
        <w:rFonts w:hint="default"/>
      </w:rPr>
    </w:lvl>
    <w:lvl w:ilvl="1" w:tplc="09C4E00E">
      <w:start w:val="1"/>
      <w:numFmt w:val="lowerLetter"/>
      <w:lvlText w:val="%2."/>
      <w:lvlJc w:val="left"/>
      <w:pPr>
        <w:tabs>
          <w:tab w:val="num" w:pos="1440"/>
        </w:tabs>
        <w:ind w:left="1440" w:hanging="360"/>
      </w:pPr>
    </w:lvl>
    <w:lvl w:ilvl="2" w:tplc="3A367EA0" w:tentative="1">
      <w:start w:val="1"/>
      <w:numFmt w:val="lowerRoman"/>
      <w:lvlText w:val="%3."/>
      <w:lvlJc w:val="right"/>
      <w:pPr>
        <w:tabs>
          <w:tab w:val="num" w:pos="2160"/>
        </w:tabs>
        <w:ind w:left="2160" w:hanging="180"/>
      </w:pPr>
    </w:lvl>
    <w:lvl w:ilvl="3" w:tplc="2C62FD18" w:tentative="1">
      <w:start w:val="1"/>
      <w:numFmt w:val="decimal"/>
      <w:lvlText w:val="%4."/>
      <w:lvlJc w:val="left"/>
      <w:pPr>
        <w:tabs>
          <w:tab w:val="num" w:pos="2880"/>
        </w:tabs>
        <w:ind w:left="2880" w:hanging="360"/>
      </w:pPr>
    </w:lvl>
    <w:lvl w:ilvl="4" w:tplc="063C75CA" w:tentative="1">
      <w:start w:val="1"/>
      <w:numFmt w:val="lowerLetter"/>
      <w:lvlText w:val="%5."/>
      <w:lvlJc w:val="left"/>
      <w:pPr>
        <w:tabs>
          <w:tab w:val="num" w:pos="3600"/>
        </w:tabs>
        <w:ind w:left="3600" w:hanging="360"/>
      </w:pPr>
    </w:lvl>
    <w:lvl w:ilvl="5" w:tplc="3422570A" w:tentative="1">
      <w:start w:val="1"/>
      <w:numFmt w:val="lowerRoman"/>
      <w:lvlText w:val="%6."/>
      <w:lvlJc w:val="right"/>
      <w:pPr>
        <w:tabs>
          <w:tab w:val="num" w:pos="4320"/>
        </w:tabs>
        <w:ind w:left="4320" w:hanging="180"/>
      </w:pPr>
    </w:lvl>
    <w:lvl w:ilvl="6" w:tplc="89809310" w:tentative="1">
      <w:start w:val="1"/>
      <w:numFmt w:val="decimal"/>
      <w:lvlText w:val="%7."/>
      <w:lvlJc w:val="left"/>
      <w:pPr>
        <w:tabs>
          <w:tab w:val="num" w:pos="5040"/>
        </w:tabs>
        <w:ind w:left="5040" w:hanging="360"/>
      </w:pPr>
    </w:lvl>
    <w:lvl w:ilvl="7" w:tplc="5BC88C9C" w:tentative="1">
      <w:start w:val="1"/>
      <w:numFmt w:val="lowerLetter"/>
      <w:lvlText w:val="%8."/>
      <w:lvlJc w:val="left"/>
      <w:pPr>
        <w:tabs>
          <w:tab w:val="num" w:pos="5760"/>
        </w:tabs>
        <w:ind w:left="5760" w:hanging="360"/>
      </w:pPr>
    </w:lvl>
    <w:lvl w:ilvl="8" w:tplc="DD94025E" w:tentative="1">
      <w:start w:val="1"/>
      <w:numFmt w:val="lowerRoman"/>
      <w:lvlText w:val="%9."/>
      <w:lvlJc w:val="right"/>
      <w:pPr>
        <w:tabs>
          <w:tab w:val="num" w:pos="6480"/>
        </w:tabs>
        <w:ind w:left="6480" w:hanging="180"/>
      </w:pPr>
    </w:lvl>
  </w:abstractNum>
  <w:abstractNum w:abstractNumId="11" w15:restartNumberingAfterBreak="0">
    <w:nsid w:val="0B79417C"/>
    <w:multiLevelType w:val="hybridMultilevel"/>
    <w:tmpl w:val="F0769784"/>
    <w:lvl w:ilvl="0" w:tplc="6D9C5D8E">
      <w:start w:val="1"/>
      <w:numFmt w:val="lowerLetter"/>
      <w:lvlText w:val="%1."/>
      <w:lvlJc w:val="left"/>
      <w:pPr>
        <w:ind w:left="890" w:hanging="360"/>
      </w:pPr>
    </w:lvl>
    <w:lvl w:ilvl="1" w:tplc="705AAD0E" w:tentative="1">
      <w:start w:val="1"/>
      <w:numFmt w:val="lowerLetter"/>
      <w:lvlText w:val="%2."/>
      <w:lvlJc w:val="left"/>
      <w:pPr>
        <w:ind w:left="1610" w:hanging="360"/>
      </w:pPr>
    </w:lvl>
    <w:lvl w:ilvl="2" w:tplc="71C8750C" w:tentative="1">
      <w:start w:val="1"/>
      <w:numFmt w:val="lowerRoman"/>
      <w:lvlText w:val="%3."/>
      <w:lvlJc w:val="right"/>
      <w:pPr>
        <w:ind w:left="2330" w:hanging="180"/>
      </w:pPr>
    </w:lvl>
    <w:lvl w:ilvl="3" w:tplc="CC3239FA" w:tentative="1">
      <w:start w:val="1"/>
      <w:numFmt w:val="decimal"/>
      <w:lvlText w:val="%4."/>
      <w:lvlJc w:val="left"/>
      <w:pPr>
        <w:ind w:left="3050" w:hanging="360"/>
      </w:pPr>
    </w:lvl>
    <w:lvl w:ilvl="4" w:tplc="85DA9130" w:tentative="1">
      <w:start w:val="1"/>
      <w:numFmt w:val="lowerLetter"/>
      <w:lvlText w:val="%5."/>
      <w:lvlJc w:val="left"/>
      <w:pPr>
        <w:ind w:left="3770" w:hanging="360"/>
      </w:pPr>
    </w:lvl>
    <w:lvl w:ilvl="5" w:tplc="448AF5BC" w:tentative="1">
      <w:start w:val="1"/>
      <w:numFmt w:val="lowerRoman"/>
      <w:lvlText w:val="%6."/>
      <w:lvlJc w:val="right"/>
      <w:pPr>
        <w:ind w:left="4490" w:hanging="180"/>
      </w:pPr>
    </w:lvl>
    <w:lvl w:ilvl="6" w:tplc="E934071A" w:tentative="1">
      <w:start w:val="1"/>
      <w:numFmt w:val="decimal"/>
      <w:lvlText w:val="%7."/>
      <w:lvlJc w:val="left"/>
      <w:pPr>
        <w:ind w:left="5210" w:hanging="360"/>
      </w:pPr>
    </w:lvl>
    <w:lvl w:ilvl="7" w:tplc="E470271A" w:tentative="1">
      <w:start w:val="1"/>
      <w:numFmt w:val="lowerLetter"/>
      <w:lvlText w:val="%8."/>
      <w:lvlJc w:val="left"/>
      <w:pPr>
        <w:ind w:left="5930" w:hanging="360"/>
      </w:pPr>
    </w:lvl>
    <w:lvl w:ilvl="8" w:tplc="8A266BCE" w:tentative="1">
      <w:start w:val="1"/>
      <w:numFmt w:val="lowerRoman"/>
      <w:lvlText w:val="%9."/>
      <w:lvlJc w:val="right"/>
      <w:pPr>
        <w:ind w:left="6650" w:hanging="180"/>
      </w:pPr>
    </w:lvl>
  </w:abstractNum>
  <w:abstractNum w:abstractNumId="12" w15:restartNumberingAfterBreak="0">
    <w:nsid w:val="0BFE3DBA"/>
    <w:multiLevelType w:val="hybridMultilevel"/>
    <w:tmpl w:val="A82665FA"/>
    <w:lvl w:ilvl="0" w:tplc="8F78820E">
      <w:start w:val="1"/>
      <w:numFmt w:val="lowerLetter"/>
      <w:lvlText w:val="%1."/>
      <w:lvlJc w:val="left"/>
      <w:pPr>
        <w:ind w:left="933" w:hanging="360"/>
      </w:pPr>
    </w:lvl>
    <w:lvl w:ilvl="1" w:tplc="C46873D8" w:tentative="1">
      <w:start w:val="1"/>
      <w:numFmt w:val="lowerLetter"/>
      <w:lvlText w:val="%2."/>
      <w:lvlJc w:val="left"/>
      <w:pPr>
        <w:ind w:left="1653" w:hanging="360"/>
      </w:pPr>
    </w:lvl>
    <w:lvl w:ilvl="2" w:tplc="A530D5D4" w:tentative="1">
      <w:start w:val="1"/>
      <w:numFmt w:val="lowerRoman"/>
      <w:lvlText w:val="%3."/>
      <w:lvlJc w:val="right"/>
      <w:pPr>
        <w:ind w:left="2373" w:hanging="180"/>
      </w:pPr>
    </w:lvl>
    <w:lvl w:ilvl="3" w:tplc="CE74EB32" w:tentative="1">
      <w:start w:val="1"/>
      <w:numFmt w:val="decimal"/>
      <w:lvlText w:val="%4."/>
      <w:lvlJc w:val="left"/>
      <w:pPr>
        <w:ind w:left="3093" w:hanging="360"/>
      </w:pPr>
    </w:lvl>
    <w:lvl w:ilvl="4" w:tplc="7BA8477C" w:tentative="1">
      <w:start w:val="1"/>
      <w:numFmt w:val="lowerLetter"/>
      <w:lvlText w:val="%5."/>
      <w:lvlJc w:val="left"/>
      <w:pPr>
        <w:ind w:left="3813" w:hanging="360"/>
      </w:pPr>
    </w:lvl>
    <w:lvl w:ilvl="5" w:tplc="AC4E9F38" w:tentative="1">
      <w:start w:val="1"/>
      <w:numFmt w:val="lowerRoman"/>
      <w:lvlText w:val="%6."/>
      <w:lvlJc w:val="right"/>
      <w:pPr>
        <w:ind w:left="4533" w:hanging="180"/>
      </w:pPr>
    </w:lvl>
    <w:lvl w:ilvl="6" w:tplc="CC822350" w:tentative="1">
      <w:start w:val="1"/>
      <w:numFmt w:val="decimal"/>
      <w:lvlText w:val="%7."/>
      <w:lvlJc w:val="left"/>
      <w:pPr>
        <w:ind w:left="5253" w:hanging="360"/>
      </w:pPr>
    </w:lvl>
    <w:lvl w:ilvl="7" w:tplc="27DA52EC" w:tentative="1">
      <w:start w:val="1"/>
      <w:numFmt w:val="lowerLetter"/>
      <w:lvlText w:val="%8."/>
      <w:lvlJc w:val="left"/>
      <w:pPr>
        <w:ind w:left="5973" w:hanging="360"/>
      </w:pPr>
    </w:lvl>
    <w:lvl w:ilvl="8" w:tplc="B9209B56" w:tentative="1">
      <w:start w:val="1"/>
      <w:numFmt w:val="lowerRoman"/>
      <w:lvlText w:val="%9."/>
      <w:lvlJc w:val="right"/>
      <w:pPr>
        <w:ind w:left="6693" w:hanging="180"/>
      </w:pPr>
    </w:lvl>
  </w:abstractNum>
  <w:abstractNum w:abstractNumId="13" w15:restartNumberingAfterBreak="0">
    <w:nsid w:val="0C1816D0"/>
    <w:multiLevelType w:val="hybridMultilevel"/>
    <w:tmpl w:val="99C0F264"/>
    <w:lvl w:ilvl="0" w:tplc="951CB878">
      <w:start w:val="1"/>
      <w:numFmt w:val="lowerLetter"/>
      <w:lvlText w:val="%1."/>
      <w:lvlJc w:val="left"/>
      <w:pPr>
        <w:ind w:left="901" w:hanging="360"/>
      </w:pPr>
    </w:lvl>
    <w:lvl w:ilvl="1" w:tplc="706E96EC" w:tentative="1">
      <w:start w:val="1"/>
      <w:numFmt w:val="lowerLetter"/>
      <w:lvlText w:val="%2."/>
      <w:lvlJc w:val="left"/>
      <w:pPr>
        <w:ind w:left="1621" w:hanging="360"/>
      </w:pPr>
    </w:lvl>
    <w:lvl w:ilvl="2" w:tplc="51EAFDE8" w:tentative="1">
      <w:start w:val="1"/>
      <w:numFmt w:val="lowerRoman"/>
      <w:lvlText w:val="%3."/>
      <w:lvlJc w:val="right"/>
      <w:pPr>
        <w:ind w:left="2341" w:hanging="180"/>
      </w:pPr>
    </w:lvl>
    <w:lvl w:ilvl="3" w:tplc="4A1CA46C" w:tentative="1">
      <w:start w:val="1"/>
      <w:numFmt w:val="decimal"/>
      <w:lvlText w:val="%4."/>
      <w:lvlJc w:val="left"/>
      <w:pPr>
        <w:ind w:left="3061" w:hanging="360"/>
      </w:pPr>
    </w:lvl>
    <w:lvl w:ilvl="4" w:tplc="57245BFA" w:tentative="1">
      <w:start w:val="1"/>
      <w:numFmt w:val="lowerLetter"/>
      <w:lvlText w:val="%5."/>
      <w:lvlJc w:val="left"/>
      <w:pPr>
        <w:ind w:left="3781" w:hanging="360"/>
      </w:pPr>
    </w:lvl>
    <w:lvl w:ilvl="5" w:tplc="EADA3EB8" w:tentative="1">
      <w:start w:val="1"/>
      <w:numFmt w:val="lowerRoman"/>
      <w:lvlText w:val="%6."/>
      <w:lvlJc w:val="right"/>
      <w:pPr>
        <w:ind w:left="4501" w:hanging="180"/>
      </w:pPr>
    </w:lvl>
    <w:lvl w:ilvl="6" w:tplc="A56EE1FE" w:tentative="1">
      <w:start w:val="1"/>
      <w:numFmt w:val="decimal"/>
      <w:lvlText w:val="%7."/>
      <w:lvlJc w:val="left"/>
      <w:pPr>
        <w:ind w:left="5221" w:hanging="360"/>
      </w:pPr>
    </w:lvl>
    <w:lvl w:ilvl="7" w:tplc="842E445C" w:tentative="1">
      <w:start w:val="1"/>
      <w:numFmt w:val="lowerLetter"/>
      <w:lvlText w:val="%8."/>
      <w:lvlJc w:val="left"/>
      <w:pPr>
        <w:ind w:left="5941" w:hanging="360"/>
      </w:pPr>
    </w:lvl>
    <w:lvl w:ilvl="8" w:tplc="FA622E60" w:tentative="1">
      <w:start w:val="1"/>
      <w:numFmt w:val="lowerRoman"/>
      <w:lvlText w:val="%9."/>
      <w:lvlJc w:val="right"/>
      <w:pPr>
        <w:ind w:left="6661" w:hanging="180"/>
      </w:pPr>
    </w:lvl>
  </w:abstractNum>
  <w:abstractNum w:abstractNumId="14" w15:restartNumberingAfterBreak="0">
    <w:nsid w:val="0D8973C0"/>
    <w:multiLevelType w:val="hybridMultilevel"/>
    <w:tmpl w:val="DF401802"/>
    <w:lvl w:ilvl="0" w:tplc="D8A00F56">
      <w:start w:val="1"/>
      <w:numFmt w:val="decimal"/>
      <w:lvlText w:val="%1."/>
      <w:lvlJc w:val="left"/>
      <w:pPr>
        <w:ind w:left="262" w:hanging="360"/>
      </w:pPr>
      <w:rPr>
        <w:rFonts w:ascii="Arial" w:eastAsia="Arial" w:hAnsi="Arial" w:cs="Arial" w:hint="default"/>
        <w:b w:val="0"/>
        <w:bCs w:val="0"/>
        <w:i w:val="0"/>
        <w:iCs w:val="0"/>
        <w:spacing w:val="-1"/>
        <w:w w:val="100"/>
        <w:sz w:val="22"/>
        <w:szCs w:val="22"/>
        <w:lang w:val="en-US" w:eastAsia="en-US" w:bidi="ar-SA"/>
      </w:rPr>
    </w:lvl>
    <w:lvl w:ilvl="1" w:tplc="C40EF066">
      <w:numFmt w:val="bullet"/>
      <w:lvlText w:val="•"/>
      <w:lvlJc w:val="left"/>
      <w:pPr>
        <w:ind w:left="910" w:hanging="360"/>
      </w:pPr>
      <w:rPr>
        <w:rFonts w:hint="default"/>
        <w:lang w:val="en-US" w:eastAsia="en-US" w:bidi="ar-SA"/>
      </w:rPr>
    </w:lvl>
    <w:lvl w:ilvl="2" w:tplc="15745F74">
      <w:numFmt w:val="bullet"/>
      <w:lvlText w:val="•"/>
      <w:lvlJc w:val="left"/>
      <w:pPr>
        <w:ind w:left="1560" w:hanging="360"/>
      </w:pPr>
      <w:rPr>
        <w:rFonts w:hint="default"/>
        <w:lang w:val="en-US" w:eastAsia="en-US" w:bidi="ar-SA"/>
      </w:rPr>
    </w:lvl>
    <w:lvl w:ilvl="3" w:tplc="470A968E">
      <w:numFmt w:val="bullet"/>
      <w:lvlText w:val="•"/>
      <w:lvlJc w:val="left"/>
      <w:pPr>
        <w:ind w:left="2210" w:hanging="360"/>
      </w:pPr>
      <w:rPr>
        <w:rFonts w:hint="default"/>
        <w:lang w:val="en-US" w:eastAsia="en-US" w:bidi="ar-SA"/>
      </w:rPr>
    </w:lvl>
    <w:lvl w:ilvl="4" w:tplc="60BC8646">
      <w:numFmt w:val="bullet"/>
      <w:lvlText w:val="•"/>
      <w:lvlJc w:val="left"/>
      <w:pPr>
        <w:ind w:left="2860" w:hanging="360"/>
      </w:pPr>
      <w:rPr>
        <w:rFonts w:hint="default"/>
        <w:lang w:val="en-US" w:eastAsia="en-US" w:bidi="ar-SA"/>
      </w:rPr>
    </w:lvl>
    <w:lvl w:ilvl="5" w:tplc="A9722740">
      <w:numFmt w:val="bullet"/>
      <w:lvlText w:val="•"/>
      <w:lvlJc w:val="left"/>
      <w:pPr>
        <w:ind w:left="3511" w:hanging="360"/>
      </w:pPr>
      <w:rPr>
        <w:rFonts w:hint="default"/>
        <w:lang w:val="en-US" w:eastAsia="en-US" w:bidi="ar-SA"/>
      </w:rPr>
    </w:lvl>
    <w:lvl w:ilvl="6" w:tplc="3430659E">
      <w:numFmt w:val="bullet"/>
      <w:lvlText w:val="•"/>
      <w:lvlJc w:val="left"/>
      <w:pPr>
        <w:ind w:left="4161" w:hanging="360"/>
      </w:pPr>
      <w:rPr>
        <w:rFonts w:hint="default"/>
        <w:lang w:val="en-US" w:eastAsia="en-US" w:bidi="ar-SA"/>
      </w:rPr>
    </w:lvl>
    <w:lvl w:ilvl="7" w:tplc="E17255F6">
      <w:numFmt w:val="bullet"/>
      <w:lvlText w:val="•"/>
      <w:lvlJc w:val="left"/>
      <w:pPr>
        <w:ind w:left="4811" w:hanging="360"/>
      </w:pPr>
      <w:rPr>
        <w:rFonts w:hint="default"/>
        <w:lang w:val="en-US" w:eastAsia="en-US" w:bidi="ar-SA"/>
      </w:rPr>
    </w:lvl>
    <w:lvl w:ilvl="8" w:tplc="27B25448">
      <w:numFmt w:val="bullet"/>
      <w:lvlText w:val="•"/>
      <w:lvlJc w:val="left"/>
      <w:pPr>
        <w:ind w:left="5461" w:hanging="360"/>
      </w:pPr>
      <w:rPr>
        <w:rFonts w:hint="default"/>
        <w:lang w:val="en-US" w:eastAsia="en-US" w:bidi="ar-SA"/>
      </w:rPr>
    </w:lvl>
  </w:abstractNum>
  <w:abstractNum w:abstractNumId="15" w15:restartNumberingAfterBreak="0">
    <w:nsid w:val="0F456CEC"/>
    <w:multiLevelType w:val="hybridMultilevel"/>
    <w:tmpl w:val="E6D4F316"/>
    <w:lvl w:ilvl="0" w:tplc="6F4C4F92">
      <w:start w:val="1"/>
      <w:numFmt w:val="decimal"/>
      <w:lvlText w:val="%1."/>
      <w:lvlJc w:val="left"/>
      <w:pPr>
        <w:ind w:left="207" w:hanging="360"/>
      </w:pPr>
      <w:rPr>
        <w:rFonts w:ascii="Arial" w:eastAsia="Arial" w:hAnsi="Arial" w:cs="Arial" w:hint="default"/>
        <w:b w:val="0"/>
        <w:bCs w:val="0"/>
        <w:i w:val="0"/>
        <w:iCs w:val="0"/>
        <w:spacing w:val="-1"/>
        <w:w w:val="100"/>
        <w:sz w:val="22"/>
        <w:szCs w:val="22"/>
        <w:lang w:val="en-US" w:eastAsia="en-US" w:bidi="ar-SA"/>
      </w:rPr>
    </w:lvl>
    <w:lvl w:ilvl="1" w:tplc="1FAC6B3C">
      <w:numFmt w:val="bullet"/>
      <w:lvlText w:val="•"/>
      <w:lvlJc w:val="left"/>
      <w:pPr>
        <w:ind w:left="865" w:hanging="360"/>
      </w:pPr>
      <w:rPr>
        <w:rFonts w:hint="default"/>
        <w:lang w:val="en-US" w:eastAsia="en-US" w:bidi="ar-SA"/>
      </w:rPr>
    </w:lvl>
    <w:lvl w:ilvl="2" w:tplc="6DBE8624">
      <w:numFmt w:val="bullet"/>
      <w:lvlText w:val="•"/>
      <w:lvlJc w:val="left"/>
      <w:pPr>
        <w:ind w:left="1530" w:hanging="360"/>
      </w:pPr>
      <w:rPr>
        <w:rFonts w:hint="default"/>
        <w:lang w:val="en-US" w:eastAsia="en-US" w:bidi="ar-SA"/>
      </w:rPr>
    </w:lvl>
    <w:lvl w:ilvl="3" w:tplc="89F05856">
      <w:numFmt w:val="bullet"/>
      <w:lvlText w:val="•"/>
      <w:lvlJc w:val="left"/>
      <w:pPr>
        <w:ind w:left="2195" w:hanging="360"/>
      </w:pPr>
      <w:rPr>
        <w:rFonts w:hint="default"/>
        <w:lang w:val="en-US" w:eastAsia="en-US" w:bidi="ar-SA"/>
      </w:rPr>
    </w:lvl>
    <w:lvl w:ilvl="4" w:tplc="4E1ACB50">
      <w:numFmt w:val="bullet"/>
      <w:lvlText w:val="•"/>
      <w:lvlJc w:val="left"/>
      <w:pPr>
        <w:ind w:left="2860" w:hanging="360"/>
      </w:pPr>
      <w:rPr>
        <w:rFonts w:hint="default"/>
        <w:lang w:val="en-US" w:eastAsia="en-US" w:bidi="ar-SA"/>
      </w:rPr>
    </w:lvl>
    <w:lvl w:ilvl="5" w:tplc="67604A2A">
      <w:numFmt w:val="bullet"/>
      <w:lvlText w:val="•"/>
      <w:lvlJc w:val="left"/>
      <w:pPr>
        <w:ind w:left="3525" w:hanging="360"/>
      </w:pPr>
      <w:rPr>
        <w:rFonts w:hint="default"/>
        <w:lang w:val="en-US" w:eastAsia="en-US" w:bidi="ar-SA"/>
      </w:rPr>
    </w:lvl>
    <w:lvl w:ilvl="6" w:tplc="973A33A4">
      <w:numFmt w:val="bullet"/>
      <w:lvlText w:val="•"/>
      <w:lvlJc w:val="left"/>
      <w:pPr>
        <w:ind w:left="4190" w:hanging="360"/>
      </w:pPr>
      <w:rPr>
        <w:rFonts w:hint="default"/>
        <w:lang w:val="en-US" w:eastAsia="en-US" w:bidi="ar-SA"/>
      </w:rPr>
    </w:lvl>
    <w:lvl w:ilvl="7" w:tplc="84A41ABC">
      <w:numFmt w:val="bullet"/>
      <w:lvlText w:val="•"/>
      <w:lvlJc w:val="left"/>
      <w:pPr>
        <w:ind w:left="4855" w:hanging="360"/>
      </w:pPr>
      <w:rPr>
        <w:rFonts w:hint="default"/>
        <w:lang w:val="en-US" w:eastAsia="en-US" w:bidi="ar-SA"/>
      </w:rPr>
    </w:lvl>
    <w:lvl w:ilvl="8" w:tplc="E1CAC6E4">
      <w:numFmt w:val="bullet"/>
      <w:lvlText w:val="•"/>
      <w:lvlJc w:val="left"/>
      <w:pPr>
        <w:ind w:left="5520" w:hanging="360"/>
      </w:pPr>
      <w:rPr>
        <w:rFonts w:hint="default"/>
        <w:lang w:val="en-US" w:eastAsia="en-US" w:bidi="ar-SA"/>
      </w:rPr>
    </w:lvl>
  </w:abstractNum>
  <w:abstractNum w:abstractNumId="16" w15:restartNumberingAfterBreak="0">
    <w:nsid w:val="0FC64476"/>
    <w:multiLevelType w:val="hybridMultilevel"/>
    <w:tmpl w:val="258261FE"/>
    <w:lvl w:ilvl="0" w:tplc="DED05802">
      <w:start w:val="1"/>
      <w:numFmt w:val="lowerLetter"/>
      <w:lvlText w:val="%1."/>
      <w:lvlJc w:val="left"/>
      <w:pPr>
        <w:ind w:left="1184" w:hanging="360"/>
      </w:pPr>
    </w:lvl>
    <w:lvl w:ilvl="1" w:tplc="9B82693A" w:tentative="1">
      <w:start w:val="1"/>
      <w:numFmt w:val="lowerLetter"/>
      <w:lvlText w:val="%2."/>
      <w:lvlJc w:val="left"/>
      <w:pPr>
        <w:ind w:left="1904" w:hanging="360"/>
      </w:pPr>
    </w:lvl>
    <w:lvl w:ilvl="2" w:tplc="525640F6" w:tentative="1">
      <w:start w:val="1"/>
      <w:numFmt w:val="lowerRoman"/>
      <w:lvlText w:val="%3."/>
      <w:lvlJc w:val="right"/>
      <w:pPr>
        <w:ind w:left="2624" w:hanging="180"/>
      </w:pPr>
    </w:lvl>
    <w:lvl w:ilvl="3" w:tplc="80F488EC" w:tentative="1">
      <w:start w:val="1"/>
      <w:numFmt w:val="decimal"/>
      <w:lvlText w:val="%4."/>
      <w:lvlJc w:val="left"/>
      <w:pPr>
        <w:ind w:left="3344" w:hanging="360"/>
      </w:pPr>
    </w:lvl>
    <w:lvl w:ilvl="4" w:tplc="65A61060" w:tentative="1">
      <w:start w:val="1"/>
      <w:numFmt w:val="lowerLetter"/>
      <w:lvlText w:val="%5."/>
      <w:lvlJc w:val="left"/>
      <w:pPr>
        <w:ind w:left="4064" w:hanging="360"/>
      </w:pPr>
    </w:lvl>
    <w:lvl w:ilvl="5" w:tplc="A97A1C3C" w:tentative="1">
      <w:start w:val="1"/>
      <w:numFmt w:val="lowerRoman"/>
      <w:lvlText w:val="%6."/>
      <w:lvlJc w:val="right"/>
      <w:pPr>
        <w:ind w:left="4784" w:hanging="180"/>
      </w:pPr>
    </w:lvl>
    <w:lvl w:ilvl="6" w:tplc="ADF2C978" w:tentative="1">
      <w:start w:val="1"/>
      <w:numFmt w:val="decimal"/>
      <w:lvlText w:val="%7."/>
      <w:lvlJc w:val="left"/>
      <w:pPr>
        <w:ind w:left="5504" w:hanging="360"/>
      </w:pPr>
    </w:lvl>
    <w:lvl w:ilvl="7" w:tplc="AA24C4BA" w:tentative="1">
      <w:start w:val="1"/>
      <w:numFmt w:val="lowerLetter"/>
      <w:lvlText w:val="%8."/>
      <w:lvlJc w:val="left"/>
      <w:pPr>
        <w:ind w:left="6224" w:hanging="360"/>
      </w:pPr>
    </w:lvl>
    <w:lvl w:ilvl="8" w:tplc="A99E8114" w:tentative="1">
      <w:start w:val="1"/>
      <w:numFmt w:val="lowerRoman"/>
      <w:lvlText w:val="%9."/>
      <w:lvlJc w:val="right"/>
      <w:pPr>
        <w:ind w:left="6944" w:hanging="180"/>
      </w:pPr>
    </w:lvl>
  </w:abstractNum>
  <w:abstractNum w:abstractNumId="17" w15:restartNumberingAfterBreak="0">
    <w:nsid w:val="1056564E"/>
    <w:multiLevelType w:val="hybridMultilevel"/>
    <w:tmpl w:val="675839B4"/>
    <w:lvl w:ilvl="0" w:tplc="C07E4066">
      <w:start w:val="1"/>
      <w:numFmt w:val="bullet"/>
      <w:lvlText w:val=""/>
      <w:lvlJc w:val="left"/>
      <w:pPr>
        <w:tabs>
          <w:tab w:val="num" w:pos="1440"/>
        </w:tabs>
        <w:ind w:left="1440" w:hanging="360"/>
      </w:pPr>
      <w:rPr>
        <w:rFonts w:ascii="Symbol" w:hAnsi="Symbol" w:hint="default"/>
      </w:rPr>
    </w:lvl>
    <w:lvl w:ilvl="1" w:tplc="1020EAA8" w:tentative="1">
      <w:start w:val="1"/>
      <w:numFmt w:val="bullet"/>
      <w:lvlText w:val="o"/>
      <w:lvlJc w:val="left"/>
      <w:pPr>
        <w:tabs>
          <w:tab w:val="num" w:pos="2160"/>
        </w:tabs>
        <w:ind w:left="2160" w:hanging="360"/>
      </w:pPr>
      <w:rPr>
        <w:rFonts w:ascii="Courier New" w:hAnsi="Courier New" w:hint="default"/>
      </w:rPr>
    </w:lvl>
    <w:lvl w:ilvl="2" w:tplc="DED66882" w:tentative="1">
      <w:start w:val="1"/>
      <w:numFmt w:val="bullet"/>
      <w:lvlText w:val=""/>
      <w:lvlJc w:val="left"/>
      <w:pPr>
        <w:tabs>
          <w:tab w:val="num" w:pos="2880"/>
        </w:tabs>
        <w:ind w:left="2880" w:hanging="360"/>
      </w:pPr>
      <w:rPr>
        <w:rFonts w:ascii="Wingdings" w:hAnsi="Wingdings" w:hint="default"/>
      </w:rPr>
    </w:lvl>
    <w:lvl w:ilvl="3" w:tplc="B698855E" w:tentative="1">
      <w:start w:val="1"/>
      <w:numFmt w:val="bullet"/>
      <w:lvlText w:val=""/>
      <w:lvlJc w:val="left"/>
      <w:pPr>
        <w:tabs>
          <w:tab w:val="num" w:pos="3600"/>
        </w:tabs>
        <w:ind w:left="3600" w:hanging="360"/>
      </w:pPr>
      <w:rPr>
        <w:rFonts w:ascii="Symbol" w:hAnsi="Symbol" w:hint="default"/>
      </w:rPr>
    </w:lvl>
    <w:lvl w:ilvl="4" w:tplc="0E2C0D4C" w:tentative="1">
      <w:start w:val="1"/>
      <w:numFmt w:val="bullet"/>
      <w:lvlText w:val="o"/>
      <w:lvlJc w:val="left"/>
      <w:pPr>
        <w:tabs>
          <w:tab w:val="num" w:pos="4320"/>
        </w:tabs>
        <w:ind w:left="4320" w:hanging="360"/>
      </w:pPr>
      <w:rPr>
        <w:rFonts w:ascii="Courier New" w:hAnsi="Courier New" w:hint="default"/>
      </w:rPr>
    </w:lvl>
    <w:lvl w:ilvl="5" w:tplc="715A19CE" w:tentative="1">
      <w:start w:val="1"/>
      <w:numFmt w:val="bullet"/>
      <w:lvlText w:val=""/>
      <w:lvlJc w:val="left"/>
      <w:pPr>
        <w:tabs>
          <w:tab w:val="num" w:pos="5040"/>
        </w:tabs>
        <w:ind w:left="5040" w:hanging="360"/>
      </w:pPr>
      <w:rPr>
        <w:rFonts w:ascii="Wingdings" w:hAnsi="Wingdings" w:hint="default"/>
      </w:rPr>
    </w:lvl>
    <w:lvl w:ilvl="6" w:tplc="3BEC3406" w:tentative="1">
      <w:start w:val="1"/>
      <w:numFmt w:val="bullet"/>
      <w:lvlText w:val=""/>
      <w:lvlJc w:val="left"/>
      <w:pPr>
        <w:tabs>
          <w:tab w:val="num" w:pos="5760"/>
        </w:tabs>
        <w:ind w:left="5760" w:hanging="360"/>
      </w:pPr>
      <w:rPr>
        <w:rFonts w:ascii="Symbol" w:hAnsi="Symbol" w:hint="default"/>
      </w:rPr>
    </w:lvl>
    <w:lvl w:ilvl="7" w:tplc="4E28A6FA" w:tentative="1">
      <w:start w:val="1"/>
      <w:numFmt w:val="bullet"/>
      <w:lvlText w:val="o"/>
      <w:lvlJc w:val="left"/>
      <w:pPr>
        <w:tabs>
          <w:tab w:val="num" w:pos="6480"/>
        </w:tabs>
        <w:ind w:left="6480" w:hanging="360"/>
      </w:pPr>
      <w:rPr>
        <w:rFonts w:ascii="Courier New" w:hAnsi="Courier New" w:hint="default"/>
      </w:rPr>
    </w:lvl>
    <w:lvl w:ilvl="8" w:tplc="34C254EA"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10CD3DE5"/>
    <w:multiLevelType w:val="hybridMultilevel"/>
    <w:tmpl w:val="3768E964"/>
    <w:lvl w:ilvl="0" w:tplc="1D8CCD06">
      <w:start w:val="1"/>
      <w:numFmt w:val="decimal"/>
      <w:lvlText w:val="%1."/>
      <w:lvlJc w:val="left"/>
      <w:pPr>
        <w:ind w:left="501" w:hanging="360"/>
      </w:pPr>
      <w:rPr>
        <w:rFonts w:ascii="Arial" w:eastAsia="Arial" w:hAnsi="Arial" w:cs="Arial" w:hint="default"/>
        <w:b w:val="0"/>
        <w:bCs w:val="0"/>
        <w:i w:val="0"/>
        <w:iCs w:val="0"/>
        <w:spacing w:val="-1"/>
        <w:w w:val="100"/>
        <w:sz w:val="22"/>
        <w:szCs w:val="22"/>
        <w:lang w:val="en-US" w:eastAsia="en-US" w:bidi="ar-SA"/>
      </w:rPr>
    </w:lvl>
    <w:lvl w:ilvl="1" w:tplc="0AAE01D0">
      <w:numFmt w:val="bullet"/>
      <w:lvlText w:val="•"/>
      <w:lvlJc w:val="left"/>
      <w:pPr>
        <w:ind w:left="1128" w:hanging="360"/>
      </w:pPr>
      <w:rPr>
        <w:rFonts w:hint="default"/>
        <w:lang w:val="en-US" w:eastAsia="en-US" w:bidi="ar-SA"/>
      </w:rPr>
    </w:lvl>
    <w:lvl w:ilvl="2" w:tplc="078CEA80">
      <w:numFmt w:val="bullet"/>
      <w:lvlText w:val="•"/>
      <w:lvlJc w:val="left"/>
      <w:pPr>
        <w:ind w:left="1756" w:hanging="360"/>
      </w:pPr>
      <w:rPr>
        <w:rFonts w:hint="default"/>
        <w:lang w:val="en-US" w:eastAsia="en-US" w:bidi="ar-SA"/>
      </w:rPr>
    </w:lvl>
    <w:lvl w:ilvl="3" w:tplc="F6DC1E6E">
      <w:numFmt w:val="bullet"/>
      <w:lvlText w:val="•"/>
      <w:lvlJc w:val="left"/>
      <w:pPr>
        <w:ind w:left="2384" w:hanging="360"/>
      </w:pPr>
      <w:rPr>
        <w:rFonts w:hint="default"/>
        <w:lang w:val="en-US" w:eastAsia="en-US" w:bidi="ar-SA"/>
      </w:rPr>
    </w:lvl>
    <w:lvl w:ilvl="4" w:tplc="D7404B44">
      <w:numFmt w:val="bullet"/>
      <w:lvlText w:val="•"/>
      <w:lvlJc w:val="left"/>
      <w:pPr>
        <w:ind w:left="3012" w:hanging="360"/>
      </w:pPr>
      <w:rPr>
        <w:rFonts w:hint="default"/>
        <w:lang w:val="en-US" w:eastAsia="en-US" w:bidi="ar-SA"/>
      </w:rPr>
    </w:lvl>
    <w:lvl w:ilvl="5" w:tplc="089493EA">
      <w:numFmt w:val="bullet"/>
      <w:lvlText w:val="•"/>
      <w:lvlJc w:val="left"/>
      <w:pPr>
        <w:ind w:left="3640" w:hanging="360"/>
      </w:pPr>
      <w:rPr>
        <w:rFonts w:hint="default"/>
        <w:lang w:val="en-US" w:eastAsia="en-US" w:bidi="ar-SA"/>
      </w:rPr>
    </w:lvl>
    <w:lvl w:ilvl="6" w:tplc="E65CF498">
      <w:numFmt w:val="bullet"/>
      <w:lvlText w:val="•"/>
      <w:lvlJc w:val="left"/>
      <w:pPr>
        <w:ind w:left="4268" w:hanging="360"/>
      </w:pPr>
      <w:rPr>
        <w:rFonts w:hint="default"/>
        <w:lang w:val="en-US" w:eastAsia="en-US" w:bidi="ar-SA"/>
      </w:rPr>
    </w:lvl>
    <w:lvl w:ilvl="7" w:tplc="0B086C1E">
      <w:numFmt w:val="bullet"/>
      <w:lvlText w:val="•"/>
      <w:lvlJc w:val="left"/>
      <w:pPr>
        <w:ind w:left="4896" w:hanging="360"/>
      </w:pPr>
      <w:rPr>
        <w:rFonts w:hint="default"/>
        <w:lang w:val="en-US" w:eastAsia="en-US" w:bidi="ar-SA"/>
      </w:rPr>
    </w:lvl>
    <w:lvl w:ilvl="8" w:tplc="43B4A38E">
      <w:numFmt w:val="bullet"/>
      <w:lvlText w:val="•"/>
      <w:lvlJc w:val="left"/>
      <w:pPr>
        <w:ind w:left="5524" w:hanging="360"/>
      </w:pPr>
      <w:rPr>
        <w:rFonts w:hint="default"/>
        <w:lang w:val="en-US" w:eastAsia="en-US" w:bidi="ar-SA"/>
      </w:rPr>
    </w:lvl>
  </w:abstractNum>
  <w:abstractNum w:abstractNumId="19" w15:restartNumberingAfterBreak="0">
    <w:nsid w:val="127418C1"/>
    <w:multiLevelType w:val="hybridMultilevel"/>
    <w:tmpl w:val="CC521186"/>
    <w:lvl w:ilvl="0" w:tplc="529A4AF8">
      <w:start w:val="1"/>
      <w:numFmt w:val="lowerLetter"/>
      <w:lvlText w:val="%1."/>
      <w:lvlJc w:val="left"/>
      <w:pPr>
        <w:ind w:left="1268" w:hanging="360"/>
      </w:pPr>
    </w:lvl>
    <w:lvl w:ilvl="1" w:tplc="784A46B6" w:tentative="1">
      <w:start w:val="1"/>
      <w:numFmt w:val="lowerLetter"/>
      <w:lvlText w:val="%2."/>
      <w:lvlJc w:val="left"/>
      <w:pPr>
        <w:ind w:left="1988" w:hanging="360"/>
      </w:pPr>
    </w:lvl>
    <w:lvl w:ilvl="2" w:tplc="06D21F0E" w:tentative="1">
      <w:start w:val="1"/>
      <w:numFmt w:val="lowerRoman"/>
      <w:lvlText w:val="%3."/>
      <w:lvlJc w:val="right"/>
      <w:pPr>
        <w:ind w:left="2708" w:hanging="180"/>
      </w:pPr>
    </w:lvl>
    <w:lvl w:ilvl="3" w:tplc="CB48350C" w:tentative="1">
      <w:start w:val="1"/>
      <w:numFmt w:val="decimal"/>
      <w:lvlText w:val="%4."/>
      <w:lvlJc w:val="left"/>
      <w:pPr>
        <w:ind w:left="3428" w:hanging="360"/>
      </w:pPr>
    </w:lvl>
    <w:lvl w:ilvl="4" w:tplc="7482FFC0" w:tentative="1">
      <w:start w:val="1"/>
      <w:numFmt w:val="lowerLetter"/>
      <w:lvlText w:val="%5."/>
      <w:lvlJc w:val="left"/>
      <w:pPr>
        <w:ind w:left="4148" w:hanging="360"/>
      </w:pPr>
    </w:lvl>
    <w:lvl w:ilvl="5" w:tplc="2D883386" w:tentative="1">
      <w:start w:val="1"/>
      <w:numFmt w:val="lowerRoman"/>
      <w:lvlText w:val="%6."/>
      <w:lvlJc w:val="right"/>
      <w:pPr>
        <w:ind w:left="4868" w:hanging="180"/>
      </w:pPr>
    </w:lvl>
    <w:lvl w:ilvl="6" w:tplc="1EBC7220" w:tentative="1">
      <w:start w:val="1"/>
      <w:numFmt w:val="decimal"/>
      <w:lvlText w:val="%7."/>
      <w:lvlJc w:val="left"/>
      <w:pPr>
        <w:ind w:left="5588" w:hanging="360"/>
      </w:pPr>
    </w:lvl>
    <w:lvl w:ilvl="7" w:tplc="91B8D350" w:tentative="1">
      <w:start w:val="1"/>
      <w:numFmt w:val="lowerLetter"/>
      <w:lvlText w:val="%8."/>
      <w:lvlJc w:val="left"/>
      <w:pPr>
        <w:ind w:left="6308" w:hanging="360"/>
      </w:pPr>
    </w:lvl>
    <w:lvl w:ilvl="8" w:tplc="569C3052" w:tentative="1">
      <w:start w:val="1"/>
      <w:numFmt w:val="lowerRoman"/>
      <w:lvlText w:val="%9."/>
      <w:lvlJc w:val="right"/>
      <w:pPr>
        <w:ind w:left="7028" w:hanging="180"/>
      </w:pPr>
    </w:lvl>
  </w:abstractNum>
  <w:abstractNum w:abstractNumId="20" w15:restartNumberingAfterBreak="0">
    <w:nsid w:val="12AE5148"/>
    <w:multiLevelType w:val="hybridMultilevel"/>
    <w:tmpl w:val="DCB00622"/>
    <w:lvl w:ilvl="0" w:tplc="A1FA9FBA">
      <w:start w:val="1"/>
      <w:numFmt w:val="decimal"/>
      <w:lvlText w:val="%1."/>
      <w:lvlJc w:val="left"/>
      <w:pPr>
        <w:ind w:left="207" w:hanging="360"/>
      </w:pPr>
      <w:rPr>
        <w:rFonts w:ascii="Arial" w:eastAsia="Arial" w:hAnsi="Arial" w:cs="Arial" w:hint="default"/>
        <w:b w:val="0"/>
        <w:bCs w:val="0"/>
        <w:i w:val="0"/>
        <w:iCs w:val="0"/>
        <w:spacing w:val="-1"/>
        <w:w w:val="100"/>
        <w:sz w:val="22"/>
        <w:szCs w:val="22"/>
        <w:lang w:val="en-US" w:eastAsia="en-US" w:bidi="ar-SA"/>
      </w:rPr>
    </w:lvl>
    <w:lvl w:ilvl="1" w:tplc="1E3E7AE8">
      <w:numFmt w:val="bullet"/>
      <w:lvlText w:val="•"/>
      <w:lvlJc w:val="left"/>
      <w:pPr>
        <w:ind w:left="850" w:hanging="360"/>
      </w:pPr>
      <w:rPr>
        <w:rFonts w:hint="default"/>
        <w:lang w:val="en-US" w:eastAsia="en-US" w:bidi="ar-SA"/>
      </w:rPr>
    </w:lvl>
    <w:lvl w:ilvl="2" w:tplc="AF98D8FA">
      <w:numFmt w:val="bullet"/>
      <w:lvlText w:val="•"/>
      <w:lvlJc w:val="left"/>
      <w:pPr>
        <w:ind w:left="1501" w:hanging="360"/>
      </w:pPr>
      <w:rPr>
        <w:rFonts w:hint="default"/>
        <w:lang w:val="en-US" w:eastAsia="en-US" w:bidi="ar-SA"/>
      </w:rPr>
    </w:lvl>
    <w:lvl w:ilvl="3" w:tplc="934C6A12">
      <w:numFmt w:val="bullet"/>
      <w:lvlText w:val="•"/>
      <w:lvlJc w:val="left"/>
      <w:pPr>
        <w:ind w:left="2152" w:hanging="360"/>
      </w:pPr>
      <w:rPr>
        <w:rFonts w:hint="default"/>
        <w:lang w:val="en-US" w:eastAsia="en-US" w:bidi="ar-SA"/>
      </w:rPr>
    </w:lvl>
    <w:lvl w:ilvl="4" w:tplc="B7D88A90">
      <w:numFmt w:val="bullet"/>
      <w:lvlText w:val="•"/>
      <w:lvlJc w:val="left"/>
      <w:pPr>
        <w:ind w:left="2802" w:hanging="360"/>
      </w:pPr>
      <w:rPr>
        <w:rFonts w:hint="default"/>
        <w:lang w:val="en-US" w:eastAsia="en-US" w:bidi="ar-SA"/>
      </w:rPr>
    </w:lvl>
    <w:lvl w:ilvl="5" w:tplc="20FE0022">
      <w:numFmt w:val="bullet"/>
      <w:lvlText w:val="•"/>
      <w:lvlJc w:val="left"/>
      <w:pPr>
        <w:ind w:left="3453" w:hanging="360"/>
      </w:pPr>
      <w:rPr>
        <w:rFonts w:hint="default"/>
        <w:lang w:val="en-US" w:eastAsia="en-US" w:bidi="ar-SA"/>
      </w:rPr>
    </w:lvl>
    <w:lvl w:ilvl="6" w:tplc="981621A6">
      <w:numFmt w:val="bullet"/>
      <w:lvlText w:val="•"/>
      <w:lvlJc w:val="left"/>
      <w:pPr>
        <w:ind w:left="4104" w:hanging="360"/>
      </w:pPr>
      <w:rPr>
        <w:rFonts w:hint="default"/>
        <w:lang w:val="en-US" w:eastAsia="en-US" w:bidi="ar-SA"/>
      </w:rPr>
    </w:lvl>
    <w:lvl w:ilvl="7" w:tplc="32485C66">
      <w:numFmt w:val="bullet"/>
      <w:lvlText w:val="•"/>
      <w:lvlJc w:val="left"/>
      <w:pPr>
        <w:ind w:left="4754" w:hanging="360"/>
      </w:pPr>
      <w:rPr>
        <w:rFonts w:hint="default"/>
        <w:lang w:val="en-US" w:eastAsia="en-US" w:bidi="ar-SA"/>
      </w:rPr>
    </w:lvl>
    <w:lvl w:ilvl="8" w:tplc="36104C50">
      <w:numFmt w:val="bullet"/>
      <w:lvlText w:val="•"/>
      <w:lvlJc w:val="left"/>
      <w:pPr>
        <w:ind w:left="5405" w:hanging="360"/>
      </w:pPr>
      <w:rPr>
        <w:rFonts w:hint="default"/>
        <w:lang w:val="en-US" w:eastAsia="en-US" w:bidi="ar-SA"/>
      </w:rPr>
    </w:lvl>
  </w:abstractNum>
  <w:abstractNum w:abstractNumId="21" w15:restartNumberingAfterBreak="0">
    <w:nsid w:val="12AF734F"/>
    <w:multiLevelType w:val="hybridMultilevel"/>
    <w:tmpl w:val="B9208B9A"/>
    <w:lvl w:ilvl="0" w:tplc="67AE1364">
      <w:start w:val="23"/>
      <w:numFmt w:val="bullet"/>
      <w:lvlText w:val="-"/>
      <w:lvlJc w:val="left"/>
      <w:pPr>
        <w:ind w:left="1118" w:hanging="360"/>
      </w:pPr>
      <w:rPr>
        <w:rFonts w:ascii="Arial" w:eastAsia="Calibri" w:hAnsi="Arial" w:cs="Arial" w:hint="default"/>
      </w:rPr>
    </w:lvl>
    <w:lvl w:ilvl="1" w:tplc="2E9C91B0">
      <w:start w:val="1"/>
      <w:numFmt w:val="bullet"/>
      <w:lvlText w:val="o"/>
      <w:lvlJc w:val="left"/>
      <w:pPr>
        <w:ind w:left="1838" w:hanging="360"/>
      </w:pPr>
      <w:rPr>
        <w:rFonts w:ascii="Courier New" w:hAnsi="Courier New" w:cs="Courier New" w:hint="default"/>
      </w:rPr>
    </w:lvl>
    <w:lvl w:ilvl="2" w:tplc="9A6E1874">
      <w:start w:val="1"/>
      <w:numFmt w:val="bullet"/>
      <w:lvlText w:val=""/>
      <w:lvlJc w:val="left"/>
      <w:pPr>
        <w:ind w:left="2558" w:hanging="360"/>
      </w:pPr>
      <w:rPr>
        <w:rFonts w:ascii="Wingdings" w:hAnsi="Wingdings" w:hint="default"/>
      </w:rPr>
    </w:lvl>
    <w:lvl w:ilvl="3" w:tplc="9DCA0064">
      <w:start w:val="1"/>
      <w:numFmt w:val="bullet"/>
      <w:lvlText w:val=""/>
      <w:lvlJc w:val="left"/>
      <w:pPr>
        <w:ind w:left="3278" w:hanging="360"/>
      </w:pPr>
      <w:rPr>
        <w:rFonts w:ascii="Symbol" w:hAnsi="Symbol" w:hint="default"/>
      </w:rPr>
    </w:lvl>
    <w:lvl w:ilvl="4" w:tplc="4CF850F8">
      <w:start w:val="1"/>
      <w:numFmt w:val="bullet"/>
      <w:lvlText w:val="o"/>
      <w:lvlJc w:val="left"/>
      <w:pPr>
        <w:ind w:left="3998" w:hanging="360"/>
      </w:pPr>
      <w:rPr>
        <w:rFonts w:ascii="Courier New" w:hAnsi="Courier New" w:cs="Courier New" w:hint="default"/>
      </w:rPr>
    </w:lvl>
    <w:lvl w:ilvl="5" w:tplc="BCE2C372">
      <w:start w:val="1"/>
      <w:numFmt w:val="bullet"/>
      <w:lvlText w:val=""/>
      <w:lvlJc w:val="left"/>
      <w:pPr>
        <w:ind w:left="4718" w:hanging="360"/>
      </w:pPr>
      <w:rPr>
        <w:rFonts w:ascii="Wingdings" w:hAnsi="Wingdings" w:hint="default"/>
      </w:rPr>
    </w:lvl>
    <w:lvl w:ilvl="6" w:tplc="8332978E">
      <w:start w:val="1"/>
      <w:numFmt w:val="bullet"/>
      <w:lvlText w:val=""/>
      <w:lvlJc w:val="left"/>
      <w:pPr>
        <w:ind w:left="5438" w:hanging="360"/>
      </w:pPr>
      <w:rPr>
        <w:rFonts w:ascii="Symbol" w:hAnsi="Symbol" w:hint="default"/>
      </w:rPr>
    </w:lvl>
    <w:lvl w:ilvl="7" w:tplc="8EBE791A" w:tentative="1">
      <w:start w:val="1"/>
      <w:numFmt w:val="bullet"/>
      <w:lvlText w:val="o"/>
      <w:lvlJc w:val="left"/>
      <w:pPr>
        <w:ind w:left="6158" w:hanging="360"/>
      </w:pPr>
      <w:rPr>
        <w:rFonts w:ascii="Courier New" w:hAnsi="Courier New" w:cs="Courier New" w:hint="default"/>
      </w:rPr>
    </w:lvl>
    <w:lvl w:ilvl="8" w:tplc="5FB65838" w:tentative="1">
      <w:start w:val="1"/>
      <w:numFmt w:val="bullet"/>
      <w:lvlText w:val=""/>
      <w:lvlJc w:val="left"/>
      <w:pPr>
        <w:ind w:left="6878" w:hanging="360"/>
      </w:pPr>
      <w:rPr>
        <w:rFonts w:ascii="Wingdings" w:hAnsi="Wingdings" w:hint="default"/>
      </w:rPr>
    </w:lvl>
  </w:abstractNum>
  <w:abstractNum w:abstractNumId="22" w15:restartNumberingAfterBreak="0">
    <w:nsid w:val="14037033"/>
    <w:multiLevelType w:val="hybridMultilevel"/>
    <w:tmpl w:val="48BE16B2"/>
    <w:lvl w:ilvl="0" w:tplc="6E367B2A">
      <w:start w:val="1"/>
      <w:numFmt w:val="lowerLetter"/>
      <w:lvlText w:val="%1."/>
      <w:lvlJc w:val="left"/>
      <w:pPr>
        <w:ind w:left="861" w:hanging="360"/>
      </w:pPr>
    </w:lvl>
    <w:lvl w:ilvl="1" w:tplc="62EC945E" w:tentative="1">
      <w:start w:val="1"/>
      <w:numFmt w:val="lowerLetter"/>
      <w:lvlText w:val="%2."/>
      <w:lvlJc w:val="left"/>
      <w:pPr>
        <w:ind w:left="1581" w:hanging="360"/>
      </w:pPr>
    </w:lvl>
    <w:lvl w:ilvl="2" w:tplc="865CF9B8" w:tentative="1">
      <w:start w:val="1"/>
      <w:numFmt w:val="lowerRoman"/>
      <w:lvlText w:val="%3."/>
      <w:lvlJc w:val="right"/>
      <w:pPr>
        <w:ind w:left="2301" w:hanging="180"/>
      </w:pPr>
    </w:lvl>
    <w:lvl w:ilvl="3" w:tplc="D1BCBB40" w:tentative="1">
      <w:start w:val="1"/>
      <w:numFmt w:val="decimal"/>
      <w:lvlText w:val="%4."/>
      <w:lvlJc w:val="left"/>
      <w:pPr>
        <w:ind w:left="3021" w:hanging="360"/>
      </w:pPr>
    </w:lvl>
    <w:lvl w:ilvl="4" w:tplc="020830D2" w:tentative="1">
      <w:start w:val="1"/>
      <w:numFmt w:val="lowerLetter"/>
      <w:lvlText w:val="%5."/>
      <w:lvlJc w:val="left"/>
      <w:pPr>
        <w:ind w:left="3741" w:hanging="360"/>
      </w:pPr>
    </w:lvl>
    <w:lvl w:ilvl="5" w:tplc="337A4500" w:tentative="1">
      <w:start w:val="1"/>
      <w:numFmt w:val="lowerRoman"/>
      <w:lvlText w:val="%6."/>
      <w:lvlJc w:val="right"/>
      <w:pPr>
        <w:ind w:left="4461" w:hanging="180"/>
      </w:pPr>
    </w:lvl>
    <w:lvl w:ilvl="6" w:tplc="784A184E" w:tentative="1">
      <w:start w:val="1"/>
      <w:numFmt w:val="decimal"/>
      <w:lvlText w:val="%7."/>
      <w:lvlJc w:val="left"/>
      <w:pPr>
        <w:ind w:left="5181" w:hanging="360"/>
      </w:pPr>
    </w:lvl>
    <w:lvl w:ilvl="7" w:tplc="B3DCB216" w:tentative="1">
      <w:start w:val="1"/>
      <w:numFmt w:val="lowerLetter"/>
      <w:lvlText w:val="%8."/>
      <w:lvlJc w:val="left"/>
      <w:pPr>
        <w:ind w:left="5901" w:hanging="360"/>
      </w:pPr>
    </w:lvl>
    <w:lvl w:ilvl="8" w:tplc="9ECEB840" w:tentative="1">
      <w:start w:val="1"/>
      <w:numFmt w:val="lowerRoman"/>
      <w:lvlText w:val="%9."/>
      <w:lvlJc w:val="right"/>
      <w:pPr>
        <w:ind w:left="6621" w:hanging="180"/>
      </w:pPr>
    </w:lvl>
  </w:abstractNum>
  <w:abstractNum w:abstractNumId="23" w15:restartNumberingAfterBreak="0">
    <w:nsid w:val="14275623"/>
    <w:multiLevelType w:val="multilevel"/>
    <w:tmpl w:val="5DA64554"/>
    <w:lvl w:ilvl="0">
      <w:start w:val="1"/>
      <w:numFmt w:val="decimal"/>
      <w:lvlText w:val="%1."/>
      <w:lvlJc w:val="left"/>
      <w:pPr>
        <w:ind w:left="720" w:hanging="360"/>
      </w:pPr>
      <w:rPr>
        <w:rFonts w:hint="default"/>
      </w:rPr>
    </w:lvl>
    <w:lvl w:ilvl="1">
      <w:start w:val="1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146B12F4"/>
    <w:multiLevelType w:val="multilevel"/>
    <w:tmpl w:val="B2D8A800"/>
    <w:lvl w:ilvl="0">
      <w:start w:val="1"/>
      <w:numFmt w:val="decimal"/>
      <w:lvlText w:val="%1."/>
      <w:lvlJc w:val="left"/>
      <w:pPr>
        <w:ind w:left="360" w:hanging="360"/>
      </w:pPr>
      <w:rPr>
        <w:sz w:val="28"/>
        <w:szCs w:val="28"/>
      </w:rPr>
    </w:lvl>
    <w:lvl w:ilvl="1">
      <w:start w:val="1"/>
      <w:numFmt w:val="decimal"/>
      <w:lvlText w:val="%1.%2."/>
      <w:lvlJc w:val="left"/>
      <w:pPr>
        <w:ind w:left="792" w:hanging="432"/>
      </w:pPr>
      <w:rPr>
        <w:b w:val="0"/>
        <w:bCs w:val="0"/>
        <w:color w:val="auto"/>
        <w:sz w:val="28"/>
        <w:szCs w:val="28"/>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14BF21E0"/>
    <w:multiLevelType w:val="hybridMultilevel"/>
    <w:tmpl w:val="AD669916"/>
    <w:lvl w:ilvl="0" w:tplc="DF4C227A">
      <w:start w:val="1"/>
      <w:numFmt w:val="decimal"/>
      <w:lvlText w:val="%1."/>
      <w:lvlJc w:val="left"/>
      <w:pPr>
        <w:ind w:left="262" w:hanging="360"/>
      </w:pPr>
      <w:rPr>
        <w:rFonts w:ascii="Arial" w:eastAsia="Arial" w:hAnsi="Arial" w:cs="Arial" w:hint="default"/>
        <w:b w:val="0"/>
        <w:bCs w:val="0"/>
        <w:i w:val="0"/>
        <w:iCs w:val="0"/>
        <w:spacing w:val="-1"/>
        <w:w w:val="100"/>
        <w:sz w:val="22"/>
        <w:szCs w:val="22"/>
        <w:lang w:val="en-US" w:eastAsia="en-US" w:bidi="ar-SA"/>
      </w:rPr>
    </w:lvl>
    <w:lvl w:ilvl="1" w:tplc="EF38C27A">
      <w:numFmt w:val="bullet"/>
      <w:lvlText w:val="•"/>
      <w:lvlJc w:val="left"/>
      <w:pPr>
        <w:ind w:left="910" w:hanging="360"/>
      </w:pPr>
      <w:rPr>
        <w:rFonts w:hint="default"/>
        <w:lang w:val="en-US" w:eastAsia="en-US" w:bidi="ar-SA"/>
      </w:rPr>
    </w:lvl>
    <w:lvl w:ilvl="2" w:tplc="57FCAFEE">
      <w:numFmt w:val="bullet"/>
      <w:lvlText w:val="•"/>
      <w:lvlJc w:val="left"/>
      <w:pPr>
        <w:ind w:left="1560" w:hanging="360"/>
      </w:pPr>
      <w:rPr>
        <w:rFonts w:hint="default"/>
        <w:lang w:val="en-US" w:eastAsia="en-US" w:bidi="ar-SA"/>
      </w:rPr>
    </w:lvl>
    <w:lvl w:ilvl="3" w:tplc="C9D0E316">
      <w:numFmt w:val="bullet"/>
      <w:lvlText w:val="•"/>
      <w:lvlJc w:val="left"/>
      <w:pPr>
        <w:ind w:left="2210" w:hanging="360"/>
      </w:pPr>
      <w:rPr>
        <w:rFonts w:hint="default"/>
        <w:lang w:val="en-US" w:eastAsia="en-US" w:bidi="ar-SA"/>
      </w:rPr>
    </w:lvl>
    <w:lvl w:ilvl="4" w:tplc="4B9CF6C4">
      <w:numFmt w:val="bullet"/>
      <w:lvlText w:val="•"/>
      <w:lvlJc w:val="left"/>
      <w:pPr>
        <w:ind w:left="2860" w:hanging="360"/>
      </w:pPr>
      <w:rPr>
        <w:rFonts w:hint="default"/>
        <w:lang w:val="en-US" w:eastAsia="en-US" w:bidi="ar-SA"/>
      </w:rPr>
    </w:lvl>
    <w:lvl w:ilvl="5" w:tplc="85B4C8B2">
      <w:numFmt w:val="bullet"/>
      <w:lvlText w:val="•"/>
      <w:lvlJc w:val="left"/>
      <w:pPr>
        <w:ind w:left="3511" w:hanging="360"/>
      </w:pPr>
      <w:rPr>
        <w:rFonts w:hint="default"/>
        <w:lang w:val="en-US" w:eastAsia="en-US" w:bidi="ar-SA"/>
      </w:rPr>
    </w:lvl>
    <w:lvl w:ilvl="6" w:tplc="0C427A00">
      <w:numFmt w:val="bullet"/>
      <w:lvlText w:val="•"/>
      <w:lvlJc w:val="left"/>
      <w:pPr>
        <w:ind w:left="4161" w:hanging="360"/>
      </w:pPr>
      <w:rPr>
        <w:rFonts w:hint="default"/>
        <w:lang w:val="en-US" w:eastAsia="en-US" w:bidi="ar-SA"/>
      </w:rPr>
    </w:lvl>
    <w:lvl w:ilvl="7" w:tplc="C3B8188C">
      <w:numFmt w:val="bullet"/>
      <w:lvlText w:val="•"/>
      <w:lvlJc w:val="left"/>
      <w:pPr>
        <w:ind w:left="4811" w:hanging="360"/>
      </w:pPr>
      <w:rPr>
        <w:rFonts w:hint="default"/>
        <w:lang w:val="en-US" w:eastAsia="en-US" w:bidi="ar-SA"/>
      </w:rPr>
    </w:lvl>
    <w:lvl w:ilvl="8" w:tplc="F8A6A6DC">
      <w:numFmt w:val="bullet"/>
      <w:lvlText w:val="•"/>
      <w:lvlJc w:val="left"/>
      <w:pPr>
        <w:ind w:left="5461" w:hanging="360"/>
      </w:pPr>
      <w:rPr>
        <w:rFonts w:hint="default"/>
        <w:lang w:val="en-US" w:eastAsia="en-US" w:bidi="ar-SA"/>
      </w:rPr>
    </w:lvl>
  </w:abstractNum>
  <w:abstractNum w:abstractNumId="26" w15:restartNumberingAfterBreak="0">
    <w:nsid w:val="14C87E5E"/>
    <w:multiLevelType w:val="hybridMultilevel"/>
    <w:tmpl w:val="13029464"/>
    <w:lvl w:ilvl="0" w:tplc="F79CDB40">
      <w:start w:val="1"/>
      <w:numFmt w:val="decimal"/>
      <w:lvlText w:val="%1."/>
      <w:lvlJc w:val="left"/>
      <w:pPr>
        <w:ind w:left="464" w:hanging="360"/>
      </w:pPr>
      <w:rPr>
        <w:rFonts w:ascii="Arial" w:eastAsia="Arial" w:hAnsi="Arial" w:cs="Arial" w:hint="default"/>
        <w:b w:val="0"/>
        <w:bCs w:val="0"/>
        <w:i w:val="0"/>
        <w:iCs w:val="0"/>
        <w:spacing w:val="-1"/>
        <w:w w:val="100"/>
        <w:sz w:val="22"/>
        <w:szCs w:val="22"/>
        <w:lang w:val="en-US" w:eastAsia="en-US" w:bidi="ar-SA"/>
      </w:rPr>
    </w:lvl>
    <w:lvl w:ilvl="1" w:tplc="DBBAFD84">
      <w:numFmt w:val="bullet"/>
      <w:lvlText w:val="•"/>
      <w:lvlJc w:val="left"/>
      <w:pPr>
        <w:ind w:left="1110" w:hanging="360"/>
      </w:pPr>
      <w:rPr>
        <w:rFonts w:hint="default"/>
        <w:lang w:val="en-US" w:eastAsia="en-US" w:bidi="ar-SA"/>
      </w:rPr>
    </w:lvl>
    <w:lvl w:ilvl="2" w:tplc="45F09B1A">
      <w:numFmt w:val="bullet"/>
      <w:lvlText w:val="•"/>
      <w:lvlJc w:val="left"/>
      <w:pPr>
        <w:ind w:left="1761" w:hanging="360"/>
      </w:pPr>
      <w:rPr>
        <w:rFonts w:hint="default"/>
        <w:lang w:val="en-US" w:eastAsia="en-US" w:bidi="ar-SA"/>
      </w:rPr>
    </w:lvl>
    <w:lvl w:ilvl="3" w:tplc="E260405A">
      <w:numFmt w:val="bullet"/>
      <w:lvlText w:val="•"/>
      <w:lvlJc w:val="left"/>
      <w:pPr>
        <w:ind w:left="2411" w:hanging="360"/>
      </w:pPr>
      <w:rPr>
        <w:rFonts w:hint="default"/>
        <w:lang w:val="en-US" w:eastAsia="en-US" w:bidi="ar-SA"/>
      </w:rPr>
    </w:lvl>
    <w:lvl w:ilvl="4" w:tplc="187E020A">
      <w:numFmt w:val="bullet"/>
      <w:lvlText w:val="•"/>
      <w:lvlJc w:val="left"/>
      <w:pPr>
        <w:ind w:left="3062" w:hanging="360"/>
      </w:pPr>
      <w:rPr>
        <w:rFonts w:hint="default"/>
        <w:lang w:val="en-US" w:eastAsia="en-US" w:bidi="ar-SA"/>
      </w:rPr>
    </w:lvl>
    <w:lvl w:ilvl="5" w:tplc="9A7609A8">
      <w:numFmt w:val="bullet"/>
      <w:lvlText w:val="•"/>
      <w:lvlJc w:val="left"/>
      <w:pPr>
        <w:ind w:left="3713" w:hanging="360"/>
      </w:pPr>
      <w:rPr>
        <w:rFonts w:hint="default"/>
        <w:lang w:val="en-US" w:eastAsia="en-US" w:bidi="ar-SA"/>
      </w:rPr>
    </w:lvl>
    <w:lvl w:ilvl="6" w:tplc="E1FC27B2">
      <w:numFmt w:val="bullet"/>
      <w:lvlText w:val="•"/>
      <w:lvlJc w:val="left"/>
      <w:pPr>
        <w:ind w:left="4363" w:hanging="360"/>
      </w:pPr>
      <w:rPr>
        <w:rFonts w:hint="default"/>
        <w:lang w:val="en-US" w:eastAsia="en-US" w:bidi="ar-SA"/>
      </w:rPr>
    </w:lvl>
    <w:lvl w:ilvl="7" w:tplc="303E4B8E">
      <w:numFmt w:val="bullet"/>
      <w:lvlText w:val="•"/>
      <w:lvlJc w:val="left"/>
      <w:pPr>
        <w:ind w:left="5014" w:hanging="360"/>
      </w:pPr>
      <w:rPr>
        <w:rFonts w:hint="default"/>
        <w:lang w:val="en-US" w:eastAsia="en-US" w:bidi="ar-SA"/>
      </w:rPr>
    </w:lvl>
    <w:lvl w:ilvl="8" w:tplc="F6384B9C">
      <w:numFmt w:val="bullet"/>
      <w:lvlText w:val="•"/>
      <w:lvlJc w:val="left"/>
      <w:pPr>
        <w:ind w:left="5664" w:hanging="360"/>
      </w:pPr>
      <w:rPr>
        <w:rFonts w:hint="default"/>
        <w:lang w:val="en-US" w:eastAsia="en-US" w:bidi="ar-SA"/>
      </w:rPr>
    </w:lvl>
  </w:abstractNum>
  <w:abstractNum w:abstractNumId="27" w15:restartNumberingAfterBreak="0">
    <w:nsid w:val="154C2C60"/>
    <w:multiLevelType w:val="hybridMultilevel"/>
    <w:tmpl w:val="568E00F0"/>
    <w:lvl w:ilvl="0" w:tplc="DC8A20F4">
      <w:start w:val="1"/>
      <w:numFmt w:val="lowerLetter"/>
      <w:lvlText w:val="%1."/>
      <w:lvlJc w:val="left"/>
      <w:pPr>
        <w:ind w:left="927" w:hanging="360"/>
      </w:pPr>
    </w:lvl>
    <w:lvl w:ilvl="1" w:tplc="994EC78A" w:tentative="1">
      <w:start w:val="1"/>
      <w:numFmt w:val="lowerLetter"/>
      <w:lvlText w:val="%2."/>
      <w:lvlJc w:val="left"/>
      <w:pPr>
        <w:ind w:left="1647" w:hanging="360"/>
      </w:pPr>
    </w:lvl>
    <w:lvl w:ilvl="2" w:tplc="8FD445EA" w:tentative="1">
      <w:start w:val="1"/>
      <w:numFmt w:val="lowerRoman"/>
      <w:lvlText w:val="%3."/>
      <w:lvlJc w:val="right"/>
      <w:pPr>
        <w:ind w:left="2367" w:hanging="180"/>
      </w:pPr>
    </w:lvl>
    <w:lvl w:ilvl="3" w:tplc="B2C24FA6" w:tentative="1">
      <w:start w:val="1"/>
      <w:numFmt w:val="decimal"/>
      <w:lvlText w:val="%4."/>
      <w:lvlJc w:val="left"/>
      <w:pPr>
        <w:ind w:left="3087" w:hanging="360"/>
      </w:pPr>
    </w:lvl>
    <w:lvl w:ilvl="4" w:tplc="2CCAAEB6" w:tentative="1">
      <w:start w:val="1"/>
      <w:numFmt w:val="lowerLetter"/>
      <w:lvlText w:val="%5."/>
      <w:lvlJc w:val="left"/>
      <w:pPr>
        <w:ind w:left="3807" w:hanging="360"/>
      </w:pPr>
    </w:lvl>
    <w:lvl w:ilvl="5" w:tplc="10E447BC" w:tentative="1">
      <w:start w:val="1"/>
      <w:numFmt w:val="lowerRoman"/>
      <w:lvlText w:val="%6."/>
      <w:lvlJc w:val="right"/>
      <w:pPr>
        <w:ind w:left="4527" w:hanging="180"/>
      </w:pPr>
    </w:lvl>
    <w:lvl w:ilvl="6" w:tplc="52E0EEA2" w:tentative="1">
      <w:start w:val="1"/>
      <w:numFmt w:val="decimal"/>
      <w:lvlText w:val="%7."/>
      <w:lvlJc w:val="left"/>
      <w:pPr>
        <w:ind w:left="5247" w:hanging="360"/>
      </w:pPr>
    </w:lvl>
    <w:lvl w:ilvl="7" w:tplc="72E2E522" w:tentative="1">
      <w:start w:val="1"/>
      <w:numFmt w:val="lowerLetter"/>
      <w:lvlText w:val="%8."/>
      <w:lvlJc w:val="left"/>
      <w:pPr>
        <w:ind w:left="5967" w:hanging="360"/>
      </w:pPr>
    </w:lvl>
    <w:lvl w:ilvl="8" w:tplc="FC0E66EC" w:tentative="1">
      <w:start w:val="1"/>
      <w:numFmt w:val="lowerRoman"/>
      <w:lvlText w:val="%9."/>
      <w:lvlJc w:val="right"/>
      <w:pPr>
        <w:ind w:left="6687" w:hanging="180"/>
      </w:pPr>
    </w:lvl>
  </w:abstractNum>
  <w:abstractNum w:abstractNumId="28" w15:restartNumberingAfterBreak="0">
    <w:nsid w:val="167D7418"/>
    <w:multiLevelType w:val="hybridMultilevel"/>
    <w:tmpl w:val="01580912"/>
    <w:lvl w:ilvl="0" w:tplc="63AAD6BA">
      <w:start w:val="1"/>
      <w:numFmt w:val="lowerLetter"/>
      <w:lvlText w:val="%1."/>
      <w:lvlJc w:val="left"/>
      <w:pPr>
        <w:ind w:left="1184" w:hanging="360"/>
      </w:pPr>
    </w:lvl>
    <w:lvl w:ilvl="1" w:tplc="3390A09C" w:tentative="1">
      <w:start w:val="1"/>
      <w:numFmt w:val="lowerLetter"/>
      <w:lvlText w:val="%2."/>
      <w:lvlJc w:val="left"/>
      <w:pPr>
        <w:ind w:left="1904" w:hanging="360"/>
      </w:pPr>
    </w:lvl>
    <w:lvl w:ilvl="2" w:tplc="1D8E2450" w:tentative="1">
      <w:start w:val="1"/>
      <w:numFmt w:val="lowerRoman"/>
      <w:lvlText w:val="%3."/>
      <w:lvlJc w:val="right"/>
      <w:pPr>
        <w:ind w:left="2624" w:hanging="180"/>
      </w:pPr>
    </w:lvl>
    <w:lvl w:ilvl="3" w:tplc="8A708A4A" w:tentative="1">
      <w:start w:val="1"/>
      <w:numFmt w:val="decimal"/>
      <w:lvlText w:val="%4."/>
      <w:lvlJc w:val="left"/>
      <w:pPr>
        <w:ind w:left="3344" w:hanging="360"/>
      </w:pPr>
    </w:lvl>
    <w:lvl w:ilvl="4" w:tplc="9AA05EDC" w:tentative="1">
      <w:start w:val="1"/>
      <w:numFmt w:val="lowerLetter"/>
      <w:lvlText w:val="%5."/>
      <w:lvlJc w:val="left"/>
      <w:pPr>
        <w:ind w:left="4064" w:hanging="360"/>
      </w:pPr>
    </w:lvl>
    <w:lvl w:ilvl="5" w:tplc="779E73D6" w:tentative="1">
      <w:start w:val="1"/>
      <w:numFmt w:val="lowerRoman"/>
      <w:lvlText w:val="%6."/>
      <w:lvlJc w:val="right"/>
      <w:pPr>
        <w:ind w:left="4784" w:hanging="180"/>
      </w:pPr>
    </w:lvl>
    <w:lvl w:ilvl="6" w:tplc="7CD09B16" w:tentative="1">
      <w:start w:val="1"/>
      <w:numFmt w:val="decimal"/>
      <w:lvlText w:val="%7."/>
      <w:lvlJc w:val="left"/>
      <w:pPr>
        <w:ind w:left="5504" w:hanging="360"/>
      </w:pPr>
    </w:lvl>
    <w:lvl w:ilvl="7" w:tplc="4C4A4192" w:tentative="1">
      <w:start w:val="1"/>
      <w:numFmt w:val="lowerLetter"/>
      <w:lvlText w:val="%8."/>
      <w:lvlJc w:val="left"/>
      <w:pPr>
        <w:ind w:left="6224" w:hanging="360"/>
      </w:pPr>
    </w:lvl>
    <w:lvl w:ilvl="8" w:tplc="C93A3ED6" w:tentative="1">
      <w:start w:val="1"/>
      <w:numFmt w:val="lowerRoman"/>
      <w:lvlText w:val="%9."/>
      <w:lvlJc w:val="right"/>
      <w:pPr>
        <w:ind w:left="6944" w:hanging="180"/>
      </w:pPr>
    </w:lvl>
  </w:abstractNum>
  <w:abstractNum w:abstractNumId="29" w15:restartNumberingAfterBreak="0">
    <w:nsid w:val="1A706F5A"/>
    <w:multiLevelType w:val="hybridMultilevel"/>
    <w:tmpl w:val="F800C048"/>
    <w:lvl w:ilvl="0" w:tplc="537297EA">
      <w:start w:val="1"/>
      <w:numFmt w:val="decimal"/>
      <w:lvlText w:val="%1."/>
      <w:lvlJc w:val="left"/>
      <w:pPr>
        <w:ind w:left="720" w:hanging="360"/>
      </w:pPr>
      <w:rPr>
        <w:rFonts w:hint="default"/>
      </w:rPr>
    </w:lvl>
    <w:lvl w:ilvl="1" w:tplc="89F6205A">
      <w:start w:val="1"/>
      <w:numFmt w:val="lowerLetter"/>
      <w:lvlText w:val="%2."/>
      <w:lvlJc w:val="left"/>
      <w:pPr>
        <w:ind w:left="1440" w:hanging="360"/>
      </w:pPr>
    </w:lvl>
    <w:lvl w:ilvl="2" w:tplc="9CD4E59A" w:tentative="1">
      <w:start w:val="1"/>
      <w:numFmt w:val="lowerRoman"/>
      <w:lvlText w:val="%3."/>
      <w:lvlJc w:val="right"/>
      <w:pPr>
        <w:ind w:left="2160" w:hanging="180"/>
      </w:pPr>
    </w:lvl>
    <w:lvl w:ilvl="3" w:tplc="CBA2C53A" w:tentative="1">
      <w:start w:val="1"/>
      <w:numFmt w:val="decimal"/>
      <w:lvlText w:val="%4."/>
      <w:lvlJc w:val="left"/>
      <w:pPr>
        <w:ind w:left="2880" w:hanging="360"/>
      </w:pPr>
    </w:lvl>
    <w:lvl w:ilvl="4" w:tplc="C58C2E04" w:tentative="1">
      <w:start w:val="1"/>
      <w:numFmt w:val="lowerLetter"/>
      <w:lvlText w:val="%5."/>
      <w:lvlJc w:val="left"/>
      <w:pPr>
        <w:ind w:left="3600" w:hanging="360"/>
      </w:pPr>
    </w:lvl>
    <w:lvl w:ilvl="5" w:tplc="AFB41C84" w:tentative="1">
      <w:start w:val="1"/>
      <w:numFmt w:val="lowerRoman"/>
      <w:lvlText w:val="%6."/>
      <w:lvlJc w:val="right"/>
      <w:pPr>
        <w:ind w:left="4320" w:hanging="180"/>
      </w:pPr>
    </w:lvl>
    <w:lvl w:ilvl="6" w:tplc="3AC647DA" w:tentative="1">
      <w:start w:val="1"/>
      <w:numFmt w:val="decimal"/>
      <w:lvlText w:val="%7."/>
      <w:lvlJc w:val="left"/>
      <w:pPr>
        <w:ind w:left="5040" w:hanging="360"/>
      </w:pPr>
    </w:lvl>
    <w:lvl w:ilvl="7" w:tplc="0A106816" w:tentative="1">
      <w:start w:val="1"/>
      <w:numFmt w:val="lowerLetter"/>
      <w:lvlText w:val="%8."/>
      <w:lvlJc w:val="left"/>
      <w:pPr>
        <w:ind w:left="5760" w:hanging="360"/>
      </w:pPr>
    </w:lvl>
    <w:lvl w:ilvl="8" w:tplc="A1CEC8F0" w:tentative="1">
      <w:start w:val="1"/>
      <w:numFmt w:val="lowerRoman"/>
      <w:lvlText w:val="%9."/>
      <w:lvlJc w:val="right"/>
      <w:pPr>
        <w:ind w:left="6480" w:hanging="180"/>
      </w:pPr>
    </w:lvl>
  </w:abstractNum>
  <w:abstractNum w:abstractNumId="30" w15:restartNumberingAfterBreak="0">
    <w:nsid w:val="1BFD6A22"/>
    <w:multiLevelType w:val="hybridMultilevel"/>
    <w:tmpl w:val="3768E964"/>
    <w:lvl w:ilvl="0" w:tplc="A9222256">
      <w:start w:val="1"/>
      <w:numFmt w:val="decimal"/>
      <w:lvlText w:val="%1."/>
      <w:lvlJc w:val="left"/>
      <w:pPr>
        <w:ind w:left="501" w:hanging="360"/>
      </w:pPr>
      <w:rPr>
        <w:rFonts w:ascii="Arial" w:eastAsia="Arial" w:hAnsi="Arial" w:cs="Arial" w:hint="default"/>
        <w:b w:val="0"/>
        <w:bCs w:val="0"/>
        <w:i w:val="0"/>
        <w:iCs w:val="0"/>
        <w:spacing w:val="-1"/>
        <w:w w:val="100"/>
        <w:sz w:val="22"/>
        <w:szCs w:val="22"/>
        <w:lang w:val="en-US" w:eastAsia="en-US" w:bidi="ar-SA"/>
      </w:rPr>
    </w:lvl>
    <w:lvl w:ilvl="1" w:tplc="C79E6B24">
      <w:numFmt w:val="bullet"/>
      <w:lvlText w:val="•"/>
      <w:lvlJc w:val="left"/>
      <w:pPr>
        <w:ind w:left="1128" w:hanging="360"/>
      </w:pPr>
      <w:rPr>
        <w:rFonts w:hint="default"/>
        <w:lang w:val="en-US" w:eastAsia="en-US" w:bidi="ar-SA"/>
      </w:rPr>
    </w:lvl>
    <w:lvl w:ilvl="2" w:tplc="D5408F46">
      <w:numFmt w:val="bullet"/>
      <w:lvlText w:val="•"/>
      <w:lvlJc w:val="left"/>
      <w:pPr>
        <w:ind w:left="1756" w:hanging="360"/>
      </w:pPr>
      <w:rPr>
        <w:rFonts w:hint="default"/>
        <w:lang w:val="en-US" w:eastAsia="en-US" w:bidi="ar-SA"/>
      </w:rPr>
    </w:lvl>
    <w:lvl w:ilvl="3" w:tplc="19FEA3AE">
      <w:numFmt w:val="bullet"/>
      <w:lvlText w:val="•"/>
      <w:lvlJc w:val="left"/>
      <w:pPr>
        <w:ind w:left="2384" w:hanging="360"/>
      </w:pPr>
      <w:rPr>
        <w:rFonts w:hint="default"/>
        <w:lang w:val="en-US" w:eastAsia="en-US" w:bidi="ar-SA"/>
      </w:rPr>
    </w:lvl>
    <w:lvl w:ilvl="4" w:tplc="E05018C4">
      <w:numFmt w:val="bullet"/>
      <w:lvlText w:val="•"/>
      <w:lvlJc w:val="left"/>
      <w:pPr>
        <w:ind w:left="3012" w:hanging="360"/>
      </w:pPr>
      <w:rPr>
        <w:rFonts w:hint="default"/>
        <w:lang w:val="en-US" w:eastAsia="en-US" w:bidi="ar-SA"/>
      </w:rPr>
    </w:lvl>
    <w:lvl w:ilvl="5" w:tplc="9FEC8778">
      <w:numFmt w:val="bullet"/>
      <w:lvlText w:val="•"/>
      <w:lvlJc w:val="left"/>
      <w:pPr>
        <w:ind w:left="3640" w:hanging="360"/>
      </w:pPr>
      <w:rPr>
        <w:rFonts w:hint="default"/>
        <w:lang w:val="en-US" w:eastAsia="en-US" w:bidi="ar-SA"/>
      </w:rPr>
    </w:lvl>
    <w:lvl w:ilvl="6" w:tplc="927C20E0">
      <w:numFmt w:val="bullet"/>
      <w:lvlText w:val="•"/>
      <w:lvlJc w:val="left"/>
      <w:pPr>
        <w:ind w:left="4268" w:hanging="360"/>
      </w:pPr>
      <w:rPr>
        <w:rFonts w:hint="default"/>
        <w:lang w:val="en-US" w:eastAsia="en-US" w:bidi="ar-SA"/>
      </w:rPr>
    </w:lvl>
    <w:lvl w:ilvl="7" w:tplc="8E329A5E">
      <w:numFmt w:val="bullet"/>
      <w:lvlText w:val="•"/>
      <w:lvlJc w:val="left"/>
      <w:pPr>
        <w:ind w:left="4896" w:hanging="360"/>
      </w:pPr>
      <w:rPr>
        <w:rFonts w:hint="default"/>
        <w:lang w:val="en-US" w:eastAsia="en-US" w:bidi="ar-SA"/>
      </w:rPr>
    </w:lvl>
    <w:lvl w:ilvl="8" w:tplc="A04CFEEC">
      <w:numFmt w:val="bullet"/>
      <w:lvlText w:val="•"/>
      <w:lvlJc w:val="left"/>
      <w:pPr>
        <w:ind w:left="5524" w:hanging="360"/>
      </w:pPr>
      <w:rPr>
        <w:rFonts w:hint="default"/>
        <w:lang w:val="en-US" w:eastAsia="en-US" w:bidi="ar-SA"/>
      </w:rPr>
    </w:lvl>
  </w:abstractNum>
  <w:abstractNum w:abstractNumId="31" w15:restartNumberingAfterBreak="0">
    <w:nsid w:val="1C1C117B"/>
    <w:multiLevelType w:val="hybridMultilevel"/>
    <w:tmpl w:val="3768E964"/>
    <w:lvl w:ilvl="0" w:tplc="4E347FC8">
      <w:start w:val="1"/>
      <w:numFmt w:val="decimal"/>
      <w:lvlText w:val="%1."/>
      <w:lvlJc w:val="left"/>
      <w:pPr>
        <w:ind w:left="501" w:hanging="360"/>
      </w:pPr>
      <w:rPr>
        <w:rFonts w:ascii="Arial" w:eastAsia="Arial" w:hAnsi="Arial" w:cs="Arial" w:hint="default"/>
        <w:b w:val="0"/>
        <w:bCs w:val="0"/>
        <w:i w:val="0"/>
        <w:iCs w:val="0"/>
        <w:spacing w:val="-1"/>
        <w:w w:val="100"/>
        <w:sz w:val="22"/>
        <w:szCs w:val="22"/>
        <w:lang w:val="en-US" w:eastAsia="en-US" w:bidi="ar-SA"/>
      </w:rPr>
    </w:lvl>
    <w:lvl w:ilvl="1" w:tplc="96689848">
      <w:numFmt w:val="bullet"/>
      <w:lvlText w:val="•"/>
      <w:lvlJc w:val="left"/>
      <w:pPr>
        <w:ind w:left="1128" w:hanging="360"/>
      </w:pPr>
      <w:rPr>
        <w:rFonts w:hint="default"/>
        <w:lang w:val="en-US" w:eastAsia="en-US" w:bidi="ar-SA"/>
      </w:rPr>
    </w:lvl>
    <w:lvl w:ilvl="2" w:tplc="872620F2">
      <w:numFmt w:val="bullet"/>
      <w:lvlText w:val="•"/>
      <w:lvlJc w:val="left"/>
      <w:pPr>
        <w:ind w:left="1756" w:hanging="360"/>
      </w:pPr>
      <w:rPr>
        <w:rFonts w:hint="default"/>
        <w:lang w:val="en-US" w:eastAsia="en-US" w:bidi="ar-SA"/>
      </w:rPr>
    </w:lvl>
    <w:lvl w:ilvl="3" w:tplc="51BE6488">
      <w:numFmt w:val="bullet"/>
      <w:lvlText w:val="•"/>
      <w:lvlJc w:val="left"/>
      <w:pPr>
        <w:ind w:left="2384" w:hanging="360"/>
      </w:pPr>
      <w:rPr>
        <w:rFonts w:hint="default"/>
        <w:lang w:val="en-US" w:eastAsia="en-US" w:bidi="ar-SA"/>
      </w:rPr>
    </w:lvl>
    <w:lvl w:ilvl="4" w:tplc="0EC05876">
      <w:numFmt w:val="bullet"/>
      <w:lvlText w:val="•"/>
      <w:lvlJc w:val="left"/>
      <w:pPr>
        <w:ind w:left="3012" w:hanging="360"/>
      </w:pPr>
      <w:rPr>
        <w:rFonts w:hint="default"/>
        <w:lang w:val="en-US" w:eastAsia="en-US" w:bidi="ar-SA"/>
      </w:rPr>
    </w:lvl>
    <w:lvl w:ilvl="5" w:tplc="1B1207D2">
      <w:numFmt w:val="bullet"/>
      <w:lvlText w:val="•"/>
      <w:lvlJc w:val="left"/>
      <w:pPr>
        <w:ind w:left="3640" w:hanging="360"/>
      </w:pPr>
      <w:rPr>
        <w:rFonts w:hint="default"/>
        <w:lang w:val="en-US" w:eastAsia="en-US" w:bidi="ar-SA"/>
      </w:rPr>
    </w:lvl>
    <w:lvl w:ilvl="6" w:tplc="55F40436">
      <w:numFmt w:val="bullet"/>
      <w:lvlText w:val="•"/>
      <w:lvlJc w:val="left"/>
      <w:pPr>
        <w:ind w:left="4268" w:hanging="360"/>
      </w:pPr>
      <w:rPr>
        <w:rFonts w:hint="default"/>
        <w:lang w:val="en-US" w:eastAsia="en-US" w:bidi="ar-SA"/>
      </w:rPr>
    </w:lvl>
    <w:lvl w:ilvl="7" w:tplc="EB6E9118">
      <w:numFmt w:val="bullet"/>
      <w:lvlText w:val="•"/>
      <w:lvlJc w:val="left"/>
      <w:pPr>
        <w:ind w:left="4896" w:hanging="360"/>
      </w:pPr>
      <w:rPr>
        <w:rFonts w:hint="default"/>
        <w:lang w:val="en-US" w:eastAsia="en-US" w:bidi="ar-SA"/>
      </w:rPr>
    </w:lvl>
    <w:lvl w:ilvl="8" w:tplc="AD320878">
      <w:numFmt w:val="bullet"/>
      <w:lvlText w:val="•"/>
      <w:lvlJc w:val="left"/>
      <w:pPr>
        <w:ind w:left="5524" w:hanging="360"/>
      </w:pPr>
      <w:rPr>
        <w:rFonts w:hint="default"/>
        <w:lang w:val="en-US" w:eastAsia="en-US" w:bidi="ar-SA"/>
      </w:rPr>
    </w:lvl>
  </w:abstractNum>
  <w:abstractNum w:abstractNumId="32" w15:restartNumberingAfterBreak="0">
    <w:nsid w:val="1D9525D1"/>
    <w:multiLevelType w:val="hybridMultilevel"/>
    <w:tmpl w:val="F65006A4"/>
    <w:lvl w:ilvl="0" w:tplc="16200B6E">
      <w:start w:val="1"/>
      <w:numFmt w:val="decimal"/>
      <w:lvlText w:val="%1."/>
      <w:lvlJc w:val="left"/>
      <w:pPr>
        <w:ind w:left="567" w:hanging="360"/>
      </w:pPr>
      <w:rPr>
        <w:rFonts w:hint="default"/>
      </w:rPr>
    </w:lvl>
    <w:lvl w:ilvl="1" w:tplc="FB080D9A" w:tentative="1">
      <w:start w:val="1"/>
      <w:numFmt w:val="lowerLetter"/>
      <w:lvlText w:val="%2."/>
      <w:lvlJc w:val="left"/>
      <w:pPr>
        <w:ind w:left="1287" w:hanging="360"/>
      </w:pPr>
    </w:lvl>
    <w:lvl w:ilvl="2" w:tplc="28EEB1C0" w:tentative="1">
      <w:start w:val="1"/>
      <w:numFmt w:val="lowerRoman"/>
      <w:lvlText w:val="%3."/>
      <w:lvlJc w:val="right"/>
      <w:pPr>
        <w:ind w:left="2007" w:hanging="180"/>
      </w:pPr>
    </w:lvl>
    <w:lvl w:ilvl="3" w:tplc="C4C0959C" w:tentative="1">
      <w:start w:val="1"/>
      <w:numFmt w:val="decimal"/>
      <w:lvlText w:val="%4."/>
      <w:lvlJc w:val="left"/>
      <w:pPr>
        <w:ind w:left="2727" w:hanging="360"/>
      </w:pPr>
    </w:lvl>
    <w:lvl w:ilvl="4" w:tplc="2BEC48C6" w:tentative="1">
      <w:start w:val="1"/>
      <w:numFmt w:val="lowerLetter"/>
      <w:lvlText w:val="%5."/>
      <w:lvlJc w:val="left"/>
      <w:pPr>
        <w:ind w:left="3447" w:hanging="360"/>
      </w:pPr>
    </w:lvl>
    <w:lvl w:ilvl="5" w:tplc="69B00714" w:tentative="1">
      <w:start w:val="1"/>
      <w:numFmt w:val="lowerRoman"/>
      <w:lvlText w:val="%6."/>
      <w:lvlJc w:val="right"/>
      <w:pPr>
        <w:ind w:left="4167" w:hanging="180"/>
      </w:pPr>
    </w:lvl>
    <w:lvl w:ilvl="6" w:tplc="C56670FC" w:tentative="1">
      <w:start w:val="1"/>
      <w:numFmt w:val="decimal"/>
      <w:lvlText w:val="%7."/>
      <w:lvlJc w:val="left"/>
      <w:pPr>
        <w:ind w:left="4887" w:hanging="360"/>
      </w:pPr>
    </w:lvl>
    <w:lvl w:ilvl="7" w:tplc="EE32AD6E" w:tentative="1">
      <w:start w:val="1"/>
      <w:numFmt w:val="lowerLetter"/>
      <w:lvlText w:val="%8."/>
      <w:lvlJc w:val="left"/>
      <w:pPr>
        <w:ind w:left="5607" w:hanging="360"/>
      </w:pPr>
    </w:lvl>
    <w:lvl w:ilvl="8" w:tplc="006214C0" w:tentative="1">
      <w:start w:val="1"/>
      <w:numFmt w:val="lowerRoman"/>
      <w:lvlText w:val="%9."/>
      <w:lvlJc w:val="right"/>
      <w:pPr>
        <w:ind w:left="6327" w:hanging="180"/>
      </w:pPr>
    </w:lvl>
  </w:abstractNum>
  <w:abstractNum w:abstractNumId="33" w15:restartNumberingAfterBreak="0">
    <w:nsid w:val="1DE03ED3"/>
    <w:multiLevelType w:val="hybridMultilevel"/>
    <w:tmpl w:val="A9222C88"/>
    <w:lvl w:ilvl="0" w:tplc="1E76087C">
      <w:start w:val="1"/>
      <w:numFmt w:val="decimal"/>
      <w:lvlText w:val="%1."/>
      <w:lvlJc w:val="left"/>
      <w:pPr>
        <w:ind w:left="141" w:hanging="360"/>
      </w:pPr>
      <w:rPr>
        <w:rFonts w:hint="default"/>
        <w:b w:val="0"/>
        <w:bCs w:val="0"/>
        <w:i w:val="0"/>
        <w:iCs w:val="0"/>
        <w:spacing w:val="-1"/>
        <w:w w:val="100"/>
        <w:sz w:val="22"/>
        <w:szCs w:val="22"/>
        <w:lang w:val="en-US" w:eastAsia="en-US" w:bidi="ar-SA"/>
      </w:rPr>
    </w:lvl>
    <w:lvl w:ilvl="1" w:tplc="E9DA0E18">
      <w:numFmt w:val="bullet"/>
      <w:lvlText w:val="•"/>
      <w:lvlJc w:val="left"/>
      <w:pPr>
        <w:ind w:left="804" w:hanging="360"/>
      </w:pPr>
      <w:rPr>
        <w:rFonts w:hint="default"/>
        <w:lang w:val="en-US" w:eastAsia="en-US" w:bidi="ar-SA"/>
      </w:rPr>
    </w:lvl>
    <w:lvl w:ilvl="2" w:tplc="EF763E1A">
      <w:numFmt w:val="bullet"/>
      <w:lvlText w:val="•"/>
      <w:lvlJc w:val="left"/>
      <w:pPr>
        <w:ind w:left="1468" w:hanging="360"/>
      </w:pPr>
      <w:rPr>
        <w:rFonts w:hint="default"/>
        <w:lang w:val="en-US" w:eastAsia="en-US" w:bidi="ar-SA"/>
      </w:rPr>
    </w:lvl>
    <w:lvl w:ilvl="3" w:tplc="B7C6D9AC">
      <w:numFmt w:val="bullet"/>
      <w:lvlText w:val="•"/>
      <w:lvlJc w:val="left"/>
      <w:pPr>
        <w:ind w:left="2132" w:hanging="360"/>
      </w:pPr>
      <w:rPr>
        <w:rFonts w:hint="default"/>
        <w:lang w:val="en-US" w:eastAsia="en-US" w:bidi="ar-SA"/>
      </w:rPr>
    </w:lvl>
    <w:lvl w:ilvl="4" w:tplc="39549E5E">
      <w:numFmt w:val="bullet"/>
      <w:lvlText w:val="•"/>
      <w:lvlJc w:val="left"/>
      <w:pPr>
        <w:ind w:left="2796" w:hanging="360"/>
      </w:pPr>
      <w:rPr>
        <w:rFonts w:hint="default"/>
        <w:lang w:val="en-US" w:eastAsia="en-US" w:bidi="ar-SA"/>
      </w:rPr>
    </w:lvl>
    <w:lvl w:ilvl="5" w:tplc="10328AEA">
      <w:numFmt w:val="bullet"/>
      <w:lvlText w:val="•"/>
      <w:lvlJc w:val="left"/>
      <w:pPr>
        <w:ind w:left="3460" w:hanging="360"/>
      </w:pPr>
      <w:rPr>
        <w:rFonts w:hint="default"/>
        <w:lang w:val="en-US" w:eastAsia="en-US" w:bidi="ar-SA"/>
      </w:rPr>
    </w:lvl>
    <w:lvl w:ilvl="6" w:tplc="C89489EC">
      <w:numFmt w:val="bullet"/>
      <w:lvlText w:val="•"/>
      <w:lvlJc w:val="left"/>
      <w:pPr>
        <w:ind w:left="4124" w:hanging="360"/>
      </w:pPr>
      <w:rPr>
        <w:rFonts w:hint="default"/>
        <w:lang w:val="en-US" w:eastAsia="en-US" w:bidi="ar-SA"/>
      </w:rPr>
    </w:lvl>
    <w:lvl w:ilvl="7" w:tplc="918E8318">
      <w:numFmt w:val="bullet"/>
      <w:lvlText w:val="•"/>
      <w:lvlJc w:val="left"/>
      <w:pPr>
        <w:ind w:left="4788" w:hanging="360"/>
      </w:pPr>
      <w:rPr>
        <w:rFonts w:hint="default"/>
        <w:lang w:val="en-US" w:eastAsia="en-US" w:bidi="ar-SA"/>
      </w:rPr>
    </w:lvl>
    <w:lvl w:ilvl="8" w:tplc="C77A408E">
      <w:numFmt w:val="bullet"/>
      <w:lvlText w:val="•"/>
      <w:lvlJc w:val="left"/>
      <w:pPr>
        <w:ind w:left="5452" w:hanging="360"/>
      </w:pPr>
      <w:rPr>
        <w:rFonts w:hint="default"/>
        <w:lang w:val="en-US" w:eastAsia="en-US" w:bidi="ar-SA"/>
      </w:rPr>
    </w:lvl>
  </w:abstractNum>
  <w:abstractNum w:abstractNumId="34" w15:restartNumberingAfterBreak="0">
    <w:nsid w:val="1DE46072"/>
    <w:multiLevelType w:val="hybridMultilevel"/>
    <w:tmpl w:val="3768E964"/>
    <w:lvl w:ilvl="0" w:tplc="354CED18">
      <w:start w:val="1"/>
      <w:numFmt w:val="decimal"/>
      <w:lvlText w:val="%1."/>
      <w:lvlJc w:val="left"/>
      <w:pPr>
        <w:ind w:left="501" w:hanging="360"/>
      </w:pPr>
      <w:rPr>
        <w:rFonts w:ascii="Arial" w:eastAsia="Arial" w:hAnsi="Arial" w:cs="Arial" w:hint="default"/>
        <w:b w:val="0"/>
        <w:bCs w:val="0"/>
        <w:i w:val="0"/>
        <w:iCs w:val="0"/>
        <w:spacing w:val="-1"/>
        <w:w w:val="100"/>
        <w:sz w:val="22"/>
        <w:szCs w:val="22"/>
        <w:lang w:val="en-US" w:eastAsia="en-US" w:bidi="ar-SA"/>
      </w:rPr>
    </w:lvl>
    <w:lvl w:ilvl="1" w:tplc="47BA3240">
      <w:numFmt w:val="bullet"/>
      <w:lvlText w:val="•"/>
      <w:lvlJc w:val="left"/>
      <w:pPr>
        <w:ind w:left="1128" w:hanging="360"/>
      </w:pPr>
      <w:rPr>
        <w:rFonts w:hint="default"/>
        <w:lang w:val="en-US" w:eastAsia="en-US" w:bidi="ar-SA"/>
      </w:rPr>
    </w:lvl>
    <w:lvl w:ilvl="2" w:tplc="1A9AE09E">
      <w:numFmt w:val="bullet"/>
      <w:lvlText w:val="•"/>
      <w:lvlJc w:val="left"/>
      <w:pPr>
        <w:ind w:left="1756" w:hanging="360"/>
      </w:pPr>
      <w:rPr>
        <w:rFonts w:hint="default"/>
        <w:lang w:val="en-US" w:eastAsia="en-US" w:bidi="ar-SA"/>
      </w:rPr>
    </w:lvl>
    <w:lvl w:ilvl="3" w:tplc="A16AFE66">
      <w:numFmt w:val="bullet"/>
      <w:lvlText w:val="•"/>
      <w:lvlJc w:val="left"/>
      <w:pPr>
        <w:ind w:left="2384" w:hanging="360"/>
      </w:pPr>
      <w:rPr>
        <w:rFonts w:hint="default"/>
        <w:lang w:val="en-US" w:eastAsia="en-US" w:bidi="ar-SA"/>
      </w:rPr>
    </w:lvl>
    <w:lvl w:ilvl="4" w:tplc="5A0CD9EA">
      <w:numFmt w:val="bullet"/>
      <w:lvlText w:val="•"/>
      <w:lvlJc w:val="left"/>
      <w:pPr>
        <w:ind w:left="3012" w:hanging="360"/>
      </w:pPr>
      <w:rPr>
        <w:rFonts w:hint="default"/>
        <w:lang w:val="en-US" w:eastAsia="en-US" w:bidi="ar-SA"/>
      </w:rPr>
    </w:lvl>
    <w:lvl w:ilvl="5" w:tplc="85C0B1B6">
      <w:numFmt w:val="bullet"/>
      <w:lvlText w:val="•"/>
      <w:lvlJc w:val="left"/>
      <w:pPr>
        <w:ind w:left="3640" w:hanging="360"/>
      </w:pPr>
      <w:rPr>
        <w:rFonts w:hint="default"/>
        <w:lang w:val="en-US" w:eastAsia="en-US" w:bidi="ar-SA"/>
      </w:rPr>
    </w:lvl>
    <w:lvl w:ilvl="6" w:tplc="40F66BFC">
      <w:numFmt w:val="bullet"/>
      <w:lvlText w:val="•"/>
      <w:lvlJc w:val="left"/>
      <w:pPr>
        <w:ind w:left="4268" w:hanging="360"/>
      </w:pPr>
      <w:rPr>
        <w:rFonts w:hint="default"/>
        <w:lang w:val="en-US" w:eastAsia="en-US" w:bidi="ar-SA"/>
      </w:rPr>
    </w:lvl>
    <w:lvl w:ilvl="7" w:tplc="40AECA76">
      <w:numFmt w:val="bullet"/>
      <w:lvlText w:val="•"/>
      <w:lvlJc w:val="left"/>
      <w:pPr>
        <w:ind w:left="4896" w:hanging="360"/>
      </w:pPr>
      <w:rPr>
        <w:rFonts w:hint="default"/>
        <w:lang w:val="en-US" w:eastAsia="en-US" w:bidi="ar-SA"/>
      </w:rPr>
    </w:lvl>
    <w:lvl w:ilvl="8" w:tplc="A09E51D6">
      <w:numFmt w:val="bullet"/>
      <w:lvlText w:val="•"/>
      <w:lvlJc w:val="left"/>
      <w:pPr>
        <w:ind w:left="5524" w:hanging="360"/>
      </w:pPr>
      <w:rPr>
        <w:rFonts w:hint="default"/>
        <w:lang w:val="en-US" w:eastAsia="en-US" w:bidi="ar-SA"/>
      </w:rPr>
    </w:lvl>
  </w:abstractNum>
  <w:abstractNum w:abstractNumId="35" w15:restartNumberingAfterBreak="0">
    <w:nsid w:val="1E01373C"/>
    <w:multiLevelType w:val="hybridMultilevel"/>
    <w:tmpl w:val="69241DC4"/>
    <w:lvl w:ilvl="0" w:tplc="AD78677A">
      <w:start w:val="1"/>
      <w:numFmt w:val="decimal"/>
      <w:lvlText w:val="%1."/>
      <w:lvlJc w:val="left"/>
      <w:pPr>
        <w:ind w:left="720" w:hanging="360"/>
      </w:pPr>
      <w:rPr>
        <w:rFonts w:hint="default"/>
      </w:rPr>
    </w:lvl>
    <w:lvl w:ilvl="1" w:tplc="2CE6DD66" w:tentative="1">
      <w:start w:val="1"/>
      <w:numFmt w:val="lowerLetter"/>
      <w:lvlText w:val="%2."/>
      <w:lvlJc w:val="left"/>
      <w:pPr>
        <w:ind w:left="1440" w:hanging="360"/>
      </w:pPr>
    </w:lvl>
    <w:lvl w:ilvl="2" w:tplc="208E4C46" w:tentative="1">
      <w:start w:val="1"/>
      <w:numFmt w:val="lowerRoman"/>
      <w:lvlText w:val="%3."/>
      <w:lvlJc w:val="right"/>
      <w:pPr>
        <w:ind w:left="2160" w:hanging="180"/>
      </w:pPr>
    </w:lvl>
    <w:lvl w:ilvl="3" w:tplc="8D1E43B8" w:tentative="1">
      <w:start w:val="1"/>
      <w:numFmt w:val="decimal"/>
      <w:lvlText w:val="%4."/>
      <w:lvlJc w:val="left"/>
      <w:pPr>
        <w:ind w:left="2880" w:hanging="360"/>
      </w:pPr>
    </w:lvl>
    <w:lvl w:ilvl="4" w:tplc="3614E61A" w:tentative="1">
      <w:start w:val="1"/>
      <w:numFmt w:val="lowerLetter"/>
      <w:lvlText w:val="%5."/>
      <w:lvlJc w:val="left"/>
      <w:pPr>
        <w:ind w:left="3600" w:hanging="360"/>
      </w:pPr>
    </w:lvl>
    <w:lvl w:ilvl="5" w:tplc="354ADD30" w:tentative="1">
      <w:start w:val="1"/>
      <w:numFmt w:val="lowerRoman"/>
      <w:lvlText w:val="%6."/>
      <w:lvlJc w:val="right"/>
      <w:pPr>
        <w:ind w:left="4320" w:hanging="180"/>
      </w:pPr>
    </w:lvl>
    <w:lvl w:ilvl="6" w:tplc="0346F968" w:tentative="1">
      <w:start w:val="1"/>
      <w:numFmt w:val="decimal"/>
      <w:lvlText w:val="%7."/>
      <w:lvlJc w:val="left"/>
      <w:pPr>
        <w:ind w:left="5040" w:hanging="360"/>
      </w:pPr>
    </w:lvl>
    <w:lvl w:ilvl="7" w:tplc="D224282C" w:tentative="1">
      <w:start w:val="1"/>
      <w:numFmt w:val="lowerLetter"/>
      <w:lvlText w:val="%8."/>
      <w:lvlJc w:val="left"/>
      <w:pPr>
        <w:ind w:left="5760" w:hanging="360"/>
      </w:pPr>
    </w:lvl>
    <w:lvl w:ilvl="8" w:tplc="96E8B184" w:tentative="1">
      <w:start w:val="1"/>
      <w:numFmt w:val="lowerRoman"/>
      <w:lvlText w:val="%9."/>
      <w:lvlJc w:val="right"/>
      <w:pPr>
        <w:ind w:left="6480" w:hanging="180"/>
      </w:pPr>
    </w:lvl>
  </w:abstractNum>
  <w:abstractNum w:abstractNumId="36" w15:restartNumberingAfterBreak="0">
    <w:nsid w:val="1EB124B8"/>
    <w:multiLevelType w:val="hybridMultilevel"/>
    <w:tmpl w:val="A7E69D24"/>
    <w:lvl w:ilvl="0" w:tplc="D2B88712">
      <w:start w:val="1"/>
      <w:numFmt w:val="lowerLetter"/>
      <w:lvlText w:val="%1."/>
      <w:lvlJc w:val="left"/>
      <w:pPr>
        <w:ind w:left="1221" w:hanging="360"/>
      </w:pPr>
    </w:lvl>
    <w:lvl w:ilvl="1" w:tplc="244E1346" w:tentative="1">
      <w:start w:val="1"/>
      <w:numFmt w:val="lowerLetter"/>
      <w:lvlText w:val="%2."/>
      <w:lvlJc w:val="left"/>
      <w:pPr>
        <w:ind w:left="1941" w:hanging="360"/>
      </w:pPr>
    </w:lvl>
    <w:lvl w:ilvl="2" w:tplc="BD60BFC6" w:tentative="1">
      <w:start w:val="1"/>
      <w:numFmt w:val="lowerRoman"/>
      <w:lvlText w:val="%3."/>
      <w:lvlJc w:val="right"/>
      <w:pPr>
        <w:ind w:left="2661" w:hanging="180"/>
      </w:pPr>
    </w:lvl>
    <w:lvl w:ilvl="3" w:tplc="A288C0BE" w:tentative="1">
      <w:start w:val="1"/>
      <w:numFmt w:val="decimal"/>
      <w:lvlText w:val="%4."/>
      <w:lvlJc w:val="left"/>
      <w:pPr>
        <w:ind w:left="3381" w:hanging="360"/>
      </w:pPr>
    </w:lvl>
    <w:lvl w:ilvl="4" w:tplc="CE8207A4" w:tentative="1">
      <w:start w:val="1"/>
      <w:numFmt w:val="lowerLetter"/>
      <w:lvlText w:val="%5."/>
      <w:lvlJc w:val="left"/>
      <w:pPr>
        <w:ind w:left="4101" w:hanging="360"/>
      </w:pPr>
    </w:lvl>
    <w:lvl w:ilvl="5" w:tplc="9B9AFA7E" w:tentative="1">
      <w:start w:val="1"/>
      <w:numFmt w:val="lowerRoman"/>
      <w:lvlText w:val="%6."/>
      <w:lvlJc w:val="right"/>
      <w:pPr>
        <w:ind w:left="4821" w:hanging="180"/>
      </w:pPr>
    </w:lvl>
    <w:lvl w:ilvl="6" w:tplc="59E62942" w:tentative="1">
      <w:start w:val="1"/>
      <w:numFmt w:val="decimal"/>
      <w:lvlText w:val="%7."/>
      <w:lvlJc w:val="left"/>
      <w:pPr>
        <w:ind w:left="5541" w:hanging="360"/>
      </w:pPr>
    </w:lvl>
    <w:lvl w:ilvl="7" w:tplc="515CC25C" w:tentative="1">
      <w:start w:val="1"/>
      <w:numFmt w:val="lowerLetter"/>
      <w:lvlText w:val="%8."/>
      <w:lvlJc w:val="left"/>
      <w:pPr>
        <w:ind w:left="6261" w:hanging="360"/>
      </w:pPr>
    </w:lvl>
    <w:lvl w:ilvl="8" w:tplc="F61E89DE" w:tentative="1">
      <w:start w:val="1"/>
      <w:numFmt w:val="lowerRoman"/>
      <w:lvlText w:val="%9."/>
      <w:lvlJc w:val="right"/>
      <w:pPr>
        <w:ind w:left="6981" w:hanging="180"/>
      </w:pPr>
    </w:lvl>
  </w:abstractNum>
  <w:abstractNum w:abstractNumId="37" w15:restartNumberingAfterBreak="0">
    <w:nsid w:val="1F8F6AA5"/>
    <w:multiLevelType w:val="hybridMultilevel"/>
    <w:tmpl w:val="AB28881C"/>
    <w:lvl w:ilvl="0" w:tplc="982681E8">
      <w:start w:val="1"/>
      <w:numFmt w:val="decimal"/>
      <w:lvlText w:val="%1."/>
      <w:lvlJc w:val="left"/>
      <w:pPr>
        <w:ind w:left="622" w:hanging="360"/>
      </w:pPr>
      <w:rPr>
        <w:rFonts w:hint="default"/>
      </w:rPr>
    </w:lvl>
    <w:lvl w:ilvl="1" w:tplc="295E583E" w:tentative="1">
      <w:start w:val="1"/>
      <w:numFmt w:val="lowerLetter"/>
      <w:lvlText w:val="%2."/>
      <w:lvlJc w:val="left"/>
      <w:pPr>
        <w:ind w:left="1342" w:hanging="360"/>
      </w:pPr>
    </w:lvl>
    <w:lvl w:ilvl="2" w:tplc="BCF6ACCA" w:tentative="1">
      <w:start w:val="1"/>
      <w:numFmt w:val="lowerRoman"/>
      <w:lvlText w:val="%3."/>
      <w:lvlJc w:val="right"/>
      <w:pPr>
        <w:ind w:left="2062" w:hanging="180"/>
      </w:pPr>
    </w:lvl>
    <w:lvl w:ilvl="3" w:tplc="4B4ABFEA" w:tentative="1">
      <w:start w:val="1"/>
      <w:numFmt w:val="decimal"/>
      <w:lvlText w:val="%4."/>
      <w:lvlJc w:val="left"/>
      <w:pPr>
        <w:ind w:left="2782" w:hanging="360"/>
      </w:pPr>
    </w:lvl>
    <w:lvl w:ilvl="4" w:tplc="F270428A" w:tentative="1">
      <w:start w:val="1"/>
      <w:numFmt w:val="lowerLetter"/>
      <w:lvlText w:val="%5."/>
      <w:lvlJc w:val="left"/>
      <w:pPr>
        <w:ind w:left="3502" w:hanging="360"/>
      </w:pPr>
    </w:lvl>
    <w:lvl w:ilvl="5" w:tplc="F77CF452" w:tentative="1">
      <w:start w:val="1"/>
      <w:numFmt w:val="lowerRoman"/>
      <w:lvlText w:val="%6."/>
      <w:lvlJc w:val="right"/>
      <w:pPr>
        <w:ind w:left="4222" w:hanging="180"/>
      </w:pPr>
    </w:lvl>
    <w:lvl w:ilvl="6" w:tplc="814CA8AA" w:tentative="1">
      <w:start w:val="1"/>
      <w:numFmt w:val="decimal"/>
      <w:lvlText w:val="%7."/>
      <w:lvlJc w:val="left"/>
      <w:pPr>
        <w:ind w:left="4942" w:hanging="360"/>
      </w:pPr>
    </w:lvl>
    <w:lvl w:ilvl="7" w:tplc="2A1E1F8C" w:tentative="1">
      <w:start w:val="1"/>
      <w:numFmt w:val="lowerLetter"/>
      <w:lvlText w:val="%8."/>
      <w:lvlJc w:val="left"/>
      <w:pPr>
        <w:ind w:left="5662" w:hanging="360"/>
      </w:pPr>
    </w:lvl>
    <w:lvl w:ilvl="8" w:tplc="7F0674D8" w:tentative="1">
      <w:start w:val="1"/>
      <w:numFmt w:val="lowerRoman"/>
      <w:lvlText w:val="%9."/>
      <w:lvlJc w:val="right"/>
      <w:pPr>
        <w:ind w:left="6382" w:hanging="180"/>
      </w:pPr>
    </w:lvl>
  </w:abstractNum>
  <w:abstractNum w:abstractNumId="38" w15:restartNumberingAfterBreak="0">
    <w:nsid w:val="206C13DC"/>
    <w:multiLevelType w:val="hybridMultilevel"/>
    <w:tmpl w:val="34389372"/>
    <w:lvl w:ilvl="0" w:tplc="FE104FB6">
      <w:start w:val="23"/>
      <w:numFmt w:val="bullet"/>
      <w:lvlText w:val="-"/>
      <w:lvlJc w:val="left"/>
      <w:pPr>
        <w:ind w:left="5400" w:hanging="360"/>
      </w:pPr>
      <w:rPr>
        <w:rFonts w:ascii="Arial" w:eastAsia="Calibri" w:hAnsi="Arial" w:cs="Arial" w:hint="default"/>
      </w:rPr>
    </w:lvl>
    <w:lvl w:ilvl="1" w:tplc="68E46686" w:tentative="1">
      <w:start w:val="1"/>
      <w:numFmt w:val="bullet"/>
      <w:lvlText w:val="o"/>
      <w:lvlJc w:val="left"/>
      <w:pPr>
        <w:ind w:left="5722" w:hanging="360"/>
      </w:pPr>
      <w:rPr>
        <w:rFonts w:ascii="Courier New" w:hAnsi="Courier New" w:cs="Courier New" w:hint="default"/>
      </w:rPr>
    </w:lvl>
    <w:lvl w:ilvl="2" w:tplc="79C050AC" w:tentative="1">
      <w:start w:val="1"/>
      <w:numFmt w:val="bullet"/>
      <w:lvlText w:val=""/>
      <w:lvlJc w:val="left"/>
      <w:pPr>
        <w:ind w:left="6442" w:hanging="360"/>
      </w:pPr>
      <w:rPr>
        <w:rFonts w:ascii="Wingdings" w:hAnsi="Wingdings" w:hint="default"/>
      </w:rPr>
    </w:lvl>
    <w:lvl w:ilvl="3" w:tplc="59D80996" w:tentative="1">
      <w:start w:val="1"/>
      <w:numFmt w:val="bullet"/>
      <w:lvlText w:val=""/>
      <w:lvlJc w:val="left"/>
      <w:pPr>
        <w:ind w:left="7162" w:hanging="360"/>
      </w:pPr>
      <w:rPr>
        <w:rFonts w:ascii="Symbol" w:hAnsi="Symbol" w:hint="default"/>
      </w:rPr>
    </w:lvl>
    <w:lvl w:ilvl="4" w:tplc="1DDE1354" w:tentative="1">
      <w:start w:val="1"/>
      <w:numFmt w:val="bullet"/>
      <w:lvlText w:val="o"/>
      <w:lvlJc w:val="left"/>
      <w:pPr>
        <w:ind w:left="7882" w:hanging="360"/>
      </w:pPr>
      <w:rPr>
        <w:rFonts w:ascii="Courier New" w:hAnsi="Courier New" w:cs="Courier New" w:hint="default"/>
      </w:rPr>
    </w:lvl>
    <w:lvl w:ilvl="5" w:tplc="DA78D52A" w:tentative="1">
      <w:start w:val="1"/>
      <w:numFmt w:val="bullet"/>
      <w:lvlText w:val=""/>
      <w:lvlJc w:val="left"/>
      <w:pPr>
        <w:ind w:left="8602" w:hanging="360"/>
      </w:pPr>
      <w:rPr>
        <w:rFonts w:ascii="Wingdings" w:hAnsi="Wingdings" w:hint="default"/>
      </w:rPr>
    </w:lvl>
    <w:lvl w:ilvl="6" w:tplc="3D5075F8" w:tentative="1">
      <w:start w:val="1"/>
      <w:numFmt w:val="bullet"/>
      <w:lvlText w:val=""/>
      <w:lvlJc w:val="left"/>
      <w:pPr>
        <w:ind w:left="9322" w:hanging="360"/>
      </w:pPr>
      <w:rPr>
        <w:rFonts w:ascii="Symbol" w:hAnsi="Symbol" w:hint="default"/>
      </w:rPr>
    </w:lvl>
    <w:lvl w:ilvl="7" w:tplc="2D8481E4" w:tentative="1">
      <w:start w:val="1"/>
      <w:numFmt w:val="bullet"/>
      <w:lvlText w:val="o"/>
      <w:lvlJc w:val="left"/>
      <w:pPr>
        <w:ind w:left="10042" w:hanging="360"/>
      </w:pPr>
      <w:rPr>
        <w:rFonts w:ascii="Courier New" w:hAnsi="Courier New" w:cs="Courier New" w:hint="default"/>
      </w:rPr>
    </w:lvl>
    <w:lvl w:ilvl="8" w:tplc="9638817E" w:tentative="1">
      <w:start w:val="1"/>
      <w:numFmt w:val="bullet"/>
      <w:lvlText w:val=""/>
      <w:lvlJc w:val="left"/>
      <w:pPr>
        <w:ind w:left="10762" w:hanging="360"/>
      </w:pPr>
      <w:rPr>
        <w:rFonts w:ascii="Wingdings" w:hAnsi="Wingdings" w:hint="default"/>
      </w:rPr>
    </w:lvl>
  </w:abstractNum>
  <w:abstractNum w:abstractNumId="39" w15:restartNumberingAfterBreak="0">
    <w:nsid w:val="24AF1976"/>
    <w:multiLevelType w:val="hybridMultilevel"/>
    <w:tmpl w:val="08BA39DE"/>
    <w:lvl w:ilvl="0" w:tplc="B3647C0C">
      <w:start w:val="1"/>
      <w:numFmt w:val="lowerLetter"/>
      <w:lvlText w:val="%1."/>
      <w:lvlJc w:val="left"/>
      <w:pPr>
        <w:ind w:left="970" w:hanging="360"/>
      </w:pPr>
    </w:lvl>
    <w:lvl w:ilvl="1" w:tplc="5E64922C" w:tentative="1">
      <w:start w:val="1"/>
      <w:numFmt w:val="lowerLetter"/>
      <w:lvlText w:val="%2."/>
      <w:lvlJc w:val="left"/>
      <w:pPr>
        <w:ind w:left="1690" w:hanging="360"/>
      </w:pPr>
    </w:lvl>
    <w:lvl w:ilvl="2" w:tplc="13FC1520" w:tentative="1">
      <w:start w:val="1"/>
      <w:numFmt w:val="lowerRoman"/>
      <w:lvlText w:val="%3."/>
      <w:lvlJc w:val="right"/>
      <w:pPr>
        <w:ind w:left="2410" w:hanging="180"/>
      </w:pPr>
    </w:lvl>
    <w:lvl w:ilvl="3" w:tplc="AA7E2108" w:tentative="1">
      <w:start w:val="1"/>
      <w:numFmt w:val="decimal"/>
      <w:lvlText w:val="%4."/>
      <w:lvlJc w:val="left"/>
      <w:pPr>
        <w:ind w:left="3130" w:hanging="360"/>
      </w:pPr>
    </w:lvl>
    <w:lvl w:ilvl="4" w:tplc="B28C3CD2" w:tentative="1">
      <w:start w:val="1"/>
      <w:numFmt w:val="lowerLetter"/>
      <w:lvlText w:val="%5."/>
      <w:lvlJc w:val="left"/>
      <w:pPr>
        <w:ind w:left="3850" w:hanging="360"/>
      </w:pPr>
    </w:lvl>
    <w:lvl w:ilvl="5" w:tplc="D73CAB7C" w:tentative="1">
      <w:start w:val="1"/>
      <w:numFmt w:val="lowerRoman"/>
      <w:lvlText w:val="%6."/>
      <w:lvlJc w:val="right"/>
      <w:pPr>
        <w:ind w:left="4570" w:hanging="180"/>
      </w:pPr>
    </w:lvl>
    <w:lvl w:ilvl="6" w:tplc="313E7378" w:tentative="1">
      <w:start w:val="1"/>
      <w:numFmt w:val="decimal"/>
      <w:lvlText w:val="%7."/>
      <w:lvlJc w:val="left"/>
      <w:pPr>
        <w:ind w:left="5290" w:hanging="360"/>
      </w:pPr>
    </w:lvl>
    <w:lvl w:ilvl="7" w:tplc="41E42D7E" w:tentative="1">
      <w:start w:val="1"/>
      <w:numFmt w:val="lowerLetter"/>
      <w:lvlText w:val="%8."/>
      <w:lvlJc w:val="left"/>
      <w:pPr>
        <w:ind w:left="6010" w:hanging="360"/>
      </w:pPr>
    </w:lvl>
    <w:lvl w:ilvl="8" w:tplc="7FAAFCB6" w:tentative="1">
      <w:start w:val="1"/>
      <w:numFmt w:val="lowerRoman"/>
      <w:lvlText w:val="%9."/>
      <w:lvlJc w:val="right"/>
      <w:pPr>
        <w:ind w:left="6730" w:hanging="180"/>
      </w:pPr>
    </w:lvl>
  </w:abstractNum>
  <w:abstractNum w:abstractNumId="40" w15:restartNumberingAfterBreak="0">
    <w:nsid w:val="2531732C"/>
    <w:multiLevelType w:val="hybridMultilevel"/>
    <w:tmpl w:val="E598AE1C"/>
    <w:lvl w:ilvl="0" w:tplc="094E4F40">
      <w:start w:val="1"/>
      <w:numFmt w:val="lowerLetter"/>
      <w:lvlText w:val="%1."/>
      <w:lvlJc w:val="left"/>
      <w:pPr>
        <w:ind w:left="1080" w:hanging="360"/>
      </w:pPr>
      <w:rPr>
        <w:rFonts w:hint="default"/>
      </w:rPr>
    </w:lvl>
    <w:lvl w:ilvl="1" w:tplc="D6FE86E2" w:tentative="1">
      <w:start w:val="1"/>
      <w:numFmt w:val="lowerLetter"/>
      <w:lvlText w:val="%2."/>
      <w:lvlJc w:val="left"/>
      <w:pPr>
        <w:ind w:left="1800" w:hanging="360"/>
      </w:pPr>
    </w:lvl>
    <w:lvl w:ilvl="2" w:tplc="0FFCAEBE" w:tentative="1">
      <w:start w:val="1"/>
      <w:numFmt w:val="lowerRoman"/>
      <w:lvlText w:val="%3."/>
      <w:lvlJc w:val="right"/>
      <w:pPr>
        <w:ind w:left="2520" w:hanging="180"/>
      </w:pPr>
    </w:lvl>
    <w:lvl w:ilvl="3" w:tplc="4DF66938" w:tentative="1">
      <w:start w:val="1"/>
      <w:numFmt w:val="decimal"/>
      <w:lvlText w:val="%4."/>
      <w:lvlJc w:val="left"/>
      <w:pPr>
        <w:ind w:left="3240" w:hanging="360"/>
      </w:pPr>
    </w:lvl>
    <w:lvl w:ilvl="4" w:tplc="2A7AFED6" w:tentative="1">
      <w:start w:val="1"/>
      <w:numFmt w:val="lowerLetter"/>
      <w:lvlText w:val="%5."/>
      <w:lvlJc w:val="left"/>
      <w:pPr>
        <w:ind w:left="3960" w:hanging="360"/>
      </w:pPr>
    </w:lvl>
    <w:lvl w:ilvl="5" w:tplc="19B0ED6C" w:tentative="1">
      <w:start w:val="1"/>
      <w:numFmt w:val="lowerRoman"/>
      <w:lvlText w:val="%6."/>
      <w:lvlJc w:val="right"/>
      <w:pPr>
        <w:ind w:left="4680" w:hanging="180"/>
      </w:pPr>
    </w:lvl>
    <w:lvl w:ilvl="6" w:tplc="E256ACA2" w:tentative="1">
      <w:start w:val="1"/>
      <w:numFmt w:val="decimal"/>
      <w:lvlText w:val="%7."/>
      <w:lvlJc w:val="left"/>
      <w:pPr>
        <w:ind w:left="5400" w:hanging="360"/>
      </w:pPr>
    </w:lvl>
    <w:lvl w:ilvl="7" w:tplc="3404E9CC" w:tentative="1">
      <w:start w:val="1"/>
      <w:numFmt w:val="lowerLetter"/>
      <w:lvlText w:val="%8."/>
      <w:lvlJc w:val="left"/>
      <w:pPr>
        <w:ind w:left="6120" w:hanging="360"/>
      </w:pPr>
    </w:lvl>
    <w:lvl w:ilvl="8" w:tplc="FC82AAF0" w:tentative="1">
      <w:start w:val="1"/>
      <w:numFmt w:val="lowerRoman"/>
      <w:lvlText w:val="%9."/>
      <w:lvlJc w:val="right"/>
      <w:pPr>
        <w:ind w:left="6840" w:hanging="180"/>
      </w:pPr>
    </w:lvl>
  </w:abstractNum>
  <w:abstractNum w:abstractNumId="41" w15:restartNumberingAfterBreak="0">
    <w:nsid w:val="27BD34C4"/>
    <w:multiLevelType w:val="hybridMultilevel"/>
    <w:tmpl w:val="13029464"/>
    <w:lvl w:ilvl="0" w:tplc="EAC67618">
      <w:start w:val="1"/>
      <w:numFmt w:val="decimal"/>
      <w:lvlText w:val="%1."/>
      <w:lvlJc w:val="left"/>
      <w:pPr>
        <w:ind w:left="464" w:hanging="360"/>
      </w:pPr>
      <w:rPr>
        <w:rFonts w:ascii="Arial" w:eastAsia="Arial" w:hAnsi="Arial" w:cs="Arial" w:hint="default"/>
        <w:b w:val="0"/>
        <w:bCs w:val="0"/>
        <w:i w:val="0"/>
        <w:iCs w:val="0"/>
        <w:spacing w:val="-1"/>
        <w:w w:val="100"/>
        <w:sz w:val="22"/>
        <w:szCs w:val="22"/>
        <w:lang w:val="en-US" w:eastAsia="en-US" w:bidi="ar-SA"/>
      </w:rPr>
    </w:lvl>
    <w:lvl w:ilvl="1" w:tplc="12C8FACE">
      <w:numFmt w:val="bullet"/>
      <w:lvlText w:val="•"/>
      <w:lvlJc w:val="left"/>
      <w:pPr>
        <w:ind w:left="1110" w:hanging="360"/>
      </w:pPr>
      <w:rPr>
        <w:rFonts w:hint="default"/>
        <w:lang w:val="en-US" w:eastAsia="en-US" w:bidi="ar-SA"/>
      </w:rPr>
    </w:lvl>
    <w:lvl w:ilvl="2" w:tplc="5346FFD6">
      <w:numFmt w:val="bullet"/>
      <w:lvlText w:val="•"/>
      <w:lvlJc w:val="left"/>
      <w:pPr>
        <w:ind w:left="1761" w:hanging="360"/>
      </w:pPr>
      <w:rPr>
        <w:rFonts w:hint="default"/>
        <w:lang w:val="en-US" w:eastAsia="en-US" w:bidi="ar-SA"/>
      </w:rPr>
    </w:lvl>
    <w:lvl w:ilvl="3" w:tplc="5600C68A">
      <w:numFmt w:val="bullet"/>
      <w:lvlText w:val="•"/>
      <w:lvlJc w:val="left"/>
      <w:pPr>
        <w:ind w:left="2411" w:hanging="360"/>
      </w:pPr>
      <w:rPr>
        <w:rFonts w:hint="default"/>
        <w:lang w:val="en-US" w:eastAsia="en-US" w:bidi="ar-SA"/>
      </w:rPr>
    </w:lvl>
    <w:lvl w:ilvl="4" w:tplc="2916B078">
      <w:numFmt w:val="bullet"/>
      <w:lvlText w:val="•"/>
      <w:lvlJc w:val="left"/>
      <w:pPr>
        <w:ind w:left="3062" w:hanging="360"/>
      </w:pPr>
      <w:rPr>
        <w:rFonts w:hint="default"/>
        <w:lang w:val="en-US" w:eastAsia="en-US" w:bidi="ar-SA"/>
      </w:rPr>
    </w:lvl>
    <w:lvl w:ilvl="5" w:tplc="57303172">
      <w:numFmt w:val="bullet"/>
      <w:lvlText w:val="•"/>
      <w:lvlJc w:val="left"/>
      <w:pPr>
        <w:ind w:left="3713" w:hanging="360"/>
      </w:pPr>
      <w:rPr>
        <w:rFonts w:hint="default"/>
        <w:lang w:val="en-US" w:eastAsia="en-US" w:bidi="ar-SA"/>
      </w:rPr>
    </w:lvl>
    <w:lvl w:ilvl="6" w:tplc="68829AE2">
      <w:numFmt w:val="bullet"/>
      <w:lvlText w:val="•"/>
      <w:lvlJc w:val="left"/>
      <w:pPr>
        <w:ind w:left="4363" w:hanging="360"/>
      </w:pPr>
      <w:rPr>
        <w:rFonts w:hint="default"/>
        <w:lang w:val="en-US" w:eastAsia="en-US" w:bidi="ar-SA"/>
      </w:rPr>
    </w:lvl>
    <w:lvl w:ilvl="7" w:tplc="7A92BD28">
      <w:numFmt w:val="bullet"/>
      <w:lvlText w:val="•"/>
      <w:lvlJc w:val="left"/>
      <w:pPr>
        <w:ind w:left="5014" w:hanging="360"/>
      </w:pPr>
      <w:rPr>
        <w:rFonts w:hint="default"/>
        <w:lang w:val="en-US" w:eastAsia="en-US" w:bidi="ar-SA"/>
      </w:rPr>
    </w:lvl>
    <w:lvl w:ilvl="8" w:tplc="227EA85A">
      <w:numFmt w:val="bullet"/>
      <w:lvlText w:val="•"/>
      <w:lvlJc w:val="left"/>
      <w:pPr>
        <w:ind w:left="5664" w:hanging="360"/>
      </w:pPr>
      <w:rPr>
        <w:rFonts w:hint="default"/>
        <w:lang w:val="en-US" w:eastAsia="en-US" w:bidi="ar-SA"/>
      </w:rPr>
    </w:lvl>
  </w:abstractNum>
  <w:abstractNum w:abstractNumId="42" w15:restartNumberingAfterBreak="0">
    <w:nsid w:val="27E6613C"/>
    <w:multiLevelType w:val="hybridMultilevel"/>
    <w:tmpl w:val="3768E964"/>
    <w:lvl w:ilvl="0" w:tplc="9FAC1A8A">
      <w:start w:val="1"/>
      <w:numFmt w:val="decimal"/>
      <w:lvlText w:val="%1."/>
      <w:lvlJc w:val="left"/>
      <w:pPr>
        <w:ind w:left="501" w:hanging="360"/>
      </w:pPr>
      <w:rPr>
        <w:rFonts w:ascii="Arial" w:eastAsia="Arial" w:hAnsi="Arial" w:cs="Arial" w:hint="default"/>
        <w:b w:val="0"/>
        <w:bCs w:val="0"/>
        <w:i w:val="0"/>
        <w:iCs w:val="0"/>
        <w:spacing w:val="-1"/>
        <w:w w:val="100"/>
        <w:sz w:val="22"/>
        <w:szCs w:val="22"/>
        <w:lang w:val="en-US" w:eastAsia="en-US" w:bidi="ar-SA"/>
      </w:rPr>
    </w:lvl>
    <w:lvl w:ilvl="1" w:tplc="642ECF98">
      <w:numFmt w:val="bullet"/>
      <w:lvlText w:val="•"/>
      <w:lvlJc w:val="left"/>
      <w:pPr>
        <w:ind w:left="1128" w:hanging="360"/>
      </w:pPr>
      <w:rPr>
        <w:rFonts w:hint="default"/>
        <w:lang w:val="en-US" w:eastAsia="en-US" w:bidi="ar-SA"/>
      </w:rPr>
    </w:lvl>
    <w:lvl w:ilvl="2" w:tplc="893C311A">
      <w:numFmt w:val="bullet"/>
      <w:lvlText w:val="•"/>
      <w:lvlJc w:val="left"/>
      <w:pPr>
        <w:ind w:left="1756" w:hanging="360"/>
      </w:pPr>
      <w:rPr>
        <w:rFonts w:hint="default"/>
        <w:lang w:val="en-US" w:eastAsia="en-US" w:bidi="ar-SA"/>
      </w:rPr>
    </w:lvl>
    <w:lvl w:ilvl="3" w:tplc="425E5BE2">
      <w:numFmt w:val="bullet"/>
      <w:lvlText w:val="•"/>
      <w:lvlJc w:val="left"/>
      <w:pPr>
        <w:ind w:left="2384" w:hanging="360"/>
      </w:pPr>
      <w:rPr>
        <w:rFonts w:hint="default"/>
        <w:lang w:val="en-US" w:eastAsia="en-US" w:bidi="ar-SA"/>
      </w:rPr>
    </w:lvl>
    <w:lvl w:ilvl="4" w:tplc="48427B7A">
      <w:numFmt w:val="bullet"/>
      <w:lvlText w:val="•"/>
      <w:lvlJc w:val="left"/>
      <w:pPr>
        <w:ind w:left="3012" w:hanging="360"/>
      </w:pPr>
      <w:rPr>
        <w:rFonts w:hint="default"/>
        <w:lang w:val="en-US" w:eastAsia="en-US" w:bidi="ar-SA"/>
      </w:rPr>
    </w:lvl>
    <w:lvl w:ilvl="5" w:tplc="6ADACA58">
      <w:numFmt w:val="bullet"/>
      <w:lvlText w:val="•"/>
      <w:lvlJc w:val="left"/>
      <w:pPr>
        <w:ind w:left="3640" w:hanging="360"/>
      </w:pPr>
      <w:rPr>
        <w:rFonts w:hint="default"/>
        <w:lang w:val="en-US" w:eastAsia="en-US" w:bidi="ar-SA"/>
      </w:rPr>
    </w:lvl>
    <w:lvl w:ilvl="6" w:tplc="34E49474">
      <w:numFmt w:val="bullet"/>
      <w:lvlText w:val="•"/>
      <w:lvlJc w:val="left"/>
      <w:pPr>
        <w:ind w:left="4268" w:hanging="360"/>
      </w:pPr>
      <w:rPr>
        <w:rFonts w:hint="default"/>
        <w:lang w:val="en-US" w:eastAsia="en-US" w:bidi="ar-SA"/>
      </w:rPr>
    </w:lvl>
    <w:lvl w:ilvl="7" w:tplc="9A646272">
      <w:numFmt w:val="bullet"/>
      <w:lvlText w:val="•"/>
      <w:lvlJc w:val="left"/>
      <w:pPr>
        <w:ind w:left="4896" w:hanging="360"/>
      </w:pPr>
      <w:rPr>
        <w:rFonts w:hint="default"/>
        <w:lang w:val="en-US" w:eastAsia="en-US" w:bidi="ar-SA"/>
      </w:rPr>
    </w:lvl>
    <w:lvl w:ilvl="8" w:tplc="36108E4E">
      <w:numFmt w:val="bullet"/>
      <w:lvlText w:val="•"/>
      <w:lvlJc w:val="left"/>
      <w:pPr>
        <w:ind w:left="5524" w:hanging="360"/>
      </w:pPr>
      <w:rPr>
        <w:rFonts w:hint="default"/>
        <w:lang w:val="en-US" w:eastAsia="en-US" w:bidi="ar-SA"/>
      </w:rPr>
    </w:lvl>
  </w:abstractNum>
  <w:abstractNum w:abstractNumId="43" w15:restartNumberingAfterBreak="0">
    <w:nsid w:val="2A827FD6"/>
    <w:multiLevelType w:val="hybridMultilevel"/>
    <w:tmpl w:val="3EB4F1A8"/>
    <w:lvl w:ilvl="0" w:tplc="FBB85EE8">
      <w:start w:val="1"/>
      <w:numFmt w:val="decimal"/>
      <w:lvlText w:val="%1."/>
      <w:lvlJc w:val="left"/>
      <w:pPr>
        <w:ind w:left="720" w:hanging="360"/>
      </w:pPr>
      <w:rPr>
        <w:rFonts w:hint="default"/>
      </w:rPr>
    </w:lvl>
    <w:lvl w:ilvl="1" w:tplc="57E8CCC0" w:tentative="1">
      <w:start w:val="1"/>
      <w:numFmt w:val="lowerLetter"/>
      <w:lvlText w:val="%2."/>
      <w:lvlJc w:val="left"/>
      <w:pPr>
        <w:ind w:left="1440" w:hanging="360"/>
      </w:pPr>
    </w:lvl>
    <w:lvl w:ilvl="2" w:tplc="88827EF4" w:tentative="1">
      <w:start w:val="1"/>
      <w:numFmt w:val="lowerRoman"/>
      <w:lvlText w:val="%3."/>
      <w:lvlJc w:val="right"/>
      <w:pPr>
        <w:ind w:left="2160" w:hanging="180"/>
      </w:pPr>
    </w:lvl>
    <w:lvl w:ilvl="3" w:tplc="D77AFDE0" w:tentative="1">
      <w:start w:val="1"/>
      <w:numFmt w:val="decimal"/>
      <w:lvlText w:val="%4."/>
      <w:lvlJc w:val="left"/>
      <w:pPr>
        <w:ind w:left="2880" w:hanging="360"/>
      </w:pPr>
    </w:lvl>
    <w:lvl w:ilvl="4" w:tplc="35568C4E" w:tentative="1">
      <w:start w:val="1"/>
      <w:numFmt w:val="lowerLetter"/>
      <w:lvlText w:val="%5."/>
      <w:lvlJc w:val="left"/>
      <w:pPr>
        <w:ind w:left="3600" w:hanging="360"/>
      </w:pPr>
    </w:lvl>
    <w:lvl w:ilvl="5" w:tplc="1F7C239A" w:tentative="1">
      <w:start w:val="1"/>
      <w:numFmt w:val="lowerRoman"/>
      <w:lvlText w:val="%6."/>
      <w:lvlJc w:val="right"/>
      <w:pPr>
        <w:ind w:left="4320" w:hanging="180"/>
      </w:pPr>
    </w:lvl>
    <w:lvl w:ilvl="6" w:tplc="32FC7C5A" w:tentative="1">
      <w:start w:val="1"/>
      <w:numFmt w:val="decimal"/>
      <w:lvlText w:val="%7."/>
      <w:lvlJc w:val="left"/>
      <w:pPr>
        <w:ind w:left="5040" w:hanging="360"/>
      </w:pPr>
    </w:lvl>
    <w:lvl w:ilvl="7" w:tplc="062C006A" w:tentative="1">
      <w:start w:val="1"/>
      <w:numFmt w:val="lowerLetter"/>
      <w:lvlText w:val="%8."/>
      <w:lvlJc w:val="left"/>
      <w:pPr>
        <w:ind w:left="5760" w:hanging="360"/>
      </w:pPr>
    </w:lvl>
    <w:lvl w:ilvl="8" w:tplc="3AECC3B8" w:tentative="1">
      <w:start w:val="1"/>
      <w:numFmt w:val="lowerRoman"/>
      <w:lvlText w:val="%9."/>
      <w:lvlJc w:val="right"/>
      <w:pPr>
        <w:ind w:left="6480" w:hanging="180"/>
      </w:pPr>
    </w:lvl>
  </w:abstractNum>
  <w:abstractNum w:abstractNumId="44" w15:restartNumberingAfterBreak="0">
    <w:nsid w:val="2C5D3477"/>
    <w:multiLevelType w:val="hybridMultilevel"/>
    <w:tmpl w:val="B50ABB86"/>
    <w:lvl w:ilvl="0" w:tplc="492A3F80">
      <w:start w:val="1"/>
      <w:numFmt w:val="decimal"/>
      <w:lvlText w:val="%1."/>
      <w:lvlJc w:val="left"/>
      <w:pPr>
        <w:ind w:left="501" w:hanging="360"/>
      </w:pPr>
      <w:rPr>
        <w:rFonts w:hint="default"/>
      </w:rPr>
    </w:lvl>
    <w:lvl w:ilvl="1" w:tplc="6040CA64" w:tentative="1">
      <w:start w:val="1"/>
      <w:numFmt w:val="lowerLetter"/>
      <w:lvlText w:val="%2."/>
      <w:lvlJc w:val="left"/>
      <w:pPr>
        <w:ind w:left="1221" w:hanging="360"/>
      </w:pPr>
    </w:lvl>
    <w:lvl w:ilvl="2" w:tplc="F9A27CEE" w:tentative="1">
      <w:start w:val="1"/>
      <w:numFmt w:val="lowerRoman"/>
      <w:lvlText w:val="%3."/>
      <w:lvlJc w:val="right"/>
      <w:pPr>
        <w:ind w:left="1941" w:hanging="180"/>
      </w:pPr>
    </w:lvl>
    <w:lvl w:ilvl="3" w:tplc="1826D1EA" w:tentative="1">
      <w:start w:val="1"/>
      <w:numFmt w:val="decimal"/>
      <w:lvlText w:val="%4."/>
      <w:lvlJc w:val="left"/>
      <w:pPr>
        <w:ind w:left="2661" w:hanging="360"/>
      </w:pPr>
    </w:lvl>
    <w:lvl w:ilvl="4" w:tplc="A0461D12" w:tentative="1">
      <w:start w:val="1"/>
      <w:numFmt w:val="lowerLetter"/>
      <w:lvlText w:val="%5."/>
      <w:lvlJc w:val="left"/>
      <w:pPr>
        <w:ind w:left="3381" w:hanging="360"/>
      </w:pPr>
    </w:lvl>
    <w:lvl w:ilvl="5" w:tplc="9C16A052" w:tentative="1">
      <w:start w:val="1"/>
      <w:numFmt w:val="lowerRoman"/>
      <w:lvlText w:val="%6."/>
      <w:lvlJc w:val="right"/>
      <w:pPr>
        <w:ind w:left="4101" w:hanging="180"/>
      </w:pPr>
    </w:lvl>
    <w:lvl w:ilvl="6" w:tplc="0FF221EA" w:tentative="1">
      <w:start w:val="1"/>
      <w:numFmt w:val="decimal"/>
      <w:lvlText w:val="%7."/>
      <w:lvlJc w:val="left"/>
      <w:pPr>
        <w:ind w:left="4821" w:hanging="360"/>
      </w:pPr>
    </w:lvl>
    <w:lvl w:ilvl="7" w:tplc="8EACF9DA" w:tentative="1">
      <w:start w:val="1"/>
      <w:numFmt w:val="lowerLetter"/>
      <w:lvlText w:val="%8."/>
      <w:lvlJc w:val="left"/>
      <w:pPr>
        <w:ind w:left="5541" w:hanging="360"/>
      </w:pPr>
    </w:lvl>
    <w:lvl w:ilvl="8" w:tplc="D4240E7A" w:tentative="1">
      <w:start w:val="1"/>
      <w:numFmt w:val="lowerRoman"/>
      <w:lvlText w:val="%9."/>
      <w:lvlJc w:val="right"/>
      <w:pPr>
        <w:ind w:left="6261" w:hanging="180"/>
      </w:pPr>
    </w:lvl>
  </w:abstractNum>
  <w:abstractNum w:abstractNumId="45" w15:restartNumberingAfterBreak="0">
    <w:nsid w:val="2C9E5C39"/>
    <w:multiLevelType w:val="hybridMultilevel"/>
    <w:tmpl w:val="A7DE7698"/>
    <w:lvl w:ilvl="0" w:tplc="EB08404E">
      <w:start w:val="1"/>
      <w:numFmt w:val="lowerLetter"/>
      <w:lvlText w:val="%1."/>
      <w:lvlJc w:val="left"/>
      <w:pPr>
        <w:ind w:left="141" w:hanging="360"/>
      </w:pPr>
      <w:rPr>
        <w:rFonts w:hint="default"/>
        <w:b w:val="0"/>
        <w:bCs w:val="0"/>
        <w:i w:val="0"/>
        <w:iCs w:val="0"/>
        <w:spacing w:val="-1"/>
        <w:w w:val="100"/>
        <w:sz w:val="22"/>
        <w:szCs w:val="22"/>
        <w:lang w:val="en-US" w:eastAsia="en-US" w:bidi="ar-SA"/>
      </w:rPr>
    </w:lvl>
    <w:lvl w:ilvl="1" w:tplc="53F0B164">
      <w:numFmt w:val="bullet"/>
      <w:lvlText w:val="•"/>
      <w:lvlJc w:val="left"/>
      <w:pPr>
        <w:ind w:left="804" w:hanging="360"/>
      </w:pPr>
      <w:rPr>
        <w:rFonts w:hint="default"/>
        <w:lang w:val="en-US" w:eastAsia="en-US" w:bidi="ar-SA"/>
      </w:rPr>
    </w:lvl>
    <w:lvl w:ilvl="2" w:tplc="E4D2E3E0">
      <w:numFmt w:val="bullet"/>
      <w:lvlText w:val="•"/>
      <w:lvlJc w:val="left"/>
      <w:pPr>
        <w:ind w:left="1468" w:hanging="360"/>
      </w:pPr>
      <w:rPr>
        <w:rFonts w:hint="default"/>
        <w:lang w:val="en-US" w:eastAsia="en-US" w:bidi="ar-SA"/>
      </w:rPr>
    </w:lvl>
    <w:lvl w:ilvl="3" w:tplc="9ABC9CBA">
      <w:numFmt w:val="bullet"/>
      <w:lvlText w:val="•"/>
      <w:lvlJc w:val="left"/>
      <w:pPr>
        <w:ind w:left="2132" w:hanging="360"/>
      </w:pPr>
      <w:rPr>
        <w:rFonts w:hint="default"/>
        <w:lang w:val="en-US" w:eastAsia="en-US" w:bidi="ar-SA"/>
      </w:rPr>
    </w:lvl>
    <w:lvl w:ilvl="4" w:tplc="1E4C9400">
      <w:numFmt w:val="bullet"/>
      <w:lvlText w:val="•"/>
      <w:lvlJc w:val="left"/>
      <w:pPr>
        <w:ind w:left="2796" w:hanging="360"/>
      </w:pPr>
      <w:rPr>
        <w:rFonts w:hint="default"/>
        <w:lang w:val="en-US" w:eastAsia="en-US" w:bidi="ar-SA"/>
      </w:rPr>
    </w:lvl>
    <w:lvl w:ilvl="5" w:tplc="640A3574">
      <w:numFmt w:val="bullet"/>
      <w:lvlText w:val="•"/>
      <w:lvlJc w:val="left"/>
      <w:pPr>
        <w:ind w:left="3460" w:hanging="360"/>
      </w:pPr>
      <w:rPr>
        <w:rFonts w:hint="default"/>
        <w:lang w:val="en-US" w:eastAsia="en-US" w:bidi="ar-SA"/>
      </w:rPr>
    </w:lvl>
    <w:lvl w:ilvl="6" w:tplc="00342C76">
      <w:numFmt w:val="bullet"/>
      <w:lvlText w:val="•"/>
      <w:lvlJc w:val="left"/>
      <w:pPr>
        <w:ind w:left="4124" w:hanging="360"/>
      </w:pPr>
      <w:rPr>
        <w:rFonts w:hint="default"/>
        <w:lang w:val="en-US" w:eastAsia="en-US" w:bidi="ar-SA"/>
      </w:rPr>
    </w:lvl>
    <w:lvl w:ilvl="7" w:tplc="F1F25706">
      <w:numFmt w:val="bullet"/>
      <w:lvlText w:val="•"/>
      <w:lvlJc w:val="left"/>
      <w:pPr>
        <w:ind w:left="4788" w:hanging="360"/>
      </w:pPr>
      <w:rPr>
        <w:rFonts w:hint="default"/>
        <w:lang w:val="en-US" w:eastAsia="en-US" w:bidi="ar-SA"/>
      </w:rPr>
    </w:lvl>
    <w:lvl w:ilvl="8" w:tplc="0FFCB7E0">
      <w:numFmt w:val="bullet"/>
      <w:lvlText w:val="•"/>
      <w:lvlJc w:val="left"/>
      <w:pPr>
        <w:ind w:left="5452" w:hanging="360"/>
      </w:pPr>
      <w:rPr>
        <w:rFonts w:hint="default"/>
        <w:lang w:val="en-US" w:eastAsia="en-US" w:bidi="ar-SA"/>
      </w:rPr>
    </w:lvl>
  </w:abstractNum>
  <w:abstractNum w:abstractNumId="46" w15:restartNumberingAfterBreak="0">
    <w:nsid w:val="2D960147"/>
    <w:multiLevelType w:val="hybridMultilevel"/>
    <w:tmpl w:val="3768E964"/>
    <w:lvl w:ilvl="0" w:tplc="F17CC722">
      <w:start w:val="1"/>
      <w:numFmt w:val="decimal"/>
      <w:lvlText w:val="%1."/>
      <w:lvlJc w:val="left"/>
      <w:pPr>
        <w:ind w:left="501" w:hanging="360"/>
      </w:pPr>
      <w:rPr>
        <w:rFonts w:ascii="Arial" w:eastAsia="Arial" w:hAnsi="Arial" w:cs="Arial" w:hint="default"/>
        <w:b w:val="0"/>
        <w:bCs w:val="0"/>
        <w:i w:val="0"/>
        <w:iCs w:val="0"/>
        <w:spacing w:val="-1"/>
        <w:w w:val="100"/>
        <w:sz w:val="22"/>
        <w:szCs w:val="22"/>
        <w:lang w:val="en-US" w:eastAsia="en-US" w:bidi="ar-SA"/>
      </w:rPr>
    </w:lvl>
    <w:lvl w:ilvl="1" w:tplc="D626FCD0">
      <w:numFmt w:val="bullet"/>
      <w:lvlText w:val="•"/>
      <w:lvlJc w:val="left"/>
      <w:pPr>
        <w:ind w:left="1128" w:hanging="360"/>
      </w:pPr>
      <w:rPr>
        <w:rFonts w:hint="default"/>
        <w:lang w:val="en-US" w:eastAsia="en-US" w:bidi="ar-SA"/>
      </w:rPr>
    </w:lvl>
    <w:lvl w:ilvl="2" w:tplc="7F6E472C">
      <w:numFmt w:val="bullet"/>
      <w:lvlText w:val="•"/>
      <w:lvlJc w:val="left"/>
      <w:pPr>
        <w:ind w:left="1756" w:hanging="360"/>
      </w:pPr>
      <w:rPr>
        <w:rFonts w:hint="default"/>
        <w:lang w:val="en-US" w:eastAsia="en-US" w:bidi="ar-SA"/>
      </w:rPr>
    </w:lvl>
    <w:lvl w:ilvl="3" w:tplc="B9BABD0C">
      <w:numFmt w:val="bullet"/>
      <w:lvlText w:val="•"/>
      <w:lvlJc w:val="left"/>
      <w:pPr>
        <w:ind w:left="2384" w:hanging="360"/>
      </w:pPr>
      <w:rPr>
        <w:rFonts w:hint="default"/>
        <w:lang w:val="en-US" w:eastAsia="en-US" w:bidi="ar-SA"/>
      </w:rPr>
    </w:lvl>
    <w:lvl w:ilvl="4" w:tplc="F4D41D00">
      <w:numFmt w:val="bullet"/>
      <w:lvlText w:val="•"/>
      <w:lvlJc w:val="left"/>
      <w:pPr>
        <w:ind w:left="3012" w:hanging="360"/>
      </w:pPr>
      <w:rPr>
        <w:rFonts w:hint="default"/>
        <w:lang w:val="en-US" w:eastAsia="en-US" w:bidi="ar-SA"/>
      </w:rPr>
    </w:lvl>
    <w:lvl w:ilvl="5" w:tplc="FF14354C">
      <w:numFmt w:val="bullet"/>
      <w:lvlText w:val="•"/>
      <w:lvlJc w:val="left"/>
      <w:pPr>
        <w:ind w:left="3640" w:hanging="360"/>
      </w:pPr>
      <w:rPr>
        <w:rFonts w:hint="default"/>
        <w:lang w:val="en-US" w:eastAsia="en-US" w:bidi="ar-SA"/>
      </w:rPr>
    </w:lvl>
    <w:lvl w:ilvl="6" w:tplc="1BAAAA0C">
      <w:numFmt w:val="bullet"/>
      <w:lvlText w:val="•"/>
      <w:lvlJc w:val="left"/>
      <w:pPr>
        <w:ind w:left="4268" w:hanging="360"/>
      </w:pPr>
      <w:rPr>
        <w:rFonts w:hint="default"/>
        <w:lang w:val="en-US" w:eastAsia="en-US" w:bidi="ar-SA"/>
      </w:rPr>
    </w:lvl>
    <w:lvl w:ilvl="7" w:tplc="FB663090">
      <w:numFmt w:val="bullet"/>
      <w:lvlText w:val="•"/>
      <w:lvlJc w:val="left"/>
      <w:pPr>
        <w:ind w:left="4896" w:hanging="360"/>
      </w:pPr>
      <w:rPr>
        <w:rFonts w:hint="default"/>
        <w:lang w:val="en-US" w:eastAsia="en-US" w:bidi="ar-SA"/>
      </w:rPr>
    </w:lvl>
    <w:lvl w:ilvl="8" w:tplc="4C12E696">
      <w:numFmt w:val="bullet"/>
      <w:lvlText w:val="•"/>
      <w:lvlJc w:val="left"/>
      <w:pPr>
        <w:ind w:left="5524" w:hanging="360"/>
      </w:pPr>
      <w:rPr>
        <w:rFonts w:hint="default"/>
        <w:lang w:val="en-US" w:eastAsia="en-US" w:bidi="ar-SA"/>
      </w:rPr>
    </w:lvl>
  </w:abstractNum>
  <w:abstractNum w:abstractNumId="47" w15:restartNumberingAfterBreak="0">
    <w:nsid w:val="2E2802C0"/>
    <w:multiLevelType w:val="hybridMultilevel"/>
    <w:tmpl w:val="79180964"/>
    <w:lvl w:ilvl="0" w:tplc="BA4C78FE">
      <w:start w:val="1"/>
      <w:numFmt w:val="decimal"/>
      <w:lvlText w:val="%1."/>
      <w:lvlJc w:val="left"/>
      <w:pPr>
        <w:ind w:left="281" w:hanging="360"/>
      </w:pPr>
      <w:rPr>
        <w:rFonts w:ascii="Arial" w:eastAsia="Arial" w:hAnsi="Arial" w:cs="Arial" w:hint="default"/>
        <w:b w:val="0"/>
        <w:bCs w:val="0"/>
        <w:i w:val="0"/>
        <w:iCs w:val="0"/>
        <w:spacing w:val="-1"/>
        <w:w w:val="100"/>
        <w:sz w:val="22"/>
        <w:szCs w:val="22"/>
        <w:lang w:val="en-US" w:eastAsia="en-US" w:bidi="ar-SA"/>
      </w:rPr>
    </w:lvl>
    <w:lvl w:ilvl="1" w:tplc="08028806">
      <w:numFmt w:val="bullet"/>
      <w:lvlText w:val="•"/>
      <w:lvlJc w:val="left"/>
      <w:pPr>
        <w:ind w:left="944" w:hanging="360"/>
      </w:pPr>
      <w:rPr>
        <w:rFonts w:hint="default"/>
        <w:lang w:val="en-US" w:eastAsia="en-US" w:bidi="ar-SA"/>
      </w:rPr>
    </w:lvl>
    <w:lvl w:ilvl="2" w:tplc="D1261548">
      <w:numFmt w:val="bullet"/>
      <w:lvlText w:val="•"/>
      <w:lvlJc w:val="left"/>
      <w:pPr>
        <w:ind w:left="1608" w:hanging="360"/>
      </w:pPr>
      <w:rPr>
        <w:rFonts w:hint="default"/>
        <w:lang w:val="en-US" w:eastAsia="en-US" w:bidi="ar-SA"/>
      </w:rPr>
    </w:lvl>
    <w:lvl w:ilvl="3" w:tplc="D8A0EE7C">
      <w:numFmt w:val="bullet"/>
      <w:lvlText w:val="•"/>
      <w:lvlJc w:val="left"/>
      <w:pPr>
        <w:ind w:left="2273" w:hanging="360"/>
      </w:pPr>
      <w:rPr>
        <w:rFonts w:hint="default"/>
        <w:lang w:val="en-US" w:eastAsia="en-US" w:bidi="ar-SA"/>
      </w:rPr>
    </w:lvl>
    <w:lvl w:ilvl="4" w:tplc="A33A6D42">
      <w:numFmt w:val="bullet"/>
      <w:lvlText w:val="•"/>
      <w:lvlJc w:val="left"/>
      <w:pPr>
        <w:ind w:left="2937" w:hanging="360"/>
      </w:pPr>
      <w:rPr>
        <w:rFonts w:hint="default"/>
        <w:lang w:val="en-US" w:eastAsia="en-US" w:bidi="ar-SA"/>
      </w:rPr>
    </w:lvl>
    <w:lvl w:ilvl="5" w:tplc="E7EAB280">
      <w:numFmt w:val="bullet"/>
      <w:lvlText w:val="•"/>
      <w:lvlJc w:val="left"/>
      <w:pPr>
        <w:ind w:left="3602" w:hanging="360"/>
      </w:pPr>
      <w:rPr>
        <w:rFonts w:hint="default"/>
        <w:lang w:val="en-US" w:eastAsia="en-US" w:bidi="ar-SA"/>
      </w:rPr>
    </w:lvl>
    <w:lvl w:ilvl="6" w:tplc="56F6AFB2">
      <w:numFmt w:val="bullet"/>
      <w:lvlText w:val="•"/>
      <w:lvlJc w:val="left"/>
      <w:pPr>
        <w:ind w:left="4266" w:hanging="360"/>
      </w:pPr>
      <w:rPr>
        <w:rFonts w:hint="default"/>
        <w:lang w:val="en-US" w:eastAsia="en-US" w:bidi="ar-SA"/>
      </w:rPr>
    </w:lvl>
    <w:lvl w:ilvl="7" w:tplc="C832A19C">
      <w:numFmt w:val="bullet"/>
      <w:lvlText w:val="•"/>
      <w:lvlJc w:val="left"/>
      <w:pPr>
        <w:ind w:left="4930" w:hanging="360"/>
      </w:pPr>
      <w:rPr>
        <w:rFonts w:hint="default"/>
        <w:lang w:val="en-US" w:eastAsia="en-US" w:bidi="ar-SA"/>
      </w:rPr>
    </w:lvl>
    <w:lvl w:ilvl="8" w:tplc="8CB211DC">
      <w:numFmt w:val="bullet"/>
      <w:lvlText w:val="•"/>
      <w:lvlJc w:val="left"/>
      <w:pPr>
        <w:ind w:left="5595" w:hanging="360"/>
      </w:pPr>
      <w:rPr>
        <w:rFonts w:hint="default"/>
        <w:lang w:val="en-US" w:eastAsia="en-US" w:bidi="ar-SA"/>
      </w:rPr>
    </w:lvl>
  </w:abstractNum>
  <w:abstractNum w:abstractNumId="48" w15:restartNumberingAfterBreak="0">
    <w:nsid w:val="2E4A1425"/>
    <w:multiLevelType w:val="hybridMultilevel"/>
    <w:tmpl w:val="1DFEE7E2"/>
    <w:lvl w:ilvl="0" w:tplc="93C46538">
      <w:start w:val="1"/>
      <w:numFmt w:val="decimal"/>
      <w:lvlText w:val="%1."/>
      <w:lvlJc w:val="left"/>
      <w:pPr>
        <w:ind w:left="567" w:hanging="360"/>
      </w:pPr>
      <w:rPr>
        <w:rFonts w:hint="default"/>
      </w:rPr>
    </w:lvl>
    <w:lvl w:ilvl="1" w:tplc="A9D60AB2" w:tentative="1">
      <w:start w:val="1"/>
      <w:numFmt w:val="lowerLetter"/>
      <w:lvlText w:val="%2."/>
      <w:lvlJc w:val="left"/>
      <w:pPr>
        <w:ind w:left="1287" w:hanging="360"/>
      </w:pPr>
    </w:lvl>
    <w:lvl w:ilvl="2" w:tplc="99F48C08" w:tentative="1">
      <w:start w:val="1"/>
      <w:numFmt w:val="lowerRoman"/>
      <w:lvlText w:val="%3."/>
      <w:lvlJc w:val="right"/>
      <w:pPr>
        <w:ind w:left="2007" w:hanging="180"/>
      </w:pPr>
    </w:lvl>
    <w:lvl w:ilvl="3" w:tplc="7520BE6E" w:tentative="1">
      <w:start w:val="1"/>
      <w:numFmt w:val="decimal"/>
      <w:lvlText w:val="%4."/>
      <w:lvlJc w:val="left"/>
      <w:pPr>
        <w:ind w:left="2727" w:hanging="360"/>
      </w:pPr>
    </w:lvl>
    <w:lvl w:ilvl="4" w:tplc="33EC72B2" w:tentative="1">
      <w:start w:val="1"/>
      <w:numFmt w:val="lowerLetter"/>
      <w:lvlText w:val="%5."/>
      <w:lvlJc w:val="left"/>
      <w:pPr>
        <w:ind w:left="3447" w:hanging="360"/>
      </w:pPr>
    </w:lvl>
    <w:lvl w:ilvl="5" w:tplc="A95486F0" w:tentative="1">
      <w:start w:val="1"/>
      <w:numFmt w:val="lowerRoman"/>
      <w:lvlText w:val="%6."/>
      <w:lvlJc w:val="right"/>
      <w:pPr>
        <w:ind w:left="4167" w:hanging="180"/>
      </w:pPr>
    </w:lvl>
    <w:lvl w:ilvl="6" w:tplc="42EE05A4" w:tentative="1">
      <w:start w:val="1"/>
      <w:numFmt w:val="decimal"/>
      <w:lvlText w:val="%7."/>
      <w:lvlJc w:val="left"/>
      <w:pPr>
        <w:ind w:left="4887" w:hanging="360"/>
      </w:pPr>
    </w:lvl>
    <w:lvl w:ilvl="7" w:tplc="C7EE7E8C" w:tentative="1">
      <w:start w:val="1"/>
      <w:numFmt w:val="lowerLetter"/>
      <w:lvlText w:val="%8."/>
      <w:lvlJc w:val="left"/>
      <w:pPr>
        <w:ind w:left="5607" w:hanging="360"/>
      </w:pPr>
    </w:lvl>
    <w:lvl w:ilvl="8" w:tplc="1FB6F036" w:tentative="1">
      <w:start w:val="1"/>
      <w:numFmt w:val="lowerRoman"/>
      <w:lvlText w:val="%9."/>
      <w:lvlJc w:val="right"/>
      <w:pPr>
        <w:ind w:left="6327" w:hanging="180"/>
      </w:pPr>
    </w:lvl>
  </w:abstractNum>
  <w:abstractNum w:abstractNumId="49" w15:restartNumberingAfterBreak="0">
    <w:nsid w:val="2E7160F9"/>
    <w:multiLevelType w:val="hybridMultilevel"/>
    <w:tmpl w:val="FCEEE4F8"/>
    <w:lvl w:ilvl="0" w:tplc="A080DADE">
      <w:start w:val="1"/>
      <w:numFmt w:val="lowerLetter"/>
      <w:lvlText w:val="%1."/>
      <w:lvlJc w:val="left"/>
      <w:pPr>
        <w:ind w:left="969" w:hanging="360"/>
      </w:pPr>
    </w:lvl>
    <w:lvl w:ilvl="1" w:tplc="2A2E9E16" w:tentative="1">
      <w:start w:val="1"/>
      <w:numFmt w:val="lowerLetter"/>
      <w:lvlText w:val="%2."/>
      <w:lvlJc w:val="left"/>
      <w:pPr>
        <w:ind w:left="1689" w:hanging="360"/>
      </w:pPr>
    </w:lvl>
    <w:lvl w:ilvl="2" w:tplc="54AA58A6" w:tentative="1">
      <w:start w:val="1"/>
      <w:numFmt w:val="lowerRoman"/>
      <w:lvlText w:val="%3."/>
      <w:lvlJc w:val="right"/>
      <w:pPr>
        <w:ind w:left="2409" w:hanging="180"/>
      </w:pPr>
    </w:lvl>
    <w:lvl w:ilvl="3" w:tplc="6E8E991E" w:tentative="1">
      <w:start w:val="1"/>
      <w:numFmt w:val="decimal"/>
      <w:lvlText w:val="%4."/>
      <w:lvlJc w:val="left"/>
      <w:pPr>
        <w:ind w:left="3129" w:hanging="360"/>
      </w:pPr>
    </w:lvl>
    <w:lvl w:ilvl="4" w:tplc="AF5E5924" w:tentative="1">
      <w:start w:val="1"/>
      <w:numFmt w:val="lowerLetter"/>
      <w:lvlText w:val="%5."/>
      <w:lvlJc w:val="left"/>
      <w:pPr>
        <w:ind w:left="3849" w:hanging="360"/>
      </w:pPr>
    </w:lvl>
    <w:lvl w:ilvl="5" w:tplc="4CBE889E" w:tentative="1">
      <w:start w:val="1"/>
      <w:numFmt w:val="lowerRoman"/>
      <w:lvlText w:val="%6."/>
      <w:lvlJc w:val="right"/>
      <w:pPr>
        <w:ind w:left="4569" w:hanging="180"/>
      </w:pPr>
    </w:lvl>
    <w:lvl w:ilvl="6" w:tplc="BF7CB024" w:tentative="1">
      <w:start w:val="1"/>
      <w:numFmt w:val="decimal"/>
      <w:lvlText w:val="%7."/>
      <w:lvlJc w:val="left"/>
      <w:pPr>
        <w:ind w:left="5289" w:hanging="360"/>
      </w:pPr>
    </w:lvl>
    <w:lvl w:ilvl="7" w:tplc="E63E8006" w:tentative="1">
      <w:start w:val="1"/>
      <w:numFmt w:val="lowerLetter"/>
      <w:lvlText w:val="%8."/>
      <w:lvlJc w:val="left"/>
      <w:pPr>
        <w:ind w:left="6009" w:hanging="360"/>
      </w:pPr>
    </w:lvl>
    <w:lvl w:ilvl="8" w:tplc="FB0ED71A" w:tentative="1">
      <w:start w:val="1"/>
      <w:numFmt w:val="lowerRoman"/>
      <w:lvlText w:val="%9."/>
      <w:lvlJc w:val="right"/>
      <w:pPr>
        <w:ind w:left="6729" w:hanging="180"/>
      </w:pPr>
    </w:lvl>
  </w:abstractNum>
  <w:abstractNum w:abstractNumId="50" w15:restartNumberingAfterBreak="0">
    <w:nsid w:val="2ED02861"/>
    <w:multiLevelType w:val="hybridMultilevel"/>
    <w:tmpl w:val="71262F1A"/>
    <w:lvl w:ilvl="0" w:tplc="F66E8478">
      <w:start w:val="1"/>
      <w:numFmt w:val="lowerLetter"/>
      <w:lvlText w:val="%1."/>
      <w:lvlJc w:val="left"/>
      <w:pPr>
        <w:ind w:left="1440" w:hanging="360"/>
      </w:pPr>
    </w:lvl>
    <w:lvl w:ilvl="1" w:tplc="6C3CCBA6" w:tentative="1">
      <w:start w:val="1"/>
      <w:numFmt w:val="lowerLetter"/>
      <w:lvlText w:val="%2."/>
      <w:lvlJc w:val="left"/>
      <w:pPr>
        <w:ind w:left="2160" w:hanging="360"/>
      </w:pPr>
    </w:lvl>
    <w:lvl w:ilvl="2" w:tplc="4B5431AE" w:tentative="1">
      <w:start w:val="1"/>
      <w:numFmt w:val="lowerRoman"/>
      <w:lvlText w:val="%3."/>
      <w:lvlJc w:val="right"/>
      <w:pPr>
        <w:ind w:left="2880" w:hanging="180"/>
      </w:pPr>
    </w:lvl>
    <w:lvl w:ilvl="3" w:tplc="2FE24316" w:tentative="1">
      <w:start w:val="1"/>
      <w:numFmt w:val="decimal"/>
      <w:lvlText w:val="%4."/>
      <w:lvlJc w:val="left"/>
      <w:pPr>
        <w:ind w:left="3600" w:hanging="360"/>
      </w:pPr>
    </w:lvl>
    <w:lvl w:ilvl="4" w:tplc="F05453E8" w:tentative="1">
      <w:start w:val="1"/>
      <w:numFmt w:val="lowerLetter"/>
      <w:lvlText w:val="%5."/>
      <w:lvlJc w:val="left"/>
      <w:pPr>
        <w:ind w:left="4320" w:hanging="360"/>
      </w:pPr>
    </w:lvl>
    <w:lvl w:ilvl="5" w:tplc="5DEC895A" w:tentative="1">
      <w:start w:val="1"/>
      <w:numFmt w:val="lowerRoman"/>
      <w:lvlText w:val="%6."/>
      <w:lvlJc w:val="right"/>
      <w:pPr>
        <w:ind w:left="5040" w:hanging="180"/>
      </w:pPr>
    </w:lvl>
    <w:lvl w:ilvl="6" w:tplc="BAD28DC6" w:tentative="1">
      <w:start w:val="1"/>
      <w:numFmt w:val="decimal"/>
      <w:lvlText w:val="%7."/>
      <w:lvlJc w:val="left"/>
      <w:pPr>
        <w:ind w:left="5760" w:hanging="360"/>
      </w:pPr>
    </w:lvl>
    <w:lvl w:ilvl="7" w:tplc="7F648EB4" w:tentative="1">
      <w:start w:val="1"/>
      <w:numFmt w:val="lowerLetter"/>
      <w:lvlText w:val="%8."/>
      <w:lvlJc w:val="left"/>
      <w:pPr>
        <w:ind w:left="6480" w:hanging="360"/>
      </w:pPr>
    </w:lvl>
    <w:lvl w:ilvl="8" w:tplc="FA506732" w:tentative="1">
      <w:start w:val="1"/>
      <w:numFmt w:val="lowerRoman"/>
      <w:lvlText w:val="%9."/>
      <w:lvlJc w:val="right"/>
      <w:pPr>
        <w:ind w:left="7200" w:hanging="180"/>
      </w:pPr>
    </w:lvl>
  </w:abstractNum>
  <w:abstractNum w:abstractNumId="51" w15:restartNumberingAfterBreak="0">
    <w:nsid w:val="2F9A6ED1"/>
    <w:multiLevelType w:val="hybridMultilevel"/>
    <w:tmpl w:val="521C6A1C"/>
    <w:lvl w:ilvl="0" w:tplc="F6E8C5EE">
      <w:start w:val="1"/>
      <w:numFmt w:val="decimal"/>
      <w:lvlText w:val="%1."/>
      <w:lvlJc w:val="left"/>
      <w:pPr>
        <w:ind w:left="720" w:hanging="360"/>
      </w:pPr>
      <w:rPr>
        <w:rFonts w:hint="default"/>
        <w:sz w:val="28"/>
        <w:szCs w:val="28"/>
      </w:rPr>
    </w:lvl>
    <w:lvl w:ilvl="1" w:tplc="DB62DA72">
      <w:start w:val="1"/>
      <w:numFmt w:val="upperRoman"/>
      <w:lvlText w:val="%2."/>
      <w:lvlJc w:val="right"/>
      <w:pPr>
        <w:ind w:left="1440" w:hanging="360"/>
      </w:pPr>
    </w:lvl>
    <w:lvl w:ilvl="2" w:tplc="DAEAC5D8">
      <w:start w:val="1"/>
      <w:numFmt w:val="lowerRoman"/>
      <w:lvlText w:val="%3."/>
      <w:lvlJc w:val="right"/>
      <w:pPr>
        <w:ind w:left="2160" w:hanging="180"/>
      </w:pPr>
    </w:lvl>
    <w:lvl w:ilvl="3" w:tplc="A14C91BE" w:tentative="1">
      <w:start w:val="1"/>
      <w:numFmt w:val="decimal"/>
      <w:lvlText w:val="%4."/>
      <w:lvlJc w:val="left"/>
      <w:pPr>
        <w:ind w:left="2880" w:hanging="360"/>
      </w:pPr>
    </w:lvl>
    <w:lvl w:ilvl="4" w:tplc="BC9403C8" w:tentative="1">
      <w:start w:val="1"/>
      <w:numFmt w:val="lowerLetter"/>
      <w:lvlText w:val="%5."/>
      <w:lvlJc w:val="left"/>
      <w:pPr>
        <w:ind w:left="3600" w:hanging="360"/>
      </w:pPr>
    </w:lvl>
    <w:lvl w:ilvl="5" w:tplc="5F9C3F68" w:tentative="1">
      <w:start w:val="1"/>
      <w:numFmt w:val="lowerRoman"/>
      <w:lvlText w:val="%6."/>
      <w:lvlJc w:val="right"/>
      <w:pPr>
        <w:ind w:left="4320" w:hanging="180"/>
      </w:pPr>
    </w:lvl>
    <w:lvl w:ilvl="6" w:tplc="F796BDE2" w:tentative="1">
      <w:start w:val="1"/>
      <w:numFmt w:val="decimal"/>
      <w:lvlText w:val="%7."/>
      <w:lvlJc w:val="left"/>
      <w:pPr>
        <w:ind w:left="5040" w:hanging="360"/>
      </w:pPr>
    </w:lvl>
    <w:lvl w:ilvl="7" w:tplc="3222CAD8" w:tentative="1">
      <w:start w:val="1"/>
      <w:numFmt w:val="lowerLetter"/>
      <w:lvlText w:val="%8."/>
      <w:lvlJc w:val="left"/>
      <w:pPr>
        <w:ind w:left="5760" w:hanging="360"/>
      </w:pPr>
    </w:lvl>
    <w:lvl w:ilvl="8" w:tplc="5956C80E" w:tentative="1">
      <w:start w:val="1"/>
      <w:numFmt w:val="lowerRoman"/>
      <w:lvlText w:val="%9."/>
      <w:lvlJc w:val="right"/>
      <w:pPr>
        <w:ind w:left="6480" w:hanging="180"/>
      </w:pPr>
    </w:lvl>
  </w:abstractNum>
  <w:abstractNum w:abstractNumId="52" w15:restartNumberingAfterBreak="0">
    <w:nsid w:val="2FDE0DD3"/>
    <w:multiLevelType w:val="hybridMultilevel"/>
    <w:tmpl w:val="3768E964"/>
    <w:lvl w:ilvl="0" w:tplc="787A798C">
      <w:start w:val="1"/>
      <w:numFmt w:val="decimal"/>
      <w:lvlText w:val="%1."/>
      <w:lvlJc w:val="left"/>
      <w:pPr>
        <w:ind w:left="501" w:hanging="360"/>
      </w:pPr>
      <w:rPr>
        <w:rFonts w:ascii="Arial" w:eastAsia="Arial" w:hAnsi="Arial" w:cs="Arial" w:hint="default"/>
        <w:b w:val="0"/>
        <w:bCs w:val="0"/>
        <w:i w:val="0"/>
        <w:iCs w:val="0"/>
        <w:spacing w:val="-1"/>
        <w:w w:val="100"/>
        <w:sz w:val="22"/>
        <w:szCs w:val="22"/>
        <w:lang w:val="en-US" w:eastAsia="en-US" w:bidi="ar-SA"/>
      </w:rPr>
    </w:lvl>
    <w:lvl w:ilvl="1" w:tplc="80B653E2">
      <w:numFmt w:val="bullet"/>
      <w:lvlText w:val="•"/>
      <w:lvlJc w:val="left"/>
      <w:pPr>
        <w:ind w:left="1128" w:hanging="360"/>
      </w:pPr>
      <w:rPr>
        <w:rFonts w:hint="default"/>
        <w:lang w:val="en-US" w:eastAsia="en-US" w:bidi="ar-SA"/>
      </w:rPr>
    </w:lvl>
    <w:lvl w:ilvl="2" w:tplc="8FE83F00">
      <w:numFmt w:val="bullet"/>
      <w:lvlText w:val="•"/>
      <w:lvlJc w:val="left"/>
      <w:pPr>
        <w:ind w:left="1756" w:hanging="360"/>
      </w:pPr>
      <w:rPr>
        <w:rFonts w:hint="default"/>
        <w:lang w:val="en-US" w:eastAsia="en-US" w:bidi="ar-SA"/>
      </w:rPr>
    </w:lvl>
    <w:lvl w:ilvl="3" w:tplc="5EF43EB4">
      <w:numFmt w:val="bullet"/>
      <w:lvlText w:val="•"/>
      <w:lvlJc w:val="left"/>
      <w:pPr>
        <w:ind w:left="2384" w:hanging="360"/>
      </w:pPr>
      <w:rPr>
        <w:rFonts w:hint="default"/>
        <w:lang w:val="en-US" w:eastAsia="en-US" w:bidi="ar-SA"/>
      </w:rPr>
    </w:lvl>
    <w:lvl w:ilvl="4" w:tplc="F08E0368">
      <w:numFmt w:val="bullet"/>
      <w:lvlText w:val="•"/>
      <w:lvlJc w:val="left"/>
      <w:pPr>
        <w:ind w:left="3012" w:hanging="360"/>
      </w:pPr>
      <w:rPr>
        <w:rFonts w:hint="default"/>
        <w:lang w:val="en-US" w:eastAsia="en-US" w:bidi="ar-SA"/>
      </w:rPr>
    </w:lvl>
    <w:lvl w:ilvl="5" w:tplc="E59042EE">
      <w:numFmt w:val="bullet"/>
      <w:lvlText w:val="•"/>
      <w:lvlJc w:val="left"/>
      <w:pPr>
        <w:ind w:left="3640" w:hanging="360"/>
      </w:pPr>
      <w:rPr>
        <w:rFonts w:hint="default"/>
        <w:lang w:val="en-US" w:eastAsia="en-US" w:bidi="ar-SA"/>
      </w:rPr>
    </w:lvl>
    <w:lvl w:ilvl="6" w:tplc="FFF86132">
      <w:numFmt w:val="bullet"/>
      <w:lvlText w:val="•"/>
      <w:lvlJc w:val="left"/>
      <w:pPr>
        <w:ind w:left="4268" w:hanging="360"/>
      </w:pPr>
      <w:rPr>
        <w:rFonts w:hint="default"/>
        <w:lang w:val="en-US" w:eastAsia="en-US" w:bidi="ar-SA"/>
      </w:rPr>
    </w:lvl>
    <w:lvl w:ilvl="7" w:tplc="4BFEC08A">
      <w:numFmt w:val="bullet"/>
      <w:lvlText w:val="•"/>
      <w:lvlJc w:val="left"/>
      <w:pPr>
        <w:ind w:left="4896" w:hanging="360"/>
      </w:pPr>
      <w:rPr>
        <w:rFonts w:hint="default"/>
        <w:lang w:val="en-US" w:eastAsia="en-US" w:bidi="ar-SA"/>
      </w:rPr>
    </w:lvl>
    <w:lvl w:ilvl="8" w:tplc="E17859EC">
      <w:numFmt w:val="bullet"/>
      <w:lvlText w:val="•"/>
      <w:lvlJc w:val="left"/>
      <w:pPr>
        <w:ind w:left="5524" w:hanging="360"/>
      </w:pPr>
      <w:rPr>
        <w:rFonts w:hint="default"/>
        <w:lang w:val="en-US" w:eastAsia="en-US" w:bidi="ar-SA"/>
      </w:rPr>
    </w:lvl>
  </w:abstractNum>
  <w:abstractNum w:abstractNumId="53" w15:restartNumberingAfterBreak="0">
    <w:nsid w:val="33CE2C99"/>
    <w:multiLevelType w:val="hybridMultilevel"/>
    <w:tmpl w:val="31063C32"/>
    <w:lvl w:ilvl="0" w:tplc="198ED9D2">
      <w:start w:val="1"/>
      <w:numFmt w:val="decimal"/>
      <w:lvlText w:val="%1."/>
      <w:lvlJc w:val="left"/>
      <w:pPr>
        <w:ind w:left="207" w:hanging="360"/>
      </w:pPr>
      <w:rPr>
        <w:rFonts w:ascii="Arial" w:eastAsia="Arial" w:hAnsi="Arial" w:cs="Arial" w:hint="default"/>
        <w:b w:val="0"/>
        <w:bCs w:val="0"/>
        <w:i w:val="0"/>
        <w:iCs w:val="0"/>
        <w:spacing w:val="-1"/>
        <w:w w:val="100"/>
        <w:sz w:val="22"/>
        <w:szCs w:val="22"/>
        <w:lang w:val="en-US" w:eastAsia="en-US" w:bidi="ar-SA"/>
      </w:rPr>
    </w:lvl>
    <w:lvl w:ilvl="1" w:tplc="D18A5126">
      <w:numFmt w:val="bullet"/>
      <w:lvlText w:val="•"/>
      <w:lvlJc w:val="left"/>
      <w:pPr>
        <w:ind w:left="865" w:hanging="360"/>
      </w:pPr>
      <w:rPr>
        <w:rFonts w:hint="default"/>
        <w:lang w:val="en-US" w:eastAsia="en-US" w:bidi="ar-SA"/>
      </w:rPr>
    </w:lvl>
    <w:lvl w:ilvl="2" w:tplc="B33EE900">
      <w:numFmt w:val="bullet"/>
      <w:lvlText w:val="•"/>
      <w:lvlJc w:val="left"/>
      <w:pPr>
        <w:ind w:left="1530" w:hanging="360"/>
      </w:pPr>
      <w:rPr>
        <w:rFonts w:hint="default"/>
        <w:lang w:val="en-US" w:eastAsia="en-US" w:bidi="ar-SA"/>
      </w:rPr>
    </w:lvl>
    <w:lvl w:ilvl="3" w:tplc="339EBC46">
      <w:numFmt w:val="bullet"/>
      <w:lvlText w:val="•"/>
      <w:lvlJc w:val="left"/>
      <w:pPr>
        <w:ind w:left="2195" w:hanging="360"/>
      </w:pPr>
      <w:rPr>
        <w:rFonts w:hint="default"/>
        <w:lang w:val="en-US" w:eastAsia="en-US" w:bidi="ar-SA"/>
      </w:rPr>
    </w:lvl>
    <w:lvl w:ilvl="4" w:tplc="558E9336">
      <w:numFmt w:val="bullet"/>
      <w:lvlText w:val="•"/>
      <w:lvlJc w:val="left"/>
      <w:pPr>
        <w:ind w:left="2860" w:hanging="360"/>
      </w:pPr>
      <w:rPr>
        <w:rFonts w:hint="default"/>
        <w:lang w:val="en-US" w:eastAsia="en-US" w:bidi="ar-SA"/>
      </w:rPr>
    </w:lvl>
    <w:lvl w:ilvl="5" w:tplc="0AC8FBBC">
      <w:numFmt w:val="bullet"/>
      <w:lvlText w:val="•"/>
      <w:lvlJc w:val="left"/>
      <w:pPr>
        <w:ind w:left="3525" w:hanging="360"/>
      </w:pPr>
      <w:rPr>
        <w:rFonts w:hint="default"/>
        <w:lang w:val="en-US" w:eastAsia="en-US" w:bidi="ar-SA"/>
      </w:rPr>
    </w:lvl>
    <w:lvl w:ilvl="6" w:tplc="01243D24">
      <w:numFmt w:val="bullet"/>
      <w:lvlText w:val="•"/>
      <w:lvlJc w:val="left"/>
      <w:pPr>
        <w:ind w:left="4190" w:hanging="360"/>
      </w:pPr>
      <w:rPr>
        <w:rFonts w:hint="default"/>
        <w:lang w:val="en-US" w:eastAsia="en-US" w:bidi="ar-SA"/>
      </w:rPr>
    </w:lvl>
    <w:lvl w:ilvl="7" w:tplc="D95A1008">
      <w:numFmt w:val="bullet"/>
      <w:lvlText w:val="•"/>
      <w:lvlJc w:val="left"/>
      <w:pPr>
        <w:ind w:left="4855" w:hanging="360"/>
      </w:pPr>
      <w:rPr>
        <w:rFonts w:hint="default"/>
        <w:lang w:val="en-US" w:eastAsia="en-US" w:bidi="ar-SA"/>
      </w:rPr>
    </w:lvl>
    <w:lvl w:ilvl="8" w:tplc="7422E0DE">
      <w:numFmt w:val="bullet"/>
      <w:lvlText w:val="•"/>
      <w:lvlJc w:val="left"/>
      <w:pPr>
        <w:ind w:left="5520" w:hanging="360"/>
      </w:pPr>
      <w:rPr>
        <w:rFonts w:hint="default"/>
        <w:lang w:val="en-US" w:eastAsia="en-US" w:bidi="ar-SA"/>
      </w:rPr>
    </w:lvl>
  </w:abstractNum>
  <w:abstractNum w:abstractNumId="54" w15:restartNumberingAfterBreak="0">
    <w:nsid w:val="35EF558C"/>
    <w:multiLevelType w:val="hybridMultilevel"/>
    <w:tmpl w:val="3768E964"/>
    <w:lvl w:ilvl="0" w:tplc="5B2E6342">
      <w:start w:val="1"/>
      <w:numFmt w:val="decimal"/>
      <w:lvlText w:val="%1."/>
      <w:lvlJc w:val="left"/>
      <w:pPr>
        <w:ind w:left="501" w:hanging="360"/>
      </w:pPr>
      <w:rPr>
        <w:rFonts w:ascii="Arial" w:eastAsia="Arial" w:hAnsi="Arial" w:cs="Arial" w:hint="default"/>
        <w:b w:val="0"/>
        <w:bCs w:val="0"/>
        <w:i w:val="0"/>
        <w:iCs w:val="0"/>
        <w:spacing w:val="-1"/>
        <w:w w:val="100"/>
        <w:sz w:val="22"/>
        <w:szCs w:val="22"/>
        <w:lang w:val="en-US" w:eastAsia="en-US" w:bidi="ar-SA"/>
      </w:rPr>
    </w:lvl>
    <w:lvl w:ilvl="1" w:tplc="47448074">
      <w:numFmt w:val="bullet"/>
      <w:lvlText w:val="•"/>
      <w:lvlJc w:val="left"/>
      <w:pPr>
        <w:ind w:left="1128" w:hanging="360"/>
      </w:pPr>
      <w:rPr>
        <w:rFonts w:hint="default"/>
        <w:lang w:val="en-US" w:eastAsia="en-US" w:bidi="ar-SA"/>
      </w:rPr>
    </w:lvl>
    <w:lvl w:ilvl="2" w:tplc="7F0A3ECE">
      <w:numFmt w:val="bullet"/>
      <w:lvlText w:val="•"/>
      <w:lvlJc w:val="left"/>
      <w:pPr>
        <w:ind w:left="1756" w:hanging="360"/>
      </w:pPr>
      <w:rPr>
        <w:rFonts w:hint="default"/>
        <w:lang w:val="en-US" w:eastAsia="en-US" w:bidi="ar-SA"/>
      </w:rPr>
    </w:lvl>
    <w:lvl w:ilvl="3" w:tplc="BB2E60C8">
      <w:numFmt w:val="bullet"/>
      <w:lvlText w:val="•"/>
      <w:lvlJc w:val="left"/>
      <w:pPr>
        <w:ind w:left="2384" w:hanging="360"/>
      </w:pPr>
      <w:rPr>
        <w:rFonts w:hint="default"/>
        <w:lang w:val="en-US" w:eastAsia="en-US" w:bidi="ar-SA"/>
      </w:rPr>
    </w:lvl>
    <w:lvl w:ilvl="4" w:tplc="59744F42">
      <w:numFmt w:val="bullet"/>
      <w:lvlText w:val="•"/>
      <w:lvlJc w:val="left"/>
      <w:pPr>
        <w:ind w:left="3012" w:hanging="360"/>
      </w:pPr>
      <w:rPr>
        <w:rFonts w:hint="default"/>
        <w:lang w:val="en-US" w:eastAsia="en-US" w:bidi="ar-SA"/>
      </w:rPr>
    </w:lvl>
    <w:lvl w:ilvl="5" w:tplc="ED0A3C8E">
      <w:numFmt w:val="bullet"/>
      <w:lvlText w:val="•"/>
      <w:lvlJc w:val="left"/>
      <w:pPr>
        <w:ind w:left="3640" w:hanging="360"/>
      </w:pPr>
      <w:rPr>
        <w:rFonts w:hint="default"/>
        <w:lang w:val="en-US" w:eastAsia="en-US" w:bidi="ar-SA"/>
      </w:rPr>
    </w:lvl>
    <w:lvl w:ilvl="6" w:tplc="9DBA6DD2">
      <w:numFmt w:val="bullet"/>
      <w:lvlText w:val="•"/>
      <w:lvlJc w:val="left"/>
      <w:pPr>
        <w:ind w:left="4268" w:hanging="360"/>
      </w:pPr>
      <w:rPr>
        <w:rFonts w:hint="default"/>
        <w:lang w:val="en-US" w:eastAsia="en-US" w:bidi="ar-SA"/>
      </w:rPr>
    </w:lvl>
    <w:lvl w:ilvl="7" w:tplc="84D0B934">
      <w:numFmt w:val="bullet"/>
      <w:lvlText w:val="•"/>
      <w:lvlJc w:val="left"/>
      <w:pPr>
        <w:ind w:left="4896" w:hanging="360"/>
      </w:pPr>
      <w:rPr>
        <w:rFonts w:hint="default"/>
        <w:lang w:val="en-US" w:eastAsia="en-US" w:bidi="ar-SA"/>
      </w:rPr>
    </w:lvl>
    <w:lvl w:ilvl="8" w:tplc="7714C614">
      <w:numFmt w:val="bullet"/>
      <w:lvlText w:val="•"/>
      <w:lvlJc w:val="left"/>
      <w:pPr>
        <w:ind w:left="5524" w:hanging="360"/>
      </w:pPr>
      <w:rPr>
        <w:rFonts w:hint="default"/>
        <w:lang w:val="en-US" w:eastAsia="en-US" w:bidi="ar-SA"/>
      </w:rPr>
    </w:lvl>
  </w:abstractNum>
  <w:abstractNum w:abstractNumId="55" w15:restartNumberingAfterBreak="0">
    <w:nsid w:val="36CA227F"/>
    <w:multiLevelType w:val="hybridMultilevel"/>
    <w:tmpl w:val="3768E964"/>
    <w:lvl w:ilvl="0" w:tplc="2C9268FC">
      <w:start w:val="1"/>
      <w:numFmt w:val="decimal"/>
      <w:lvlText w:val="%1."/>
      <w:lvlJc w:val="left"/>
      <w:pPr>
        <w:ind w:left="501" w:hanging="360"/>
      </w:pPr>
      <w:rPr>
        <w:rFonts w:ascii="Arial" w:eastAsia="Arial" w:hAnsi="Arial" w:cs="Arial" w:hint="default"/>
        <w:b w:val="0"/>
        <w:bCs w:val="0"/>
        <w:i w:val="0"/>
        <w:iCs w:val="0"/>
        <w:spacing w:val="-1"/>
        <w:w w:val="100"/>
        <w:sz w:val="22"/>
        <w:szCs w:val="22"/>
        <w:lang w:val="en-US" w:eastAsia="en-US" w:bidi="ar-SA"/>
      </w:rPr>
    </w:lvl>
    <w:lvl w:ilvl="1" w:tplc="14A66E4A">
      <w:numFmt w:val="bullet"/>
      <w:lvlText w:val="•"/>
      <w:lvlJc w:val="left"/>
      <w:pPr>
        <w:ind w:left="1128" w:hanging="360"/>
      </w:pPr>
      <w:rPr>
        <w:rFonts w:hint="default"/>
        <w:lang w:val="en-US" w:eastAsia="en-US" w:bidi="ar-SA"/>
      </w:rPr>
    </w:lvl>
    <w:lvl w:ilvl="2" w:tplc="6E6ECCAE">
      <w:numFmt w:val="bullet"/>
      <w:lvlText w:val="•"/>
      <w:lvlJc w:val="left"/>
      <w:pPr>
        <w:ind w:left="1756" w:hanging="360"/>
      </w:pPr>
      <w:rPr>
        <w:rFonts w:hint="default"/>
        <w:lang w:val="en-US" w:eastAsia="en-US" w:bidi="ar-SA"/>
      </w:rPr>
    </w:lvl>
    <w:lvl w:ilvl="3" w:tplc="E434364A">
      <w:numFmt w:val="bullet"/>
      <w:lvlText w:val="•"/>
      <w:lvlJc w:val="left"/>
      <w:pPr>
        <w:ind w:left="2384" w:hanging="360"/>
      </w:pPr>
      <w:rPr>
        <w:rFonts w:hint="default"/>
        <w:lang w:val="en-US" w:eastAsia="en-US" w:bidi="ar-SA"/>
      </w:rPr>
    </w:lvl>
    <w:lvl w:ilvl="4" w:tplc="1F64B996">
      <w:numFmt w:val="bullet"/>
      <w:lvlText w:val="•"/>
      <w:lvlJc w:val="left"/>
      <w:pPr>
        <w:ind w:left="3012" w:hanging="360"/>
      </w:pPr>
      <w:rPr>
        <w:rFonts w:hint="default"/>
        <w:lang w:val="en-US" w:eastAsia="en-US" w:bidi="ar-SA"/>
      </w:rPr>
    </w:lvl>
    <w:lvl w:ilvl="5" w:tplc="609214EE">
      <w:numFmt w:val="bullet"/>
      <w:lvlText w:val="•"/>
      <w:lvlJc w:val="left"/>
      <w:pPr>
        <w:ind w:left="3640" w:hanging="360"/>
      </w:pPr>
      <w:rPr>
        <w:rFonts w:hint="default"/>
        <w:lang w:val="en-US" w:eastAsia="en-US" w:bidi="ar-SA"/>
      </w:rPr>
    </w:lvl>
    <w:lvl w:ilvl="6" w:tplc="3B9C3F40">
      <w:numFmt w:val="bullet"/>
      <w:lvlText w:val="•"/>
      <w:lvlJc w:val="left"/>
      <w:pPr>
        <w:ind w:left="4268" w:hanging="360"/>
      </w:pPr>
      <w:rPr>
        <w:rFonts w:hint="default"/>
        <w:lang w:val="en-US" w:eastAsia="en-US" w:bidi="ar-SA"/>
      </w:rPr>
    </w:lvl>
    <w:lvl w:ilvl="7" w:tplc="E0F6BFEE">
      <w:numFmt w:val="bullet"/>
      <w:lvlText w:val="•"/>
      <w:lvlJc w:val="left"/>
      <w:pPr>
        <w:ind w:left="4896" w:hanging="360"/>
      </w:pPr>
      <w:rPr>
        <w:rFonts w:hint="default"/>
        <w:lang w:val="en-US" w:eastAsia="en-US" w:bidi="ar-SA"/>
      </w:rPr>
    </w:lvl>
    <w:lvl w:ilvl="8" w:tplc="B6A0A154">
      <w:numFmt w:val="bullet"/>
      <w:lvlText w:val="•"/>
      <w:lvlJc w:val="left"/>
      <w:pPr>
        <w:ind w:left="5524" w:hanging="360"/>
      </w:pPr>
      <w:rPr>
        <w:rFonts w:hint="default"/>
        <w:lang w:val="en-US" w:eastAsia="en-US" w:bidi="ar-SA"/>
      </w:rPr>
    </w:lvl>
  </w:abstractNum>
  <w:abstractNum w:abstractNumId="56" w15:restartNumberingAfterBreak="0">
    <w:nsid w:val="36F0624D"/>
    <w:multiLevelType w:val="hybridMultilevel"/>
    <w:tmpl w:val="CA28038C"/>
    <w:lvl w:ilvl="0" w:tplc="6140492E">
      <w:start w:val="1"/>
      <w:numFmt w:val="lowerLetter"/>
      <w:lvlText w:val="%1."/>
      <w:lvlJc w:val="left"/>
      <w:pPr>
        <w:ind w:left="1261" w:hanging="360"/>
      </w:pPr>
    </w:lvl>
    <w:lvl w:ilvl="1" w:tplc="EDE63BCA" w:tentative="1">
      <w:start w:val="1"/>
      <w:numFmt w:val="lowerLetter"/>
      <w:lvlText w:val="%2."/>
      <w:lvlJc w:val="left"/>
      <w:pPr>
        <w:ind w:left="1981" w:hanging="360"/>
      </w:pPr>
    </w:lvl>
    <w:lvl w:ilvl="2" w:tplc="2FE279F8" w:tentative="1">
      <w:start w:val="1"/>
      <w:numFmt w:val="lowerRoman"/>
      <w:lvlText w:val="%3."/>
      <w:lvlJc w:val="right"/>
      <w:pPr>
        <w:ind w:left="2701" w:hanging="180"/>
      </w:pPr>
    </w:lvl>
    <w:lvl w:ilvl="3" w:tplc="8D8CA578" w:tentative="1">
      <w:start w:val="1"/>
      <w:numFmt w:val="decimal"/>
      <w:lvlText w:val="%4."/>
      <w:lvlJc w:val="left"/>
      <w:pPr>
        <w:ind w:left="3421" w:hanging="360"/>
      </w:pPr>
    </w:lvl>
    <w:lvl w:ilvl="4" w:tplc="8FA053A4" w:tentative="1">
      <w:start w:val="1"/>
      <w:numFmt w:val="lowerLetter"/>
      <w:lvlText w:val="%5."/>
      <w:lvlJc w:val="left"/>
      <w:pPr>
        <w:ind w:left="4141" w:hanging="360"/>
      </w:pPr>
    </w:lvl>
    <w:lvl w:ilvl="5" w:tplc="14D0ED28" w:tentative="1">
      <w:start w:val="1"/>
      <w:numFmt w:val="lowerRoman"/>
      <w:lvlText w:val="%6."/>
      <w:lvlJc w:val="right"/>
      <w:pPr>
        <w:ind w:left="4861" w:hanging="180"/>
      </w:pPr>
    </w:lvl>
    <w:lvl w:ilvl="6" w:tplc="C2B657B8" w:tentative="1">
      <w:start w:val="1"/>
      <w:numFmt w:val="decimal"/>
      <w:lvlText w:val="%7."/>
      <w:lvlJc w:val="left"/>
      <w:pPr>
        <w:ind w:left="5581" w:hanging="360"/>
      </w:pPr>
    </w:lvl>
    <w:lvl w:ilvl="7" w:tplc="961C5E2A" w:tentative="1">
      <w:start w:val="1"/>
      <w:numFmt w:val="lowerLetter"/>
      <w:lvlText w:val="%8."/>
      <w:lvlJc w:val="left"/>
      <w:pPr>
        <w:ind w:left="6301" w:hanging="360"/>
      </w:pPr>
    </w:lvl>
    <w:lvl w:ilvl="8" w:tplc="C7F45EE0" w:tentative="1">
      <w:start w:val="1"/>
      <w:numFmt w:val="lowerRoman"/>
      <w:lvlText w:val="%9."/>
      <w:lvlJc w:val="right"/>
      <w:pPr>
        <w:ind w:left="7021" w:hanging="180"/>
      </w:pPr>
    </w:lvl>
  </w:abstractNum>
  <w:abstractNum w:abstractNumId="57" w15:restartNumberingAfterBreak="0">
    <w:nsid w:val="370621F0"/>
    <w:multiLevelType w:val="hybridMultilevel"/>
    <w:tmpl w:val="93ACAC98"/>
    <w:lvl w:ilvl="0" w:tplc="07D49B92">
      <w:start w:val="1"/>
      <w:numFmt w:val="decimal"/>
      <w:lvlText w:val="%1."/>
      <w:lvlJc w:val="left"/>
      <w:pPr>
        <w:ind w:left="250" w:hanging="360"/>
      </w:pPr>
      <w:rPr>
        <w:rFonts w:ascii="Arial" w:eastAsia="Arial" w:hAnsi="Arial" w:cs="Arial" w:hint="default"/>
        <w:b w:val="0"/>
        <w:bCs w:val="0"/>
        <w:i w:val="0"/>
        <w:iCs w:val="0"/>
        <w:spacing w:val="-1"/>
        <w:w w:val="100"/>
        <w:sz w:val="22"/>
        <w:szCs w:val="22"/>
        <w:lang w:val="en-US" w:eastAsia="en-US" w:bidi="ar-SA"/>
      </w:rPr>
    </w:lvl>
    <w:lvl w:ilvl="1" w:tplc="CD9EA586">
      <w:numFmt w:val="bullet"/>
      <w:lvlText w:val="•"/>
      <w:lvlJc w:val="left"/>
      <w:pPr>
        <w:ind w:left="909" w:hanging="360"/>
      </w:pPr>
      <w:rPr>
        <w:rFonts w:hint="default"/>
        <w:lang w:val="en-US" w:eastAsia="en-US" w:bidi="ar-SA"/>
      </w:rPr>
    </w:lvl>
    <w:lvl w:ilvl="2" w:tplc="8B582D8C">
      <w:numFmt w:val="bullet"/>
      <w:lvlText w:val="•"/>
      <w:lvlJc w:val="left"/>
      <w:pPr>
        <w:ind w:left="1558" w:hanging="360"/>
      </w:pPr>
      <w:rPr>
        <w:rFonts w:hint="default"/>
        <w:lang w:val="en-US" w:eastAsia="en-US" w:bidi="ar-SA"/>
      </w:rPr>
    </w:lvl>
    <w:lvl w:ilvl="3" w:tplc="DC205D6A">
      <w:numFmt w:val="bullet"/>
      <w:lvlText w:val="•"/>
      <w:lvlJc w:val="left"/>
      <w:pPr>
        <w:ind w:left="2207" w:hanging="360"/>
      </w:pPr>
      <w:rPr>
        <w:rFonts w:hint="default"/>
        <w:lang w:val="en-US" w:eastAsia="en-US" w:bidi="ar-SA"/>
      </w:rPr>
    </w:lvl>
    <w:lvl w:ilvl="4" w:tplc="3C56F7FE">
      <w:numFmt w:val="bullet"/>
      <w:lvlText w:val="•"/>
      <w:lvlJc w:val="left"/>
      <w:pPr>
        <w:ind w:left="2856" w:hanging="360"/>
      </w:pPr>
      <w:rPr>
        <w:rFonts w:hint="default"/>
        <w:lang w:val="en-US" w:eastAsia="en-US" w:bidi="ar-SA"/>
      </w:rPr>
    </w:lvl>
    <w:lvl w:ilvl="5" w:tplc="5E2C501A">
      <w:numFmt w:val="bullet"/>
      <w:lvlText w:val="•"/>
      <w:lvlJc w:val="left"/>
      <w:pPr>
        <w:ind w:left="3506" w:hanging="360"/>
      </w:pPr>
      <w:rPr>
        <w:rFonts w:hint="default"/>
        <w:lang w:val="en-US" w:eastAsia="en-US" w:bidi="ar-SA"/>
      </w:rPr>
    </w:lvl>
    <w:lvl w:ilvl="6" w:tplc="7230F7F6">
      <w:numFmt w:val="bullet"/>
      <w:lvlText w:val="•"/>
      <w:lvlJc w:val="left"/>
      <w:pPr>
        <w:ind w:left="4155" w:hanging="360"/>
      </w:pPr>
      <w:rPr>
        <w:rFonts w:hint="default"/>
        <w:lang w:val="en-US" w:eastAsia="en-US" w:bidi="ar-SA"/>
      </w:rPr>
    </w:lvl>
    <w:lvl w:ilvl="7" w:tplc="2884DDAC">
      <w:numFmt w:val="bullet"/>
      <w:lvlText w:val="•"/>
      <w:lvlJc w:val="left"/>
      <w:pPr>
        <w:ind w:left="4804" w:hanging="360"/>
      </w:pPr>
      <w:rPr>
        <w:rFonts w:hint="default"/>
        <w:lang w:val="en-US" w:eastAsia="en-US" w:bidi="ar-SA"/>
      </w:rPr>
    </w:lvl>
    <w:lvl w:ilvl="8" w:tplc="B476C242">
      <w:numFmt w:val="bullet"/>
      <w:lvlText w:val="•"/>
      <w:lvlJc w:val="left"/>
      <w:pPr>
        <w:ind w:left="5453" w:hanging="360"/>
      </w:pPr>
      <w:rPr>
        <w:rFonts w:hint="default"/>
        <w:lang w:val="en-US" w:eastAsia="en-US" w:bidi="ar-SA"/>
      </w:rPr>
    </w:lvl>
  </w:abstractNum>
  <w:abstractNum w:abstractNumId="58" w15:restartNumberingAfterBreak="0">
    <w:nsid w:val="37725926"/>
    <w:multiLevelType w:val="hybridMultilevel"/>
    <w:tmpl w:val="BB7AD914"/>
    <w:lvl w:ilvl="0" w:tplc="9BFC7EEA">
      <w:start w:val="1"/>
      <w:numFmt w:val="lowerLetter"/>
      <w:lvlText w:val="%1."/>
      <w:lvlJc w:val="left"/>
      <w:pPr>
        <w:ind w:left="1440" w:hanging="360"/>
      </w:pPr>
    </w:lvl>
    <w:lvl w:ilvl="1" w:tplc="59404002" w:tentative="1">
      <w:start w:val="1"/>
      <w:numFmt w:val="lowerLetter"/>
      <w:lvlText w:val="%2."/>
      <w:lvlJc w:val="left"/>
      <w:pPr>
        <w:ind w:left="2160" w:hanging="360"/>
      </w:pPr>
    </w:lvl>
    <w:lvl w:ilvl="2" w:tplc="D79046B2" w:tentative="1">
      <w:start w:val="1"/>
      <w:numFmt w:val="lowerRoman"/>
      <w:lvlText w:val="%3."/>
      <w:lvlJc w:val="right"/>
      <w:pPr>
        <w:ind w:left="2880" w:hanging="180"/>
      </w:pPr>
    </w:lvl>
    <w:lvl w:ilvl="3" w:tplc="B142BB5E" w:tentative="1">
      <w:start w:val="1"/>
      <w:numFmt w:val="decimal"/>
      <w:lvlText w:val="%4."/>
      <w:lvlJc w:val="left"/>
      <w:pPr>
        <w:ind w:left="3600" w:hanging="360"/>
      </w:pPr>
    </w:lvl>
    <w:lvl w:ilvl="4" w:tplc="9732C196" w:tentative="1">
      <w:start w:val="1"/>
      <w:numFmt w:val="lowerLetter"/>
      <w:lvlText w:val="%5."/>
      <w:lvlJc w:val="left"/>
      <w:pPr>
        <w:ind w:left="4320" w:hanging="360"/>
      </w:pPr>
    </w:lvl>
    <w:lvl w:ilvl="5" w:tplc="2CDEC04C" w:tentative="1">
      <w:start w:val="1"/>
      <w:numFmt w:val="lowerRoman"/>
      <w:lvlText w:val="%6."/>
      <w:lvlJc w:val="right"/>
      <w:pPr>
        <w:ind w:left="5040" w:hanging="180"/>
      </w:pPr>
    </w:lvl>
    <w:lvl w:ilvl="6" w:tplc="B56A4564" w:tentative="1">
      <w:start w:val="1"/>
      <w:numFmt w:val="decimal"/>
      <w:lvlText w:val="%7."/>
      <w:lvlJc w:val="left"/>
      <w:pPr>
        <w:ind w:left="5760" w:hanging="360"/>
      </w:pPr>
    </w:lvl>
    <w:lvl w:ilvl="7" w:tplc="8CB46C02" w:tentative="1">
      <w:start w:val="1"/>
      <w:numFmt w:val="lowerLetter"/>
      <w:lvlText w:val="%8."/>
      <w:lvlJc w:val="left"/>
      <w:pPr>
        <w:ind w:left="6480" w:hanging="360"/>
      </w:pPr>
    </w:lvl>
    <w:lvl w:ilvl="8" w:tplc="EB70D3C8" w:tentative="1">
      <w:start w:val="1"/>
      <w:numFmt w:val="lowerRoman"/>
      <w:lvlText w:val="%9."/>
      <w:lvlJc w:val="right"/>
      <w:pPr>
        <w:ind w:left="7200" w:hanging="180"/>
      </w:pPr>
    </w:lvl>
  </w:abstractNum>
  <w:abstractNum w:abstractNumId="59" w15:restartNumberingAfterBreak="0">
    <w:nsid w:val="377F305D"/>
    <w:multiLevelType w:val="hybridMultilevel"/>
    <w:tmpl w:val="363636E2"/>
    <w:lvl w:ilvl="0" w:tplc="A808A9EC">
      <w:start w:val="1"/>
      <w:numFmt w:val="bullet"/>
      <w:lvlText w:val=""/>
      <w:lvlJc w:val="left"/>
      <w:pPr>
        <w:tabs>
          <w:tab w:val="num" w:pos="1080"/>
        </w:tabs>
        <w:ind w:left="1080" w:hanging="360"/>
      </w:pPr>
      <w:rPr>
        <w:rFonts w:ascii="Symbol" w:hAnsi="Symbol" w:hint="default"/>
      </w:rPr>
    </w:lvl>
    <w:lvl w:ilvl="1" w:tplc="6DF830F8" w:tentative="1">
      <w:start w:val="1"/>
      <w:numFmt w:val="bullet"/>
      <w:lvlText w:val="o"/>
      <w:lvlJc w:val="left"/>
      <w:pPr>
        <w:tabs>
          <w:tab w:val="num" w:pos="1800"/>
        </w:tabs>
        <w:ind w:left="1800" w:hanging="360"/>
      </w:pPr>
      <w:rPr>
        <w:rFonts w:ascii="Courier New" w:hAnsi="Courier New" w:hint="default"/>
      </w:rPr>
    </w:lvl>
    <w:lvl w:ilvl="2" w:tplc="E42AD48C" w:tentative="1">
      <w:start w:val="1"/>
      <w:numFmt w:val="bullet"/>
      <w:lvlText w:val=""/>
      <w:lvlJc w:val="left"/>
      <w:pPr>
        <w:tabs>
          <w:tab w:val="num" w:pos="2520"/>
        </w:tabs>
        <w:ind w:left="2520" w:hanging="360"/>
      </w:pPr>
      <w:rPr>
        <w:rFonts w:ascii="Wingdings" w:hAnsi="Wingdings" w:hint="default"/>
      </w:rPr>
    </w:lvl>
    <w:lvl w:ilvl="3" w:tplc="B04A7750" w:tentative="1">
      <w:start w:val="1"/>
      <w:numFmt w:val="bullet"/>
      <w:lvlText w:val=""/>
      <w:lvlJc w:val="left"/>
      <w:pPr>
        <w:tabs>
          <w:tab w:val="num" w:pos="3240"/>
        </w:tabs>
        <w:ind w:left="3240" w:hanging="360"/>
      </w:pPr>
      <w:rPr>
        <w:rFonts w:ascii="Symbol" w:hAnsi="Symbol" w:hint="default"/>
      </w:rPr>
    </w:lvl>
    <w:lvl w:ilvl="4" w:tplc="A6D47D72" w:tentative="1">
      <w:start w:val="1"/>
      <w:numFmt w:val="bullet"/>
      <w:lvlText w:val="o"/>
      <w:lvlJc w:val="left"/>
      <w:pPr>
        <w:tabs>
          <w:tab w:val="num" w:pos="3960"/>
        </w:tabs>
        <w:ind w:left="3960" w:hanging="360"/>
      </w:pPr>
      <w:rPr>
        <w:rFonts w:ascii="Courier New" w:hAnsi="Courier New" w:hint="default"/>
      </w:rPr>
    </w:lvl>
    <w:lvl w:ilvl="5" w:tplc="DE10A872" w:tentative="1">
      <w:start w:val="1"/>
      <w:numFmt w:val="bullet"/>
      <w:lvlText w:val=""/>
      <w:lvlJc w:val="left"/>
      <w:pPr>
        <w:tabs>
          <w:tab w:val="num" w:pos="4680"/>
        </w:tabs>
        <w:ind w:left="4680" w:hanging="360"/>
      </w:pPr>
      <w:rPr>
        <w:rFonts w:ascii="Wingdings" w:hAnsi="Wingdings" w:hint="default"/>
      </w:rPr>
    </w:lvl>
    <w:lvl w:ilvl="6" w:tplc="9D682A52" w:tentative="1">
      <w:start w:val="1"/>
      <w:numFmt w:val="bullet"/>
      <w:lvlText w:val=""/>
      <w:lvlJc w:val="left"/>
      <w:pPr>
        <w:tabs>
          <w:tab w:val="num" w:pos="5400"/>
        </w:tabs>
        <w:ind w:left="5400" w:hanging="360"/>
      </w:pPr>
      <w:rPr>
        <w:rFonts w:ascii="Symbol" w:hAnsi="Symbol" w:hint="default"/>
      </w:rPr>
    </w:lvl>
    <w:lvl w:ilvl="7" w:tplc="D3504294" w:tentative="1">
      <w:start w:val="1"/>
      <w:numFmt w:val="bullet"/>
      <w:lvlText w:val="o"/>
      <w:lvlJc w:val="left"/>
      <w:pPr>
        <w:tabs>
          <w:tab w:val="num" w:pos="6120"/>
        </w:tabs>
        <w:ind w:left="6120" w:hanging="360"/>
      </w:pPr>
      <w:rPr>
        <w:rFonts w:ascii="Courier New" w:hAnsi="Courier New" w:hint="default"/>
      </w:rPr>
    </w:lvl>
    <w:lvl w:ilvl="8" w:tplc="ADFC332A" w:tentative="1">
      <w:start w:val="1"/>
      <w:numFmt w:val="bullet"/>
      <w:lvlText w:val=""/>
      <w:lvlJc w:val="left"/>
      <w:pPr>
        <w:tabs>
          <w:tab w:val="num" w:pos="6840"/>
        </w:tabs>
        <w:ind w:left="6840" w:hanging="360"/>
      </w:pPr>
      <w:rPr>
        <w:rFonts w:ascii="Wingdings" w:hAnsi="Wingdings" w:hint="default"/>
      </w:rPr>
    </w:lvl>
  </w:abstractNum>
  <w:abstractNum w:abstractNumId="60" w15:restartNumberingAfterBreak="0">
    <w:nsid w:val="3AD35EE6"/>
    <w:multiLevelType w:val="hybridMultilevel"/>
    <w:tmpl w:val="EE02503E"/>
    <w:lvl w:ilvl="0" w:tplc="76B683C2">
      <w:start w:val="1"/>
      <w:numFmt w:val="lowerRoman"/>
      <w:lvlText w:val="%1."/>
      <w:lvlJc w:val="right"/>
      <w:pPr>
        <w:ind w:left="2160" w:hanging="360"/>
      </w:pPr>
    </w:lvl>
    <w:lvl w:ilvl="1" w:tplc="0D3E6726" w:tentative="1">
      <w:start w:val="1"/>
      <w:numFmt w:val="lowerLetter"/>
      <w:lvlText w:val="%2."/>
      <w:lvlJc w:val="left"/>
      <w:pPr>
        <w:ind w:left="2880" w:hanging="360"/>
      </w:pPr>
    </w:lvl>
    <w:lvl w:ilvl="2" w:tplc="BE00BED0" w:tentative="1">
      <w:start w:val="1"/>
      <w:numFmt w:val="lowerRoman"/>
      <w:lvlText w:val="%3."/>
      <w:lvlJc w:val="right"/>
      <w:pPr>
        <w:ind w:left="3600" w:hanging="180"/>
      </w:pPr>
    </w:lvl>
    <w:lvl w:ilvl="3" w:tplc="EC449FA2" w:tentative="1">
      <w:start w:val="1"/>
      <w:numFmt w:val="decimal"/>
      <w:lvlText w:val="%4."/>
      <w:lvlJc w:val="left"/>
      <w:pPr>
        <w:ind w:left="4320" w:hanging="360"/>
      </w:pPr>
    </w:lvl>
    <w:lvl w:ilvl="4" w:tplc="9ECA26A0" w:tentative="1">
      <w:start w:val="1"/>
      <w:numFmt w:val="lowerLetter"/>
      <w:lvlText w:val="%5."/>
      <w:lvlJc w:val="left"/>
      <w:pPr>
        <w:ind w:left="5040" w:hanging="360"/>
      </w:pPr>
    </w:lvl>
    <w:lvl w:ilvl="5" w:tplc="33F471D8" w:tentative="1">
      <w:start w:val="1"/>
      <w:numFmt w:val="lowerRoman"/>
      <w:lvlText w:val="%6."/>
      <w:lvlJc w:val="right"/>
      <w:pPr>
        <w:ind w:left="5760" w:hanging="180"/>
      </w:pPr>
    </w:lvl>
    <w:lvl w:ilvl="6" w:tplc="0B82C5D4" w:tentative="1">
      <w:start w:val="1"/>
      <w:numFmt w:val="decimal"/>
      <w:lvlText w:val="%7."/>
      <w:lvlJc w:val="left"/>
      <w:pPr>
        <w:ind w:left="6480" w:hanging="360"/>
      </w:pPr>
    </w:lvl>
    <w:lvl w:ilvl="7" w:tplc="095EB628" w:tentative="1">
      <w:start w:val="1"/>
      <w:numFmt w:val="lowerLetter"/>
      <w:lvlText w:val="%8."/>
      <w:lvlJc w:val="left"/>
      <w:pPr>
        <w:ind w:left="7200" w:hanging="360"/>
      </w:pPr>
    </w:lvl>
    <w:lvl w:ilvl="8" w:tplc="BC2A1AFE" w:tentative="1">
      <w:start w:val="1"/>
      <w:numFmt w:val="lowerRoman"/>
      <w:lvlText w:val="%9."/>
      <w:lvlJc w:val="right"/>
      <w:pPr>
        <w:ind w:left="7920" w:hanging="180"/>
      </w:pPr>
    </w:lvl>
  </w:abstractNum>
  <w:abstractNum w:abstractNumId="61" w15:restartNumberingAfterBreak="0">
    <w:nsid w:val="3BF84981"/>
    <w:multiLevelType w:val="hybridMultilevel"/>
    <w:tmpl w:val="5930EC3E"/>
    <w:lvl w:ilvl="0" w:tplc="9E14D606">
      <w:start w:val="1"/>
      <w:numFmt w:val="decimal"/>
      <w:lvlText w:val="%1."/>
      <w:lvlJc w:val="left"/>
      <w:pPr>
        <w:ind w:left="720" w:hanging="360"/>
      </w:pPr>
      <w:rPr>
        <w:rFonts w:hint="default"/>
      </w:rPr>
    </w:lvl>
    <w:lvl w:ilvl="1" w:tplc="237EFA72">
      <w:start w:val="1"/>
      <w:numFmt w:val="upperRoman"/>
      <w:lvlText w:val="%2."/>
      <w:lvlJc w:val="right"/>
      <w:pPr>
        <w:ind w:left="1440" w:hanging="360"/>
      </w:pPr>
    </w:lvl>
    <w:lvl w:ilvl="2" w:tplc="A9F6F17C" w:tentative="1">
      <w:start w:val="1"/>
      <w:numFmt w:val="lowerRoman"/>
      <w:lvlText w:val="%3."/>
      <w:lvlJc w:val="right"/>
      <w:pPr>
        <w:ind w:left="2160" w:hanging="180"/>
      </w:pPr>
    </w:lvl>
    <w:lvl w:ilvl="3" w:tplc="BBBEFA8E" w:tentative="1">
      <w:start w:val="1"/>
      <w:numFmt w:val="decimal"/>
      <w:lvlText w:val="%4."/>
      <w:lvlJc w:val="left"/>
      <w:pPr>
        <w:ind w:left="2880" w:hanging="360"/>
      </w:pPr>
    </w:lvl>
    <w:lvl w:ilvl="4" w:tplc="CFDCD27A" w:tentative="1">
      <w:start w:val="1"/>
      <w:numFmt w:val="lowerLetter"/>
      <w:lvlText w:val="%5."/>
      <w:lvlJc w:val="left"/>
      <w:pPr>
        <w:ind w:left="3600" w:hanging="360"/>
      </w:pPr>
    </w:lvl>
    <w:lvl w:ilvl="5" w:tplc="15AE0E70" w:tentative="1">
      <w:start w:val="1"/>
      <w:numFmt w:val="lowerRoman"/>
      <w:lvlText w:val="%6."/>
      <w:lvlJc w:val="right"/>
      <w:pPr>
        <w:ind w:left="4320" w:hanging="180"/>
      </w:pPr>
    </w:lvl>
    <w:lvl w:ilvl="6" w:tplc="3F8EA59C" w:tentative="1">
      <w:start w:val="1"/>
      <w:numFmt w:val="decimal"/>
      <w:lvlText w:val="%7."/>
      <w:lvlJc w:val="left"/>
      <w:pPr>
        <w:ind w:left="5040" w:hanging="360"/>
      </w:pPr>
    </w:lvl>
    <w:lvl w:ilvl="7" w:tplc="C822647C" w:tentative="1">
      <w:start w:val="1"/>
      <w:numFmt w:val="lowerLetter"/>
      <w:lvlText w:val="%8."/>
      <w:lvlJc w:val="left"/>
      <w:pPr>
        <w:ind w:left="5760" w:hanging="360"/>
      </w:pPr>
    </w:lvl>
    <w:lvl w:ilvl="8" w:tplc="6CE038E4" w:tentative="1">
      <w:start w:val="1"/>
      <w:numFmt w:val="lowerRoman"/>
      <w:lvlText w:val="%9."/>
      <w:lvlJc w:val="right"/>
      <w:pPr>
        <w:ind w:left="6480" w:hanging="180"/>
      </w:pPr>
    </w:lvl>
  </w:abstractNum>
  <w:abstractNum w:abstractNumId="62" w15:restartNumberingAfterBreak="0">
    <w:nsid w:val="3C7D4912"/>
    <w:multiLevelType w:val="hybridMultilevel"/>
    <w:tmpl w:val="D35C0D0A"/>
    <w:lvl w:ilvl="0" w:tplc="732835D0">
      <w:start w:val="1"/>
      <w:numFmt w:val="decimal"/>
      <w:lvlText w:val="%1."/>
      <w:lvlJc w:val="left"/>
      <w:pPr>
        <w:ind w:left="213" w:hanging="360"/>
      </w:pPr>
      <w:rPr>
        <w:rFonts w:ascii="Arial" w:eastAsia="Arial" w:hAnsi="Arial" w:cs="Arial" w:hint="default"/>
        <w:b w:val="0"/>
        <w:bCs w:val="0"/>
        <w:i w:val="0"/>
        <w:iCs w:val="0"/>
        <w:spacing w:val="-1"/>
        <w:w w:val="100"/>
        <w:sz w:val="22"/>
        <w:szCs w:val="22"/>
        <w:lang w:val="en-US" w:eastAsia="en-US" w:bidi="ar-SA"/>
      </w:rPr>
    </w:lvl>
    <w:lvl w:ilvl="1" w:tplc="FC5E36D2">
      <w:numFmt w:val="bullet"/>
      <w:lvlText w:val="•"/>
      <w:lvlJc w:val="left"/>
      <w:pPr>
        <w:ind w:left="883" w:hanging="360"/>
      </w:pPr>
      <w:rPr>
        <w:rFonts w:hint="default"/>
        <w:lang w:val="en-US" w:eastAsia="en-US" w:bidi="ar-SA"/>
      </w:rPr>
    </w:lvl>
    <w:lvl w:ilvl="2" w:tplc="8E26BDFA">
      <w:numFmt w:val="bullet"/>
      <w:lvlText w:val="•"/>
      <w:lvlJc w:val="left"/>
      <w:pPr>
        <w:ind w:left="1547" w:hanging="360"/>
      </w:pPr>
      <w:rPr>
        <w:rFonts w:hint="default"/>
        <w:lang w:val="en-US" w:eastAsia="en-US" w:bidi="ar-SA"/>
      </w:rPr>
    </w:lvl>
    <w:lvl w:ilvl="3" w:tplc="C69CC350">
      <w:numFmt w:val="bullet"/>
      <w:lvlText w:val="•"/>
      <w:lvlJc w:val="left"/>
      <w:pPr>
        <w:ind w:left="2210" w:hanging="360"/>
      </w:pPr>
      <w:rPr>
        <w:rFonts w:hint="default"/>
        <w:lang w:val="en-US" w:eastAsia="en-US" w:bidi="ar-SA"/>
      </w:rPr>
    </w:lvl>
    <w:lvl w:ilvl="4" w:tplc="662E8E7C">
      <w:numFmt w:val="bullet"/>
      <w:lvlText w:val="•"/>
      <w:lvlJc w:val="left"/>
      <w:pPr>
        <w:ind w:left="2874" w:hanging="360"/>
      </w:pPr>
      <w:rPr>
        <w:rFonts w:hint="default"/>
        <w:lang w:val="en-US" w:eastAsia="en-US" w:bidi="ar-SA"/>
      </w:rPr>
    </w:lvl>
    <w:lvl w:ilvl="5" w:tplc="B1EAD2DA">
      <w:numFmt w:val="bullet"/>
      <w:lvlText w:val="•"/>
      <w:lvlJc w:val="left"/>
      <w:pPr>
        <w:ind w:left="3537" w:hanging="360"/>
      </w:pPr>
      <w:rPr>
        <w:rFonts w:hint="default"/>
        <w:lang w:val="en-US" w:eastAsia="en-US" w:bidi="ar-SA"/>
      </w:rPr>
    </w:lvl>
    <w:lvl w:ilvl="6" w:tplc="8096850A">
      <w:numFmt w:val="bullet"/>
      <w:lvlText w:val="•"/>
      <w:lvlJc w:val="left"/>
      <w:pPr>
        <w:ind w:left="4201" w:hanging="360"/>
      </w:pPr>
      <w:rPr>
        <w:rFonts w:hint="default"/>
        <w:lang w:val="en-US" w:eastAsia="en-US" w:bidi="ar-SA"/>
      </w:rPr>
    </w:lvl>
    <w:lvl w:ilvl="7" w:tplc="552870F2">
      <w:numFmt w:val="bullet"/>
      <w:lvlText w:val="•"/>
      <w:lvlJc w:val="left"/>
      <w:pPr>
        <w:ind w:left="4864" w:hanging="360"/>
      </w:pPr>
      <w:rPr>
        <w:rFonts w:hint="default"/>
        <w:lang w:val="en-US" w:eastAsia="en-US" w:bidi="ar-SA"/>
      </w:rPr>
    </w:lvl>
    <w:lvl w:ilvl="8" w:tplc="64E8ACB8">
      <w:numFmt w:val="bullet"/>
      <w:lvlText w:val="•"/>
      <w:lvlJc w:val="left"/>
      <w:pPr>
        <w:ind w:left="5528" w:hanging="360"/>
      </w:pPr>
      <w:rPr>
        <w:rFonts w:hint="default"/>
        <w:lang w:val="en-US" w:eastAsia="en-US" w:bidi="ar-SA"/>
      </w:rPr>
    </w:lvl>
  </w:abstractNum>
  <w:abstractNum w:abstractNumId="63" w15:restartNumberingAfterBreak="0">
    <w:nsid w:val="3E5A4F18"/>
    <w:multiLevelType w:val="hybridMultilevel"/>
    <w:tmpl w:val="32266658"/>
    <w:lvl w:ilvl="0" w:tplc="ED546512">
      <w:start w:val="1"/>
      <w:numFmt w:val="lowerLetter"/>
      <w:lvlText w:val="%1."/>
      <w:lvlJc w:val="left"/>
      <w:pPr>
        <w:ind w:left="1237" w:hanging="360"/>
      </w:pPr>
    </w:lvl>
    <w:lvl w:ilvl="1" w:tplc="DF4E557A" w:tentative="1">
      <w:start w:val="1"/>
      <w:numFmt w:val="lowerLetter"/>
      <w:lvlText w:val="%2."/>
      <w:lvlJc w:val="left"/>
      <w:pPr>
        <w:ind w:left="1957" w:hanging="360"/>
      </w:pPr>
    </w:lvl>
    <w:lvl w:ilvl="2" w:tplc="BDF27544" w:tentative="1">
      <w:start w:val="1"/>
      <w:numFmt w:val="lowerRoman"/>
      <w:lvlText w:val="%3."/>
      <w:lvlJc w:val="right"/>
      <w:pPr>
        <w:ind w:left="2677" w:hanging="180"/>
      </w:pPr>
    </w:lvl>
    <w:lvl w:ilvl="3" w:tplc="56AC84A0" w:tentative="1">
      <w:start w:val="1"/>
      <w:numFmt w:val="decimal"/>
      <w:lvlText w:val="%4."/>
      <w:lvlJc w:val="left"/>
      <w:pPr>
        <w:ind w:left="3397" w:hanging="360"/>
      </w:pPr>
    </w:lvl>
    <w:lvl w:ilvl="4" w:tplc="52145B54" w:tentative="1">
      <w:start w:val="1"/>
      <w:numFmt w:val="lowerLetter"/>
      <w:lvlText w:val="%5."/>
      <w:lvlJc w:val="left"/>
      <w:pPr>
        <w:ind w:left="4117" w:hanging="360"/>
      </w:pPr>
    </w:lvl>
    <w:lvl w:ilvl="5" w:tplc="0F9ADA02" w:tentative="1">
      <w:start w:val="1"/>
      <w:numFmt w:val="lowerRoman"/>
      <w:lvlText w:val="%6."/>
      <w:lvlJc w:val="right"/>
      <w:pPr>
        <w:ind w:left="4837" w:hanging="180"/>
      </w:pPr>
    </w:lvl>
    <w:lvl w:ilvl="6" w:tplc="FCD28F0E" w:tentative="1">
      <w:start w:val="1"/>
      <w:numFmt w:val="decimal"/>
      <w:lvlText w:val="%7."/>
      <w:lvlJc w:val="left"/>
      <w:pPr>
        <w:ind w:left="5557" w:hanging="360"/>
      </w:pPr>
    </w:lvl>
    <w:lvl w:ilvl="7" w:tplc="9B4E81EE" w:tentative="1">
      <w:start w:val="1"/>
      <w:numFmt w:val="lowerLetter"/>
      <w:lvlText w:val="%8."/>
      <w:lvlJc w:val="left"/>
      <w:pPr>
        <w:ind w:left="6277" w:hanging="360"/>
      </w:pPr>
    </w:lvl>
    <w:lvl w:ilvl="8" w:tplc="077A4B02" w:tentative="1">
      <w:start w:val="1"/>
      <w:numFmt w:val="lowerRoman"/>
      <w:lvlText w:val="%9."/>
      <w:lvlJc w:val="right"/>
      <w:pPr>
        <w:ind w:left="6997" w:hanging="180"/>
      </w:pPr>
    </w:lvl>
  </w:abstractNum>
  <w:abstractNum w:abstractNumId="64" w15:restartNumberingAfterBreak="0">
    <w:nsid w:val="40E007C9"/>
    <w:multiLevelType w:val="hybridMultilevel"/>
    <w:tmpl w:val="93ACAC98"/>
    <w:lvl w:ilvl="0" w:tplc="30F2FFF8">
      <w:start w:val="1"/>
      <w:numFmt w:val="decimal"/>
      <w:lvlText w:val="%1."/>
      <w:lvlJc w:val="left"/>
      <w:pPr>
        <w:ind w:left="250" w:hanging="360"/>
      </w:pPr>
      <w:rPr>
        <w:rFonts w:ascii="Arial" w:eastAsia="Arial" w:hAnsi="Arial" w:cs="Arial" w:hint="default"/>
        <w:b w:val="0"/>
        <w:bCs w:val="0"/>
        <w:i w:val="0"/>
        <w:iCs w:val="0"/>
        <w:spacing w:val="-1"/>
        <w:w w:val="100"/>
        <w:sz w:val="22"/>
        <w:szCs w:val="22"/>
        <w:lang w:val="en-US" w:eastAsia="en-US" w:bidi="ar-SA"/>
      </w:rPr>
    </w:lvl>
    <w:lvl w:ilvl="1" w:tplc="827E7E2A">
      <w:numFmt w:val="bullet"/>
      <w:lvlText w:val="•"/>
      <w:lvlJc w:val="left"/>
      <w:pPr>
        <w:ind w:left="909" w:hanging="360"/>
      </w:pPr>
      <w:rPr>
        <w:rFonts w:hint="default"/>
        <w:lang w:val="en-US" w:eastAsia="en-US" w:bidi="ar-SA"/>
      </w:rPr>
    </w:lvl>
    <w:lvl w:ilvl="2" w:tplc="A72E28C4">
      <w:numFmt w:val="bullet"/>
      <w:lvlText w:val="•"/>
      <w:lvlJc w:val="left"/>
      <w:pPr>
        <w:ind w:left="1558" w:hanging="360"/>
      </w:pPr>
      <w:rPr>
        <w:rFonts w:hint="default"/>
        <w:lang w:val="en-US" w:eastAsia="en-US" w:bidi="ar-SA"/>
      </w:rPr>
    </w:lvl>
    <w:lvl w:ilvl="3" w:tplc="2B0E4254">
      <w:numFmt w:val="bullet"/>
      <w:lvlText w:val="•"/>
      <w:lvlJc w:val="left"/>
      <w:pPr>
        <w:ind w:left="2207" w:hanging="360"/>
      </w:pPr>
      <w:rPr>
        <w:rFonts w:hint="default"/>
        <w:lang w:val="en-US" w:eastAsia="en-US" w:bidi="ar-SA"/>
      </w:rPr>
    </w:lvl>
    <w:lvl w:ilvl="4" w:tplc="0750CC94">
      <w:numFmt w:val="bullet"/>
      <w:lvlText w:val="•"/>
      <w:lvlJc w:val="left"/>
      <w:pPr>
        <w:ind w:left="2856" w:hanging="360"/>
      </w:pPr>
      <w:rPr>
        <w:rFonts w:hint="default"/>
        <w:lang w:val="en-US" w:eastAsia="en-US" w:bidi="ar-SA"/>
      </w:rPr>
    </w:lvl>
    <w:lvl w:ilvl="5" w:tplc="C876EE44">
      <w:numFmt w:val="bullet"/>
      <w:lvlText w:val="•"/>
      <w:lvlJc w:val="left"/>
      <w:pPr>
        <w:ind w:left="3506" w:hanging="360"/>
      </w:pPr>
      <w:rPr>
        <w:rFonts w:hint="default"/>
        <w:lang w:val="en-US" w:eastAsia="en-US" w:bidi="ar-SA"/>
      </w:rPr>
    </w:lvl>
    <w:lvl w:ilvl="6" w:tplc="6AC480AE">
      <w:numFmt w:val="bullet"/>
      <w:lvlText w:val="•"/>
      <w:lvlJc w:val="left"/>
      <w:pPr>
        <w:ind w:left="4155" w:hanging="360"/>
      </w:pPr>
      <w:rPr>
        <w:rFonts w:hint="default"/>
        <w:lang w:val="en-US" w:eastAsia="en-US" w:bidi="ar-SA"/>
      </w:rPr>
    </w:lvl>
    <w:lvl w:ilvl="7" w:tplc="2D9413BE">
      <w:numFmt w:val="bullet"/>
      <w:lvlText w:val="•"/>
      <w:lvlJc w:val="left"/>
      <w:pPr>
        <w:ind w:left="4804" w:hanging="360"/>
      </w:pPr>
      <w:rPr>
        <w:rFonts w:hint="default"/>
        <w:lang w:val="en-US" w:eastAsia="en-US" w:bidi="ar-SA"/>
      </w:rPr>
    </w:lvl>
    <w:lvl w:ilvl="8" w:tplc="D8109EE2">
      <w:numFmt w:val="bullet"/>
      <w:lvlText w:val="•"/>
      <w:lvlJc w:val="left"/>
      <w:pPr>
        <w:ind w:left="5453" w:hanging="360"/>
      </w:pPr>
      <w:rPr>
        <w:rFonts w:hint="default"/>
        <w:lang w:val="en-US" w:eastAsia="en-US" w:bidi="ar-SA"/>
      </w:rPr>
    </w:lvl>
  </w:abstractNum>
  <w:abstractNum w:abstractNumId="65" w15:restartNumberingAfterBreak="0">
    <w:nsid w:val="41A756D8"/>
    <w:multiLevelType w:val="hybridMultilevel"/>
    <w:tmpl w:val="3768E964"/>
    <w:lvl w:ilvl="0" w:tplc="6988EF34">
      <w:start w:val="1"/>
      <w:numFmt w:val="decimal"/>
      <w:lvlText w:val="%1."/>
      <w:lvlJc w:val="left"/>
      <w:pPr>
        <w:ind w:left="501" w:hanging="360"/>
      </w:pPr>
      <w:rPr>
        <w:rFonts w:ascii="Arial" w:eastAsia="Arial" w:hAnsi="Arial" w:cs="Arial" w:hint="default"/>
        <w:b w:val="0"/>
        <w:bCs w:val="0"/>
        <w:i w:val="0"/>
        <w:iCs w:val="0"/>
        <w:spacing w:val="-1"/>
        <w:w w:val="100"/>
        <w:sz w:val="22"/>
        <w:szCs w:val="22"/>
        <w:lang w:val="en-US" w:eastAsia="en-US" w:bidi="ar-SA"/>
      </w:rPr>
    </w:lvl>
    <w:lvl w:ilvl="1" w:tplc="3CD66224">
      <w:numFmt w:val="bullet"/>
      <w:lvlText w:val="•"/>
      <w:lvlJc w:val="left"/>
      <w:pPr>
        <w:ind w:left="1128" w:hanging="360"/>
      </w:pPr>
      <w:rPr>
        <w:rFonts w:hint="default"/>
        <w:lang w:val="en-US" w:eastAsia="en-US" w:bidi="ar-SA"/>
      </w:rPr>
    </w:lvl>
    <w:lvl w:ilvl="2" w:tplc="9E3A8C70">
      <w:numFmt w:val="bullet"/>
      <w:lvlText w:val="•"/>
      <w:lvlJc w:val="left"/>
      <w:pPr>
        <w:ind w:left="1756" w:hanging="360"/>
      </w:pPr>
      <w:rPr>
        <w:rFonts w:hint="default"/>
        <w:lang w:val="en-US" w:eastAsia="en-US" w:bidi="ar-SA"/>
      </w:rPr>
    </w:lvl>
    <w:lvl w:ilvl="3" w:tplc="07689058">
      <w:numFmt w:val="bullet"/>
      <w:lvlText w:val="•"/>
      <w:lvlJc w:val="left"/>
      <w:pPr>
        <w:ind w:left="2384" w:hanging="360"/>
      </w:pPr>
      <w:rPr>
        <w:rFonts w:hint="default"/>
        <w:lang w:val="en-US" w:eastAsia="en-US" w:bidi="ar-SA"/>
      </w:rPr>
    </w:lvl>
    <w:lvl w:ilvl="4" w:tplc="058C0BE4">
      <w:numFmt w:val="bullet"/>
      <w:lvlText w:val="•"/>
      <w:lvlJc w:val="left"/>
      <w:pPr>
        <w:ind w:left="3012" w:hanging="360"/>
      </w:pPr>
      <w:rPr>
        <w:rFonts w:hint="default"/>
        <w:lang w:val="en-US" w:eastAsia="en-US" w:bidi="ar-SA"/>
      </w:rPr>
    </w:lvl>
    <w:lvl w:ilvl="5" w:tplc="83886D8E">
      <w:numFmt w:val="bullet"/>
      <w:lvlText w:val="•"/>
      <w:lvlJc w:val="left"/>
      <w:pPr>
        <w:ind w:left="3640" w:hanging="360"/>
      </w:pPr>
      <w:rPr>
        <w:rFonts w:hint="default"/>
        <w:lang w:val="en-US" w:eastAsia="en-US" w:bidi="ar-SA"/>
      </w:rPr>
    </w:lvl>
    <w:lvl w:ilvl="6" w:tplc="7A50ED1C">
      <w:numFmt w:val="bullet"/>
      <w:lvlText w:val="•"/>
      <w:lvlJc w:val="left"/>
      <w:pPr>
        <w:ind w:left="4268" w:hanging="360"/>
      </w:pPr>
      <w:rPr>
        <w:rFonts w:hint="default"/>
        <w:lang w:val="en-US" w:eastAsia="en-US" w:bidi="ar-SA"/>
      </w:rPr>
    </w:lvl>
    <w:lvl w:ilvl="7" w:tplc="D820F98E">
      <w:numFmt w:val="bullet"/>
      <w:lvlText w:val="•"/>
      <w:lvlJc w:val="left"/>
      <w:pPr>
        <w:ind w:left="4896" w:hanging="360"/>
      </w:pPr>
      <w:rPr>
        <w:rFonts w:hint="default"/>
        <w:lang w:val="en-US" w:eastAsia="en-US" w:bidi="ar-SA"/>
      </w:rPr>
    </w:lvl>
    <w:lvl w:ilvl="8" w:tplc="5A12C4FE">
      <w:numFmt w:val="bullet"/>
      <w:lvlText w:val="•"/>
      <w:lvlJc w:val="left"/>
      <w:pPr>
        <w:ind w:left="5524" w:hanging="360"/>
      </w:pPr>
      <w:rPr>
        <w:rFonts w:hint="default"/>
        <w:lang w:val="en-US" w:eastAsia="en-US" w:bidi="ar-SA"/>
      </w:rPr>
    </w:lvl>
  </w:abstractNum>
  <w:abstractNum w:abstractNumId="66" w15:restartNumberingAfterBreak="0">
    <w:nsid w:val="430254F1"/>
    <w:multiLevelType w:val="hybridMultilevel"/>
    <w:tmpl w:val="138E7E14"/>
    <w:lvl w:ilvl="0" w:tplc="54D62768">
      <w:start w:val="1"/>
      <w:numFmt w:val="decimal"/>
      <w:lvlText w:val="%1."/>
      <w:lvlJc w:val="left"/>
      <w:pPr>
        <w:ind w:left="641" w:hanging="360"/>
      </w:pPr>
      <w:rPr>
        <w:rFonts w:hint="default"/>
      </w:rPr>
    </w:lvl>
    <w:lvl w:ilvl="1" w:tplc="10DAE05C" w:tentative="1">
      <w:start w:val="1"/>
      <w:numFmt w:val="lowerLetter"/>
      <w:lvlText w:val="%2."/>
      <w:lvlJc w:val="left"/>
      <w:pPr>
        <w:ind w:left="1361" w:hanging="360"/>
      </w:pPr>
    </w:lvl>
    <w:lvl w:ilvl="2" w:tplc="BD2A7F8E" w:tentative="1">
      <w:start w:val="1"/>
      <w:numFmt w:val="lowerRoman"/>
      <w:lvlText w:val="%3."/>
      <w:lvlJc w:val="right"/>
      <w:pPr>
        <w:ind w:left="2081" w:hanging="180"/>
      </w:pPr>
    </w:lvl>
    <w:lvl w:ilvl="3" w:tplc="CA4424C0" w:tentative="1">
      <w:start w:val="1"/>
      <w:numFmt w:val="decimal"/>
      <w:lvlText w:val="%4."/>
      <w:lvlJc w:val="left"/>
      <w:pPr>
        <w:ind w:left="2801" w:hanging="360"/>
      </w:pPr>
    </w:lvl>
    <w:lvl w:ilvl="4" w:tplc="569C23F6" w:tentative="1">
      <w:start w:val="1"/>
      <w:numFmt w:val="lowerLetter"/>
      <w:lvlText w:val="%5."/>
      <w:lvlJc w:val="left"/>
      <w:pPr>
        <w:ind w:left="3521" w:hanging="360"/>
      </w:pPr>
    </w:lvl>
    <w:lvl w:ilvl="5" w:tplc="E69C87D4" w:tentative="1">
      <w:start w:val="1"/>
      <w:numFmt w:val="lowerRoman"/>
      <w:lvlText w:val="%6."/>
      <w:lvlJc w:val="right"/>
      <w:pPr>
        <w:ind w:left="4241" w:hanging="180"/>
      </w:pPr>
    </w:lvl>
    <w:lvl w:ilvl="6" w:tplc="50DEC71E" w:tentative="1">
      <w:start w:val="1"/>
      <w:numFmt w:val="decimal"/>
      <w:lvlText w:val="%7."/>
      <w:lvlJc w:val="left"/>
      <w:pPr>
        <w:ind w:left="4961" w:hanging="360"/>
      </w:pPr>
    </w:lvl>
    <w:lvl w:ilvl="7" w:tplc="5AA6FCC8" w:tentative="1">
      <w:start w:val="1"/>
      <w:numFmt w:val="lowerLetter"/>
      <w:lvlText w:val="%8."/>
      <w:lvlJc w:val="left"/>
      <w:pPr>
        <w:ind w:left="5681" w:hanging="360"/>
      </w:pPr>
    </w:lvl>
    <w:lvl w:ilvl="8" w:tplc="3E0265DC" w:tentative="1">
      <w:start w:val="1"/>
      <w:numFmt w:val="lowerRoman"/>
      <w:lvlText w:val="%9."/>
      <w:lvlJc w:val="right"/>
      <w:pPr>
        <w:ind w:left="6401" w:hanging="180"/>
      </w:pPr>
    </w:lvl>
  </w:abstractNum>
  <w:abstractNum w:abstractNumId="67" w15:restartNumberingAfterBreak="0">
    <w:nsid w:val="437C3F0C"/>
    <w:multiLevelType w:val="hybridMultilevel"/>
    <w:tmpl w:val="FA3421B8"/>
    <w:lvl w:ilvl="0" w:tplc="16FE961A">
      <w:start w:val="1"/>
      <w:numFmt w:val="lowerLetter"/>
      <w:lvlText w:val="%1."/>
      <w:lvlJc w:val="left"/>
      <w:pPr>
        <w:ind w:left="1221" w:hanging="360"/>
      </w:pPr>
    </w:lvl>
    <w:lvl w:ilvl="1" w:tplc="EBC80A7E" w:tentative="1">
      <w:start w:val="1"/>
      <w:numFmt w:val="lowerLetter"/>
      <w:lvlText w:val="%2."/>
      <w:lvlJc w:val="left"/>
      <w:pPr>
        <w:ind w:left="1941" w:hanging="360"/>
      </w:pPr>
    </w:lvl>
    <w:lvl w:ilvl="2" w:tplc="C1F0B8CA" w:tentative="1">
      <w:start w:val="1"/>
      <w:numFmt w:val="lowerRoman"/>
      <w:lvlText w:val="%3."/>
      <w:lvlJc w:val="right"/>
      <w:pPr>
        <w:ind w:left="2661" w:hanging="180"/>
      </w:pPr>
    </w:lvl>
    <w:lvl w:ilvl="3" w:tplc="D20CCC08" w:tentative="1">
      <w:start w:val="1"/>
      <w:numFmt w:val="decimal"/>
      <w:lvlText w:val="%4."/>
      <w:lvlJc w:val="left"/>
      <w:pPr>
        <w:ind w:left="3381" w:hanging="360"/>
      </w:pPr>
    </w:lvl>
    <w:lvl w:ilvl="4" w:tplc="DAD8158A" w:tentative="1">
      <w:start w:val="1"/>
      <w:numFmt w:val="lowerLetter"/>
      <w:lvlText w:val="%5."/>
      <w:lvlJc w:val="left"/>
      <w:pPr>
        <w:ind w:left="4101" w:hanging="360"/>
      </w:pPr>
    </w:lvl>
    <w:lvl w:ilvl="5" w:tplc="B1686FD6" w:tentative="1">
      <w:start w:val="1"/>
      <w:numFmt w:val="lowerRoman"/>
      <w:lvlText w:val="%6."/>
      <w:lvlJc w:val="right"/>
      <w:pPr>
        <w:ind w:left="4821" w:hanging="180"/>
      </w:pPr>
    </w:lvl>
    <w:lvl w:ilvl="6" w:tplc="DE4A5DD4" w:tentative="1">
      <w:start w:val="1"/>
      <w:numFmt w:val="decimal"/>
      <w:lvlText w:val="%7."/>
      <w:lvlJc w:val="left"/>
      <w:pPr>
        <w:ind w:left="5541" w:hanging="360"/>
      </w:pPr>
    </w:lvl>
    <w:lvl w:ilvl="7" w:tplc="E6003838" w:tentative="1">
      <w:start w:val="1"/>
      <w:numFmt w:val="lowerLetter"/>
      <w:lvlText w:val="%8."/>
      <w:lvlJc w:val="left"/>
      <w:pPr>
        <w:ind w:left="6261" w:hanging="360"/>
      </w:pPr>
    </w:lvl>
    <w:lvl w:ilvl="8" w:tplc="3458867C" w:tentative="1">
      <w:start w:val="1"/>
      <w:numFmt w:val="lowerRoman"/>
      <w:lvlText w:val="%9."/>
      <w:lvlJc w:val="right"/>
      <w:pPr>
        <w:ind w:left="6981" w:hanging="180"/>
      </w:pPr>
    </w:lvl>
  </w:abstractNum>
  <w:abstractNum w:abstractNumId="68" w15:restartNumberingAfterBreak="0">
    <w:nsid w:val="45034BDE"/>
    <w:multiLevelType w:val="hybridMultilevel"/>
    <w:tmpl w:val="96444BC8"/>
    <w:lvl w:ilvl="0" w:tplc="30B62B80">
      <w:start w:val="1"/>
      <w:numFmt w:val="lowerLetter"/>
      <w:lvlText w:val="%1."/>
      <w:lvlJc w:val="left"/>
      <w:pPr>
        <w:ind w:left="1219" w:hanging="360"/>
      </w:pPr>
    </w:lvl>
    <w:lvl w:ilvl="1" w:tplc="22CAE6AE" w:tentative="1">
      <w:start w:val="1"/>
      <w:numFmt w:val="lowerLetter"/>
      <w:lvlText w:val="%2."/>
      <w:lvlJc w:val="left"/>
      <w:pPr>
        <w:ind w:left="1939" w:hanging="360"/>
      </w:pPr>
    </w:lvl>
    <w:lvl w:ilvl="2" w:tplc="2812976A" w:tentative="1">
      <w:start w:val="1"/>
      <w:numFmt w:val="lowerRoman"/>
      <w:lvlText w:val="%3."/>
      <w:lvlJc w:val="right"/>
      <w:pPr>
        <w:ind w:left="2659" w:hanging="180"/>
      </w:pPr>
    </w:lvl>
    <w:lvl w:ilvl="3" w:tplc="36EAF70E" w:tentative="1">
      <w:start w:val="1"/>
      <w:numFmt w:val="decimal"/>
      <w:lvlText w:val="%4."/>
      <w:lvlJc w:val="left"/>
      <w:pPr>
        <w:ind w:left="3379" w:hanging="360"/>
      </w:pPr>
    </w:lvl>
    <w:lvl w:ilvl="4" w:tplc="87927CBE" w:tentative="1">
      <w:start w:val="1"/>
      <w:numFmt w:val="lowerLetter"/>
      <w:lvlText w:val="%5."/>
      <w:lvlJc w:val="left"/>
      <w:pPr>
        <w:ind w:left="4099" w:hanging="360"/>
      </w:pPr>
    </w:lvl>
    <w:lvl w:ilvl="5" w:tplc="F0EE864C" w:tentative="1">
      <w:start w:val="1"/>
      <w:numFmt w:val="lowerRoman"/>
      <w:lvlText w:val="%6."/>
      <w:lvlJc w:val="right"/>
      <w:pPr>
        <w:ind w:left="4819" w:hanging="180"/>
      </w:pPr>
    </w:lvl>
    <w:lvl w:ilvl="6" w:tplc="A0AA2538" w:tentative="1">
      <w:start w:val="1"/>
      <w:numFmt w:val="decimal"/>
      <w:lvlText w:val="%7."/>
      <w:lvlJc w:val="left"/>
      <w:pPr>
        <w:ind w:left="5539" w:hanging="360"/>
      </w:pPr>
    </w:lvl>
    <w:lvl w:ilvl="7" w:tplc="1F648D8A" w:tentative="1">
      <w:start w:val="1"/>
      <w:numFmt w:val="lowerLetter"/>
      <w:lvlText w:val="%8."/>
      <w:lvlJc w:val="left"/>
      <w:pPr>
        <w:ind w:left="6259" w:hanging="360"/>
      </w:pPr>
    </w:lvl>
    <w:lvl w:ilvl="8" w:tplc="71F43FF2" w:tentative="1">
      <w:start w:val="1"/>
      <w:numFmt w:val="lowerRoman"/>
      <w:lvlText w:val="%9."/>
      <w:lvlJc w:val="right"/>
      <w:pPr>
        <w:ind w:left="6979" w:hanging="180"/>
      </w:pPr>
    </w:lvl>
  </w:abstractNum>
  <w:abstractNum w:abstractNumId="69" w15:restartNumberingAfterBreak="0">
    <w:nsid w:val="464D2F2C"/>
    <w:multiLevelType w:val="hybridMultilevel"/>
    <w:tmpl w:val="3768E964"/>
    <w:lvl w:ilvl="0" w:tplc="6204915C">
      <w:start w:val="1"/>
      <w:numFmt w:val="decimal"/>
      <w:lvlText w:val="%1."/>
      <w:lvlJc w:val="left"/>
      <w:pPr>
        <w:ind w:left="501" w:hanging="360"/>
      </w:pPr>
      <w:rPr>
        <w:rFonts w:ascii="Arial" w:eastAsia="Arial" w:hAnsi="Arial" w:cs="Arial" w:hint="default"/>
        <w:b w:val="0"/>
        <w:bCs w:val="0"/>
        <w:i w:val="0"/>
        <w:iCs w:val="0"/>
        <w:spacing w:val="-1"/>
        <w:w w:val="100"/>
        <w:sz w:val="22"/>
        <w:szCs w:val="22"/>
        <w:lang w:val="en-US" w:eastAsia="en-US" w:bidi="ar-SA"/>
      </w:rPr>
    </w:lvl>
    <w:lvl w:ilvl="1" w:tplc="F4E45E34">
      <w:numFmt w:val="bullet"/>
      <w:lvlText w:val="•"/>
      <w:lvlJc w:val="left"/>
      <w:pPr>
        <w:ind w:left="1128" w:hanging="360"/>
      </w:pPr>
      <w:rPr>
        <w:rFonts w:hint="default"/>
        <w:lang w:val="en-US" w:eastAsia="en-US" w:bidi="ar-SA"/>
      </w:rPr>
    </w:lvl>
    <w:lvl w:ilvl="2" w:tplc="70A270AC">
      <w:numFmt w:val="bullet"/>
      <w:lvlText w:val="•"/>
      <w:lvlJc w:val="left"/>
      <w:pPr>
        <w:ind w:left="1756" w:hanging="360"/>
      </w:pPr>
      <w:rPr>
        <w:rFonts w:hint="default"/>
        <w:lang w:val="en-US" w:eastAsia="en-US" w:bidi="ar-SA"/>
      </w:rPr>
    </w:lvl>
    <w:lvl w:ilvl="3" w:tplc="EE5E4EB0">
      <w:numFmt w:val="bullet"/>
      <w:lvlText w:val="•"/>
      <w:lvlJc w:val="left"/>
      <w:pPr>
        <w:ind w:left="2384" w:hanging="360"/>
      </w:pPr>
      <w:rPr>
        <w:rFonts w:hint="default"/>
        <w:lang w:val="en-US" w:eastAsia="en-US" w:bidi="ar-SA"/>
      </w:rPr>
    </w:lvl>
    <w:lvl w:ilvl="4" w:tplc="04D26A64">
      <w:numFmt w:val="bullet"/>
      <w:lvlText w:val="•"/>
      <w:lvlJc w:val="left"/>
      <w:pPr>
        <w:ind w:left="3012" w:hanging="360"/>
      </w:pPr>
      <w:rPr>
        <w:rFonts w:hint="default"/>
        <w:lang w:val="en-US" w:eastAsia="en-US" w:bidi="ar-SA"/>
      </w:rPr>
    </w:lvl>
    <w:lvl w:ilvl="5" w:tplc="E5360DFE">
      <w:numFmt w:val="bullet"/>
      <w:lvlText w:val="•"/>
      <w:lvlJc w:val="left"/>
      <w:pPr>
        <w:ind w:left="3640" w:hanging="360"/>
      </w:pPr>
      <w:rPr>
        <w:rFonts w:hint="default"/>
        <w:lang w:val="en-US" w:eastAsia="en-US" w:bidi="ar-SA"/>
      </w:rPr>
    </w:lvl>
    <w:lvl w:ilvl="6" w:tplc="2E8C3582">
      <w:numFmt w:val="bullet"/>
      <w:lvlText w:val="•"/>
      <w:lvlJc w:val="left"/>
      <w:pPr>
        <w:ind w:left="4268" w:hanging="360"/>
      </w:pPr>
      <w:rPr>
        <w:rFonts w:hint="default"/>
        <w:lang w:val="en-US" w:eastAsia="en-US" w:bidi="ar-SA"/>
      </w:rPr>
    </w:lvl>
    <w:lvl w:ilvl="7" w:tplc="0848154C">
      <w:numFmt w:val="bullet"/>
      <w:lvlText w:val="•"/>
      <w:lvlJc w:val="left"/>
      <w:pPr>
        <w:ind w:left="4896" w:hanging="360"/>
      </w:pPr>
      <w:rPr>
        <w:rFonts w:hint="default"/>
        <w:lang w:val="en-US" w:eastAsia="en-US" w:bidi="ar-SA"/>
      </w:rPr>
    </w:lvl>
    <w:lvl w:ilvl="8" w:tplc="51F0EED8">
      <w:numFmt w:val="bullet"/>
      <w:lvlText w:val="•"/>
      <w:lvlJc w:val="left"/>
      <w:pPr>
        <w:ind w:left="5524" w:hanging="360"/>
      </w:pPr>
      <w:rPr>
        <w:rFonts w:hint="default"/>
        <w:lang w:val="en-US" w:eastAsia="en-US" w:bidi="ar-SA"/>
      </w:rPr>
    </w:lvl>
  </w:abstractNum>
  <w:abstractNum w:abstractNumId="70" w15:restartNumberingAfterBreak="0">
    <w:nsid w:val="465443EF"/>
    <w:multiLevelType w:val="hybridMultilevel"/>
    <w:tmpl w:val="40EC1184"/>
    <w:lvl w:ilvl="0" w:tplc="64DCA2A4">
      <w:start w:val="1"/>
      <w:numFmt w:val="decimal"/>
      <w:lvlText w:val="%1."/>
      <w:lvlJc w:val="left"/>
      <w:pPr>
        <w:ind w:left="720" w:hanging="360"/>
      </w:pPr>
      <w:rPr>
        <w:rFonts w:hint="default"/>
      </w:rPr>
    </w:lvl>
    <w:lvl w:ilvl="1" w:tplc="D7BAB022" w:tentative="1">
      <w:start w:val="1"/>
      <w:numFmt w:val="lowerLetter"/>
      <w:lvlText w:val="%2."/>
      <w:lvlJc w:val="left"/>
      <w:pPr>
        <w:ind w:left="1440" w:hanging="360"/>
      </w:pPr>
    </w:lvl>
    <w:lvl w:ilvl="2" w:tplc="8E364030" w:tentative="1">
      <w:start w:val="1"/>
      <w:numFmt w:val="lowerRoman"/>
      <w:lvlText w:val="%3."/>
      <w:lvlJc w:val="right"/>
      <w:pPr>
        <w:ind w:left="2160" w:hanging="180"/>
      </w:pPr>
    </w:lvl>
    <w:lvl w:ilvl="3" w:tplc="C21E8F9C" w:tentative="1">
      <w:start w:val="1"/>
      <w:numFmt w:val="decimal"/>
      <w:lvlText w:val="%4."/>
      <w:lvlJc w:val="left"/>
      <w:pPr>
        <w:ind w:left="2880" w:hanging="360"/>
      </w:pPr>
    </w:lvl>
    <w:lvl w:ilvl="4" w:tplc="CB3EA7B8" w:tentative="1">
      <w:start w:val="1"/>
      <w:numFmt w:val="lowerLetter"/>
      <w:lvlText w:val="%5."/>
      <w:lvlJc w:val="left"/>
      <w:pPr>
        <w:ind w:left="3600" w:hanging="360"/>
      </w:pPr>
    </w:lvl>
    <w:lvl w:ilvl="5" w:tplc="E1AC34EE" w:tentative="1">
      <w:start w:val="1"/>
      <w:numFmt w:val="lowerRoman"/>
      <w:lvlText w:val="%6."/>
      <w:lvlJc w:val="right"/>
      <w:pPr>
        <w:ind w:left="4320" w:hanging="180"/>
      </w:pPr>
    </w:lvl>
    <w:lvl w:ilvl="6" w:tplc="100CE79C" w:tentative="1">
      <w:start w:val="1"/>
      <w:numFmt w:val="decimal"/>
      <w:lvlText w:val="%7."/>
      <w:lvlJc w:val="left"/>
      <w:pPr>
        <w:ind w:left="5040" w:hanging="360"/>
      </w:pPr>
    </w:lvl>
    <w:lvl w:ilvl="7" w:tplc="D3E0EADE" w:tentative="1">
      <w:start w:val="1"/>
      <w:numFmt w:val="lowerLetter"/>
      <w:lvlText w:val="%8."/>
      <w:lvlJc w:val="left"/>
      <w:pPr>
        <w:ind w:left="5760" w:hanging="360"/>
      </w:pPr>
    </w:lvl>
    <w:lvl w:ilvl="8" w:tplc="F5F67B2A" w:tentative="1">
      <w:start w:val="1"/>
      <w:numFmt w:val="lowerRoman"/>
      <w:lvlText w:val="%9."/>
      <w:lvlJc w:val="right"/>
      <w:pPr>
        <w:ind w:left="6480" w:hanging="180"/>
      </w:pPr>
    </w:lvl>
  </w:abstractNum>
  <w:abstractNum w:abstractNumId="71" w15:restartNumberingAfterBreak="0">
    <w:nsid w:val="46DD5190"/>
    <w:multiLevelType w:val="hybridMultilevel"/>
    <w:tmpl w:val="7C3EF302"/>
    <w:lvl w:ilvl="0" w:tplc="7674D6B0">
      <w:start w:val="1"/>
      <w:numFmt w:val="decimal"/>
      <w:lvlText w:val="%1."/>
      <w:lvlJc w:val="left"/>
      <w:pPr>
        <w:ind w:left="213" w:hanging="360"/>
      </w:pPr>
      <w:rPr>
        <w:rFonts w:ascii="Arial" w:eastAsia="Arial" w:hAnsi="Arial" w:cs="Arial" w:hint="default"/>
        <w:b w:val="0"/>
        <w:bCs w:val="0"/>
        <w:i w:val="0"/>
        <w:iCs w:val="0"/>
        <w:spacing w:val="-1"/>
        <w:w w:val="100"/>
        <w:sz w:val="22"/>
        <w:szCs w:val="22"/>
        <w:lang w:val="en-US" w:eastAsia="en-US" w:bidi="ar-SA"/>
      </w:rPr>
    </w:lvl>
    <w:lvl w:ilvl="1" w:tplc="C1682B44">
      <w:numFmt w:val="bullet"/>
      <w:lvlText w:val="•"/>
      <w:lvlJc w:val="left"/>
      <w:pPr>
        <w:ind w:left="883" w:hanging="360"/>
      </w:pPr>
      <w:rPr>
        <w:rFonts w:hint="default"/>
        <w:lang w:val="en-US" w:eastAsia="en-US" w:bidi="ar-SA"/>
      </w:rPr>
    </w:lvl>
    <w:lvl w:ilvl="2" w:tplc="5EE6FFDE">
      <w:numFmt w:val="bullet"/>
      <w:lvlText w:val="•"/>
      <w:lvlJc w:val="left"/>
      <w:pPr>
        <w:ind w:left="1547" w:hanging="360"/>
      </w:pPr>
      <w:rPr>
        <w:rFonts w:hint="default"/>
        <w:lang w:val="en-US" w:eastAsia="en-US" w:bidi="ar-SA"/>
      </w:rPr>
    </w:lvl>
    <w:lvl w:ilvl="3" w:tplc="A3706B54">
      <w:numFmt w:val="bullet"/>
      <w:lvlText w:val="•"/>
      <w:lvlJc w:val="left"/>
      <w:pPr>
        <w:ind w:left="2210" w:hanging="360"/>
      </w:pPr>
      <w:rPr>
        <w:rFonts w:hint="default"/>
        <w:lang w:val="en-US" w:eastAsia="en-US" w:bidi="ar-SA"/>
      </w:rPr>
    </w:lvl>
    <w:lvl w:ilvl="4" w:tplc="0F847A3C">
      <w:numFmt w:val="bullet"/>
      <w:lvlText w:val="•"/>
      <w:lvlJc w:val="left"/>
      <w:pPr>
        <w:ind w:left="2874" w:hanging="360"/>
      </w:pPr>
      <w:rPr>
        <w:rFonts w:hint="default"/>
        <w:lang w:val="en-US" w:eastAsia="en-US" w:bidi="ar-SA"/>
      </w:rPr>
    </w:lvl>
    <w:lvl w:ilvl="5" w:tplc="BDD64228">
      <w:numFmt w:val="bullet"/>
      <w:lvlText w:val="•"/>
      <w:lvlJc w:val="left"/>
      <w:pPr>
        <w:ind w:left="3537" w:hanging="360"/>
      </w:pPr>
      <w:rPr>
        <w:rFonts w:hint="default"/>
        <w:lang w:val="en-US" w:eastAsia="en-US" w:bidi="ar-SA"/>
      </w:rPr>
    </w:lvl>
    <w:lvl w:ilvl="6" w:tplc="7DD0249A">
      <w:numFmt w:val="bullet"/>
      <w:lvlText w:val="•"/>
      <w:lvlJc w:val="left"/>
      <w:pPr>
        <w:ind w:left="4201" w:hanging="360"/>
      </w:pPr>
      <w:rPr>
        <w:rFonts w:hint="default"/>
        <w:lang w:val="en-US" w:eastAsia="en-US" w:bidi="ar-SA"/>
      </w:rPr>
    </w:lvl>
    <w:lvl w:ilvl="7" w:tplc="97BECFB0">
      <w:numFmt w:val="bullet"/>
      <w:lvlText w:val="•"/>
      <w:lvlJc w:val="left"/>
      <w:pPr>
        <w:ind w:left="4864" w:hanging="360"/>
      </w:pPr>
      <w:rPr>
        <w:rFonts w:hint="default"/>
        <w:lang w:val="en-US" w:eastAsia="en-US" w:bidi="ar-SA"/>
      </w:rPr>
    </w:lvl>
    <w:lvl w:ilvl="8" w:tplc="38161B7E">
      <w:numFmt w:val="bullet"/>
      <w:lvlText w:val="•"/>
      <w:lvlJc w:val="left"/>
      <w:pPr>
        <w:ind w:left="5528" w:hanging="360"/>
      </w:pPr>
      <w:rPr>
        <w:rFonts w:hint="default"/>
        <w:lang w:val="en-US" w:eastAsia="en-US" w:bidi="ar-SA"/>
      </w:rPr>
    </w:lvl>
  </w:abstractNum>
  <w:abstractNum w:abstractNumId="72" w15:restartNumberingAfterBreak="0">
    <w:nsid w:val="476A754C"/>
    <w:multiLevelType w:val="hybridMultilevel"/>
    <w:tmpl w:val="88FE09C8"/>
    <w:lvl w:ilvl="0" w:tplc="AE84835A">
      <w:start w:val="1"/>
      <w:numFmt w:val="lowerLetter"/>
      <w:lvlText w:val="%1."/>
      <w:lvlJc w:val="left"/>
      <w:pPr>
        <w:ind w:left="1440" w:hanging="360"/>
      </w:pPr>
    </w:lvl>
    <w:lvl w:ilvl="1" w:tplc="827EC3CA" w:tentative="1">
      <w:start w:val="1"/>
      <w:numFmt w:val="lowerLetter"/>
      <w:lvlText w:val="%2."/>
      <w:lvlJc w:val="left"/>
      <w:pPr>
        <w:ind w:left="2160" w:hanging="360"/>
      </w:pPr>
    </w:lvl>
    <w:lvl w:ilvl="2" w:tplc="A8F64F9E" w:tentative="1">
      <w:start w:val="1"/>
      <w:numFmt w:val="lowerRoman"/>
      <w:lvlText w:val="%3."/>
      <w:lvlJc w:val="right"/>
      <w:pPr>
        <w:ind w:left="2880" w:hanging="180"/>
      </w:pPr>
    </w:lvl>
    <w:lvl w:ilvl="3" w:tplc="D1C2BCAC" w:tentative="1">
      <w:start w:val="1"/>
      <w:numFmt w:val="decimal"/>
      <w:lvlText w:val="%4."/>
      <w:lvlJc w:val="left"/>
      <w:pPr>
        <w:ind w:left="3600" w:hanging="360"/>
      </w:pPr>
    </w:lvl>
    <w:lvl w:ilvl="4" w:tplc="972AB732" w:tentative="1">
      <w:start w:val="1"/>
      <w:numFmt w:val="lowerLetter"/>
      <w:lvlText w:val="%5."/>
      <w:lvlJc w:val="left"/>
      <w:pPr>
        <w:ind w:left="4320" w:hanging="360"/>
      </w:pPr>
    </w:lvl>
    <w:lvl w:ilvl="5" w:tplc="996666D6" w:tentative="1">
      <w:start w:val="1"/>
      <w:numFmt w:val="lowerRoman"/>
      <w:lvlText w:val="%6."/>
      <w:lvlJc w:val="right"/>
      <w:pPr>
        <w:ind w:left="5040" w:hanging="180"/>
      </w:pPr>
    </w:lvl>
    <w:lvl w:ilvl="6" w:tplc="8DF690E6" w:tentative="1">
      <w:start w:val="1"/>
      <w:numFmt w:val="decimal"/>
      <w:lvlText w:val="%7."/>
      <w:lvlJc w:val="left"/>
      <w:pPr>
        <w:ind w:left="5760" w:hanging="360"/>
      </w:pPr>
    </w:lvl>
    <w:lvl w:ilvl="7" w:tplc="2D884082" w:tentative="1">
      <w:start w:val="1"/>
      <w:numFmt w:val="lowerLetter"/>
      <w:lvlText w:val="%8."/>
      <w:lvlJc w:val="left"/>
      <w:pPr>
        <w:ind w:left="6480" w:hanging="360"/>
      </w:pPr>
    </w:lvl>
    <w:lvl w:ilvl="8" w:tplc="4106FCA2" w:tentative="1">
      <w:start w:val="1"/>
      <w:numFmt w:val="lowerRoman"/>
      <w:lvlText w:val="%9."/>
      <w:lvlJc w:val="right"/>
      <w:pPr>
        <w:ind w:left="7200" w:hanging="180"/>
      </w:pPr>
    </w:lvl>
  </w:abstractNum>
  <w:abstractNum w:abstractNumId="73" w15:restartNumberingAfterBreak="0">
    <w:nsid w:val="494B0E87"/>
    <w:multiLevelType w:val="hybridMultilevel"/>
    <w:tmpl w:val="EC60CD02"/>
    <w:lvl w:ilvl="0" w:tplc="C07AB6AC">
      <w:start w:val="1"/>
      <w:numFmt w:val="lowerLetter"/>
      <w:lvlText w:val="%1."/>
      <w:lvlJc w:val="left"/>
      <w:pPr>
        <w:ind w:left="1440" w:hanging="360"/>
      </w:pPr>
    </w:lvl>
    <w:lvl w:ilvl="1" w:tplc="8506E0B6" w:tentative="1">
      <w:start w:val="1"/>
      <w:numFmt w:val="lowerLetter"/>
      <w:lvlText w:val="%2."/>
      <w:lvlJc w:val="left"/>
      <w:pPr>
        <w:ind w:left="2160" w:hanging="360"/>
      </w:pPr>
    </w:lvl>
    <w:lvl w:ilvl="2" w:tplc="49FE1CE4" w:tentative="1">
      <w:start w:val="1"/>
      <w:numFmt w:val="lowerRoman"/>
      <w:lvlText w:val="%3."/>
      <w:lvlJc w:val="right"/>
      <w:pPr>
        <w:ind w:left="2880" w:hanging="180"/>
      </w:pPr>
    </w:lvl>
    <w:lvl w:ilvl="3" w:tplc="D5628F6A" w:tentative="1">
      <w:start w:val="1"/>
      <w:numFmt w:val="decimal"/>
      <w:lvlText w:val="%4."/>
      <w:lvlJc w:val="left"/>
      <w:pPr>
        <w:ind w:left="3600" w:hanging="360"/>
      </w:pPr>
    </w:lvl>
    <w:lvl w:ilvl="4" w:tplc="42F86F9A" w:tentative="1">
      <w:start w:val="1"/>
      <w:numFmt w:val="lowerLetter"/>
      <w:lvlText w:val="%5."/>
      <w:lvlJc w:val="left"/>
      <w:pPr>
        <w:ind w:left="4320" w:hanging="360"/>
      </w:pPr>
    </w:lvl>
    <w:lvl w:ilvl="5" w:tplc="F1B2BB0E" w:tentative="1">
      <w:start w:val="1"/>
      <w:numFmt w:val="lowerRoman"/>
      <w:lvlText w:val="%6."/>
      <w:lvlJc w:val="right"/>
      <w:pPr>
        <w:ind w:left="5040" w:hanging="180"/>
      </w:pPr>
    </w:lvl>
    <w:lvl w:ilvl="6" w:tplc="82126928" w:tentative="1">
      <w:start w:val="1"/>
      <w:numFmt w:val="decimal"/>
      <w:lvlText w:val="%7."/>
      <w:lvlJc w:val="left"/>
      <w:pPr>
        <w:ind w:left="5760" w:hanging="360"/>
      </w:pPr>
    </w:lvl>
    <w:lvl w:ilvl="7" w:tplc="87E85AC6" w:tentative="1">
      <w:start w:val="1"/>
      <w:numFmt w:val="lowerLetter"/>
      <w:lvlText w:val="%8."/>
      <w:lvlJc w:val="left"/>
      <w:pPr>
        <w:ind w:left="6480" w:hanging="360"/>
      </w:pPr>
    </w:lvl>
    <w:lvl w:ilvl="8" w:tplc="EA126B06" w:tentative="1">
      <w:start w:val="1"/>
      <w:numFmt w:val="lowerRoman"/>
      <w:lvlText w:val="%9."/>
      <w:lvlJc w:val="right"/>
      <w:pPr>
        <w:ind w:left="7200" w:hanging="180"/>
      </w:pPr>
    </w:lvl>
  </w:abstractNum>
  <w:abstractNum w:abstractNumId="74" w15:restartNumberingAfterBreak="0">
    <w:nsid w:val="495F73DF"/>
    <w:multiLevelType w:val="hybridMultilevel"/>
    <w:tmpl w:val="E5F0C92C"/>
    <w:lvl w:ilvl="0" w:tplc="F32EC676">
      <w:start w:val="1"/>
      <w:numFmt w:val="lowerLetter"/>
      <w:lvlText w:val="%1."/>
      <w:lvlJc w:val="left"/>
      <w:pPr>
        <w:ind w:left="1129" w:hanging="360"/>
      </w:pPr>
    </w:lvl>
    <w:lvl w:ilvl="1" w:tplc="515CA7C2" w:tentative="1">
      <w:start w:val="1"/>
      <w:numFmt w:val="lowerLetter"/>
      <w:lvlText w:val="%2."/>
      <w:lvlJc w:val="left"/>
      <w:pPr>
        <w:ind w:left="1849" w:hanging="360"/>
      </w:pPr>
    </w:lvl>
    <w:lvl w:ilvl="2" w:tplc="70784F8A" w:tentative="1">
      <w:start w:val="1"/>
      <w:numFmt w:val="lowerRoman"/>
      <w:lvlText w:val="%3."/>
      <w:lvlJc w:val="right"/>
      <w:pPr>
        <w:ind w:left="2569" w:hanging="180"/>
      </w:pPr>
    </w:lvl>
    <w:lvl w:ilvl="3" w:tplc="C79E73F2" w:tentative="1">
      <w:start w:val="1"/>
      <w:numFmt w:val="decimal"/>
      <w:lvlText w:val="%4."/>
      <w:lvlJc w:val="left"/>
      <w:pPr>
        <w:ind w:left="3289" w:hanging="360"/>
      </w:pPr>
    </w:lvl>
    <w:lvl w:ilvl="4" w:tplc="8AC8AD46" w:tentative="1">
      <w:start w:val="1"/>
      <w:numFmt w:val="lowerLetter"/>
      <w:lvlText w:val="%5."/>
      <w:lvlJc w:val="left"/>
      <w:pPr>
        <w:ind w:left="4009" w:hanging="360"/>
      </w:pPr>
    </w:lvl>
    <w:lvl w:ilvl="5" w:tplc="FA867EBE" w:tentative="1">
      <w:start w:val="1"/>
      <w:numFmt w:val="lowerRoman"/>
      <w:lvlText w:val="%6."/>
      <w:lvlJc w:val="right"/>
      <w:pPr>
        <w:ind w:left="4729" w:hanging="180"/>
      </w:pPr>
    </w:lvl>
    <w:lvl w:ilvl="6" w:tplc="A4C49594" w:tentative="1">
      <w:start w:val="1"/>
      <w:numFmt w:val="decimal"/>
      <w:lvlText w:val="%7."/>
      <w:lvlJc w:val="left"/>
      <w:pPr>
        <w:ind w:left="5449" w:hanging="360"/>
      </w:pPr>
    </w:lvl>
    <w:lvl w:ilvl="7" w:tplc="D6028188" w:tentative="1">
      <w:start w:val="1"/>
      <w:numFmt w:val="lowerLetter"/>
      <w:lvlText w:val="%8."/>
      <w:lvlJc w:val="left"/>
      <w:pPr>
        <w:ind w:left="6169" w:hanging="360"/>
      </w:pPr>
    </w:lvl>
    <w:lvl w:ilvl="8" w:tplc="ABBCD21E" w:tentative="1">
      <w:start w:val="1"/>
      <w:numFmt w:val="lowerRoman"/>
      <w:lvlText w:val="%9."/>
      <w:lvlJc w:val="right"/>
      <w:pPr>
        <w:ind w:left="6889" w:hanging="180"/>
      </w:pPr>
    </w:lvl>
  </w:abstractNum>
  <w:abstractNum w:abstractNumId="75" w15:restartNumberingAfterBreak="0">
    <w:nsid w:val="4AF25CC6"/>
    <w:multiLevelType w:val="hybridMultilevel"/>
    <w:tmpl w:val="E30E2156"/>
    <w:lvl w:ilvl="0" w:tplc="58144A08">
      <w:start w:val="1"/>
      <w:numFmt w:val="lowerLetter"/>
      <w:lvlText w:val="%1."/>
      <w:lvlJc w:val="left"/>
      <w:pPr>
        <w:ind w:left="1440" w:hanging="360"/>
      </w:pPr>
    </w:lvl>
    <w:lvl w:ilvl="1" w:tplc="8F16E0D6" w:tentative="1">
      <w:start w:val="1"/>
      <w:numFmt w:val="lowerLetter"/>
      <w:lvlText w:val="%2."/>
      <w:lvlJc w:val="left"/>
      <w:pPr>
        <w:ind w:left="2160" w:hanging="360"/>
      </w:pPr>
    </w:lvl>
    <w:lvl w:ilvl="2" w:tplc="1A383998" w:tentative="1">
      <w:start w:val="1"/>
      <w:numFmt w:val="lowerRoman"/>
      <w:lvlText w:val="%3."/>
      <w:lvlJc w:val="right"/>
      <w:pPr>
        <w:ind w:left="2880" w:hanging="180"/>
      </w:pPr>
    </w:lvl>
    <w:lvl w:ilvl="3" w:tplc="D110CD84" w:tentative="1">
      <w:start w:val="1"/>
      <w:numFmt w:val="decimal"/>
      <w:lvlText w:val="%4."/>
      <w:lvlJc w:val="left"/>
      <w:pPr>
        <w:ind w:left="3600" w:hanging="360"/>
      </w:pPr>
    </w:lvl>
    <w:lvl w:ilvl="4" w:tplc="E2AED49A" w:tentative="1">
      <w:start w:val="1"/>
      <w:numFmt w:val="lowerLetter"/>
      <w:lvlText w:val="%5."/>
      <w:lvlJc w:val="left"/>
      <w:pPr>
        <w:ind w:left="4320" w:hanging="360"/>
      </w:pPr>
    </w:lvl>
    <w:lvl w:ilvl="5" w:tplc="CAEC4DBE" w:tentative="1">
      <w:start w:val="1"/>
      <w:numFmt w:val="lowerRoman"/>
      <w:lvlText w:val="%6."/>
      <w:lvlJc w:val="right"/>
      <w:pPr>
        <w:ind w:left="5040" w:hanging="180"/>
      </w:pPr>
    </w:lvl>
    <w:lvl w:ilvl="6" w:tplc="E780BBFC" w:tentative="1">
      <w:start w:val="1"/>
      <w:numFmt w:val="decimal"/>
      <w:lvlText w:val="%7."/>
      <w:lvlJc w:val="left"/>
      <w:pPr>
        <w:ind w:left="5760" w:hanging="360"/>
      </w:pPr>
    </w:lvl>
    <w:lvl w:ilvl="7" w:tplc="40EC0ED6" w:tentative="1">
      <w:start w:val="1"/>
      <w:numFmt w:val="lowerLetter"/>
      <w:lvlText w:val="%8."/>
      <w:lvlJc w:val="left"/>
      <w:pPr>
        <w:ind w:left="6480" w:hanging="360"/>
      </w:pPr>
    </w:lvl>
    <w:lvl w:ilvl="8" w:tplc="72220A24" w:tentative="1">
      <w:start w:val="1"/>
      <w:numFmt w:val="lowerRoman"/>
      <w:lvlText w:val="%9."/>
      <w:lvlJc w:val="right"/>
      <w:pPr>
        <w:ind w:left="7200" w:hanging="180"/>
      </w:pPr>
    </w:lvl>
  </w:abstractNum>
  <w:abstractNum w:abstractNumId="76" w15:restartNumberingAfterBreak="0">
    <w:nsid w:val="4BC041FA"/>
    <w:multiLevelType w:val="hybridMultilevel"/>
    <w:tmpl w:val="90904954"/>
    <w:lvl w:ilvl="0" w:tplc="29446E34">
      <w:start w:val="1"/>
      <w:numFmt w:val="lowerLetter"/>
      <w:lvlText w:val="%1."/>
      <w:lvlJc w:val="left"/>
      <w:pPr>
        <w:ind w:left="1440" w:hanging="360"/>
      </w:pPr>
    </w:lvl>
    <w:lvl w:ilvl="1" w:tplc="58F4E350" w:tentative="1">
      <w:start w:val="1"/>
      <w:numFmt w:val="lowerLetter"/>
      <w:lvlText w:val="%2."/>
      <w:lvlJc w:val="left"/>
      <w:pPr>
        <w:ind w:left="2160" w:hanging="360"/>
      </w:pPr>
    </w:lvl>
    <w:lvl w:ilvl="2" w:tplc="0CBCDC08" w:tentative="1">
      <w:start w:val="1"/>
      <w:numFmt w:val="lowerRoman"/>
      <w:lvlText w:val="%3."/>
      <w:lvlJc w:val="right"/>
      <w:pPr>
        <w:ind w:left="2880" w:hanging="180"/>
      </w:pPr>
    </w:lvl>
    <w:lvl w:ilvl="3" w:tplc="CCF43FE6" w:tentative="1">
      <w:start w:val="1"/>
      <w:numFmt w:val="decimal"/>
      <w:lvlText w:val="%4."/>
      <w:lvlJc w:val="left"/>
      <w:pPr>
        <w:ind w:left="3600" w:hanging="360"/>
      </w:pPr>
    </w:lvl>
    <w:lvl w:ilvl="4" w:tplc="D882ADEA" w:tentative="1">
      <w:start w:val="1"/>
      <w:numFmt w:val="lowerLetter"/>
      <w:lvlText w:val="%5."/>
      <w:lvlJc w:val="left"/>
      <w:pPr>
        <w:ind w:left="4320" w:hanging="360"/>
      </w:pPr>
    </w:lvl>
    <w:lvl w:ilvl="5" w:tplc="5BAAF140" w:tentative="1">
      <w:start w:val="1"/>
      <w:numFmt w:val="lowerRoman"/>
      <w:lvlText w:val="%6."/>
      <w:lvlJc w:val="right"/>
      <w:pPr>
        <w:ind w:left="5040" w:hanging="180"/>
      </w:pPr>
    </w:lvl>
    <w:lvl w:ilvl="6" w:tplc="A4885D52" w:tentative="1">
      <w:start w:val="1"/>
      <w:numFmt w:val="decimal"/>
      <w:lvlText w:val="%7."/>
      <w:lvlJc w:val="left"/>
      <w:pPr>
        <w:ind w:left="5760" w:hanging="360"/>
      </w:pPr>
    </w:lvl>
    <w:lvl w:ilvl="7" w:tplc="7C10CF76" w:tentative="1">
      <w:start w:val="1"/>
      <w:numFmt w:val="lowerLetter"/>
      <w:lvlText w:val="%8."/>
      <w:lvlJc w:val="left"/>
      <w:pPr>
        <w:ind w:left="6480" w:hanging="360"/>
      </w:pPr>
    </w:lvl>
    <w:lvl w:ilvl="8" w:tplc="6ABC0BBA" w:tentative="1">
      <w:start w:val="1"/>
      <w:numFmt w:val="lowerRoman"/>
      <w:lvlText w:val="%9."/>
      <w:lvlJc w:val="right"/>
      <w:pPr>
        <w:ind w:left="7200" w:hanging="180"/>
      </w:pPr>
    </w:lvl>
  </w:abstractNum>
  <w:abstractNum w:abstractNumId="77" w15:restartNumberingAfterBreak="0">
    <w:nsid w:val="4D0E49CE"/>
    <w:multiLevelType w:val="hybridMultilevel"/>
    <w:tmpl w:val="3392C082"/>
    <w:lvl w:ilvl="0" w:tplc="D16A7DF6">
      <w:start w:val="1"/>
      <w:numFmt w:val="decimal"/>
      <w:lvlText w:val="%1."/>
      <w:lvlJc w:val="left"/>
      <w:pPr>
        <w:ind w:left="519" w:hanging="360"/>
      </w:pPr>
      <w:rPr>
        <w:rFonts w:ascii="Arial" w:eastAsia="Arial" w:hAnsi="Arial" w:cs="Arial" w:hint="default"/>
        <w:b w:val="0"/>
        <w:bCs w:val="0"/>
        <w:i w:val="0"/>
        <w:iCs w:val="0"/>
        <w:spacing w:val="-1"/>
        <w:w w:val="100"/>
        <w:sz w:val="22"/>
        <w:szCs w:val="22"/>
        <w:lang w:val="en-US" w:eastAsia="en-US" w:bidi="ar-SA"/>
      </w:rPr>
    </w:lvl>
    <w:lvl w:ilvl="1" w:tplc="DCDA2C2E">
      <w:numFmt w:val="bullet"/>
      <w:lvlText w:val="•"/>
      <w:lvlJc w:val="left"/>
      <w:pPr>
        <w:ind w:left="1133" w:hanging="360"/>
      </w:pPr>
      <w:rPr>
        <w:rFonts w:hint="default"/>
        <w:lang w:val="en-US" w:eastAsia="en-US" w:bidi="ar-SA"/>
      </w:rPr>
    </w:lvl>
    <w:lvl w:ilvl="2" w:tplc="29EEE99C">
      <w:numFmt w:val="bullet"/>
      <w:lvlText w:val="•"/>
      <w:lvlJc w:val="left"/>
      <w:pPr>
        <w:ind w:left="1747" w:hanging="360"/>
      </w:pPr>
      <w:rPr>
        <w:rFonts w:hint="default"/>
        <w:lang w:val="en-US" w:eastAsia="en-US" w:bidi="ar-SA"/>
      </w:rPr>
    </w:lvl>
    <w:lvl w:ilvl="3" w:tplc="9ED60F0A">
      <w:numFmt w:val="bullet"/>
      <w:lvlText w:val="•"/>
      <w:lvlJc w:val="left"/>
      <w:pPr>
        <w:ind w:left="2361" w:hanging="360"/>
      </w:pPr>
      <w:rPr>
        <w:rFonts w:hint="default"/>
        <w:lang w:val="en-US" w:eastAsia="en-US" w:bidi="ar-SA"/>
      </w:rPr>
    </w:lvl>
    <w:lvl w:ilvl="4" w:tplc="53649674">
      <w:numFmt w:val="bullet"/>
      <w:lvlText w:val="•"/>
      <w:lvlJc w:val="left"/>
      <w:pPr>
        <w:ind w:left="2975" w:hanging="360"/>
      </w:pPr>
      <w:rPr>
        <w:rFonts w:hint="default"/>
        <w:lang w:val="en-US" w:eastAsia="en-US" w:bidi="ar-SA"/>
      </w:rPr>
    </w:lvl>
    <w:lvl w:ilvl="5" w:tplc="70D05108">
      <w:numFmt w:val="bullet"/>
      <w:lvlText w:val="•"/>
      <w:lvlJc w:val="left"/>
      <w:pPr>
        <w:ind w:left="3589" w:hanging="360"/>
      </w:pPr>
      <w:rPr>
        <w:rFonts w:hint="default"/>
        <w:lang w:val="en-US" w:eastAsia="en-US" w:bidi="ar-SA"/>
      </w:rPr>
    </w:lvl>
    <w:lvl w:ilvl="6" w:tplc="F0C088EC">
      <w:numFmt w:val="bullet"/>
      <w:lvlText w:val="•"/>
      <w:lvlJc w:val="left"/>
      <w:pPr>
        <w:ind w:left="4202" w:hanging="360"/>
      </w:pPr>
      <w:rPr>
        <w:rFonts w:hint="default"/>
        <w:lang w:val="en-US" w:eastAsia="en-US" w:bidi="ar-SA"/>
      </w:rPr>
    </w:lvl>
    <w:lvl w:ilvl="7" w:tplc="3A24F478">
      <w:numFmt w:val="bullet"/>
      <w:lvlText w:val="•"/>
      <w:lvlJc w:val="left"/>
      <w:pPr>
        <w:ind w:left="4816" w:hanging="360"/>
      </w:pPr>
      <w:rPr>
        <w:rFonts w:hint="default"/>
        <w:lang w:val="en-US" w:eastAsia="en-US" w:bidi="ar-SA"/>
      </w:rPr>
    </w:lvl>
    <w:lvl w:ilvl="8" w:tplc="317CBBE0">
      <w:numFmt w:val="bullet"/>
      <w:lvlText w:val="•"/>
      <w:lvlJc w:val="left"/>
      <w:pPr>
        <w:ind w:left="5430" w:hanging="360"/>
      </w:pPr>
      <w:rPr>
        <w:rFonts w:hint="default"/>
        <w:lang w:val="en-US" w:eastAsia="en-US" w:bidi="ar-SA"/>
      </w:rPr>
    </w:lvl>
  </w:abstractNum>
  <w:abstractNum w:abstractNumId="78" w15:restartNumberingAfterBreak="0">
    <w:nsid w:val="4DAD2336"/>
    <w:multiLevelType w:val="hybridMultilevel"/>
    <w:tmpl w:val="308E1D7A"/>
    <w:lvl w:ilvl="0" w:tplc="9C3C1E42">
      <w:start w:val="1"/>
      <w:numFmt w:val="bullet"/>
      <w:lvlText w:val=""/>
      <w:lvlJc w:val="left"/>
      <w:pPr>
        <w:ind w:left="1800" w:hanging="360"/>
      </w:pPr>
      <w:rPr>
        <w:rFonts w:ascii="Symbol" w:hAnsi="Symbol" w:hint="default"/>
      </w:rPr>
    </w:lvl>
    <w:lvl w:ilvl="1" w:tplc="2FF2B4A0">
      <w:start w:val="1"/>
      <w:numFmt w:val="bullet"/>
      <w:lvlText w:val="o"/>
      <w:lvlJc w:val="left"/>
      <w:pPr>
        <w:ind w:left="2520" w:hanging="360"/>
      </w:pPr>
      <w:rPr>
        <w:rFonts w:ascii="Courier New" w:hAnsi="Courier New" w:cs="Courier New" w:hint="default"/>
      </w:rPr>
    </w:lvl>
    <w:lvl w:ilvl="2" w:tplc="0B040994" w:tentative="1">
      <w:start w:val="1"/>
      <w:numFmt w:val="bullet"/>
      <w:lvlText w:val=""/>
      <w:lvlJc w:val="left"/>
      <w:pPr>
        <w:ind w:left="3240" w:hanging="360"/>
      </w:pPr>
      <w:rPr>
        <w:rFonts w:ascii="Wingdings" w:hAnsi="Wingdings" w:hint="default"/>
      </w:rPr>
    </w:lvl>
    <w:lvl w:ilvl="3" w:tplc="BE0ED132" w:tentative="1">
      <w:start w:val="1"/>
      <w:numFmt w:val="bullet"/>
      <w:lvlText w:val=""/>
      <w:lvlJc w:val="left"/>
      <w:pPr>
        <w:ind w:left="3960" w:hanging="360"/>
      </w:pPr>
      <w:rPr>
        <w:rFonts w:ascii="Symbol" w:hAnsi="Symbol" w:hint="default"/>
      </w:rPr>
    </w:lvl>
    <w:lvl w:ilvl="4" w:tplc="0E80A552" w:tentative="1">
      <w:start w:val="1"/>
      <w:numFmt w:val="bullet"/>
      <w:lvlText w:val="o"/>
      <w:lvlJc w:val="left"/>
      <w:pPr>
        <w:ind w:left="4680" w:hanging="360"/>
      </w:pPr>
      <w:rPr>
        <w:rFonts w:ascii="Courier New" w:hAnsi="Courier New" w:cs="Courier New" w:hint="default"/>
      </w:rPr>
    </w:lvl>
    <w:lvl w:ilvl="5" w:tplc="C0503CB8" w:tentative="1">
      <w:start w:val="1"/>
      <w:numFmt w:val="bullet"/>
      <w:lvlText w:val=""/>
      <w:lvlJc w:val="left"/>
      <w:pPr>
        <w:ind w:left="5400" w:hanging="360"/>
      </w:pPr>
      <w:rPr>
        <w:rFonts w:ascii="Wingdings" w:hAnsi="Wingdings" w:hint="default"/>
      </w:rPr>
    </w:lvl>
    <w:lvl w:ilvl="6" w:tplc="BA84E806" w:tentative="1">
      <w:start w:val="1"/>
      <w:numFmt w:val="bullet"/>
      <w:lvlText w:val=""/>
      <w:lvlJc w:val="left"/>
      <w:pPr>
        <w:ind w:left="6120" w:hanging="360"/>
      </w:pPr>
      <w:rPr>
        <w:rFonts w:ascii="Symbol" w:hAnsi="Symbol" w:hint="default"/>
      </w:rPr>
    </w:lvl>
    <w:lvl w:ilvl="7" w:tplc="B68CBCA8" w:tentative="1">
      <w:start w:val="1"/>
      <w:numFmt w:val="bullet"/>
      <w:lvlText w:val="o"/>
      <w:lvlJc w:val="left"/>
      <w:pPr>
        <w:ind w:left="6840" w:hanging="360"/>
      </w:pPr>
      <w:rPr>
        <w:rFonts w:ascii="Courier New" w:hAnsi="Courier New" w:cs="Courier New" w:hint="default"/>
      </w:rPr>
    </w:lvl>
    <w:lvl w:ilvl="8" w:tplc="F54E4DC6" w:tentative="1">
      <w:start w:val="1"/>
      <w:numFmt w:val="bullet"/>
      <w:lvlText w:val=""/>
      <w:lvlJc w:val="left"/>
      <w:pPr>
        <w:ind w:left="7560" w:hanging="360"/>
      </w:pPr>
      <w:rPr>
        <w:rFonts w:ascii="Wingdings" w:hAnsi="Wingdings" w:hint="default"/>
      </w:rPr>
    </w:lvl>
  </w:abstractNum>
  <w:abstractNum w:abstractNumId="79" w15:restartNumberingAfterBreak="0">
    <w:nsid w:val="4EF72C1A"/>
    <w:multiLevelType w:val="hybridMultilevel"/>
    <w:tmpl w:val="A6D4AF86"/>
    <w:lvl w:ilvl="0" w:tplc="47A021BE">
      <w:start w:val="1"/>
      <w:numFmt w:val="decimal"/>
      <w:lvlText w:val="%1."/>
      <w:lvlJc w:val="left"/>
      <w:pPr>
        <w:ind w:left="501" w:hanging="360"/>
      </w:pPr>
      <w:rPr>
        <w:rFonts w:ascii="Arial" w:eastAsia="Arial" w:hAnsi="Arial" w:cs="Arial" w:hint="default"/>
        <w:b w:val="0"/>
        <w:bCs w:val="0"/>
        <w:i w:val="0"/>
        <w:iCs w:val="0"/>
        <w:spacing w:val="-1"/>
        <w:w w:val="100"/>
        <w:sz w:val="22"/>
        <w:szCs w:val="22"/>
        <w:lang w:val="en-US" w:eastAsia="en-US" w:bidi="ar-SA"/>
      </w:rPr>
    </w:lvl>
    <w:lvl w:ilvl="1" w:tplc="F0F202D6">
      <w:numFmt w:val="bullet"/>
      <w:lvlText w:val="•"/>
      <w:lvlJc w:val="left"/>
      <w:pPr>
        <w:ind w:left="1128" w:hanging="360"/>
      </w:pPr>
      <w:rPr>
        <w:rFonts w:hint="default"/>
        <w:lang w:val="en-US" w:eastAsia="en-US" w:bidi="ar-SA"/>
      </w:rPr>
    </w:lvl>
    <w:lvl w:ilvl="2" w:tplc="10F604A2">
      <w:numFmt w:val="bullet"/>
      <w:lvlText w:val="•"/>
      <w:lvlJc w:val="left"/>
      <w:pPr>
        <w:ind w:left="1756" w:hanging="360"/>
      </w:pPr>
      <w:rPr>
        <w:rFonts w:hint="default"/>
        <w:lang w:val="en-US" w:eastAsia="en-US" w:bidi="ar-SA"/>
      </w:rPr>
    </w:lvl>
    <w:lvl w:ilvl="3" w:tplc="1C5C74E0">
      <w:numFmt w:val="bullet"/>
      <w:lvlText w:val="•"/>
      <w:lvlJc w:val="left"/>
      <w:pPr>
        <w:ind w:left="2384" w:hanging="360"/>
      </w:pPr>
      <w:rPr>
        <w:rFonts w:hint="default"/>
        <w:lang w:val="en-US" w:eastAsia="en-US" w:bidi="ar-SA"/>
      </w:rPr>
    </w:lvl>
    <w:lvl w:ilvl="4" w:tplc="3028DC42">
      <w:numFmt w:val="bullet"/>
      <w:lvlText w:val="•"/>
      <w:lvlJc w:val="left"/>
      <w:pPr>
        <w:ind w:left="3012" w:hanging="360"/>
      </w:pPr>
      <w:rPr>
        <w:rFonts w:hint="default"/>
        <w:lang w:val="en-US" w:eastAsia="en-US" w:bidi="ar-SA"/>
      </w:rPr>
    </w:lvl>
    <w:lvl w:ilvl="5" w:tplc="7ED4F5A6">
      <w:numFmt w:val="bullet"/>
      <w:lvlText w:val="•"/>
      <w:lvlJc w:val="left"/>
      <w:pPr>
        <w:ind w:left="3640" w:hanging="360"/>
      </w:pPr>
      <w:rPr>
        <w:rFonts w:hint="default"/>
        <w:lang w:val="en-US" w:eastAsia="en-US" w:bidi="ar-SA"/>
      </w:rPr>
    </w:lvl>
    <w:lvl w:ilvl="6" w:tplc="86782E18">
      <w:numFmt w:val="bullet"/>
      <w:lvlText w:val="•"/>
      <w:lvlJc w:val="left"/>
      <w:pPr>
        <w:ind w:left="4268" w:hanging="360"/>
      </w:pPr>
      <w:rPr>
        <w:rFonts w:hint="default"/>
        <w:lang w:val="en-US" w:eastAsia="en-US" w:bidi="ar-SA"/>
      </w:rPr>
    </w:lvl>
    <w:lvl w:ilvl="7" w:tplc="961C2850">
      <w:numFmt w:val="bullet"/>
      <w:lvlText w:val="•"/>
      <w:lvlJc w:val="left"/>
      <w:pPr>
        <w:ind w:left="4896" w:hanging="360"/>
      </w:pPr>
      <w:rPr>
        <w:rFonts w:hint="default"/>
        <w:lang w:val="en-US" w:eastAsia="en-US" w:bidi="ar-SA"/>
      </w:rPr>
    </w:lvl>
    <w:lvl w:ilvl="8" w:tplc="11705890">
      <w:numFmt w:val="bullet"/>
      <w:lvlText w:val="•"/>
      <w:lvlJc w:val="left"/>
      <w:pPr>
        <w:ind w:left="5524" w:hanging="360"/>
      </w:pPr>
      <w:rPr>
        <w:rFonts w:hint="default"/>
        <w:lang w:val="en-US" w:eastAsia="en-US" w:bidi="ar-SA"/>
      </w:rPr>
    </w:lvl>
  </w:abstractNum>
  <w:abstractNum w:abstractNumId="80" w15:restartNumberingAfterBreak="0">
    <w:nsid w:val="519F03E4"/>
    <w:multiLevelType w:val="hybridMultilevel"/>
    <w:tmpl w:val="D35C0D0A"/>
    <w:lvl w:ilvl="0" w:tplc="8FBE169A">
      <w:start w:val="1"/>
      <w:numFmt w:val="decimal"/>
      <w:lvlText w:val="%1."/>
      <w:lvlJc w:val="left"/>
      <w:pPr>
        <w:ind w:left="213" w:hanging="360"/>
      </w:pPr>
      <w:rPr>
        <w:rFonts w:ascii="Arial" w:eastAsia="Arial" w:hAnsi="Arial" w:cs="Arial" w:hint="default"/>
        <w:b w:val="0"/>
        <w:bCs w:val="0"/>
        <w:i w:val="0"/>
        <w:iCs w:val="0"/>
        <w:spacing w:val="-1"/>
        <w:w w:val="100"/>
        <w:sz w:val="22"/>
        <w:szCs w:val="22"/>
        <w:lang w:val="en-US" w:eastAsia="en-US" w:bidi="ar-SA"/>
      </w:rPr>
    </w:lvl>
    <w:lvl w:ilvl="1" w:tplc="62E0C2E8">
      <w:numFmt w:val="bullet"/>
      <w:lvlText w:val="•"/>
      <w:lvlJc w:val="left"/>
      <w:pPr>
        <w:ind w:left="883" w:hanging="360"/>
      </w:pPr>
      <w:rPr>
        <w:rFonts w:hint="default"/>
        <w:lang w:val="en-US" w:eastAsia="en-US" w:bidi="ar-SA"/>
      </w:rPr>
    </w:lvl>
    <w:lvl w:ilvl="2" w:tplc="EF5C5F34">
      <w:numFmt w:val="bullet"/>
      <w:lvlText w:val="•"/>
      <w:lvlJc w:val="left"/>
      <w:pPr>
        <w:ind w:left="1547" w:hanging="360"/>
      </w:pPr>
      <w:rPr>
        <w:rFonts w:hint="default"/>
        <w:lang w:val="en-US" w:eastAsia="en-US" w:bidi="ar-SA"/>
      </w:rPr>
    </w:lvl>
    <w:lvl w:ilvl="3" w:tplc="AEA21544">
      <w:numFmt w:val="bullet"/>
      <w:lvlText w:val="•"/>
      <w:lvlJc w:val="left"/>
      <w:pPr>
        <w:ind w:left="2210" w:hanging="360"/>
      </w:pPr>
      <w:rPr>
        <w:rFonts w:hint="default"/>
        <w:lang w:val="en-US" w:eastAsia="en-US" w:bidi="ar-SA"/>
      </w:rPr>
    </w:lvl>
    <w:lvl w:ilvl="4" w:tplc="27EE5F30">
      <w:numFmt w:val="bullet"/>
      <w:lvlText w:val="•"/>
      <w:lvlJc w:val="left"/>
      <w:pPr>
        <w:ind w:left="2874" w:hanging="360"/>
      </w:pPr>
      <w:rPr>
        <w:rFonts w:hint="default"/>
        <w:lang w:val="en-US" w:eastAsia="en-US" w:bidi="ar-SA"/>
      </w:rPr>
    </w:lvl>
    <w:lvl w:ilvl="5" w:tplc="1F64883A">
      <w:numFmt w:val="bullet"/>
      <w:lvlText w:val="•"/>
      <w:lvlJc w:val="left"/>
      <w:pPr>
        <w:ind w:left="3537" w:hanging="360"/>
      </w:pPr>
      <w:rPr>
        <w:rFonts w:hint="default"/>
        <w:lang w:val="en-US" w:eastAsia="en-US" w:bidi="ar-SA"/>
      </w:rPr>
    </w:lvl>
    <w:lvl w:ilvl="6" w:tplc="8EF8475A">
      <w:numFmt w:val="bullet"/>
      <w:lvlText w:val="•"/>
      <w:lvlJc w:val="left"/>
      <w:pPr>
        <w:ind w:left="4201" w:hanging="360"/>
      </w:pPr>
      <w:rPr>
        <w:rFonts w:hint="default"/>
        <w:lang w:val="en-US" w:eastAsia="en-US" w:bidi="ar-SA"/>
      </w:rPr>
    </w:lvl>
    <w:lvl w:ilvl="7" w:tplc="CF10438C">
      <w:numFmt w:val="bullet"/>
      <w:lvlText w:val="•"/>
      <w:lvlJc w:val="left"/>
      <w:pPr>
        <w:ind w:left="4864" w:hanging="360"/>
      </w:pPr>
      <w:rPr>
        <w:rFonts w:hint="default"/>
        <w:lang w:val="en-US" w:eastAsia="en-US" w:bidi="ar-SA"/>
      </w:rPr>
    </w:lvl>
    <w:lvl w:ilvl="8" w:tplc="BC92BCEA">
      <w:numFmt w:val="bullet"/>
      <w:lvlText w:val="•"/>
      <w:lvlJc w:val="left"/>
      <w:pPr>
        <w:ind w:left="5528" w:hanging="360"/>
      </w:pPr>
      <w:rPr>
        <w:rFonts w:hint="default"/>
        <w:lang w:val="en-US" w:eastAsia="en-US" w:bidi="ar-SA"/>
      </w:rPr>
    </w:lvl>
  </w:abstractNum>
  <w:abstractNum w:abstractNumId="81" w15:restartNumberingAfterBreak="0">
    <w:nsid w:val="51CC46A5"/>
    <w:multiLevelType w:val="hybridMultilevel"/>
    <w:tmpl w:val="FB5488A6"/>
    <w:lvl w:ilvl="0" w:tplc="575A743A">
      <w:start w:val="1"/>
      <w:numFmt w:val="decimal"/>
      <w:lvlText w:val="%1."/>
      <w:lvlJc w:val="left"/>
      <w:pPr>
        <w:ind w:left="170" w:hanging="360"/>
      </w:pPr>
      <w:rPr>
        <w:rFonts w:ascii="Arial" w:eastAsia="Arial" w:hAnsi="Arial" w:cs="Arial" w:hint="default"/>
        <w:b w:val="0"/>
        <w:bCs w:val="0"/>
        <w:i w:val="0"/>
        <w:iCs w:val="0"/>
        <w:spacing w:val="-1"/>
        <w:w w:val="100"/>
        <w:sz w:val="22"/>
        <w:szCs w:val="22"/>
        <w:lang w:val="en-US" w:eastAsia="en-US" w:bidi="ar-SA"/>
      </w:rPr>
    </w:lvl>
    <w:lvl w:ilvl="1" w:tplc="6B84353E">
      <w:numFmt w:val="bullet"/>
      <w:lvlText w:val="•"/>
      <w:lvlJc w:val="left"/>
      <w:pPr>
        <w:ind w:left="829" w:hanging="360"/>
      </w:pPr>
      <w:rPr>
        <w:rFonts w:hint="default"/>
        <w:lang w:val="en-US" w:eastAsia="en-US" w:bidi="ar-SA"/>
      </w:rPr>
    </w:lvl>
    <w:lvl w:ilvl="2" w:tplc="F3DA7A98">
      <w:numFmt w:val="bullet"/>
      <w:lvlText w:val="•"/>
      <w:lvlJc w:val="left"/>
      <w:pPr>
        <w:ind w:left="1478" w:hanging="360"/>
      </w:pPr>
      <w:rPr>
        <w:rFonts w:hint="default"/>
        <w:lang w:val="en-US" w:eastAsia="en-US" w:bidi="ar-SA"/>
      </w:rPr>
    </w:lvl>
    <w:lvl w:ilvl="3" w:tplc="A2C0471C">
      <w:numFmt w:val="bullet"/>
      <w:lvlText w:val="•"/>
      <w:lvlJc w:val="left"/>
      <w:pPr>
        <w:ind w:left="2127" w:hanging="360"/>
      </w:pPr>
      <w:rPr>
        <w:rFonts w:hint="default"/>
        <w:lang w:val="en-US" w:eastAsia="en-US" w:bidi="ar-SA"/>
      </w:rPr>
    </w:lvl>
    <w:lvl w:ilvl="4" w:tplc="65FCEB50">
      <w:numFmt w:val="bullet"/>
      <w:lvlText w:val="•"/>
      <w:lvlJc w:val="left"/>
      <w:pPr>
        <w:ind w:left="2776" w:hanging="360"/>
      </w:pPr>
      <w:rPr>
        <w:rFonts w:hint="default"/>
        <w:lang w:val="en-US" w:eastAsia="en-US" w:bidi="ar-SA"/>
      </w:rPr>
    </w:lvl>
    <w:lvl w:ilvl="5" w:tplc="DCC40748">
      <w:numFmt w:val="bullet"/>
      <w:lvlText w:val="•"/>
      <w:lvlJc w:val="left"/>
      <w:pPr>
        <w:ind w:left="3426" w:hanging="360"/>
      </w:pPr>
      <w:rPr>
        <w:rFonts w:hint="default"/>
        <w:lang w:val="en-US" w:eastAsia="en-US" w:bidi="ar-SA"/>
      </w:rPr>
    </w:lvl>
    <w:lvl w:ilvl="6" w:tplc="90A0C52A">
      <w:numFmt w:val="bullet"/>
      <w:lvlText w:val="•"/>
      <w:lvlJc w:val="left"/>
      <w:pPr>
        <w:ind w:left="4075" w:hanging="360"/>
      </w:pPr>
      <w:rPr>
        <w:rFonts w:hint="default"/>
        <w:lang w:val="en-US" w:eastAsia="en-US" w:bidi="ar-SA"/>
      </w:rPr>
    </w:lvl>
    <w:lvl w:ilvl="7" w:tplc="76563530">
      <w:numFmt w:val="bullet"/>
      <w:lvlText w:val="•"/>
      <w:lvlJc w:val="left"/>
      <w:pPr>
        <w:ind w:left="4724" w:hanging="360"/>
      </w:pPr>
      <w:rPr>
        <w:rFonts w:hint="default"/>
        <w:lang w:val="en-US" w:eastAsia="en-US" w:bidi="ar-SA"/>
      </w:rPr>
    </w:lvl>
    <w:lvl w:ilvl="8" w:tplc="C7F475A4">
      <w:numFmt w:val="bullet"/>
      <w:lvlText w:val="•"/>
      <w:lvlJc w:val="left"/>
      <w:pPr>
        <w:ind w:left="5373" w:hanging="360"/>
      </w:pPr>
      <w:rPr>
        <w:rFonts w:hint="default"/>
        <w:lang w:val="en-US" w:eastAsia="en-US" w:bidi="ar-SA"/>
      </w:rPr>
    </w:lvl>
  </w:abstractNum>
  <w:abstractNum w:abstractNumId="82" w15:restartNumberingAfterBreak="0">
    <w:nsid w:val="52276DC8"/>
    <w:multiLevelType w:val="hybridMultilevel"/>
    <w:tmpl w:val="3768E964"/>
    <w:lvl w:ilvl="0" w:tplc="77E8782E">
      <w:start w:val="1"/>
      <w:numFmt w:val="decimal"/>
      <w:lvlText w:val="%1."/>
      <w:lvlJc w:val="left"/>
      <w:pPr>
        <w:ind w:left="501" w:hanging="360"/>
      </w:pPr>
      <w:rPr>
        <w:rFonts w:ascii="Arial" w:eastAsia="Arial" w:hAnsi="Arial" w:cs="Arial" w:hint="default"/>
        <w:b w:val="0"/>
        <w:bCs w:val="0"/>
        <w:i w:val="0"/>
        <w:iCs w:val="0"/>
        <w:spacing w:val="-1"/>
        <w:w w:val="100"/>
        <w:sz w:val="22"/>
        <w:szCs w:val="22"/>
        <w:lang w:val="en-US" w:eastAsia="en-US" w:bidi="ar-SA"/>
      </w:rPr>
    </w:lvl>
    <w:lvl w:ilvl="1" w:tplc="EA6CC574">
      <w:numFmt w:val="bullet"/>
      <w:lvlText w:val="•"/>
      <w:lvlJc w:val="left"/>
      <w:pPr>
        <w:ind w:left="1128" w:hanging="360"/>
      </w:pPr>
      <w:rPr>
        <w:rFonts w:hint="default"/>
        <w:lang w:val="en-US" w:eastAsia="en-US" w:bidi="ar-SA"/>
      </w:rPr>
    </w:lvl>
    <w:lvl w:ilvl="2" w:tplc="7E781E70">
      <w:numFmt w:val="bullet"/>
      <w:lvlText w:val="•"/>
      <w:lvlJc w:val="left"/>
      <w:pPr>
        <w:ind w:left="1756" w:hanging="360"/>
      </w:pPr>
      <w:rPr>
        <w:rFonts w:hint="default"/>
        <w:lang w:val="en-US" w:eastAsia="en-US" w:bidi="ar-SA"/>
      </w:rPr>
    </w:lvl>
    <w:lvl w:ilvl="3" w:tplc="26A4C18A">
      <w:numFmt w:val="bullet"/>
      <w:lvlText w:val="•"/>
      <w:lvlJc w:val="left"/>
      <w:pPr>
        <w:ind w:left="2384" w:hanging="360"/>
      </w:pPr>
      <w:rPr>
        <w:rFonts w:hint="default"/>
        <w:lang w:val="en-US" w:eastAsia="en-US" w:bidi="ar-SA"/>
      </w:rPr>
    </w:lvl>
    <w:lvl w:ilvl="4" w:tplc="4E76572C">
      <w:numFmt w:val="bullet"/>
      <w:lvlText w:val="•"/>
      <w:lvlJc w:val="left"/>
      <w:pPr>
        <w:ind w:left="3012" w:hanging="360"/>
      </w:pPr>
      <w:rPr>
        <w:rFonts w:hint="default"/>
        <w:lang w:val="en-US" w:eastAsia="en-US" w:bidi="ar-SA"/>
      </w:rPr>
    </w:lvl>
    <w:lvl w:ilvl="5" w:tplc="B6EC0994">
      <w:numFmt w:val="bullet"/>
      <w:lvlText w:val="•"/>
      <w:lvlJc w:val="left"/>
      <w:pPr>
        <w:ind w:left="3640" w:hanging="360"/>
      </w:pPr>
      <w:rPr>
        <w:rFonts w:hint="default"/>
        <w:lang w:val="en-US" w:eastAsia="en-US" w:bidi="ar-SA"/>
      </w:rPr>
    </w:lvl>
    <w:lvl w:ilvl="6" w:tplc="E60E4D08">
      <w:numFmt w:val="bullet"/>
      <w:lvlText w:val="•"/>
      <w:lvlJc w:val="left"/>
      <w:pPr>
        <w:ind w:left="4268" w:hanging="360"/>
      </w:pPr>
      <w:rPr>
        <w:rFonts w:hint="default"/>
        <w:lang w:val="en-US" w:eastAsia="en-US" w:bidi="ar-SA"/>
      </w:rPr>
    </w:lvl>
    <w:lvl w:ilvl="7" w:tplc="B6821B2A">
      <w:numFmt w:val="bullet"/>
      <w:lvlText w:val="•"/>
      <w:lvlJc w:val="left"/>
      <w:pPr>
        <w:ind w:left="4896" w:hanging="360"/>
      </w:pPr>
      <w:rPr>
        <w:rFonts w:hint="default"/>
        <w:lang w:val="en-US" w:eastAsia="en-US" w:bidi="ar-SA"/>
      </w:rPr>
    </w:lvl>
    <w:lvl w:ilvl="8" w:tplc="A0427014">
      <w:numFmt w:val="bullet"/>
      <w:lvlText w:val="•"/>
      <w:lvlJc w:val="left"/>
      <w:pPr>
        <w:ind w:left="5524" w:hanging="360"/>
      </w:pPr>
      <w:rPr>
        <w:rFonts w:hint="default"/>
        <w:lang w:val="en-US" w:eastAsia="en-US" w:bidi="ar-SA"/>
      </w:rPr>
    </w:lvl>
  </w:abstractNum>
  <w:abstractNum w:abstractNumId="83" w15:restartNumberingAfterBreak="0">
    <w:nsid w:val="54AF7E59"/>
    <w:multiLevelType w:val="hybridMultilevel"/>
    <w:tmpl w:val="C600A790"/>
    <w:lvl w:ilvl="0" w:tplc="997CBAA2">
      <w:start w:val="1"/>
      <w:numFmt w:val="decimal"/>
      <w:lvlText w:val="%1."/>
      <w:lvlJc w:val="left"/>
      <w:pPr>
        <w:ind w:left="181" w:hanging="341"/>
      </w:pPr>
      <w:rPr>
        <w:rFonts w:ascii="Arial" w:eastAsia="Arial" w:hAnsi="Arial" w:cs="Arial" w:hint="default"/>
        <w:b w:val="0"/>
        <w:bCs w:val="0"/>
        <w:i w:val="0"/>
        <w:iCs w:val="0"/>
        <w:spacing w:val="-1"/>
        <w:w w:val="100"/>
        <w:sz w:val="22"/>
        <w:szCs w:val="22"/>
        <w:lang w:val="en-US" w:eastAsia="en-US" w:bidi="ar-SA"/>
      </w:rPr>
    </w:lvl>
    <w:lvl w:ilvl="1" w:tplc="71682912">
      <w:numFmt w:val="bullet"/>
      <w:lvlText w:val="•"/>
      <w:lvlJc w:val="left"/>
      <w:pPr>
        <w:ind w:left="844" w:hanging="341"/>
      </w:pPr>
      <w:rPr>
        <w:rFonts w:hint="default"/>
        <w:lang w:val="en-US" w:eastAsia="en-US" w:bidi="ar-SA"/>
      </w:rPr>
    </w:lvl>
    <w:lvl w:ilvl="2" w:tplc="1F6AAACE">
      <w:numFmt w:val="bullet"/>
      <w:lvlText w:val="•"/>
      <w:lvlJc w:val="left"/>
      <w:pPr>
        <w:ind w:left="1509" w:hanging="341"/>
      </w:pPr>
      <w:rPr>
        <w:rFonts w:hint="default"/>
        <w:lang w:val="en-US" w:eastAsia="en-US" w:bidi="ar-SA"/>
      </w:rPr>
    </w:lvl>
    <w:lvl w:ilvl="3" w:tplc="1740453E">
      <w:numFmt w:val="bullet"/>
      <w:lvlText w:val="•"/>
      <w:lvlJc w:val="left"/>
      <w:pPr>
        <w:ind w:left="2173" w:hanging="341"/>
      </w:pPr>
      <w:rPr>
        <w:rFonts w:hint="default"/>
        <w:lang w:val="en-US" w:eastAsia="en-US" w:bidi="ar-SA"/>
      </w:rPr>
    </w:lvl>
    <w:lvl w:ilvl="4" w:tplc="AA22469A">
      <w:numFmt w:val="bullet"/>
      <w:lvlText w:val="•"/>
      <w:lvlJc w:val="left"/>
      <w:pPr>
        <w:ind w:left="2838" w:hanging="341"/>
      </w:pPr>
      <w:rPr>
        <w:rFonts w:hint="default"/>
        <w:lang w:val="en-US" w:eastAsia="en-US" w:bidi="ar-SA"/>
      </w:rPr>
    </w:lvl>
    <w:lvl w:ilvl="5" w:tplc="DA5ED208">
      <w:numFmt w:val="bullet"/>
      <w:lvlText w:val="•"/>
      <w:lvlJc w:val="left"/>
      <w:pPr>
        <w:ind w:left="3502" w:hanging="341"/>
      </w:pPr>
      <w:rPr>
        <w:rFonts w:hint="default"/>
        <w:lang w:val="en-US" w:eastAsia="en-US" w:bidi="ar-SA"/>
      </w:rPr>
    </w:lvl>
    <w:lvl w:ilvl="6" w:tplc="33F0020E">
      <w:numFmt w:val="bullet"/>
      <w:lvlText w:val="•"/>
      <w:lvlJc w:val="left"/>
      <w:pPr>
        <w:ind w:left="4167" w:hanging="341"/>
      </w:pPr>
      <w:rPr>
        <w:rFonts w:hint="default"/>
        <w:lang w:val="en-US" w:eastAsia="en-US" w:bidi="ar-SA"/>
      </w:rPr>
    </w:lvl>
    <w:lvl w:ilvl="7" w:tplc="43B4A26C">
      <w:numFmt w:val="bullet"/>
      <w:lvlText w:val="•"/>
      <w:lvlJc w:val="left"/>
      <w:pPr>
        <w:ind w:left="4831" w:hanging="341"/>
      </w:pPr>
      <w:rPr>
        <w:rFonts w:hint="default"/>
        <w:lang w:val="en-US" w:eastAsia="en-US" w:bidi="ar-SA"/>
      </w:rPr>
    </w:lvl>
    <w:lvl w:ilvl="8" w:tplc="8E525500">
      <w:numFmt w:val="bullet"/>
      <w:lvlText w:val="•"/>
      <w:lvlJc w:val="left"/>
      <w:pPr>
        <w:ind w:left="5496" w:hanging="341"/>
      </w:pPr>
      <w:rPr>
        <w:rFonts w:hint="default"/>
        <w:lang w:val="en-US" w:eastAsia="en-US" w:bidi="ar-SA"/>
      </w:rPr>
    </w:lvl>
  </w:abstractNum>
  <w:abstractNum w:abstractNumId="84" w15:restartNumberingAfterBreak="0">
    <w:nsid w:val="55F010BC"/>
    <w:multiLevelType w:val="hybridMultilevel"/>
    <w:tmpl w:val="5EA452EA"/>
    <w:lvl w:ilvl="0" w:tplc="0B3A32A6">
      <w:start w:val="1"/>
      <w:numFmt w:val="decimal"/>
      <w:lvlText w:val="%1."/>
      <w:lvlJc w:val="left"/>
      <w:pPr>
        <w:ind w:left="207" w:hanging="360"/>
      </w:pPr>
      <w:rPr>
        <w:rFonts w:ascii="Arial" w:eastAsia="Arial" w:hAnsi="Arial" w:cs="Arial" w:hint="default"/>
        <w:b w:val="0"/>
        <w:bCs w:val="0"/>
        <w:i w:val="0"/>
        <w:iCs w:val="0"/>
        <w:spacing w:val="-1"/>
        <w:w w:val="100"/>
        <w:sz w:val="22"/>
        <w:szCs w:val="22"/>
        <w:lang w:val="en-US" w:eastAsia="en-US" w:bidi="ar-SA"/>
      </w:rPr>
    </w:lvl>
    <w:lvl w:ilvl="1" w:tplc="7930B802">
      <w:numFmt w:val="bullet"/>
      <w:lvlText w:val="•"/>
      <w:lvlJc w:val="left"/>
      <w:pPr>
        <w:ind w:left="850" w:hanging="360"/>
      </w:pPr>
      <w:rPr>
        <w:rFonts w:hint="default"/>
        <w:lang w:val="en-US" w:eastAsia="en-US" w:bidi="ar-SA"/>
      </w:rPr>
    </w:lvl>
    <w:lvl w:ilvl="2" w:tplc="95FE9D5C">
      <w:numFmt w:val="bullet"/>
      <w:lvlText w:val="•"/>
      <w:lvlJc w:val="left"/>
      <w:pPr>
        <w:ind w:left="1501" w:hanging="360"/>
      </w:pPr>
      <w:rPr>
        <w:rFonts w:hint="default"/>
        <w:lang w:val="en-US" w:eastAsia="en-US" w:bidi="ar-SA"/>
      </w:rPr>
    </w:lvl>
    <w:lvl w:ilvl="3" w:tplc="5052B5DE">
      <w:numFmt w:val="bullet"/>
      <w:lvlText w:val="•"/>
      <w:lvlJc w:val="left"/>
      <w:pPr>
        <w:ind w:left="2152" w:hanging="360"/>
      </w:pPr>
      <w:rPr>
        <w:rFonts w:hint="default"/>
        <w:lang w:val="en-US" w:eastAsia="en-US" w:bidi="ar-SA"/>
      </w:rPr>
    </w:lvl>
    <w:lvl w:ilvl="4" w:tplc="9104F01E">
      <w:numFmt w:val="bullet"/>
      <w:lvlText w:val="•"/>
      <w:lvlJc w:val="left"/>
      <w:pPr>
        <w:ind w:left="2802" w:hanging="360"/>
      </w:pPr>
      <w:rPr>
        <w:rFonts w:hint="default"/>
        <w:lang w:val="en-US" w:eastAsia="en-US" w:bidi="ar-SA"/>
      </w:rPr>
    </w:lvl>
    <w:lvl w:ilvl="5" w:tplc="5818FE82">
      <w:numFmt w:val="bullet"/>
      <w:lvlText w:val="•"/>
      <w:lvlJc w:val="left"/>
      <w:pPr>
        <w:ind w:left="3453" w:hanging="360"/>
      </w:pPr>
      <w:rPr>
        <w:rFonts w:hint="default"/>
        <w:lang w:val="en-US" w:eastAsia="en-US" w:bidi="ar-SA"/>
      </w:rPr>
    </w:lvl>
    <w:lvl w:ilvl="6" w:tplc="7D604B10">
      <w:numFmt w:val="bullet"/>
      <w:lvlText w:val="•"/>
      <w:lvlJc w:val="left"/>
      <w:pPr>
        <w:ind w:left="4104" w:hanging="360"/>
      </w:pPr>
      <w:rPr>
        <w:rFonts w:hint="default"/>
        <w:lang w:val="en-US" w:eastAsia="en-US" w:bidi="ar-SA"/>
      </w:rPr>
    </w:lvl>
    <w:lvl w:ilvl="7" w:tplc="38349884">
      <w:numFmt w:val="bullet"/>
      <w:lvlText w:val="•"/>
      <w:lvlJc w:val="left"/>
      <w:pPr>
        <w:ind w:left="4754" w:hanging="360"/>
      </w:pPr>
      <w:rPr>
        <w:rFonts w:hint="default"/>
        <w:lang w:val="en-US" w:eastAsia="en-US" w:bidi="ar-SA"/>
      </w:rPr>
    </w:lvl>
    <w:lvl w:ilvl="8" w:tplc="6BA895AE">
      <w:numFmt w:val="bullet"/>
      <w:lvlText w:val="•"/>
      <w:lvlJc w:val="left"/>
      <w:pPr>
        <w:ind w:left="5405" w:hanging="360"/>
      </w:pPr>
      <w:rPr>
        <w:rFonts w:hint="default"/>
        <w:lang w:val="en-US" w:eastAsia="en-US" w:bidi="ar-SA"/>
      </w:rPr>
    </w:lvl>
  </w:abstractNum>
  <w:abstractNum w:abstractNumId="85" w15:restartNumberingAfterBreak="0">
    <w:nsid w:val="57790485"/>
    <w:multiLevelType w:val="hybridMultilevel"/>
    <w:tmpl w:val="283288DE"/>
    <w:lvl w:ilvl="0" w:tplc="024A317E">
      <w:start w:val="1"/>
      <w:numFmt w:val="decimal"/>
      <w:lvlText w:val="%1."/>
      <w:lvlJc w:val="left"/>
      <w:pPr>
        <w:ind w:left="141" w:hanging="360"/>
      </w:pPr>
      <w:rPr>
        <w:rFonts w:ascii="Arial" w:eastAsia="Arial" w:hAnsi="Arial" w:cs="Arial" w:hint="default"/>
        <w:b w:val="0"/>
        <w:bCs w:val="0"/>
        <w:i w:val="0"/>
        <w:iCs w:val="0"/>
        <w:spacing w:val="-1"/>
        <w:w w:val="100"/>
        <w:sz w:val="22"/>
        <w:szCs w:val="22"/>
        <w:lang w:val="en-US" w:eastAsia="en-US" w:bidi="ar-SA"/>
      </w:rPr>
    </w:lvl>
    <w:lvl w:ilvl="1" w:tplc="376203B2">
      <w:numFmt w:val="bullet"/>
      <w:lvlText w:val="•"/>
      <w:lvlJc w:val="left"/>
      <w:pPr>
        <w:ind w:left="804" w:hanging="360"/>
      </w:pPr>
      <w:rPr>
        <w:rFonts w:hint="default"/>
        <w:lang w:val="en-US" w:eastAsia="en-US" w:bidi="ar-SA"/>
      </w:rPr>
    </w:lvl>
    <w:lvl w:ilvl="2" w:tplc="15BA05DA">
      <w:numFmt w:val="bullet"/>
      <w:lvlText w:val="•"/>
      <w:lvlJc w:val="left"/>
      <w:pPr>
        <w:ind w:left="1468" w:hanging="360"/>
      </w:pPr>
      <w:rPr>
        <w:rFonts w:hint="default"/>
        <w:lang w:val="en-US" w:eastAsia="en-US" w:bidi="ar-SA"/>
      </w:rPr>
    </w:lvl>
    <w:lvl w:ilvl="3" w:tplc="D8388670">
      <w:numFmt w:val="bullet"/>
      <w:lvlText w:val="•"/>
      <w:lvlJc w:val="left"/>
      <w:pPr>
        <w:ind w:left="2132" w:hanging="360"/>
      </w:pPr>
      <w:rPr>
        <w:rFonts w:hint="default"/>
        <w:lang w:val="en-US" w:eastAsia="en-US" w:bidi="ar-SA"/>
      </w:rPr>
    </w:lvl>
    <w:lvl w:ilvl="4" w:tplc="FC68AF28">
      <w:numFmt w:val="bullet"/>
      <w:lvlText w:val="•"/>
      <w:lvlJc w:val="left"/>
      <w:pPr>
        <w:ind w:left="2796" w:hanging="360"/>
      </w:pPr>
      <w:rPr>
        <w:rFonts w:hint="default"/>
        <w:lang w:val="en-US" w:eastAsia="en-US" w:bidi="ar-SA"/>
      </w:rPr>
    </w:lvl>
    <w:lvl w:ilvl="5" w:tplc="03925802">
      <w:numFmt w:val="bullet"/>
      <w:lvlText w:val="•"/>
      <w:lvlJc w:val="left"/>
      <w:pPr>
        <w:ind w:left="3460" w:hanging="360"/>
      </w:pPr>
      <w:rPr>
        <w:rFonts w:hint="default"/>
        <w:lang w:val="en-US" w:eastAsia="en-US" w:bidi="ar-SA"/>
      </w:rPr>
    </w:lvl>
    <w:lvl w:ilvl="6" w:tplc="E13A3034">
      <w:numFmt w:val="bullet"/>
      <w:lvlText w:val="•"/>
      <w:lvlJc w:val="left"/>
      <w:pPr>
        <w:ind w:left="4124" w:hanging="360"/>
      </w:pPr>
      <w:rPr>
        <w:rFonts w:hint="default"/>
        <w:lang w:val="en-US" w:eastAsia="en-US" w:bidi="ar-SA"/>
      </w:rPr>
    </w:lvl>
    <w:lvl w:ilvl="7" w:tplc="CBAAD524">
      <w:numFmt w:val="bullet"/>
      <w:lvlText w:val="•"/>
      <w:lvlJc w:val="left"/>
      <w:pPr>
        <w:ind w:left="4788" w:hanging="360"/>
      </w:pPr>
      <w:rPr>
        <w:rFonts w:hint="default"/>
        <w:lang w:val="en-US" w:eastAsia="en-US" w:bidi="ar-SA"/>
      </w:rPr>
    </w:lvl>
    <w:lvl w:ilvl="8" w:tplc="685E6698">
      <w:numFmt w:val="bullet"/>
      <w:lvlText w:val="•"/>
      <w:lvlJc w:val="left"/>
      <w:pPr>
        <w:ind w:left="5452" w:hanging="360"/>
      </w:pPr>
      <w:rPr>
        <w:rFonts w:hint="default"/>
        <w:lang w:val="en-US" w:eastAsia="en-US" w:bidi="ar-SA"/>
      </w:rPr>
    </w:lvl>
  </w:abstractNum>
  <w:abstractNum w:abstractNumId="86" w15:restartNumberingAfterBreak="0">
    <w:nsid w:val="57BD3FF1"/>
    <w:multiLevelType w:val="hybridMultilevel"/>
    <w:tmpl w:val="5F50F858"/>
    <w:lvl w:ilvl="0" w:tplc="C1A6949A">
      <w:start w:val="1"/>
      <w:numFmt w:val="decimal"/>
      <w:lvlText w:val="%1."/>
      <w:lvlJc w:val="left"/>
      <w:pPr>
        <w:ind w:left="464" w:hanging="360"/>
      </w:pPr>
      <w:rPr>
        <w:rFonts w:ascii="Arial" w:eastAsia="Arial" w:hAnsi="Arial" w:cs="Arial" w:hint="default"/>
        <w:b w:val="0"/>
        <w:bCs w:val="0"/>
        <w:i w:val="0"/>
        <w:iCs w:val="0"/>
        <w:spacing w:val="-1"/>
        <w:w w:val="100"/>
        <w:sz w:val="22"/>
        <w:szCs w:val="22"/>
        <w:lang w:val="en-US" w:eastAsia="en-US" w:bidi="ar-SA"/>
      </w:rPr>
    </w:lvl>
    <w:lvl w:ilvl="1" w:tplc="630E9A04">
      <w:numFmt w:val="bullet"/>
      <w:lvlText w:val="•"/>
      <w:lvlJc w:val="left"/>
      <w:pPr>
        <w:ind w:left="1110" w:hanging="360"/>
      </w:pPr>
      <w:rPr>
        <w:rFonts w:hint="default"/>
        <w:lang w:val="en-US" w:eastAsia="en-US" w:bidi="ar-SA"/>
      </w:rPr>
    </w:lvl>
    <w:lvl w:ilvl="2" w:tplc="250EF57C">
      <w:numFmt w:val="bullet"/>
      <w:lvlText w:val="•"/>
      <w:lvlJc w:val="left"/>
      <w:pPr>
        <w:ind w:left="1761" w:hanging="360"/>
      </w:pPr>
      <w:rPr>
        <w:rFonts w:hint="default"/>
        <w:lang w:val="en-US" w:eastAsia="en-US" w:bidi="ar-SA"/>
      </w:rPr>
    </w:lvl>
    <w:lvl w:ilvl="3" w:tplc="19D419BC">
      <w:numFmt w:val="bullet"/>
      <w:lvlText w:val="•"/>
      <w:lvlJc w:val="left"/>
      <w:pPr>
        <w:ind w:left="2411" w:hanging="360"/>
      </w:pPr>
      <w:rPr>
        <w:rFonts w:hint="default"/>
        <w:lang w:val="en-US" w:eastAsia="en-US" w:bidi="ar-SA"/>
      </w:rPr>
    </w:lvl>
    <w:lvl w:ilvl="4" w:tplc="99F825E6">
      <w:numFmt w:val="bullet"/>
      <w:lvlText w:val="•"/>
      <w:lvlJc w:val="left"/>
      <w:pPr>
        <w:ind w:left="3062" w:hanging="360"/>
      </w:pPr>
      <w:rPr>
        <w:rFonts w:hint="default"/>
        <w:lang w:val="en-US" w:eastAsia="en-US" w:bidi="ar-SA"/>
      </w:rPr>
    </w:lvl>
    <w:lvl w:ilvl="5" w:tplc="7408E06E">
      <w:numFmt w:val="bullet"/>
      <w:lvlText w:val="•"/>
      <w:lvlJc w:val="left"/>
      <w:pPr>
        <w:ind w:left="3713" w:hanging="360"/>
      </w:pPr>
      <w:rPr>
        <w:rFonts w:hint="default"/>
        <w:lang w:val="en-US" w:eastAsia="en-US" w:bidi="ar-SA"/>
      </w:rPr>
    </w:lvl>
    <w:lvl w:ilvl="6" w:tplc="59BE4336">
      <w:numFmt w:val="bullet"/>
      <w:lvlText w:val="•"/>
      <w:lvlJc w:val="left"/>
      <w:pPr>
        <w:ind w:left="4363" w:hanging="360"/>
      </w:pPr>
      <w:rPr>
        <w:rFonts w:hint="default"/>
        <w:lang w:val="en-US" w:eastAsia="en-US" w:bidi="ar-SA"/>
      </w:rPr>
    </w:lvl>
    <w:lvl w:ilvl="7" w:tplc="E306F6EE">
      <w:numFmt w:val="bullet"/>
      <w:lvlText w:val="•"/>
      <w:lvlJc w:val="left"/>
      <w:pPr>
        <w:ind w:left="5014" w:hanging="360"/>
      </w:pPr>
      <w:rPr>
        <w:rFonts w:hint="default"/>
        <w:lang w:val="en-US" w:eastAsia="en-US" w:bidi="ar-SA"/>
      </w:rPr>
    </w:lvl>
    <w:lvl w:ilvl="8" w:tplc="BFB62350">
      <w:numFmt w:val="bullet"/>
      <w:lvlText w:val="•"/>
      <w:lvlJc w:val="left"/>
      <w:pPr>
        <w:ind w:left="5664" w:hanging="360"/>
      </w:pPr>
      <w:rPr>
        <w:rFonts w:hint="default"/>
        <w:lang w:val="en-US" w:eastAsia="en-US" w:bidi="ar-SA"/>
      </w:rPr>
    </w:lvl>
  </w:abstractNum>
  <w:abstractNum w:abstractNumId="87" w15:restartNumberingAfterBreak="0">
    <w:nsid w:val="580C0CA8"/>
    <w:multiLevelType w:val="hybridMultilevel"/>
    <w:tmpl w:val="0F7C5F46"/>
    <w:lvl w:ilvl="0" w:tplc="00AAE006">
      <w:start w:val="1"/>
      <w:numFmt w:val="decimal"/>
      <w:lvlText w:val="%1."/>
      <w:lvlJc w:val="left"/>
      <w:pPr>
        <w:ind w:left="567" w:hanging="360"/>
      </w:pPr>
      <w:rPr>
        <w:rFonts w:hint="default"/>
      </w:rPr>
    </w:lvl>
    <w:lvl w:ilvl="1" w:tplc="F7F4E6F8" w:tentative="1">
      <w:start w:val="1"/>
      <w:numFmt w:val="lowerLetter"/>
      <w:lvlText w:val="%2."/>
      <w:lvlJc w:val="left"/>
      <w:pPr>
        <w:ind w:left="1287" w:hanging="360"/>
      </w:pPr>
    </w:lvl>
    <w:lvl w:ilvl="2" w:tplc="754A0F68" w:tentative="1">
      <w:start w:val="1"/>
      <w:numFmt w:val="lowerRoman"/>
      <w:lvlText w:val="%3."/>
      <w:lvlJc w:val="right"/>
      <w:pPr>
        <w:ind w:left="2007" w:hanging="180"/>
      </w:pPr>
    </w:lvl>
    <w:lvl w:ilvl="3" w:tplc="76EA67AA" w:tentative="1">
      <w:start w:val="1"/>
      <w:numFmt w:val="decimal"/>
      <w:lvlText w:val="%4."/>
      <w:lvlJc w:val="left"/>
      <w:pPr>
        <w:ind w:left="2727" w:hanging="360"/>
      </w:pPr>
    </w:lvl>
    <w:lvl w:ilvl="4" w:tplc="60121954" w:tentative="1">
      <w:start w:val="1"/>
      <w:numFmt w:val="lowerLetter"/>
      <w:lvlText w:val="%5."/>
      <w:lvlJc w:val="left"/>
      <w:pPr>
        <w:ind w:left="3447" w:hanging="360"/>
      </w:pPr>
    </w:lvl>
    <w:lvl w:ilvl="5" w:tplc="0E2066E4" w:tentative="1">
      <w:start w:val="1"/>
      <w:numFmt w:val="lowerRoman"/>
      <w:lvlText w:val="%6."/>
      <w:lvlJc w:val="right"/>
      <w:pPr>
        <w:ind w:left="4167" w:hanging="180"/>
      </w:pPr>
    </w:lvl>
    <w:lvl w:ilvl="6" w:tplc="B8B23CA2" w:tentative="1">
      <w:start w:val="1"/>
      <w:numFmt w:val="decimal"/>
      <w:lvlText w:val="%7."/>
      <w:lvlJc w:val="left"/>
      <w:pPr>
        <w:ind w:left="4887" w:hanging="360"/>
      </w:pPr>
    </w:lvl>
    <w:lvl w:ilvl="7" w:tplc="80140DCA" w:tentative="1">
      <w:start w:val="1"/>
      <w:numFmt w:val="lowerLetter"/>
      <w:lvlText w:val="%8."/>
      <w:lvlJc w:val="left"/>
      <w:pPr>
        <w:ind w:left="5607" w:hanging="360"/>
      </w:pPr>
    </w:lvl>
    <w:lvl w:ilvl="8" w:tplc="647E8FC4" w:tentative="1">
      <w:start w:val="1"/>
      <w:numFmt w:val="lowerRoman"/>
      <w:lvlText w:val="%9."/>
      <w:lvlJc w:val="right"/>
      <w:pPr>
        <w:ind w:left="6327" w:hanging="180"/>
      </w:pPr>
    </w:lvl>
  </w:abstractNum>
  <w:abstractNum w:abstractNumId="88" w15:restartNumberingAfterBreak="0">
    <w:nsid w:val="58AD2365"/>
    <w:multiLevelType w:val="hybridMultilevel"/>
    <w:tmpl w:val="2D6CCED6"/>
    <w:lvl w:ilvl="0" w:tplc="B198AEFA">
      <w:start w:val="1"/>
      <w:numFmt w:val="lowerLetter"/>
      <w:lvlText w:val="%1."/>
      <w:lvlJc w:val="left"/>
      <w:pPr>
        <w:ind w:left="1440" w:hanging="360"/>
      </w:pPr>
    </w:lvl>
    <w:lvl w:ilvl="1" w:tplc="46FA7240" w:tentative="1">
      <w:start w:val="1"/>
      <w:numFmt w:val="lowerLetter"/>
      <w:lvlText w:val="%2."/>
      <w:lvlJc w:val="left"/>
      <w:pPr>
        <w:ind w:left="2160" w:hanging="360"/>
      </w:pPr>
    </w:lvl>
    <w:lvl w:ilvl="2" w:tplc="80549CD2" w:tentative="1">
      <w:start w:val="1"/>
      <w:numFmt w:val="lowerRoman"/>
      <w:lvlText w:val="%3."/>
      <w:lvlJc w:val="right"/>
      <w:pPr>
        <w:ind w:left="2880" w:hanging="180"/>
      </w:pPr>
    </w:lvl>
    <w:lvl w:ilvl="3" w:tplc="B37AFBA0" w:tentative="1">
      <w:start w:val="1"/>
      <w:numFmt w:val="decimal"/>
      <w:lvlText w:val="%4."/>
      <w:lvlJc w:val="left"/>
      <w:pPr>
        <w:ind w:left="3600" w:hanging="360"/>
      </w:pPr>
    </w:lvl>
    <w:lvl w:ilvl="4" w:tplc="B0181D86" w:tentative="1">
      <w:start w:val="1"/>
      <w:numFmt w:val="lowerLetter"/>
      <w:lvlText w:val="%5."/>
      <w:lvlJc w:val="left"/>
      <w:pPr>
        <w:ind w:left="4320" w:hanging="360"/>
      </w:pPr>
    </w:lvl>
    <w:lvl w:ilvl="5" w:tplc="26A03688" w:tentative="1">
      <w:start w:val="1"/>
      <w:numFmt w:val="lowerRoman"/>
      <w:lvlText w:val="%6."/>
      <w:lvlJc w:val="right"/>
      <w:pPr>
        <w:ind w:left="5040" w:hanging="180"/>
      </w:pPr>
    </w:lvl>
    <w:lvl w:ilvl="6" w:tplc="8384D702" w:tentative="1">
      <w:start w:val="1"/>
      <w:numFmt w:val="decimal"/>
      <w:lvlText w:val="%7."/>
      <w:lvlJc w:val="left"/>
      <w:pPr>
        <w:ind w:left="5760" w:hanging="360"/>
      </w:pPr>
    </w:lvl>
    <w:lvl w:ilvl="7" w:tplc="E6026806" w:tentative="1">
      <w:start w:val="1"/>
      <w:numFmt w:val="lowerLetter"/>
      <w:lvlText w:val="%8."/>
      <w:lvlJc w:val="left"/>
      <w:pPr>
        <w:ind w:left="6480" w:hanging="360"/>
      </w:pPr>
    </w:lvl>
    <w:lvl w:ilvl="8" w:tplc="22209FDC" w:tentative="1">
      <w:start w:val="1"/>
      <w:numFmt w:val="lowerRoman"/>
      <w:lvlText w:val="%9."/>
      <w:lvlJc w:val="right"/>
      <w:pPr>
        <w:ind w:left="7200" w:hanging="180"/>
      </w:pPr>
    </w:lvl>
  </w:abstractNum>
  <w:abstractNum w:abstractNumId="89" w15:restartNumberingAfterBreak="0">
    <w:nsid w:val="59170078"/>
    <w:multiLevelType w:val="hybridMultilevel"/>
    <w:tmpl w:val="C53AF592"/>
    <w:lvl w:ilvl="0" w:tplc="CF14C1DE">
      <w:start w:val="1"/>
      <w:numFmt w:val="decimal"/>
      <w:lvlText w:val="%1."/>
      <w:lvlJc w:val="left"/>
      <w:pPr>
        <w:ind w:left="567" w:hanging="360"/>
      </w:pPr>
      <w:rPr>
        <w:rFonts w:hint="default"/>
      </w:rPr>
    </w:lvl>
    <w:lvl w:ilvl="1" w:tplc="E6CA794A" w:tentative="1">
      <w:start w:val="1"/>
      <w:numFmt w:val="lowerLetter"/>
      <w:lvlText w:val="%2."/>
      <w:lvlJc w:val="left"/>
      <w:pPr>
        <w:ind w:left="1287" w:hanging="360"/>
      </w:pPr>
    </w:lvl>
    <w:lvl w:ilvl="2" w:tplc="8B1ACA6A" w:tentative="1">
      <w:start w:val="1"/>
      <w:numFmt w:val="lowerRoman"/>
      <w:lvlText w:val="%3."/>
      <w:lvlJc w:val="right"/>
      <w:pPr>
        <w:ind w:left="2007" w:hanging="180"/>
      </w:pPr>
    </w:lvl>
    <w:lvl w:ilvl="3" w:tplc="E98641D2" w:tentative="1">
      <w:start w:val="1"/>
      <w:numFmt w:val="decimal"/>
      <w:lvlText w:val="%4."/>
      <w:lvlJc w:val="left"/>
      <w:pPr>
        <w:ind w:left="2727" w:hanging="360"/>
      </w:pPr>
    </w:lvl>
    <w:lvl w:ilvl="4" w:tplc="9CD88BA6" w:tentative="1">
      <w:start w:val="1"/>
      <w:numFmt w:val="lowerLetter"/>
      <w:lvlText w:val="%5."/>
      <w:lvlJc w:val="left"/>
      <w:pPr>
        <w:ind w:left="3447" w:hanging="360"/>
      </w:pPr>
    </w:lvl>
    <w:lvl w:ilvl="5" w:tplc="CADAA0EE" w:tentative="1">
      <w:start w:val="1"/>
      <w:numFmt w:val="lowerRoman"/>
      <w:lvlText w:val="%6."/>
      <w:lvlJc w:val="right"/>
      <w:pPr>
        <w:ind w:left="4167" w:hanging="180"/>
      </w:pPr>
    </w:lvl>
    <w:lvl w:ilvl="6" w:tplc="37FE7614" w:tentative="1">
      <w:start w:val="1"/>
      <w:numFmt w:val="decimal"/>
      <w:lvlText w:val="%7."/>
      <w:lvlJc w:val="left"/>
      <w:pPr>
        <w:ind w:left="4887" w:hanging="360"/>
      </w:pPr>
    </w:lvl>
    <w:lvl w:ilvl="7" w:tplc="5F5A5966" w:tentative="1">
      <w:start w:val="1"/>
      <w:numFmt w:val="lowerLetter"/>
      <w:lvlText w:val="%8."/>
      <w:lvlJc w:val="left"/>
      <w:pPr>
        <w:ind w:left="5607" w:hanging="360"/>
      </w:pPr>
    </w:lvl>
    <w:lvl w:ilvl="8" w:tplc="234A1E9C" w:tentative="1">
      <w:start w:val="1"/>
      <w:numFmt w:val="lowerRoman"/>
      <w:lvlText w:val="%9."/>
      <w:lvlJc w:val="right"/>
      <w:pPr>
        <w:ind w:left="6327" w:hanging="180"/>
      </w:pPr>
    </w:lvl>
  </w:abstractNum>
  <w:abstractNum w:abstractNumId="90" w15:restartNumberingAfterBreak="0">
    <w:nsid w:val="5A221B30"/>
    <w:multiLevelType w:val="multilevel"/>
    <w:tmpl w:val="B748BD6C"/>
    <w:lvl w:ilvl="0">
      <w:start w:val="1"/>
      <w:numFmt w:val="decimal"/>
      <w:lvlText w:val="%1."/>
      <w:lvlJc w:val="left"/>
      <w:pPr>
        <w:ind w:left="541" w:hanging="360"/>
      </w:pPr>
      <w:rPr>
        <w:rFonts w:hint="default"/>
      </w:rPr>
    </w:lvl>
    <w:lvl w:ilvl="1">
      <w:start w:val="1"/>
      <w:numFmt w:val="decimal"/>
      <w:isLgl/>
      <w:lvlText w:val="%1.%2"/>
      <w:lvlJc w:val="left"/>
      <w:pPr>
        <w:ind w:left="720" w:hanging="360"/>
      </w:pPr>
      <w:rPr>
        <w:rFonts w:hint="default"/>
      </w:rPr>
    </w:lvl>
    <w:lvl w:ilvl="2">
      <w:start w:val="1"/>
      <w:numFmt w:val="bullet"/>
      <w:lvlText w:val=""/>
      <w:lvlJc w:val="left"/>
      <w:pPr>
        <w:ind w:left="899" w:hanging="360"/>
      </w:pPr>
      <w:rPr>
        <w:rFonts w:ascii="Symbol" w:hAnsi="Symbol" w:hint="default"/>
      </w:rPr>
    </w:lvl>
    <w:lvl w:ilvl="3">
      <w:start w:val="1"/>
      <w:numFmt w:val="bullet"/>
      <w:lvlText w:val=""/>
      <w:lvlJc w:val="left"/>
      <w:pPr>
        <w:ind w:left="1078" w:hanging="360"/>
      </w:pPr>
      <w:rPr>
        <w:rFonts w:ascii="Wingdings" w:hAnsi="Wingdings" w:hint="default"/>
      </w:rPr>
    </w:lvl>
    <w:lvl w:ilvl="4">
      <w:start w:val="1"/>
      <w:numFmt w:val="decimal"/>
      <w:isLgl/>
      <w:lvlText w:val="%1.%2.%3.%4.%5"/>
      <w:lvlJc w:val="left"/>
      <w:pPr>
        <w:ind w:left="1977" w:hanging="1080"/>
      </w:pPr>
      <w:rPr>
        <w:rFonts w:hint="default"/>
      </w:rPr>
    </w:lvl>
    <w:lvl w:ilvl="5">
      <w:start w:val="1"/>
      <w:numFmt w:val="bullet"/>
      <w:lvlText w:val="o"/>
      <w:lvlJc w:val="left"/>
      <w:pPr>
        <w:ind w:left="1436" w:hanging="360"/>
      </w:pPr>
      <w:rPr>
        <w:rFonts w:ascii="Courier New" w:hAnsi="Courier New" w:cs="Courier New" w:hint="default"/>
      </w:rPr>
    </w:lvl>
    <w:lvl w:ilvl="6">
      <w:start w:val="1"/>
      <w:numFmt w:val="decimal"/>
      <w:isLgl/>
      <w:lvlText w:val="%1.%2.%3.%4.%5.%6.%7"/>
      <w:lvlJc w:val="left"/>
      <w:pPr>
        <w:ind w:left="2695" w:hanging="1440"/>
      </w:pPr>
      <w:rPr>
        <w:rFonts w:hint="default"/>
      </w:rPr>
    </w:lvl>
    <w:lvl w:ilvl="7">
      <w:start w:val="1"/>
      <w:numFmt w:val="decimal"/>
      <w:isLgl/>
      <w:lvlText w:val="%1.%2.%3.%4.%5.%6.%7.%8"/>
      <w:lvlJc w:val="left"/>
      <w:pPr>
        <w:ind w:left="3234" w:hanging="1800"/>
      </w:pPr>
      <w:rPr>
        <w:rFonts w:hint="default"/>
      </w:rPr>
    </w:lvl>
    <w:lvl w:ilvl="8">
      <w:start w:val="1"/>
      <w:numFmt w:val="decimal"/>
      <w:isLgl/>
      <w:lvlText w:val="%1.%2.%3.%4.%5.%6.%7.%8.%9"/>
      <w:lvlJc w:val="left"/>
      <w:pPr>
        <w:ind w:left="3773" w:hanging="2160"/>
      </w:pPr>
      <w:rPr>
        <w:rFonts w:hint="default"/>
      </w:rPr>
    </w:lvl>
  </w:abstractNum>
  <w:abstractNum w:abstractNumId="91" w15:restartNumberingAfterBreak="0">
    <w:nsid w:val="5ADA31F6"/>
    <w:multiLevelType w:val="hybridMultilevel"/>
    <w:tmpl w:val="3768E964"/>
    <w:lvl w:ilvl="0" w:tplc="C8C4C2C0">
      <w:start w:val="1"/>
      <w:numFmt w:val="decimal"/>
      <w:lvlText w:val="%1."/>
      <w:lvlJc w:val="left"/>
      <w:pPr>
        <w:ind w:left="501" w:hanging="360"/>
      </w:pPr>
      <w:rPr>
        <w:rFonts w:ascii="Arial" w:eastAsia="Arial" w:hAnsi="Arial" w:cs="Arial" w:hint="default"/>
        <w:b w:val="0"/>
        <w:bCs w:val="0"/>
        <w:i w:val="0"/>
        <w:iCs w:val="0"/>
        <w:spacing w:val="-1"/>
        <w:w w:val="100"/>
        <w:sz w:val="22"/>
        <w:szCs w:val="22"/>
        <w:lang w:val="en-US" w:eastAsia="en-US" w:bidi="ar-SA"/>
      </w:rPr>
    </w:lvl>
    <w:lvl w:ilvl="1" w:tplc="EDB853E0">
      <w:numFmt w:val="bullet"/>
      <w:lvlText w:val="•"/>
      <w:lvlJc w:val="left"/>
      <w:pPr>
        <w:ind w:left="1128" w:hanging="360"/>
      </w:pPr>
      <w:rPr>
        <w:rFonts w:hint="default"/>
        <w:lang w:val="en-US" w:eastAsia="en-US" w:bidi="ar-SA"/>
      </w:rPr>
    </w:lvl>
    <w:lvl w:ilvl="2" w:tplc="2FFAD8D2">
      <w:numFmt w:val="bullet"/>
      <w:lvlText w:val="•"/>
      <w:lvlJc w:val="left"/>
      <w:pPr>
        <w:ind w:left="1756" w:hanging="360"/>
      </w:pPr>
      <w:rPr>
        <w:rFonts w:hint="default"/>
        <w:lang w:val="en-US" w:eastAsia="en-US" w:bidi="ar-SA"/>
      </w:rPr>
    </w:lvl>
    <w:lvl w:ilvl="3" w:tplc="B11611E4">
      <w:numFmt w:val="bullet"/>
      <w:lvlText w:val="•"/>
      <w:lvlJc w:val="left"/>
      <w:pPr>
        <w:ind w:left="2384" w:hanging="360"/>
      </w:pPr>
      <w:rPr>
        <w:rFonts w:hint="default"/>
        <w:lang w:val="en-US" w:eastAsia="en-US" w:bidi="ar-SA"/>
      </w:rPr>
    </w:lvl>
    <w:lvl w:ilvl="4" w:tplc="C8A893D2">
      <w:numFmt w:val="bullet"/>
      <w:lvlText w:val="•"/>
      <w:lvlJc w:val="left"/>
      <w:pPr>
        <w:ind w:left="3012" w:hanging="360"/>
      </w:pPr>
      <w:rPr>
        <w:rFonts w:hint="default"/>
        <w:lang w:val="en-US" w:eastAsia="en-US" w:bidi="ar-SA"/>
      </w:rPr>
    </w:lvl>
    <w:lvl w:ilvl="5" w:tplc="43E408B0">
      <w:numFmt w:val="bullet"/>
      <w:lvlText w:val="•"/>
      <w:lvlJc w:val="left"/>
      <w:pPr>
        <w:ind w:left="3640" w:hanging="360"/>
      </w:pPr>
      <w:rPr>
        <w:rFonts w:hint="default"/>
        <w:lang w:val="en-US" w:eastAsia="en-US" w:bidi="ar-SA"/>
      </w:rPr>
    </w:lvl>
    <w:lvl w:ilvl="6" w:tplc="BB2E4CDA">
      <w:numFmt w:val="bullet"/>
      <w:lvlText w:val="•"/>
      <w:lvlJc w:val="left"/>
      <w:pPr>
        <w:ind w:left="4268" w:hanging="360"/>
      </w:pPr>
      <w:rPr>
        <w:rFonts w:hint="default"/>
        <w:lang w:val="en-US" w:eastAsia="en-US" w:bidi="ar-SA"/>
      </w:rPr>
    </w:lvl>
    <w:lvl w:ilvl="7" w:tplc="97680784">
      <w:numFmt w:val="bullet"/>
      <w:lvlText w:val="•"/>
      <w:lvlJc w:val="left"/>
      <w:pPr>
        <w:ind w:left="4896" w:hanging="360"/>
      </w:pPr>
      <w:rPr>
        <w:rFonts w:hint="default"/>
        <w:lang w:val="en-US" w:eastAsia="en-US" w:bidi="ar-SA"/>
      </w:rPr>
    </w:lvl>
    <w:lvl w:ilvl="8" w:tplc="C57A68FC">
      <w:numFmt w:val="bullet"/>
      <w:lvlText w:val="•"/>
      <w:lvlJc w:val="left"/>
      <w:pPr>
        <w:ind w:left="5524" w:hanging="360"/>
      </w:pPr>
      <w:rPr>
        <w:rFonts w:hint="default"/>
        <w:lang w:val="en-US" w:eastAsia="en-US" w:bidi="ar-SA"/>
      </w:rPr>
    </w:lvl>
  </w:abstractNum>
  <w:abstractNum w:abstractNumId="92" w15:restartNumberingAfterBreak="0">
    <w:nsid w:val="5AE66EDF"/>
    <w:multiLevelType w:val="hybridMultilevel"/>
    <w:tmpl w:val="7CC4099C"/>
    <w:lvl w:ilvl="0" w:tplc="39221BC8">
      <w:start w:val="1"/>
      <w:numFmt w:val="decimal"/>
      <w:lvlText w:val="%1."/>
      <w:lvlJc w:val="left"/>
      <w:pPr>
        <w:ind w:left="141" w:hanging="360"/>
      </w:pPr>
      <w:rPr>
        <w:rFonts w:ascii="Arial" w:eastAsia="Arial" w:hAnsi="Arial" w:cs="Arial" w:hint="default"/>
        <w:b w:val="0"/>
        <w:bCs w:val="0"/>
        <w:i w:val="0"/>
        <w:iCs w:val="0"/>
        <w:spacing w:val="-1"/>
        <w:w w:val="100"/>
        <w:sz w:val="22"/>
        <w:szCs w:val="22"/>
        <w:lang w:val="en-US" w:eastAsia="en-US" w:bidi="ar-SA"/>
      </w:rPr>
    </w:lvl>
    <w:lvl w:ilvl="1" w:tplc="240C3CFA">
      <w:numFmt w:val="bullet"/>
      <w:lvlText w:val="•"/>
      <w:lvlJc w:val="left"/>
      <w:pPr>
        <w:ind w:left="804" w:hanging="360"/>
      </w:pPr>
      <w:rPr>
        <w:rFonts w:hint="default"/>
        <w:lang w:val="en-US" w:eastAsia="en-US" w:bidi="ar-SA"/>
      </w:rPr>
    </w:lvl>
    <w:lvl w:ilvl="2" w:tplc="B3DC9EE4">
      <w:numFmt w:val="bullet"/>
      <w:lvlText w:val="•"/>
      <w:lvlJc w:val="left"/>
      <w:pPr>
        <w:ind w:left="1468" w:hanging="360"/>
      </w:pPr>
      <w:rPr>
        <w:rFonts w:hint="default"/>
        <w:lang w:val="en-US" w:eastAsia="en-US" w:bidi="ar-SA"/>
      </w:rPr>
    </w:lvl>
    <w:lvl w:ilvl="3" w:tplc="22CE9BB2">
      <w:numFmt w:val="bullet"/>
      <w:lvlText w:val="•"/>
      <w:lvlJc w:val="left"/>
      <w:pPr>
        <w:ind w:left="2132" w:hanging="360"/>
      </w:pPr>
      <w:rPr>
        <w:rFonts w:hint="default"/>
        <w:lang w:val="en-US" w:eastAsia="en-US" w:bidi="ar-SA"/>
      </w:rPr>
    </w:lvl>
    <w:lvl w:ilvl="4" w:tplc="A6D4BC5C">
      <w:numFmt w:val="bullet"/>
      <w:lvlText w:val="•"/>
      <w:lvlJc w:val="left"/>
      <w:pPr>
        <w:ind w:left="2796" w:hanging="360"/>
      </w:pPr>
      <w:rPr>
        <w:rFonts w:hint="default"/>
        <w:lang w:val="en-US" w:eastAsia="en-US" w:bidi="ar-SA"/>
      </w:rPr>
    </w:lvl>
    <w:lvl w:ilvl="5" w:tplc="9E7ED172">
      <w:numFmt w:val="bullet"/>
      <w:lvlText w:val="•"/>
      <w:lvlJc w:val="left"/>
      <w:pPr>
        <w:ind w:left="3460" w:hanging="360"/>
      </w:pPr>
      <w:rPr>
        <w:rFonts w:hint="default"/>
        <w:lang w:val="en-US" w:eastAsia="en-US" w:bidi="ar-SA"/>
      </w:rPr>
    </w:lvl>
    <w:lvl w:ilvl="6" w:tplc="C1A6713E">
      <w:numFmt w:val="bullet"/>
      <w:lvlText w:val="•"/>
      <w:lvlJc w:val="left"/>
      <w:pPr>
        <w:ind w:left="4124" w:hanging="360"/>
      </w:pPr>
      <w:rPr>
        <w:rFonts w:hint="default"/>
        <w:lang w:val="en-US" w:eastAsia="en-US" w:bidi="ar-SA"/>
      </w:rPr>
    </w:lvl>
    <w:lvl w:ilvl="7" w:tplc="C366AE64">
      <w:numFmt w:val="bullet"/>
      <w:lvlText w:val="•"/>
      <w:lvlJc w:val="left"/>
      <w:pPr>
        <w:ind w:left="4788" w:hanging="360"/>
      </w:pPr>
      <w:rPr>
        <w:rFonts w:hint="default"/>
        <w:lang w:val="en-US" w:eastAsia="en-US" w:bidi="ar-SA"/>
      </w:rPr>
    </w:lvl>
    <w:lvl w:ilvl="8" w:tplc="C69246A6">
      <w:numFmt w:val="bullet"/>
      <w:lvlText w:val="•"/>
      <w:lvlJc w:val="left"/>
      <w:pPr>
        <w:ind w:left="5452" w:hanging="360"/>
      </w:pPr>
      <w:rPr>
        <w:rFonts w:hint="default"/>
        <w:lang w:val="en-US" w:eastAsia="en-US" w:bidi="ar-SA"/>
      </w:rPr>
    </w:lvl>
  </w:abstractNum>
  <w:abstractNum w:abstractNumId="93" w15:restartNumberingAfterBreak="0">
    <w:nsid w:val="5C3474A2"/>
    <w:multiLevelType w:val="hybridMultilevel"/>
    <w:tmpl w:val="5B682830"/>
    <w:lvl w:ilvl="0" w:tplc="A666203A">
      <w:start w:val="1"/>
      <w:numFmt w:val="lowerLetter"/>
      <w:lvlText w:val="%1."/>
      <w:lvlJc w:val="left"/>
      <w:pPr>
        <w:ind w:left="1221" w:hanging="360"/>
      </w:pPr>
    </w:lvl>
    <w:lvl w:ilvl="1" w:tplc="D8CCA184" w:tentative="1">
      <w:start w:val="1"/>
      <w:numFmt w:val="lowerLetter"/>
      <w:lvlText w:val="%2."/>
      <w:lvlJc w:val="left"/>
      <w:pPr>
        <w:ind w:left="1941" w:hanging="360"/>
      </w:pPr>
    </w:lvl>
    <w:lvl w:ilvl="2" w:tplc="BC3E494A" w:tentative="1">
      <w:start w:val="1"/>
      <w:numFmt w:val="lowerRoman"/>
      <w:lvlText w:val="%3."/>
      <w:lvlJc w:val="right"/>
      <w:pPr>
        <w:ind w:left="2661" w:hanging="180"/>
      </w:pPr>
    </w:lvl>
    <w:lvl w:ilvl="3" w:tplc="ED1A8E58" w:tentative="1">
      <w:start w:val="1"/>
      <w:numFmt w:val="decimal"/>
      <w:lvlText w:val="%4."/>
      <w:lvlJc w:val="left"/>
      <w:pPr>
        <w:ind w:left="3381" w:hanging="360"/>
      </w:pPr>
    </w:lvl>
    <w:lvl w:ilvl="4" w:tplc="2EF009F4" w:tentative="1">
      <w:start w:val="1"/>
      <w:numFmt w:val="lowerLetter"/>
      <w:lvlText w:val="%5."/>
      <w:lvlJc w:val="left"/>
      <w:pPr>
        <w:ind w:left="4101" w:hanging="360"/>
      </w:pPr>
    </w:lvl>
    <w:lvl w:ilvl="5" w:tplc="21CE283C" w:tentative="1">
      <w:start w:val="1"/>
      <w:numFmt w:val="lowerRoman"/>
      <w:lvlText w:val="%6."/>
      <w:lvlJc w:val="right"/>
      <w:pPr>
        <w:ind w:left="4821" w:hanging="180"/>
      </w:pPr>
    </w:lvl>
    <w:lvl w:ilvl="6" w:tplc="14289FE4" w:tentative="1">
      <w:start w:val="1"/>
      <w:numFmt w:val="decimal"/>
      <w:lvlText w:val="%7."/>
      <w:lvlJc w:val="left"/>
      <w:pPr>
        <w:ind w:left="5541" w:hanging="360"/>
      </w:pPr>
    </w:lvl>
    <w:lvl w:ilvl="7" w:tplc="7CF67482" w:tentative="1">
      <w:start w:val="1"/>
      <w:numFmt w:val="lowerLetter"/>
      <w:lvlText w:val="%8."/>
      <w:lvlJc w:val="left"/>
      <w:pPr>
        <w:ind w:left="6261" w:hanging="360"/>
      </w:pPr>
    </w:lvl>
    <w:lvl w:ilvl="8" w:tplc="229893FA" w:tentative="1">
      <w:start w:val="1"/>
      <w:numFmt w:val="lowerRoman"/>
      <w:lvlText w:val="%9."/>
      <w:lvlJc w:val="right"/>
      <w:pPr>
        <w:ind w:left="6981" w:hanging="180"/>
      </w:pPr>
    </w:lvl>
  </w:abstractNum>
  <w:abstractNum w:abstractNumId="94" w15:restartNumberingAfterBreak="0">
    <w:nsid w:val="5C4A5070"/>
    <w:multiLevelType w:val="hybridMultilevel"/>
    <w:tmpl w:val="3768E964"/>
    <w:lvl w:ilvl="0" w:tplc="E880061E">
      <w:start w:val="1"/>
      <w:numFmt w:val="decimal"/>
      <w:lvlText w:val="%1."/>
      <w:lvlJc w:val="left"/>
      <w:pPr>
        <w:ind w:left="501" w:hanging="360"/>
      </w:pPr>
      <w:rPr>
        <w:rFonts w:ascii="Arial" w:eastAsia="Arial" w:hAnsi="Arial" w:cs="Arial" w:hint="default"/>
        <w:b w:val="0"/>
        <w:bCs w:val="0"/>
        <w:i w:val="0"/>
        <w:iCs w:val="0"/>
        <w:spacing w:val="-1"/>
        <w:w w:val="100"/>
        <w:sz w:val="22"/>
        <w:szCs w:val="22"/>
        <w:lang w:val="en-US" w:eastAsia="en-US" w:bidi="ar-SA"/>
      </w:rPr>
    </w:lvl>
    <w:lvl w:ilvl="1" w:tplc="1130BA78">
      <w:numFmt w:val="bullet"/>
      <w:lvlText w:val="•"/>
      <w:lvlJc w:val="left"/>
      <w:pPr>
        <w:ind w:left="1128" w:hanging="360"/>
      </w:pPr>
      <w:rPr>
        <w:rFonts w:hint="default"/>
        <w:lang w:val="en-US" w:eastAsia="en-US" w:bidi="ar-SA"/>
      </w:rPr>
    </w:lvl>
    <w:lvl w:ilvl="2" w:tplc="1DDABE16">
      <w:numFmt w:val="bullet"/>
      <w:lvlText w:val="•"/>
      <w:lvlJc w:val="left"/>
      <w:pPr>
        <w:ind w:left="1756" w:hanging="360"/>
      </w:pPr>
      <w:rPr>
        <w:rFonts w:hint="default"/>
        <w:lang w:val="en-US" w:eastAsia="en-US" w:bidi="ar-SA"/>
      </w:rPr>
    </w:lvl>
    <w:lvl w:ilvl="3" w:tplc="E88E43BC">
      <w:numFmt w:val="bullet"/>
      <w:lvlText w:val="•"/>
      <w:lvlJc w:val="left"/>
      <w:pPr>
        <w:ind w:left="2384" w:hanging="360"/>
      </w:pPr>
      <w:rPr>
        <w:rFonts w:hint="default"/>
        <w:lang w:val="en-US" w:eastAsia="en-US" w:bidi="ar-SA"/>
      </w:rPr>
    </w:lvl>
    <w:lvl w:ilvl="4" w:tplc="090A3CF2">
      <w:numFmt w:val="bullet"/>
      <w:lvlText w:val="•"/>
      <w:lvlJc w:val="left"/>
      <w:pPr>
        <w:ind w:left="3012" w:hanging="360"/>
      </w:pPr>
      <w:rPr>
        <w:rFonts w:hint="default"/>
        <w:lang w:val="en-US" w:eastAsia="en-US" w:bidi="ar-SA"/>
      </w:rPr>
    </w:lvl>
    <w:lvl w:ilvl="5" w:tplc="98A466DA">
      <w:numFmt w:val="bullet"/>
      <w:lvlText w:val="•"/>
      <w:lvlJc w:val="left"/>
      <w:pPr>
        <w:ind w:left="3640" w:hanging="360"/>
      </w:pPr>
      <w:rPr>
        <w:rFonts w:hint="default"/>
        <w:lang w:val="en-US" w:eastAsia="en-US" w:bidi="ar-SA"/>
      </w:rPr>
    </w:lvl>
    <w:lvl w:ilvl="6" w:tplc="25CC7C24">
      <w:numFmt w:val="bullet"/>
      <w:lvlText w:val="•"/>
      <w:lvlJc w:val="left"/>
      <w:pPr>
        <w:ind w:left="4268" w:hanging="360"/>
      </w:pPr>
      <w:rPr>
        <w:rFonts w:hint="default"/>
        <w:lang w:val="en-US" w:eastAsia="en-US" w:bidi="ar-SA"/>
      </w:rPr>
    </w:lvl>
    <w:lvl w:ilvl="7" w:tplc="E59C396E">
      <w:numFmt w:val="bullet"/>
      <w:lvlText w:val="•"/>
      <w:lvlJc w:val="left"/>
      <w:pPr>
        <w:ind w:left="4896" w:hanging="360"/>
      </w:pPr>
      <w:rPr>
        <w:rFonts w:hint="default"/>
        <w:lang w:val="en-US" w:eastAsia="en-US" w:bidi="ar-SA"/>
      </w:rPr>
    </w:lvl>
    <w:lvl w:ilvl="8" w:tplc="9732F8CC">
      <w:numFmt w:val="bullet"/>
      <w:lvlText w:val="•"/>
      <w:lvlJc w:val="left"/>
      <w:pPr>
        <w:ind w:left="5524" w:hanging="360"/>
      </w:pPr>
      <w:rPr>
        <w:rFonts w:hint="default"/>
        <w:lang w:val="en-US" w:eastAsia="en-US" w:bidi="ar-SA"/>
      </w:rPr>
    </w:lvl>
  </w:abstractNum>
  <w:abstractNum w:abstractNumId="95" w15:restartNumberingAfterBreak="0">
    <w:nsid w:val="5CA021E9"/>
    <w:multiLevelType w:val="hybridMultilevel"/>
    <w:tmpl w:val="A6D4AF86"/>
    <w:lvl w:ilvl="0" w:tplc="F77C0ACC">
      <w:start w:val="1"/>
      <w:numFmt w:val="decimal"/>
      <w:lvlText w:val="%1."/>
      <w:lvlJc w:val="left"/>
      <w:pPr>
        <w:ind w:left="501" w:hanging="360"/>
      </w:pPr>
      <w:rPr>
        <w:rFonts w:ascii="Arial" w:eastAsia="Arial" w:hAnsi="Arial" w:cs="Arial" w:hint="default"/>
        <w:b w:val="0"/>
        <w:bCs w:val="0"/>
        <w:i w:val="0"/>
        <w:iCs w:val="0"/>
        <w:spacing w:val="-1"/>
        <w:w w:val="100"/>
        <w:sz w:val="22"/>
        <w:szCs w:val="22"/>
        <w:lang w:val="en-US" w:eastAsia="en-US" w:bidi="ar-SA"/>
      </w:rPr>
    </w:lvl>
    <w:lvl w:ilvl="1" w:tplc="9BF467CC">
      <w:numFmt w:val="bullet"/>
      <w:lvlText w:val="•"/>
      <w:lvlJc w:val="left"/>
      <w:pPr>
        <w:ind w:left="1128" w:hanging="360"/>
      </w:pPr>
      <w:rPr>
        <w:rFonts w:hint="default"/>
        <w:lang w:val="en-US" w:eastAsia="en-US" w:bidi="ar-SA"/>
      </w:rPr>
    </w:lvl>
    <w:lvl w:ilvl="2" w:tplc="87F6678A">
      <w:numFmt w:val="bullet"/>
      <w:lvlText w:val="•"/>
      <w:lvlJc w:val="left"/>
      <w:pPr>
        <w:ind w:left="1756" w:hanging="360"/>
      </w:pPr>
      <w:rPr>
        <w:rFonts w:hint="default"/>
        <w:lang w:val="en-US" w:eastAsia="en-US" w:bidi="ar-SA"/>
      </w:rPr>
    </w:lvl>
    <w:lvl w:ilvl="3" w:tplc="921E0BA4">
      <w:numFmt w:val="bullet"/>
      <w:lvlText w:val="•"/>
      <w:lvlJc w:val="left"/>
      <w:pPr>
        <w:ind w:left="2384" w:hanging="360"/>
      </w:pPr>
      <w:rPr>
        <w:rFonts w:hint="default"/>
        <w:lang w:val="en-US" w:eastAsia="en-US" w:bidi="ar-SA"/>
      </w:rPr>
    </w:lvl>
    <w:lvl w:ilvl="4" w:tplc="0D2CCEA8">
      <w:numFmt w:val="bullet"/>
      <w:lvlText w:val="•"/>
      <w:lvlJc w:val="left"/>
      <w:pPr>
        <w:ind w:left="3012" w:hanging="360"/>
      </w:pPr>
      <w:rPr>
        <w:rFonts w:hint="default"/>
        <w:lang w:val="en-US" w:eastAsia="en-US" w:bidi="ar-SA"/>
      </w:rPr>
    </w:lvl>
    <w:lvl w:ilvl="5" w:tplc="955452F0">
      <w:numFmt w:val="bullet"/>
      <w:lvlText w:val="•"/>
      <w:lvlJc w:val="left"/>
      <w:pPr>
        <w:ind w:left="3640" w:hanging="360"/>
      </w:pPr>
      <w:rPr>
        <w:rFonts w:hint="default"/>
        <w:lang w:val="en-US" w:eastAsia="en-US" w:bidi="ar-SA"/>
      </w:rPr>
    </w:lvl>
    <w:lvl w:ilvl="6" w:tplc="264EDA8E">
      <w:numFmt w:val="bullet"/>
      <w:lvlText w:val="•"/>
      <w:lvlJc w:val="left"/>
      <w:pPr>
        <w:ind w:left="4268" w:hanging="360"/>
      </w:pPr>
      <w:rPr>
        <w:rFonts w:hint="default"/>
        <w:lang w:val="en-US" w:eastAsia="en-US" w:bidi="ar-SA"/>
      </w:rPr>
    </w:lvl>
    <w:lvl w:ilvl="7" w:tplc="0CF0B054">
      <w:numFmt w:val="bullet"/>
      <w:lvlText w:val="•"/>
      <w:lvlJc w:val="left"/>
      <w:pPr>
        <w:ind w:left="4896" w:hanging="360"/>
      </w:pPr>
      <w:rPr>
        <w:rFonts w:hint="default"/>
        <w:lang w:val="en-US" w:eastAsia="en-US" w:bidi="ar-SA"/>
      </w:rPr>
    </w:lvl>
    <w:lvl w:ilvl="8" w:tplc="300E0966">
      <w:numFmt w:val="bullet"/>
      <w:lvlText w:val="•"/>
      <w:lvlJc w:val="left"/>
      <w:pPr>
        <w:ind w:left="5524" w:hanging="360"/>
      </w:pPr>
      <w:rPr>
        <w:rFonts w:hint="default"/>
        <w:lang w:val="en-US" w:eastAsia="en-US" w:bidi="ar-SA"/>
      </w:rPr>
    </w:lvl>
  </w:abstractNum>
  <w:abstractNum w:abstractNumId="96" w15:restartNumberingAfterBreak="0">
    <w:nsid w:val="5CE91E53"/>
    <w:multiLevelType w:val="multilevel"/>
    <w:tmpl w:val="0D50015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7" w15:restartNumberingAfterBreak="0">
    <w:nsid w:val="5D4E5002"/>
    <w:multiLevelType w:val="hybridMultilevel"/>
    <w:tmpl w:val="99C0F264"/>
    <w:lvl w:ilvl="0" w:tplc="91447246">
      <w:start w:val="1"/>
      <w:numFmt w:val="lowerLetter"/>
      <w:lvlText w:val="%1."/>
      <w:lvlJc w:val="left"/>
      <w:pPr>
        <w:ind w:left="901" w:hanging="360"/>
      </w:pPr>
    </w:lvl>
    <w:lvl w:ilvl="1" w:tplc="4B4646CC" w:tentative="1">
      <w:start w:val="1"/>
      <w:numFmt w:val="lowerLetter"/>
      <w:lvlText w:val="%2."/>
      <w:lvlJc w:val="left"/>
      <w:pPr>
        <w:ind w:left="1621" w:hanging="360"/>
      </w:pPr>
    </w:lvl>
    <w:lvl w:ilvl="2" w:tplc="7A765CB6" w:tentative="1">
      <w:start w:val="1"/>
      <w:numFmt w:val="lowerRoman"/>
      <w:lvlText w:val="%3."/>
      <w:lvlJc w:val="right"/>
      <w:pPr>
        <w:ind w:left="2341" w:hanging="180"/>
      </w:pPr>
    </w:lvl>
    <w:lvl w:ilvl="3" w:tplc="3C1EDC72" w:tentative="1">
      <w:start w:val="1"/>
      <w:numFmt w:val="decimal"/>
      <w:lvlText w:val="%4."/>
      <w:lvlJc w:val="left"/>
      <w:pPr>
        <w:ind w:left="3061" w:hanging="360"/>
      </w:pPr>
    </w:lvl>
    <w:lvl w:ilvl="4" w:tplc="A80E9504" w:tentative="1">
      <w:start w:val="1"/>
      <w:numFmt w:val="lowerLetter"/>
      <w:lvlText w:val="%5."/>
      <w:lvlJc w:val="left"/>
      <w:pPr>
        <w:ind w:left="3781" w:hanging="360"/>
      </w:pPr>
    </w:lvl>
    <w:lvl w:ilvl="5" w:tplc="5ACEFC4E" w:tentative="1">
      <w:start w:val="1"/>
      <w:numFmt w:val="lowerRoman"/>
      <w:lvlText w:val="%6."/>
      <w:lvlJc w:val="right"/>
      <w:pPr>
        <w:ind w:left="4501" w:hanging="180"/>
      </w:pPr>
    </w:lvl>
    <w:lvl w:ilvl="6" w:tplc="E59407D6" w:tentative="1">
      <w:start w:val="1"/>
      <w:numFmt w:val="decimal"/>
      <w:lvlText w:val="%7."/>
      <w:lvlJc w:val="left"/>
      <w:pPr>
        <w:ind w:left="5221" w:hanging="360"/>
      </w:pPr>
    </w:lvl>
    <w:lvl w:ilvl="7" w:tplc="0736E724" w:tentative="1">
      <w:start w:val="1"/>
      <w:numFmt w:val="lowerLetter"/>
      <w:lvlText w:val="%8."/>
      <w:lvlJc w:val="left"/>
      <w:pPr>
        <w:ind w:left="5941" w:hanging="360"/>
      </w:pPr>
    </w:lvl>
    <w:lvl w:ilvl="8" w:tplc="CE6CA8AC" w:tentative="1">
      <w:start w:val="1"/>
      <w:numFmt w:val="lowerRoman"/>
      <w:lvlText w:val="%9."/>
      <w:lvlJc w:val="right"/>
      <w:pPr>
        <w:ind w:left="6661" w:hanging="180"/>
      </w:pPr>
    </w:lvl>
  </w:abstractNum>
  <w:abstractNum w:abstractNumId="98" w15:restartNumberingAfterBreak="0">
    <w:nsid w:val="5E7C784C"/>
    <w:multiLevelType w:val="hybridMultilevel"/>
    <w:tmpl w:val="DFCC4684"/>
    <w:lvl w:ilvl="0" w:tplc="C1D2522A">
      <w:start w:val="1"/>
      <w:numFmt w:val="decimal"/>
      <w:lvlText w:val="%1."/>
      <w:lvlJc w:val="left"/>
      <w:pPr>
        <w:ind w:left="250" w:hanging="360"/>
      </w:pPr>
      <w:rPr>
        <w:rFonts w:ascii="Arial" w:eastAsia="Arial" w:hAnsi="Arial" w:cs="Arial" w:hint="default"/>
        <w:b w:val="0"/>
        <w:bCs w:val="0"/>
        <w:i w:val="0"/>
        <w:iCs w:val="0"/>
        <w:spacing w:val="-1"/>
        <w:w w:val="100"/>
        <w:sz w:val="22"/>
        <w:szCs w:val="22"/>
        <w:lang w:val="en-US" w:eastAsia="en-US" w:bidi="ar-SA"/>
      </w:rPr>
    </w:lvl>
    <w:lvl w:ilvl="1" w:tplc="6C464DAC">
      <w:numFmt w:val="bullet"/>
      <w:lvlText w:val="•"/>
      <w:lvlJc w:val="left"/>
      <w:pPr>
        <w:ind w:left="909" w:hanging="360"/>
      </w:pPr>
      <w:rPr>
        <w:rFonts w:hint="default"/>
        <w:lang w:val="en-US" w:eastAsia="en-US" w:bidi="ar-SA"/>
      </w:rPr>
    </w:lvl>
    <w:lvl w:ilvl="2" w:tplc="42703D1A">
      <w:numFmt w:val="bullet"/>
      <w:lvlText w:val="•"/>
      <w:lvlJc w:val="left"/>
      <w:pPr>
        <w:ind w:left="1558" w:hanging="360"/>
      </w:pPr>
      <w:rPr>
        <w:rFonts w:hint="default"/>
        <w:lang w:val="en-US" w:eastAsia="en-US" w:bidi="ar-SA"/>
      </w:rPr>
    </w:lvl>
    <w:lvl w:ilvl="3" w:tplc="5E428786">
      <w:numFmt w:val="bullet"/>
      <w:lvlText w:val="•"/>
      <w:lvlJc w:val="left"/>
      <w:pPr>
        <w:ind w:left="2207" w:hanging="360"/>
      </w:pPr>
      <w:rPr>
        <w:rFonts w:hint="default"/>
        <w:lang w:val="en-US" w:eastAsia="en-US" w:bidi="ar-SA"/>
      </w:rPr>
    </w:lvl>
    <w:lvl w:ilvl="4" w:tplc="BFA6B342">
      <w:numFmt w:val="bullet"/>
      <w:lvlText w:val="•"/>
      <w:lvlJc w:val="left"/>
      <w:pPr>
        <w:ind w:left="2856" w:hanging="360"/>
      </w:pPr>
      <w:rPr>
        <w:rFonts w:hint="default"/>
        <w:lang w:val="en-US" w:eastAsia="en-US" w:bidi="ar-SA"/>
      </w:rPr>
    </w:lvl>
    <w:lvl w:ilvl="5" w:tplc="589CD162">
      <w:numFmt w:val="bullet"/>
      <w:lvlText w:val="•"/>
      <w:lvlJc w:val="left"/>
      <w:pPr>
        <w:ind w:left="3506" w:hanging="360"/>
      </w:pPr>
      <w:rPr>
        <w:rFonts w:hint="default"/>
        <w:lang w:val="en-US" w:eastAsia="en-US" w:bidi="ar-SA"/>
      </w:rPr>
    </w:lvl>
    <w:lvl w:ilvl="6" w:tplc="150A7FBC">
      <w:numFmt w:val="bullet"/>
      <w:lvlText w:val="•"/>
      <w:lvlJc w:val="left"/>
      <w:pPr>
        <w:ind w:left="4155" w:hanging="360"/>
      </w:pPr>
      <w:rPr>
        <w:rFonts w:hint="default"/>
        <w:lang w:val="en-US" w:eastAsia="en-US" w:bidi="ar-SA"/>
      </w:rPr>
    </w:lvl>
    <w:lvl w:ilvl="7" w:tplc="DCCAE406">
      <w:numFmt w:val="bullet"/>
      <w:lvlText w:val="•"/>
      <w:lvlJc w:val="left"/>
      <w:pPr>
        <w:ind w:left="4804" w:hanging="360"/>
      </w:pPr>
      <w:rPr>
        <w:rFonts w:hint="default"/>
        <w:lang w:val="en-US" w:eastAsia="en-US" w:bidi="ar-SA"/>
      </w:rPr>
    </w:lvl>
    <w:lvl w:ilvl="8" w:tplc="5FB886A0">
      <w:numFmt w:val="bullet"/>
      <w:lvlText w:val="•"/>
      <w:lvlJc w:val="left"/>
      <w:pPr>
        <w:ind w:left="5453" w:hanging="360"/>
      </w:pPr>
      <w:rPr>
        <w:rFonts w:hint="default"/>
        <w:lang w:val="en-US" w:eastAsia="en-US" w:bidi="ar-SA"/>
      </w:rPr>
    </w:lvl>
  </w:abstractNum>
  <w:abstractNum w:abstractNumId="99" w15:restartNumberingAfterBreak="0">
    <w:nsid w:val="5EB477B3"/>
    <w:multiLevelType w:val="hybridMultilevel"/>
    <w:tmpl w:val="CB7CD304"/>
    <w:lvl w:ilvl="0" w:tplc="13DAE9A0">
      <w:start w:val="1"/>
      <w:numFmt w:val="lowerLetter"/>
      <w:lvlText w:val="%1."/>
      <w:lvlJc w:val="left"/>
      <w:pPr>
        <w:ind w:left="1440" w:hanging="360"/>
      </w:pPr>
    </w:lvl>
    <w:lvl w:ilvl="1" w:tplc="1BAE5FCE" w:tentative="1">
      <w:start w:val="1"/>
      <w:numFmt w:val="lowerLetter"/>
      <w:lvlText w:val="%2."/>
      <w:lvlJc w:val="left"/>
      <w:pPr>
        <w:ind w:left="2160" w:hanging="360"/>
      </w:pPr>
    </w:lvl>
    <w:lvl w:ilvl="2" w:tplc="C64CF9C4" w:tentative="1">
      <w:start w:val="1"/>
      <w:numFmt w:val="lowerRoman"/>
      <w:lvlText w:val="%3."/>
      <w:lvlJc w:val="right"/>
      <w:pPr>
        <w:ind w:left="2880" w:hanging="180"/>
      </w:pPr>
    </w:lvl>
    <w:lvl w:ilvl="3" w:tplc="5FE8D42E" w:tentative="1">
      <w:start w:val="1"/>
      <w:numFmt w:val="decimal"/>
      <w:lvlText w:val="%4."/>
      <w:lvlJc w:val="left"/>
      <w:pPr>
        <w:ind w:left="3600" w:hanging="360"/>
      </w:pPr>
    </w:lvl>
    <w:lvl w:ilvl="4" w:tplc="A9406756" w:tentative="1">
      <w:start w:val="1"/>
      <w:numFmt w:val="lowerLetter"/>
      <w:lvlText w:val="%5."/>
      <w:lvlJc w:val="left"/>
      <w:pPr>
        <w:ind w:left="4320" w:hanging="360"/>
      </w:pPr>
    </w:lvl>
    <w:lvl w:ilvl="5" w:tplc="A3B6FCA0" w:tentative="1">
      <w:start w:val="1"/>
      <w:numFmt w:val="lowerRoman"/>
      <w:lvlText w:val="%6."/>
      <w:lvlJc w:val="right"/>
      <w:pPr>
        <w:ind w:left="5040" w:hanging="180"/>
      </w:pPr>
    </w:lvl>
    <w:lvl w:ilvl="6" w:tplc="2CA2CFCE" w:tentative="1">
      <w:start w:val="1"/>
      <w:numFmt w:val="decimal"/>
      <w:lvlText w:val="%7."/>
      <w:lvlJc w:val="left"/>
      <w:pPr>
        <w:ind w:left="5760" w:hanging="360"/>
      </w:pPr>
    </w:lvl>
    <w:lvl w:ilvl="7" w:tplc="A13CE7AC" w:tentative="1">
      <w:start w:val="1"/>
      <w:numFmt w:val="lowerLetter"/>
      <w:lvlText w:val="%8."/>
      <w:lvlJc w:val="left"/>
      <w:pPr>
        <w:ind w:left="6480" w:hanging="360"/>
      </w:pPr>
    </w:lvl>
    <w:lvl w:ilvl="8" w:tplc="77BE43A2" w:tentative="1">
      <w:start w:val="1"/>
      <w:numFmt w:val="lowerRoman"/>
      <w:lvlText w:val="%9."/>
      <w:lvlJc w:val="right"/>
      <w:pPr>
        <w:ind w:left="7200" w:hanging="180"/>
      </w:pPr>
    </w:lvl>
  </w:abstractNum>
  <w:abstractNum w:abstractNumId="100" w15:restartNumberingAfterBreak="0">
    <w:nsid w:val="60A56E7B"/>
    <w:multiLevelType w:val="hybridMultilevel"/>
    <w:tmpl w:val="764CE36A"/>
    <w:lvl w:ilvl="0" w:tplc="EFAC412A">
      <w:start w:val="1"/>
      <w:numFmt w:val="lowerLetter"/>
      <w:lvlText w:val="%1."/>
      <w:lvlJc w:val="left"/>
      <w:pPr>
        <w:ind w:left="1440" w:hanging="360"/>
      </w:pPr>
    </w:lvl>
    <w:lvl w:ilvl="1" w:tplc="7228F1B2" w:tentative="1">
      <w:start w:val="1"/>
      <w:numFmt w:val="lowerLetter"/>
      <w:lvlText w:val="%2."/>
      <w:lvlJc w:val="left"/>
      <w:pPr>
        <w:ind w:left="2160" w:hanging="360"/>
      </w:pPr>
    </w:lvl>
    <w:lvl w:ilvl="2" w:tplc="F398B6A0" w:tentative="1">
      <w:start w:val="1"/>
      <w:numFmt w:val="lowerRoman"/>
      <w:lvlText w:val="%3."/>
      <w:lvlJc w:val="right"/>
      <w:pPr>
        <w:ind w:left="2880" w:hanging="180"/>
      </w:pPr>
    </w:lvl>
    <w:lvl w:ilvl="3" w:tplc="B58A186E" w:tentative="1">
      <w:start w:val="1"/>
      <w:numFmt w:val="decimal"/>
      <w:lvlText w:val="%4."/>
      <w:lvlJc w:val="left"/>
      <w:pPr>
        <w:ind w:left="3600" w:hanging="360"/>
      </w:pPr>
    </w:lvl>
    <w:lvl w:ilvl="4" w:tplc="7A20930E" w:tentative="1">
      <w:start w:val="1"/>
      <w:numFmt w:val="lowerLetter"/>
      <w:lvlText w:val="%5."/>
      <w:lvlJc w:val="left"/>
      <w:pPr>
        <w:ind w:left="4320" w:hanging="360"/>
      </w:pPr>
    </w:lvl>
    <w:lvl w:ilvl="5" w:tplc="061CE4AA" w:tentative="1">
      <w:start w:val="1"/>
      <w:numFmt w:val="lowerRoman"/>
      <w:lvlText w:val="%6."/>
      <w:lvlJc w:val="right"/>
      <w:pPr>
        <w:ind w:left="5040" w:hanging="180"/>
      </w:pPr>
    </w:lvl>
    <w:lvl w:ilvl="6" w:tplc="DD66550C" w:tentative="1">
      <w:start w:val="1"/>
      <w:numFmt w:val="decimal"/>
      <w:lvlText w:val="%7."/>
      <w:lvlJc w:val="left"/>
      <w:pPr>
        <w:ind w:left="5760" w:hanging="360"/>
      </w:pPr>
    </w:lvl>
    <w:lvl w:ilvl="7" w:tplc="2894223E" w:tentative="1">
      <w:start w:val="1"/>
      <w:numFmt w:val="lowerLetter"/>
      <w:lvlText w:val="%8."/>
      <w:lvlJc w:val="left"/>
      <w:pPr>
        <w:ind w:left="6480" w:hanging="360"/>
      </w:pPr>
    </w:lvl>
    <w:lvl w:ilvl="8" w:tplc="EE7E09A8" w:tentative="1">
      <w:start w:val="1"/>
      <w:numFmt w:val="lowerRoman"/>
      <w:lvlText w:val="%9."/>
      <w:lvlJc w:val="right"/>
      <w:pPr>
        <w:ind w:left="7200" w:hanging="180"/>
      </w:pPr>
    </w:lvl>
  </w:abstractNum>
  <w:abstractNum w:abstractNumId="101" w15:restartNumberingAfterBreak="0">
    <w:nsid w:val="60E90FB6"/>
    <w:multiLevelType w:val="hybridMultilevel"/>
    <w:tmpl w:val="4BD69F3C"/>
    <w:lvl w:ilvl="0" w:tplc="F9B41378">
      <w:start w:val="1"/>
      <w:numFmt w:val="upperRoman"/>
      <w:lvlText w:val="%1."/>
      <w:lvlJc w:val="right"/>
      <w:pPr>
        <w:ind w:left="1440" w:hanging="360"/>
      </w:pPr>
    </w:lvl>
    <w:lvl w:ilvl="1" w:tplc="22CA0EDC" w:tentative="1">
      <w:start w:val="1"/>
      <w:numFmt w:val="lowerLetter"/>
      <w:lvlText w:val="%2."/>
      <w:lvlJc w:val="left"/>
      <w:pPr>
        <w:ind w:left="2160" w:hanging="360"/>
      </w:pPr>
    </w:lvl>
    <w:lvl w:ilvl="2" w:tplc="5DD07364" w:tentative="1">
      <w:start w:val="1"/>
      <w:numFmt w:val="lowerRoman"/>
      <w:lvlText w:val="%3."/>
      <w:lvlJc w:val="right"/>
      <w:pPr>
        <w:ind w:left="2880" w:hanging="180"/>
      </w:pPr>
    </w:lvl>
    <w:lvl w:ilvl="3" w:tplc="56BCCE4E" w:tentative="1">
      <w:start w:val="1"/>
      <w:numFmt w:val="decimal"/>
      <w:lvlText w:val="%4."/>
      <w:lvlJc w:val="left"/>
      <w:pPr>
        <w:ind w:left="3600" w:hanging="360"/>
      </w:pPr>
    </w:lvl>
    <w:lvl w:ilvl="4" w:tplc="30E42AA8" w:tentative="1">
      <w:start w:val="1"/>
      <w:numFmt w:val="lowerLetter"/>
      <w:lvlText w:val="%5."/>
      <w:lvlJc w:val="left"/>
      <w:pPr>
        <w:ind w:left="4320" w:hanging="360"/>
      </w:pPr>
    </w:lvl>
    <w:lvl w:ilvl="5" w:tplc="FDFA03DC" w:tentative="1">
      <w:start w:val="1"/>
      <w:numFmt w:val="lowerRoman"/>
      <w:lvlText w:val="%6."/>
      <w:lvlJc w:val="right"/>
      <w:pPr>
        <w:ind w:left="5040" w:hanging="180"/>
      </w:pPr>
    </w:lvl>
    <w:lvl w:ilvl="6" w:tplc="4E4E7B9C" w:tentative="1">
      <w:start w:val="1"/>
      <w:numFmt w:val="decimal"/>
      <w:lvlText w:val="%7."/>
      <w:lvlJc w:val="left"/>
      <w:pPr>
        <w:ind w:left="5760" w:hanging="360"/>
      </w:pPr>
    </w:lvl>
    <w:lvl w:ilvl="7" w:tplc="A28A253E" w:tentative="1">
      <w:start w:val="1"/>
      <w:numFmt w:val="lowerLetter"/>
      <w:lvlText w:val="%8."/>
      <w:lvlJc w:val="left"/>
      <w:pPr>
        <w:ind w:left="6480" w:hanging="360"/>
      </w:pPr>
    </w:lvl>
    <w:lvl w:ilvl="8" w:tplc="277E9B4E" w:tentative="1">
      <w:start w:val="1"/>
      <w:numFmt w:val="lowerRoman"/>
      <w:lvlText w:val="%9."/>
      <w:lvlJc w:val="right"/>
      <w:pPr>
        <w:ind w:left="7200" w:hanging="180"/>
      </w:pPr>
    </w:lvl>
  </w:abstractNum>
  <w:abstractNum w:abstractNumId="102" w15:restartNumberingAfterBreak="0">
    <w:nsid w:val="62AE66AB"/>
    <w:multiLevelType w:val="hybridMultilevel"/>
    <w:tmpl w:val="EF6EEE40"/>
    <w:lvl w:ilvl="0" w:tplc="7AC09C42">
      <w:start w:val="1"/>
      <w:numFmt w:val="decimal"/>
      <w:lvlText w:val="%1."/>
      <w:lvlJc w:val="left"/>
      <w:pPr>
        <w:ind w:left="170" w:hanging="360"/>
      </w:pPr>
      <w:rPr>
        <w:rFonts w:ascii="Arial" w:eastAsia="Arial" w:hAnsi="Arial" w:cs="Arial" w:hint="default"/>
        <w:b w:val="0"/>
        <w:bCs w:val="0"/>
        <w:i w:val="0"/>
        <w:iCs w:val="0"/>
        <w:spacing w:val="-1"/>
        <w:w w:val="100"/>
        <w:sz w:val="22"/>
        <w:szCs w:val="22"/>
        <w:lang w:val="en-US" w:eastAsia="en-US" w:bidi="ar-SA"/>
      </w:rPr>
    </w:lvl>
    <w:lvl w:ilvl="1" w:tplc="FD2AF342">
      <w:numFmt w:val="bullet"/>
      <w:lvlText w:val="•"/>
      <w:lvlJc w:val="left"/>
      <w:pPr>
        <w:ind w:left="829" w:hanging="360"/>
      </w:pPr>
      <w:rPr>
        <w:rFonts w:hint="default"/>
        <w:lang w:val="en-US" w:eastAsia="en-US" w:bidi="ar-SA"/>
      </w:rPr>
    </w:lvl>
    <w:lvl w:ilvl="2" w:tplc="E0D277C2">
      <w:numFmt w:val="bullet"/>
      <w:lvlText w:val="•"/>
      <w:lvlJc w:val="left"/>
      <w:pPr>
        <w:ind w:left="1478" w:hanging="360"/>
      </w:pPr>
      <w:rPr>
        <w:rFonts w:hint="default"/>
        <w:lang w:val="en-US" w:eastAsia="en-US" w:bidi="ar-SA"/>
      </w:rPr>
    </w:lvl>
    <w:lvl w:ilvl="3" w:tplc="E2F68AF4">
      <w:numFmt w:val="bullet"/>
      <w:lvlText w:val="•"/>
      <w:lvlJc w:val="left"/>
      <w:pPr>
        <w:ind w:left="2127" w:hanging="360"/>
      </w:pPr>
      <w:rPr>
        <w:rFonts w:hint="default"/>
        <w:lang w:val="en-US" w:eastAsia="en-US" w:bidi="ar-SA"/>
      </w:rPr>
    </w:lvl>
    <w:lvl w:ilvl="4" w:tplc="15780A10">
      <w:numFmt w:val="bullet"/>
      <w:lvlText w:val="•"/>
      <w:lvlJc w:val="left"/>
      <w:pPr>
        <w:ind w:left="2776" w:hanging="360"/>
      </w:pPr>
      <w:rPr>
        <w:rFonts w:hint="default"/>
        <w:lang w:val="en-US" w:eastAsia="en-US" w:bidi="ar-SA"/>
      </w:rPr>
    </w:lvl>
    <w:lvl w:ilvl="5" w:tplc="67A80188">
      <w:numFmt w:val="bullet"/>
      <w:lvlText w:val="•"/>
      <w:lvlJc w:val="left"/>
      <w:pPr>
        <w:ind w:left="3426" w:hanging="360"/>
      </w:pPr>
      <w:rPr>
        <w:rFonts w:hint="default"/>
        <w:lang w:val="en-US" w:eastAsia="en-US" w:bidi="ar-SA"/>
      </w:rPr>
    </w:lvl>
    <w:lvl w:ilvl="6" w:tplc="2B40B3F0">
      <w:numFmt w:val="bullet"/>
      <w:lvlText w:val="•"/>
      <w:lvlJc w:val="left"/>
      <w:pPr>
        <w:ind w:left="4075" w:hanging="360"/>
      </w:pPr>
      <w:rPr>
        <w:rFonts w:hint="default"/>
        <w:lang w:val="en-US" w:eastAsia="en-US" w:bidi="ar-SA"/>
      </w:rPr>
    </w:lvl>
    <w:lvl w:ilvl="7" w:tplc="7D6AE89C">
      <w:numFmt w:val="bullet"/>
      <w:lvlText w:val="•"/>
      <w:lvlJc w:val="left"/>
      <w:pPr>
        <w:ind w:left="4724" w:hanging="360"/>
      </w:pPr>
      <w:rPr>
        <w:rFonts w:hint="default"/>
        <w:lang w:val="en-US" w:eastAsia="en-US" w:bidi="ar-SA"/>
      </w:rPr>
    </w:lvl>
    <w:lvl w:ilvl="8" w:tplc="2EBA2532">
      <w:numFmt w:val="bullet"/>
      <w:lvlText w:val="•"/>
      <w:lvlJc w:val="left"/>
      <w:pPr>
        <w:ind w:left="5373" w:hanging="360"/>
      </w:pPr>
      <w:rPr>
        <w:rFonts w:hint="default"/>
        <w:lang w:val="en-US" w:eastAsia="en-US" w:bidi="ar-SA"/>
      </w:rPr>
    </w:lvl>
  </w:abstractNum>
  <w:abstractNum w:abstractNumId="103" w15:restartNumberingAfterBreak="0">
    <w:nsid w:val="63B724AA"/>
    <w:multiLevelType w:val="hybridMultilevel"/>
    <w:tmpl w:val="3768E964"/>
    <w:lvl w:ilvl="0" w:tplc="54388418">
      <w:start w:val="1"/>
      <w:numFmt w:val="decimal"/>
      <w:lvlText w:val="%1."/>
      <w:lvlJc w:val="left"/>
      <w:pPr>
        <w:ind w:left="501" w:hanging="360"/>
      </w:pPr>
      <w:rPr>
        <w:rFonts w:ascii="Arial" w:eastAsia="Arial" w:hAnsi="Arial" w:cs="Arial" w:hint="default"/>
        <w:b w:val="0"/>
        <w:bCs w:val="0"/>
        <w:i w:val="0"/>
        <w:iCs w:val="0"/>
        <w:spacing w:val="-1"/>
        <w:w w:val="100"/>
        <w:sz w:val="22"/>
        <w:szCs w:val="22"/>
        <w:lang w:val="en-US" w:eastAsia="en-US" w:bidi="ar-SA"/>
      </w:rPr>
    </w:lvl>
    <w:lvl w:ilvl="1" w:tplc="360261C6">
      <w:numFmt w:val="bullet"/>
      <w:lvlText w:val="•"/>
      <w:lvlJc w:val="left"/>
      <w:pPr>
        <w:ind w:left="1128" w:hanging="360"/>
      </w:pPr>
      <w:rPr>
        <w:rFonts w:hint="default"/>
        <w:lang w:val="en-US" w:eastAsia="en-US" w:bidi="ar-SA"/>
      </w:rPr>
    </w:lvl>
    <w:lvl w:ilvl="2" w:tplc="41B2D6C0">
      <w:numFmt w:val="bullet"/>
      <w:lvlText w:val="•"/>
      <w:lvlJc w:val="left"/>
      <w:pPr>
        <w:ind w:left="1756" w:hanging="360"/>
      </w:pPr>
      <w:rPr>
        <w:rFonts w:hint="default"/>
        <w:lang w:val="en-US" w:eastAsia="en-US" w:bidi="ar-SA"/>
      </w:rPr>
    </w:lvl>
    <w:lvl w:ilvl="3" w:tplc="2FFA0A9E">
      <w:numFmt w:val="bullet"/>
      <w:lvlText w:val="•"/>
      <w:lvlJc w:val="left"/>
      <w:pPr>
        <w:ind w:left="2384" w:hanging="360"/>
      </w:pPr>
      <w:rPr>
        <w:rFonts w:hint="default"/>
        <w:lang w:val="en-US" w:eastAsia="en-US" w:bidi="ar-SA"/>
      </w:rPr>
    </w:lvl>
    <w:lvl w:ilvl="4" w:tplc="BFACB120">
      <w:numFmt w:val="bullet"/>
      <w:lvlText w:val="•"/>
      <w:lvlJc w:val="left"/>
      <w:pPr>
        <w:ind w:left="3012" w:hanging="360"/>
      </w:pPr>
      <w:rPr>
        <w:rFonts w:hint="default"/>
        <w:lang w:val="en-US" w:eastAsia="en-US" w:bidi="ar-SA"/>
      </w:rPr>
    </w:lvl>
    <w:lvl w:ilvl="5" w:tplc="CCB849DC">
      <w:numFmt w:val="bullet"/>
      <w:lvlText w:val="•"/>
      <w:lvlJc w:val="left"/>
      <w:pPr>
        <w:ind w:left="3640" w:hanging="360"/>
      </w:pPr>
      <w:rPr>
        <w:rFonts w:hint="default"/>
        <w:lang w:val="en-US" w:eastAsia="en-US" w:bidi="ar-SA"/>
      </w:rPr>
    </w:lvl>
    <w:lvl w:ilvl="6" w:tplc="E060653A">
      <w:numFmt w:val="bullet"/>
      <w:lvlText w:val="•"/>
      <w:lvlJc w:val="left"/>
      <w:pPr>
        <w:ind w:left="4268" w:hanging="360"/>
      </w:pPr>
      <w:rPr>
        <w:rFonts w:hint="default"/>
        <w:lang w:val="en-US" w:eastAsia="en-US" w:bidi="ar-SA"/>
      </w:rPr>
    </w:lvl>
    <w:lvl w:ilvl="7" w:tplc="DD349080">
      <w:numFmt w:val="bullet"/>
      <w:lvlText w:val="•"/>
      <w:lvlJc w:val="left"/>
      <w:pPr>
        <w:ind w:left="4896" w:hanging="360"/>
      </w:pPr>
      <w:rPr>
        <w:rFonts w:hint="default"/>
        <w:lang w:val="en-US" w:eastAsia="en-US" w:bidi="ar-SA"/>
      </w:rPr>
    </w:lvl>
    <w:lvl w:ilvl="8" w:tplc="F844E6FA">
      <w:numFmt w:val="bullet"/>
      <w:lvlText w:val="•"/>
      <w:lvlJc w:val="left"/>
      <w:pPr>
        <w:ind w:left="5524" w:hanging="360"/>
      </w:pPr>
      <w:rPr>
        <w:rFonts w:hint="default"/>
        <w:lang w:val="en-US" w:eastAsia="en-US" w:bidi="ar-SA"/>
      </w:rPr>
    </w:lvl>
  </w:abstractNum>
  <w:abstractNum w:abstractNumId="104" w15:restartNumberingAfterBreak="0">
    <w:nsid w:val="660A4FC4"/>
    <w:multiLevelType w:val="hybridMultilevel"/>
    <w:tmpl w:val="F6D04D82"/>
    <w:lvl w:ilvl="0" w:tplc="B43E278E">
      <w:start w:val="1"/>
      <w:numFmt w:val="decimal"/>
      <w:lvlText w:val="%1."/>
      <w:lvlJc w:val="left"/>
      <w:pPr>
        <w:ind w:left="622" w:hanging="360"/>
      </w:pPr>
      <w:rPr>
        <w:rFonts w:hint="default"/>
      </w:rPr>
    </w:lvl>
    <w:lvl w:ilvl="1" w:tplc="D01A01CC" w:tentative="1">
      <w:start w:val="1"/>
      <w:numFmt w:val="lowerLetter"/>
      <w:lvlText w:val="%2."/>
      <w:lvlJc w:val="left"/>
      <w:pPr>
        <w:ind w:left="1342" w:hanging="360"/>
      </w:pPr>
    </w:lvl>
    <w:lvl w:ilvl="2" w:tplc="572A7C50" w:tentative="1">
      <w:start w:val="1"/>
      <w:numFmt w:val="lowerRoman"/>
      <w:lvlText w:val="%3."/>
      <w:lvlJc w:val="right"/>
      <w:pPr>
        <w:ind w:left="2062" w:hanging="180"/>
      </w:pPr>
    </w:lvl>
    <w:lvl w:ilvl="3" w:tplc="7DB4EB10" w:tentative="1">
      <w:start w:val="1"/>
      <w:numFmt w:val="decimal"/>
      <w:lvlText w:val="%4."/>
      <w:lvlJc w:val="left"/>
      <w:pPr>
        <w:ind w:left="2782" w:hanging="360"/>
      </w:pPr>
    </w:lvl>
    <w:lvl w:ilvl="4" w:tplc="75ACB1E4" w:tentative="1">
      <w:start w:val="1"/>
      <w:numFmt w:val="lowerLetter"/>
      <w:lvlText w:val="%5."/>
      <w:lvlJc w:val="left"/>
      <w:pPr>
        <w:ind w:left="3502" w:hanging="360"/>
      </w:pPr>
    </w:lvl>
    <w:lvl w:ilvl="5" w:tplc="F0D47D24" w:tentative="1">
      <w:start w:val="1"/>
      <w:numFmt w:val="lowerRoman"/>
      <w:lvlText w:val="%6."/>
      <w:lvlJc w:val="right"/>
      <w:pPr>
        <w:ind w:left="4222" w:hanging="180"/>
      </w:pPr>
    </w:lvl>
    <w:lvl w:ilvl="6" w:tplc="5FD6F710" w:tentative="1">
      <w:start w:val="1"/>
      <w:numFmt w:val="decimal"/>
      <w:lvlText w:val="%7."/>
      <w:lvlJc w:val="left"/>
      <w:pPr>
        <w:ind w:left="4942" w:hanging="360"/>
      </w:pPr>
    </w:lvl>
    <w:lvl w:ilvl="7" w:tplc="A2F05F10" w:tentative="1">
      <w:start w:val="1"/>
      <w:numFmt w:val="lowerLetter"/>
      <w:lvlText w:val="%8."/>
      <w:lvlJc w:val="left"/>
      <w:pPr>
        <w:ind w:left="5662" w:hanging="360"/>
      </w:pPr>
    </w:lvl>
    <w:lvl w:ilvl="8" w:tplc="4398B2B2" w:tentative="1">
      <w:start w:val="1"/>
      <w:numFmt w:val="lowerRoman"/>
      <w:lvlText w:val="%9."/>
      <w:lvlJc w:val="right"/>
      <w:pPr>
        <w:ind w:left="6382" w:hanging="180"/>
      </w:pPr>
    </w:lvl>
  </w:abstractNum>
  <w:abstractNum w:abstractNumId="105" w15:restartNumberingAfterBreak="0">
    <w:nsid w:val="66AB79B0"/>
    <w:multiLevelType w:val="multilevel"/>
    <w:tmpl w:val="42BEFB8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6" w15:restartNumberingAfterBreak="0">
    <w:nsid w:val="67643DEE"/>
    <w:multiLevelType w:val="hybridMultilevel"/>
    <w:tmpl w:val="3768E964"/>
    <w:lvl w:ilvl="0" w:tplc="E25A540A">
      <w:start w:val="1"/>
      <w:numFmt w:val="decimal"/>
      <w:lvlText w:val="%1."/>
      <w:lvlJc w:val="left"/>
      <w:pPr>
        <w:ind w:left="501" w:hanging="360"/>
      </w:pPr>
      <w:rPr>
        <w:rFonts w:ascii="Arial" w:eastAsia="Arial" w:hAnsi="Arial" w:cs="Arial" w:hint="default"/>
        <w:b w:val="0"/>
        <w:bCs w:val="0"/>
        <w:i w:val="0"/>
        <w:iCs w:val="0"/>
        <w:spacing w:val="-1"/>
        <w:w w:val="100"/>
        <w:sz w:val="22"/>
        <w:szCs w:val="22"/>
        <w:lang w:val="en-US" w:eastAsia="en-US" w:bidi="ar-SA"/>
      </w:rPr>
    </w:lvl>
    <w:lvl w:ilvl="1" w:tplc="90300172">
      <w:numFmt w:val="bullet"/>
      <w:lvlText w:val="•"/>
      <w:lvlJc w:val="left"/>
      <w:pPr>
        <w:ind w:left="1128" w:hanging="360"/>
      </w:pPr>
      <w:rPr>
        <w:rFonts w:hint="default"/>
        <w:lang w:val="en-US" w:eastAsia="en-US" w:bidi="ar-SA"/>
      </w:rPr>
    </w:lvl>
    <w:lvl w:ilvl="2" w:tplc="D5781D9E">
      <w:numFmt w:val="bullet"/>
      <w:lvlText w:val="•"/>
      <w:lvlJc w:val="left"/>
      <w:pPr>
        <w:ind w:left="1756" w:hanging="360"/>
      </w:pPr>
      <w:rPr>
        <w:rFonts w:hint="default"/>
        <w:lang w:val="en-US" w:eastAsia="en-US" w:bidi="ar-SA"/>
      </w:rPr>
    </w:lvl>
    <w:lvl w:ilvl="3" w:tplc="882A4A24">
      <w:numFmt w:val="bullet"/>
      <w:lvlText w:val="•"/>
      <w:lvlJc w:val="left"/>
      <w:pPr>
        <w:ind w:left="2384" w:hanging="360"/>
      </w:pPr>
      <w:rPr>
        <w:rFonts w:hint="default"/>
        <w:lang w:val="en-US" w:eastAsia="en-US" w:bidi="ar-SA"/>
      </w:rPr>
    </w:lvl>
    <w:lvl w:ilvl="4" w:tplc="A83C89B4">
      <w:numFmt w:val="bullet"/>
      <w:lvlText w:val="•"/>
      <w:lvlJc w:val="left"/>
      <w:pPr>
        <w:ind w:left="3012" w:hanging="360"/>
      </w:pPr>
      <w:rPr>
        <w:rFonts w:hint="default"/>
        <w:lang w:val="en-US" w:eastAsia="en-US" w:bidi="ar-SA"/>
      </w:rPr>
    </w:lvl>
    <w:lvl w:ilvl="5" w:tplc="69AAFE40">
      <w:numFmt w:val="bullet"/>
      <w:lvlText w:val="•"/>
      <w:lvlJc w:val="left"/>
      <w:pPr>
        <w:ind w:left="3640" w:hanging="360"/>
      </w:pPr>
      <w:rPr>
        <w:rFonts w:hint="default"/>
        <w:lang w:val="en-US" w:eastAsia="en-US" w:bidi="ar-SA"/>
      </w:rPr>
    </w:lvl>
    <w:lvl w:ilvl="6" w:tplc="8C7AAC1C">
      <w:numFmt w:val="bullet"/>
      <w:lvlText w:val="•"/>
      <w:lvlJc w:val="left"/>
      <w:pPr>
        <w:ind w:left="4268" w:hanging="360"/>
      </w:pPr>
      <w:rPr>
        <w:rFonts w:hint="default"/>
        <w:lang w:val="en-US" w:eastAsia="en-US" w:bidi="ar-SA"/>
      </w:rPr>
    </w:lvl>
    <w:lvl w:ilvl="7" w:tplc="36500B7E">
      <w:numFmt w:val="bullet"/>
      <w:lvlText w:val="•"/>
      <w:lvlJc w:val="left"/>
      <w:pPr>
        <w:ind w:left="4896" w:hanging="360"/>
      </w:pPr>
      <w:rPr>
        <w:rFonts w:hint="default"/>
        <w:lang w:val="en-US" w:eastAsia="en-US" w:bidi="ar-SA"/>
      </w:rPr>
    </w:lvl>
    <w:lvl w:ilvl="8" w:tplc="29F8773C">
      <w:numFmt w:val="bullet"/>
      <w:lvlText w:val="•"/>
      <w:lvlJc w:val="left"/>
      <w:pPr>
        <w:ind w:left="5524" w:hanging="360"/>
      </w:pPr>
      <w:rPr>
        <w:rFonts w:hint="default"/>
        <w:lang w:val="en-US" w:eastAsia="en-US" w:bidi="ar-SA"/>
      </w:rPr>
    </w:lvl>
  </w:abstractNum>
  <w:abstractNum w:abstractNumId="107" w15:restartNumberingAfterBreak="0">
    <w:nsid w:val="690B25AB"/>
    <w:multiLevelType w:val="hybridMultilevel"/>
    <w:tmpl w:val="3768E964"/>
    <w:lvl w:ilvl="0" w:tplc="611CC81C">
      <w:start w:val="1"/>
      <w:numFmt w:val="decimal"/>
      <w:lvlText w:val="%1."/>
      <w:lvlJc w:val="left"/>
      <w:pPr>
        <w:ind w:left="501" w:hanging="360"/>
      </w:pPr>
      <w:rPr>
        <w:rFonts w:ascii="Arial" w:eastAsia="Arial" w:hAnsi="Arial" w:cs="Arial" w:hint="default"/>
        <w:b w:val="0"/>
        <w:bCs w:val="0"/>
        <w:i w:val="0"/>
        <w:iCs w:val="0"/>
        <w:spacing w:val="-1"/>
        <w:w w:val="100"/>
        <w:sz w:val="22"/>
        <w:szCs w:val="22"/>
        <w:lang w:val="en-US" w:eastAsia="en-US" w:bidi="ar-SA"/>
      </w:rPr>
    </w:lvl>
    <w:lvl w:ilvl="1" w:tplc="8F18254E">
      <w:numFmt w:val="bullet"/>
      <w:lvlText w:val="•"/>
      <w:lvlJc w:val="left"/>
      <w:pPr>
        <w:ind w:left="1128" w:hanging="360"/>
      </w:pPr>
      <w:rPr>
        <w:rFonts w:hint="default"/>
        <w:lang w:val="en-US" w:eastAsia="en-US" w:bidi="ar-SA"/>
      </w:rPr>
    </w:lvl>
    <w:lvl w:ilvl="2" w:tplc="8AAC75BA">
      <w:numFmt w:val="bullet"/>
      <w:lvlText w:val="•"/>
      <w:lvlJc w:val="left"/>
      <w:pPr>
        <w:ind w:left="1756" w:hanging="360"/>
      </w:pPr>
      <w:rPr>
        <w:rFonts w:hint="default"/>
        <w:lang w:val="en-US" w:eastAsia="en-US" w:bidi="ar-SA"/>
      </w:rPr>
    </w:lvl>
    <w:lvl w:ilvl="3" w:tplc="CC6493AC">
      <w:numFmt w:val="bullet"/>
      <w:lvlText w:val="•"/>
      <w:lvlJc w:val="left"/>
      <w:pPr>
        <w:ind w:left="2384" w:hanging="360"/>
      </w:pPr>
      <w:rPr>
        <w:rFonts w:hint="default"/>
        <w:lang w:val="en-US" w:eastAsia="en-US" w:bidi="ar-SA"/>
      </w:rPr>
    </w:lvl>
    <w:lvl w:ilvl="4" w:tplc="AF40CCD6">
      <w:numFmt w:val="bullet"/>
      <w:lvlText w:val="•"/>
      <w:lvlJc w:val="left"/>
      <w:pPr>
        <w:ind w:left="3012" w:hanging="360"/>
      </w:pPr>
      <w:rPr>
        <w:rFonts w:hint="default"/>
        <w:lang w:val="en-US" w:eastAsia="en-US" w:bidi="ar-SA"/>
      </w:rPr>
    </w:lvl>
    <w:lvl w:ilvl="5" w:tplc="D96CB100">
      <w:numFmt w:val="bullet"/>
      <w:lvlText w:val="•"/>
      <w:lvlJc w:val="left"/>
      <w:pPr>
        <w:ind w:left="3640" w:hanging="360"/>
      </w:pPr>
      <w:rPr>
        <w:rFonts w:hint="default"/>
        <w:lang w:val="en-US" w:eastAsia="en-US" w:bidi="ar-SA"/>
      </w:rPr>
    </w:lvl>
    <w:lvl w:ilvl="6" w:tplc="D6A28EA8">
      <w:numFmt w:val="bullet"/>
      <w:lvlText w:val="•"/>
      <w:lvlJc w:val="left"/>
      <w:pPr>
        <w:ind w:left="4268" w:hanging="360"/>
      </w:pPr>
      <w:rPr>
        <w:rFonts w:hint="default"/>
        <w:lang w:val="en-US" w:eastAsia="en-US" w:bidi="ar-SA"/>
      </w:rPr>
    </w:lvl>
    <w:lvl w:ilvl="7" w:tplc="639CB660">
      <w:numFmt w:val="bullet"/>
      <w:lvlText w:val="•"/>
      <w:lvlJc w:val="left"/>
      <w:pPr>
        <w:ind w:left="4896" w:hanging="360"/>
      </w:pPr>
      <w:rPr>
        <w:rFonts w:hint="default"/>
        <w:lang w:val="en-US" w:eastAsia="en-US" w:bidi="ar-SA"/>
      </w:rPr>
    </w:lvl>
    <w:lvl w:ilvl="8" w:tplc="326E25F0">
      <w:numFmt w:val="bullet"/>
      <w:lvlText w:val="•"/>
      <w:lvlJc w:val="left"/>
      <w:pPr>
        <w:ind w:left="5524" w:hanging="360"/>
      </w:pPr>
      <w:rPr>
        <w:rFonts w:hint="default"/>
        <w:lang w:val="en-US" w:eastAsia="en-US" w:bidi="ar-SA"/>
      </w:rPr>
    </w:lvl>
  </w:abstractNum>
  <w:abstractNum w:abstractNumId="108" w15:restartNumberingAfterBreak="0">
    <w:nsid w:val="6B63720E"/>
    <w:multiLevelType w:val="hybridMultilevel"/>
    <w:tmpl w:val="3768E964"/>
    <w:lvl w:ilvl="0" w:tplc="EB34ED30">
      <w:start w:val="1"/>
      <w:numFmt w:val="decimal"/>
      <w:lvlText w:val="%1."/>
      <w:lvlJc w:val="left"/>
      <w:pPr>
        <w:ind w:left="501" w:hanging="360"/>
      </w:pPr>
      <w:rPr>
        <w:rFonts w:ascii="Arial" w:eastAsia="Arial" w:hAnsi="Arial" w:cs="Arial" w:hint="default"/>
        <w:b w:val="0"/>
        <w:bCs w:val="0"/>
        <w:i w:val="0"/>
        <w:iCs w:val="0"/>
        <w:spacing w:val="-1"/>
        <w:w w:val="100"/>
        <w:sz w:val="22"/>
        <w:szCs w:val="22"/>
        <w:lang w:val="en-US" w:eastAsia="en-US" w:bidi="ar-SA"/>
      </w:rPr>
    </w:lvl>
    <w:lvl w:ilvl="1" w:tplc="EA067A74">
      <w:numFmt w:val="bullet"/>
      <w:lvlText w:val="•"/>
      <w:lvlJc w:val="left"/>
      <w:pPr>
        <w:ind w:left="1128" w:hanging="360"/>
      </w:pPr>
      <w:rPr>
        <w:rFonts w:hint="default"/>
        <w:lang w:val="en-US" w:eastAsia="en-US" w:bidi="ar-SA"/>
      </w:rPr>
    </w:lvl>
    <w:lvl w:ilvl="2" w:tplc="4288D180">
      <w:numFmt w:val="bullet"/>
      <w:lvlText w:val="•"/>
      <w:lvlJc w:val="left"/>
      <w:pPr>
        <w:ind w:left="1756" w:hanging="360"/>
      </w:pPr>
      <w:rPr>
        <w:rFonts w:hint="default"/>
        <w:lang w:val="en-US" w:eastAsia="en-US" w:bidi="ar-SA"/>
      </w:rPr>
    </w:lvl>
    <w:lvl w:ilvl="3" w:tplc="D406A0E0">
      <w:numFmt w:val="bullet"/>
      <w:lvlText w:val="•"/>
      <w:lvlJc w:val="left"/>
      <w:pPr>
        <w:ind w:left="2384" w:hanging="360"/>
      </w:pPr>
      <w:rPr>
        <w:rFonts w:hint="default"/>
        <w:lang w:val="en-US" w:eastAsia="en-US" w:bidi="ar-SA"/>
      </w:rPr>
    </w:lvl>
    <w:lvl w:ilvl="4" w:tplc="1D8031DA">
      <w:numFmt w:val="bullet"/>
      <w:lvlText w:val="•"/>
      <w:lvlJc w:val="left"/>
      <w:pPr>
        <w:ind w:left="3012" w:hanging="360"/>
      </w:pPr>
      <w:rPr>
        <w:rFonts w:hint="default"/>
        <w:lang w:val="en-US" w:eastAsia="en-US" w:bidi="ar-SA"/>
      </w:rPr>
    </w:lvl>
    <w:lvl w:ilvl="5" w:tplc="C6D67A2C">
      <w:numFmt w:val="bullet"/>
      <w:lvlText w:val="•"/>
      <w:lvlJc w:val="left"/>
      <w:pPr>
        <w:ind w:left="3640" w:hanging="360"/>
      </w:pPr>
      <w:rPr>
        <w:rFonts w:hint="default"/>
        <w:lang w:val="en-US" w:eastAsia="en-US" w:bidi="ar-SA"/>
      </w:rPr>
    </w:lvl>
    <w:lvl w:ilvl="6" w:tplc="6AD629D4">
      <w:numFmt w:val="bullet"/>
      <w:lvlText w:val="•"/>
      <w:lvlJc w:val="left"/>
      <w:pPr>
        <w:ind w:left="4268" w:hanging="360"/>
      </w:pPr>
      <w:rPr>
        <w:rFonts w:hint="default"/>
        <w:lang w:val="en-US" w:eastAsia="en-US" w:bidi="ar-SA"/>
      </w:rPr>
    </w:lvl>
    <w:lvl w:ilvl="7" w:tplc="36D61C34">
      <w:numFmt w:val="bullet"/>
      <w:lvlText w:val="•"/>
      <w:lvlJc w:val="left"/>
      <w:pPr>
        <w:ind w:left="4896" w:hanging="360"/>
      </w:pPr>
      <w:rPr>
        <w:rFonts w:hint="default"/>
        <w:lang w:val="en-US" w:eastAsia="en-US" w:bidi="ar-SA"/>
      </w:rPr>
    </w:lvl>
    <w:lvl w:ilvl="8" w:tplc="5A68A388">
      <w:numFmt w:val="bullet"/>
      <w:lvlText w:val="•"/>
      <w:lvlJc w:val="left"/>
      <w:pPr>
        <w:ind w:left="5524" w:hanging="360"/>
      </w:pPr>
      <w:rPr>
        <w:rFonts w:hint="default"/>
        <w:lang w:val="en-US" w:eastAsia="en-US" w:bidi="ar-SA"/>
      </w:rPr>
    </w:lvl>
  </w:abstractNum>
  <w:abstractNum w:abstractNumId="109" w15:restartNumberingAfterBreak="0">
    <w:nsid w:val="6BE176AA"/>
    <w:multiLevelType w:val="hybridMultilevel"/>
    <w:tmpl w:val="0EBC9314"/>
    <w:lvl w:ilvl="0" w:tplc="4D2ACEB2">
      <w:start w:val="1"/>
      <w:numFmt w:val="decimal"/>
      <w:lvlText w:val="%1."/>
      <w:lvlJc w:val="left"/>
      <w:pPr>
        <w:ind w:left="548" w:hanging="360"/>
      </w:pPr>
      <w:rPr>
        <w:rFonts w:hint="default"/>
      </w:rPr>
    </w:lvl>
    <w:lvl w:ilvl="1" w:tplc="07165864" w:tentative="1">
      <w:start w:val="1"/>
      <w:numFmt w:val="lowerLetter"/>
      <w:lvlText w:val="%2."/>
      <w:lvlJc w:val="left"/>
      <w:pPr>
        <w:ind w:left="1268" w:hanging="360"/>
      </w:pPr>
    </w:lvl>
    <w:lvl w:ilvl="2" w:tplc="5F6E9714" w:tentative="1">
      <w:start w:val="1"/>
      <w:numFmt w:val="lowerRoman"/>
      <w:lvlText w:val="%3."/>
      <w:lvlJc w:val="right"/>
      <w:pPr>
        <w:ind w:left="1988" w:hanging="180"/>
      </w:pPr>
    </w:lvl>
    <w:lvl w:ilvl="3" w:tplc="53EE2E5C" w:tentative="1">
      <w:start w:val="1"/>
      <w:numFmt w:val="decimal"/>
      <w:lvlText w:val="%4."/>
      <w:lvlJc w:val="left"/>
      <w:pPr>
        <w:ind w:left="2708" w:hanging="360"/>
      </w:pPr>
    </w:lvl>
    <w:lvl w:ilvl="4" w:tplc="EBCCA1E2" w:tentative="1">
      <w:start w:val="1"/>
      <w:numFmt w:val="lowerLetter"/>
      <w:lvlText w:val="%5."/>
      <w:lvlJc w:val="left"/>
      <w:pPr>
        <w:ind w:left="3428" w:hanging="360"/>
      </w:pPr>
    </w:lvl>
    <w:lvl w:ilvl="5" w:tplc="036A667E" w:tentative="1">
      <w:start w:val="1"/>
      <w:numFmt w:val="lowerRoman"/>
      <w:lvlText w:val="%6."/>
      <w:lvlJc w:val="right"/>
      <w:pPr>
        <w:ind w:left="4148" w:hanging="180"/>
      </w:pPr>
    </w:lvl>
    <w:lvl w:ilvl="6" w:tplc="6374B47C" w:tentative="1">
      <w:start w:val="1"/>
      <w:numFmt w:val="decimal"/>
      <w:lvlText w:val="%7."/>
      <w:lvlJc w:val="left"/>
      <w:pPr>
        <w:ind w:left="4868" w:hanging="360"/>
      </w:pPr>
    </w:lvl>
    <w:lvl w:ilvl="7" w:tplc="8138ACE8" w:tentative="1">
      <w:start w:val="1"/>
      <w:numFmt w:val="lowerLetter"/>
      <w:lvlText w:val="%8."/>
      <w:lvlJc w:val="left"/>
      <w:pPr>
        <w:ind w:left="5588" w:hanging="360"/>
      </w:pPr>
    </w:lvl>
    <w:lvl w:ilvl="8" w:tplc="D2C67C76" w:tentative="1">
      <w:start w:val="1"/>
      <w:numFmt w:val="lowerRoman"/>
      <w:lvlText w:val="%9."/>
      <w:lvlJc w:val="right"/>
      <w:pPr>
        <w:ind w:left="6308" w:hanging="180"/>
      </w:pPr>
    </w:lvl>
  </w:abstractNum>
  <w:abstractNum w:abstractNumId="110" w15:restartNumberingAfterBreak="0">
    <w:nsid w:val="6BF44CA1"/>
    <w:multiLevelType w:val="hybridMultilevel"/>
    <w:tmpl w:val="F73E8D36"/>
    <w:lvl w:ilvl="0" w:tplc="798A04A2">
      <w:start w:val="1"/>
      <w:numFmt w:val="lowerLetter"/>
      <w:lvlText w:val="%1."/>
      <w:lvlJc w:val="left"/>
      <w:pPr>
        <w:ind w:left="1440" w:hanging="360"/>
      </w:pPr>
    </w:lvl>
    <w:lvl w:ilvl="1" w:tplc="11BA8D34" w:tentative="1">
      <w:start w:val="1"/>
      <w:numFmt w:val="lowerLetter"/>
      <w:lvlText w:val="%2."/>
      <w:lvlJc w:val="left"/>
      <w:pPr>
        <w:ind w:left="2160" w:hanging="360"/>
      </w:pPr>
    </w:lvl>
    <w:lvl w:ilvl="2" w:tplc="878A25EC" w:tentative="1">
      <w:start w:val="1"/>
      <w:numFmt w:val="lowerRoman"/>
      <w:lvlText w:val="%3."/>
      <w:lvlJc w:val="right"/>
      <w:pPr>
        <w:ind w:left="2880" w:hanging="180"/>
      </w:pPr>
    </w:lvl>
    <w:lvl w:ilvl="3" w:tplc="41B884B4" w:tentative="1">
      <w:start w:val="1"/>
      <w:numFmt w:val="decimal"/>
      <w:lvlText w:val="%4."/>
      <w:lvlJc w:val="left"/>
      <w:pPr>
        <w:ind w:left="3600" w:hanging="360"/>
      </w:pPr>
    </w:lvl>
    <w:lvl w:ilvl="4" w:tplc="95C0508E" w:tentative="1">
      <w:start w:val="1"/>
      <w:numFmt w:val="lowerLetter"/>
      <w:lvlText w:val="%5."/>
      <w:lvlJc w:val="left"/>
      <w:pPr>
        <w:ind w:left="4320" w:hanging="360"/>
      </w:pPr>
    </w:lvl>
    <w:lvl w:ilvl="5" w:tplc="C89EED52" w:tentative="1">
      <w:start w:val="1"/>
      <w:numFmt w:val="lowerRoman"/>
      <w:lvlText w:val="%6."/>
      <w:lvlJc w:val="right"/>
      <w:pPr>
        <w:ind w:left="5040" w:hanging="180"/>
      </w:pPr>
    </w:lvl>
    <w:lvl w:ilvl="6" w:tplc="E40ADEE0" w:tentative="1">
      <w:start w:val="1"/>
      <w:numFmt w:val="decimal"/>
      <w:lvlText w:val="%7."/>
      <w:lvlJc w:val="left"/>
      <w:pPr>
        <w:ind w:left="5760" w:hanging="360"/>
      </w:pPr>
    </w:lvl>
    <w:lvl w:ilvl="7" w:tplc="FB4E8A7A" w:tentative="1">
      <w:start w:val="1"/>
      <w:numFmt w:val="lowerLetter"/>
      <w:lvlText w:val="%8."/>
      <w:lvlJc w:val="left"/>
      <w:pPr>
        <w:ind w:left="6480" w:hanging="360"/>
      </w:pPr>
    </w:lvl>
    <w:lvl w:ilvl="8" w:tplc="DAD239A8" w:tentative="1">
      <w:start w:val="1"/>
      <w:numFmt w:val="lowerRoman"/>
      <w:lvlText w:val="%9."/>
      <w:lvlJc w:val="right"/>
      <w:pPr>
        <w:ind w:left="7200" w:hanging="180"/>
      </w:pPr>
    </w:lvl>
  </w:abstractNum>
  <w:abstractNum w:abstractNumId="111" w15:restartNumberingAfterBreak="0">
    <w:nsid w:val="6CBC3EAC"/>
    <w:multiLevelType w:val="hybridMultilevel"/>
    <w:tmpl w:val="3768E964"/>
    <w:lvl w:ilvl="0" w:tplc="84F42862">
      <w:start w:val="1"/>
      <w:numFmt w:val="decimal"/>
      <w:lvlText w:val="%1."/>
      <w:lvlJc w:val="left"/>
      <w:pPr>
        <w:ind w:left="501" w:hanging="360"/>
      </w:pPr>
      <w:rPr>
        <w:rFonts w:ascii="Arial" w:eastAsia="Arial" w:hAnsi="Arial" w:cs="Arial" w:hint="default"/>
        <w:b w:val="0"/>
        <w:bCs w:val="0"/>
        <w:i w:val="0"/>
        <w:iCs w:val="0"/>
        <w:spacing w:val="-1"/>
        <w:w w:val="100"/>
        <w:sz w:val="22"/>
        <w:szCs w:val="22"/>
        <w:lang w:val="en-US" w:eastAsia="en-US" w:bidi="ar-SA"/>
      </w:rPr>
    </w:lvl>
    <w:lvl w:ilvl="1" w:tplc="A252AB46">
      <w:numFmt w:val="bullet"/>
      <w:lvlText w:val="•"/>
      <w:lvlJc w:val="left"/>
      <w:pPr>
        <w:ind w:left="1128" w:hanging="360"/>
      </w:pPr>
      <w:rPr>
        <w:rFonts w:hint="default"/>
        <w:lang w:val="en-US" w:eastAsia="en-US" w:bidi="ar-SA"/>
      </w:rPr>
    </w:lvl>
    <w:lvl w:ilvl="2" w:tplc="254675B6">
      <w:numFmt w:val="bullet"/>
      <w:lvlText w:val="•"/>
      <w:lvlJc w:val="left"/>
      <w:pPr>
        <w:ind w:left="1756" w:hanging="360"/>
      </w:pPr>
      <w:rPr>
        <w:rFonts w:hint="default"/>
        <w:lang w:val="en-US" w:eastAsia="en-US" w:bidi="ar-SA"/>
      </w:rPr>
    </w:lvl>
    <w:lvl w:ilvl="3" w:tplc="6840ECA0">
      <w:numFmt w:val="bullet"/>
      <w:lvlText w:val="•"/>
      <w:lvlJc w:val="left"/>
      <w:pPr>
        <w:ind w:left="2384" w:hanging="360"/>
      </w:pPr>
      <w:rPr>
        <w:rFonts w:hint="default"/>
        <w:lang w:val="en-US" w:eastAsia="en-US" w:bidi="ar-SA"/>
      </w:rPr>
    </w:lvl>
    <w:lvl w:ilvl="4" w:tplc="7D1E5848">
      <w:numFmt w:val="bullet"/>
      <w:lvlText w:val="•"/>
      <w:lvlJc w:val="left"/>
      <w:pPr>
        <w:ind w:left="3012" w:hanging="360"/>
      </w:pPr>
      <w:rPr>
        <w:rFonts w:hint="default"/>
        <w:lang w:val="en-US" w:eastAsia="en-US" w:bidi="ar-SA"/>
      </w:rPr>
    </w:lvl>
    <w:lvl w:ilvl="5" w:tplc="4E0A45E4">
      <w:numFmt w:val="bullet"/>
      <w:lvlText w:val="•"/>
      <w:lvlJc w:val="left"/>
      <w:pPr>
        <w:ind w:left="3640" w:hanging="360"/>
      </w:pPr>
      <w:rPr>
        <w:rFonts w:hint="default"/>
        <w:lang w:val="en-US" w:eastAsia="en-US" w:bidi="ar-SA"/>
      </w:rPr>
    </w:lvl>
    <w:lvl w:ilvl="6" w:tplc="985C92C0">
      <w:numFmt w:val="bullet"/>
      <w:lvlText w:val="•"/>
      <w:lvlJc w:val="left"/>
      <w:pPr>
        <w:ind w:left="4268" w:hanging="360"/>
      </w:pPr>
      <w:rPr>
        <w:rFonts w:hint="default"/>
        <w:lang w:val="en-US" w:eastAsia="en-US" w:bidi="ar-SA"/>
      </w:rPr>
    </w:lvl>
    <w:lvl w:ilvl="7" w:tplc="40845896">
      <w:numFmt w:val="bullet"/>
      <w:lvlText w:val="•"/>
      <w:lvlJc w:val="left"/>
      <w:pPr>
        <w:ind w:left="4896" w:hanging="360"/>
      </w:pPr>
      <w:rPr>
        <w:rFonts w:hint="default"/>
        <w:lang w:val="en-US" w:eastAsia="en-US" w:bidi="ar-SA"/>
      </w:rPr>
    </w:lvl>
    <w:lvl w:ilvl="8" w:tplc="D9DA1814">
      <w:numFmt w:val="bullet"/>
      <w:lvlText w:val="•"/>
      <w:lvlJc w:val="left"/>
      <w:pPr>
        <w:ind w:left="5524" w:hanging="360"/>
      </w:pPr>
      <w:rPr>
        <w:rFonts w:hint="default"/>
        <w:lang w:val="en-US" w:eastAsia="en-US" w:bidi="ar-SA"/>
      </w:rPr>
    </w:lvl>
  </w:abstractNum>
  <w:abstractNum w:abstractNumId="112" w15:restartNumberingAfterBreak="0">
    <w:nsid w:val="6D0E7CFB"/>
    <w:multiLevelType w:val="hybridMultilevel"/>
    <w:tmpl w:val="4BD69F3C"/>
    <w:lvl w:ilvl="0" w:tplc="590455A6">
      <w:start w:val="1"/>
      <w:numFmt w:val="upperRoman"/>
      <w:lvlText w:val="%1."/>
      <w:lvlJc w:val="right"/>
      <w:pPr>
        <w:ind w:left="1440" w:hanging="360"/>
      </w:pPr>
    </w:lvl>
    <w:lvl w:ilvl="1" w:tplc="3990A378" w:tentative="1">
      <w:start w:val="1"/>
      <w:numFmt w:val="lowerLetter"/>
      <w:lvlText w:val="%2."/>
      <w:lvlJc w:val="left"/>
      <w:pPr>
        <w:ind w:left="2160" w:hanging="360"/>
      </w:pPr>
    </w:lvl>
    <w:lvl w:ilvl="2" w:tplc="C4A0C9FA" w:tentative="1">
      <w:start w:val="1"/>
      <w:numFmt w:val="lowerRoman"/>
      <w:lvlText w:val="%3."/>
      <w:lvlJc w:val="right"/>
      <w:pPr>
        <w:ind w:left="2880" w:hanging="180"/>
      </w:pPr>
    </w:lvl>
    <w:lvl w:ilvl="3" w:tplc="1E3EA500" w:tentative="1">
      <w:start w:val="1"/>
      <w:numFmt w:val="decimal"/>
      <w:lvlText w:val="%4."/>
      <w:lvlJc w:val="left"/>
      <w:pPr>
        <w:ind w:left="3600" w:hanging="360"/>
      </w:pPr>
    </w:lvl>
    <w:lvl w:ilvl="4" w:tplc="6CE27274" w:tentative="1">
      <w:start w:val="1"/>
      <w:numFmt w:val="lowerLetter"/>
      <w:lvlText w:val="%5."/>
      <w:lvlJc w:val="left"/>
      <w:pPr>
        <w:ind w:left="4320" w:hanging="360"/>
      </w:pPr>
    </w:lvl>
    <w:lvl w:ilvl="5" w:tplc="325C3E00" w:tentative="1">
      <w:start w:val="1"/>
      <w:numFmt w:val="lowerRoman"/>
      <w:lvlText w:val="%6."/>
      <w:lvlJc w:val="right"/>
      <w:pPr>
        <w:ind w:left="5040" w:hanging="180"/>
      </w:pPr>
    </w:lvl>
    <w:lvl w:ilvl="6" w:tplc="FEFE0150" w:tentative="1">
      <w:start w:val="1"/>
      <w:numFmt w:val="decimal"/>
      <w:lvlText w:val="%7."/>
      <w:lvlJc w:val="left"/>
      <w:pPr>
        <w:ind w:left="5760" w:hanging="360"/>
      </w:pPr>
    </w:lvl>
    <w:lvl w:ilvl="7" w:tplc="D414A3CE" w:tentative="1">
      <w:start w:val="1"/>
      <w:numFmt w:val="lowerLetter"/>
      <w:lvlText w:val="%8."/>
      <w:lvlJc w:val="left"/>
      <w:pPr>
        <w:ind w:left="6480" w:hanging="360"/>
      </w:pPr>
    </w:lvl>
    <w:lvl w:ilvl="8" w:tplc="7D20A1A6" w:tentative="1">
      <w:start w:val="1"/>
      <w:numFmt w:val="lowerRoman"/>
      <w:lvlText w:val="%9."/>
      <w:lvlJc w:val="right"/>
      <w:pPr>
        <w:ind w:left="7200" w:hanging="180"/>
      </w:pPr>
    </w:lvl>
  </w:abstractNum>
  <w:abstractNum w:abstractNumId="113" w15:restartNumberingAfterBreak="0">
    <w:nsid w:val="6E115E16"/>
    <w:multiLevelType w:val="hybridMultilevel"/>
    <w:tmpl w:val="93ACAC98"/>
    <w:lvl w:ilvl="0" w:tplc="C506279E">
      <w:start w:val="1"/>
      <w:numFmt w:val="decimal"/>
      <w:lvlText w:val="%1."/>
      <w:lvlJc w:val="left"/>
      <w:pPr>
        <w:ind w:left="250" w:hanging="360"/>
      </w:pPr>
      <w:rPr>
        <w:rFonts w:ascii="Arial" w:eastAsia="Arial" w:hAnsi="Arial" w:cs="Arial" w:hint="default"/>
        <w:b w:val="0"/>
        <w:bCs w:val="0"/>
        <w:i w:val="0"/>
        <w:iCs w:val="0"/>
        <w:spacing w:val="-1"/>
        <w:w w:val="100"/>
        <w:sz w:val="22"/>
        <w:szCs w:val="22"/>
        <w:lang w:val="en-US" w:eastAsia="en-US" w:bidi="ar-SA"/>
      </w:rPr>
    </w:lvl>
    <w:lvl w:ilvl="1" w:tplc="47C2372E">
      <w:numFmt w:val="bullet"/>
      <w:lvlText w:val="•"/>
      <w:lvlJc w:val="left"/>
      <w:pPr>
        <w:ind w:left="909" w:hanging="360"/>
      </w:pPr>
      <w:rPr>
        <w:rFonts w:hint="default"/>
        <w:lang w:val="en-US" w:eastAsia="en-US" w:bidi="ar-SA"/>
      </w:rPr>
    </w:lvl>
    <w:lvl w:ilvl="2" w:tplc="6B8655D2">
      <w:numFmt w:val="bullet"/>
      <w:lvlText w:val="•"/>
      <w:lvlJc w:val="left"/>
      <w:pPr>
        <w:ind w:left="1558" w:hanging="360"/>
      </w:pPr>
      <w:rPr>
        <w:rFonts w:hint="default"/>
        <w:lang w:val="en-US" w:eastAsia="en-US" w:bidi="ar-SA"/>
      </w:rPr>
    </w:lvl>
    <w:lvl w:ilvl="3" w:tplc="BD9C9708">
      <w:numFmt w:val="bullet"/>
      <w:lvlText w:val="•"/>
      <w:lvlJc w:val="left"/>
      <w:pPr>
        <w:ind w:left="2207" w:hanging="360"/>
      </w:pPr>
      <w:rPr>
        <w:rFonts w:hint="default"/>
        <w:lang w:val="en-US" w:eastAsia="en-US" w:bidi="ar-SA"/>
      </w:rPr>
    </w:lvl>
    <w:lvl w:ilvl="4" w:tplc="A6B4F0A0">
      <w:numFmt w:val="bullet"/>
      <w:lvlText w:val="•"/>
      <w:lvlJc w:val="left"/>
      <w:pPr>
        <w:ind w:left="2856" w:hanging="360"/>
      </w:pPr>
      <w:rPr>
        <w:rFonts w:hint="default"/>
        <w:lang w:val="en-US" w:eastAsia="en-US" w:bidi="ar-SA"/>
      </w:rPr>
    </w:lvl>
    <w:lvl w:ilvl="5" w:tplc="F1E6C806">
      <w:numFmt w:val="bullet"/>
      <w:lvlText w:val="•"/>
      <w:lvlJc w:val="left"/>
      <w:pPr>
        <w:ind w:left="3506" w:hanging="360"/>
      </w:pPr>
      <w:rPr>
        <w:rFonts w:hint="default"/>
        <w:lang w:val="en-US" w:eastAsia="en-US" w:bidi="ar-SA"/>
      </w:rPr>
    </w:lvl>
    <w:lvl w:ilvl="6" w:tplc="42D438B6">
      <w:numFmt w:val="bullet"/>
      <w:lvlText w:val="•"/>
      <w:lvlJc w:val="left"/>
      <w:pPr>
        <w:ind w:left="4155" w:hanging="360"/>
      </w:pPr>
      <w:rPr>
        <w:rFonts w:hint="default"/>
        <w:lang w:val="en-US" w:eastAsia="en-US" w:bidi="ar-SA"/>
      </w:rPr>
    </w:lvl>
    <w:lvl w:ilvl="7" w:tplc="1ACEC742">
      <w:numFmt w:val="bullet"/>
      <w:lvlText w:val="•"/>
      <w:lvlJc w:val="left"/>
      <w:pPr>
        <w:ind w:left="4804" w:hanging="360"/>
      </w:pPr>
      <w:rPr>
        <w:rFonts w:hint="default"/>
        <w:lang w:val="en-US" w:eastAsia="en-US" w:bidi="ar-SA"/>
      </w:rPr>
    </w:lvl>
    <w:lvl w:ilvl="8" w:tplc="B57C03CA">
      <w:numFmt w:val="bullet"/>
      <w:lvlText w:val="•"/>
      <w:lvlJc w:val="left"/>
      <w:pPr>
        <w:ind w:left="5453" w:hanging="360"/>
      </w:pPr>
      <w:rPr>
        <w:rFonts w:hint="default"/>
        <w:lang w:val="en-US" w:eastAsia="en-US" w:bidi="ar-SA"/>
      </w:rPr>
    </w:lvl>
  </w:abstractNum>
  <w:abstractNum w:abstractNumId="114" w15:restartNumberingAfterBreak="0">
    <w:nsid w:val="70D26E88"/>
    <w:multiLevelType w:val="hybridMultilevel"/>
    <w:tmpl w:val="1F6CE9E0"/>
    <w:lvl w:ilvl="0" w:tplc="D0E2E428">
      <w:start w:val="1"/>
      <w:numFmt w:val="decimal"/>
      <w:lvlText w:val="%1."/>
      <w:lvlJc w:val="left"/>
      <w:pPr>
        <w:ind w:left="769" w:hanging="360"/>
      </w:pPr>
      <w:rPr>
        <w:rFonts w:hint="default"/>
      </w:rPr>
    </w:lvl>
    <w:lvl w:ilvl="1" w:tplc="75247642" w:tentative="1">
      <w:start w:val="1"/>
      <w:numFmt w:val="lowerLetter"/>
      <w:lvlText w:val="%2."/>
      <w:lvlJc w:val="left"/>
      <w:pPr>
        <w:ind w:left="1489" w:hanging="360"/>
      </w:pPr>
    </w:lvl>
    <w:lvl w:ilvl="2" w:tplc="3A4AA3D2" w:tentative="1">
      <w:start w:val="1"/>
      <w:numFmt w:val="lowerRoman"/>
      <w:lvlText w:val="%3."/>
      <w:lvlJc w:val="right"/>
      <w:pPr>
        <w:ind w:left="2209" w:hanging="180"/>
      </w:pPr>
    </w:lvl>
    <w:lvl w:ilvl="3" w:tplc="4F2E0674" w:tentative="1">
      <w:start w:val="1"/>
      <w:numFmt w:val="decimal"/>
      <w:lvlText w:val="%4."/>
      <w:lvlJc w:val="left"/>
      <w:pPr>
        <w:ind w:left="2929" w:hanging="360"/>
      </w:pPr>
    </w:lvl>
    <w:lvl w:ilvl="4" w:tplc="ED72C58C" w:tentative="1">
      <w:start w:val="1"/>
      <w:numFmt w:val="lowerLetter"/>
      <w:lvlText w:val="%5."/>
      <w:lvlJc w:val="left"/>
      <w:pPr>
        <w:ind w:left="3649" w:hanging="360"/>
      </w:pPr>
    </w:lvl>
    <w:lvl w:ilvl="5" w:tplc="0F7C7F1E" w:tentative="1">
      <w:start w:val="1"/>
      <w:numFmt w:val="lowerRoman"/>
      <w:lvlText w:val="%6."/>
      <w:lvlJc w:val="right"/>
      <w:pPr>
        <w:ind w:left="4369" w:hanging="180"/>
      </w:pPr>
    </w:lvl>
    <w:lvl w:ilvl="6" w:tplc="2C5E921E" w:tentative="1">
      <w:start w:val="1"/>
      <w:numFmt w:val="decimal"/>
      <w:lvlText w:val="%7."/>
      <w:lvlJc w:val="left"/>
      <w:pPr>
        <w:ind w:left="5089" w:hanging="360"/>
      </w:pPr>
    </w:lvl>
    <w:lvl w:ilvl="7" w:tplc="F2FC593A" w:tentative="1">
      <w:start w:val="1"/>
      <w:numFmt w:val="lowerLetter"/>
      <w:lvlText w:val="%8."/>
      <w:lvlJc w:val="left"/>
      <w:pPr>
        <w:ind w:left="5809" w:hanging="360"/>
      </w:pPr>
    </w:lvl>
    <w:lvl w:ilvl="8" w:tplc="717C3C9C" w:tentative="1">
      <w:start w:val="1"/>
      <w:numFmt w:val="lowerRoman"/>
      <w:lvlText w:val="%9."/>
      <w:lvlJc w:val="right"/>
      <w:pPr>
        <w:ind w:left="6529" w:hanging="180"/>
      </w:pPr>
    </w:lvl>
  </w:abstractNum>
  <w:abstractNum w:abstractNumId="115" w15:restartNumberingAfterBreak="0">
    <w:nsid w:val="71075A98"/>
    <w:multiLevelType w:val="hybridMultilevel"/>
    <w:tmpl w:val="7AB626F8"/>
    <w:lvl w:ilvl="0" w:tplc="DAEAC5D8">
      <w:start w:val="1"/>
      <w:numFmt w:val="lowerRoman"/>
      <w:lvlText w:val="%1."/>
      <w:lvlJc w:val="right"/>
      <w:pPr>
        <w:ind w:left="216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71162341"/>
    <w:multiLevelType w:val="hybridMultilevel"/>
    <w:tmpl w:val="D8585DD2"/>
    <w:lvl w:ilvl="0" w:tplc="09CC58EC">
      <w:start w:val="1"/>
      <w:numFmt w:val="decimal"/>
      <w:lvlText w:val="%1."/>
      <w:lvlJc w:val="left"/>
      <w:pPr>
        <w:ind w:left="170" w:hanging="360"/>
      </w:pPr>
      <w:rPr>
        <w:rFonts w:ascii="Arial" w:eastAsia="Arial" w:hAnsi="Arial" w:cs="Arial"/>
        <w:b w:val="0"/>
        <w:bCs w:val="0"/>
        <w:i w:val="0"/>
        <w:iCs w:val="0"/>
        <w:spacing w:val="-1"/>
        <w:w w:val="100"/>
        <w:sz w:val="22"/>
        <w:szCs w:val="22"/>
        <w:lang w:val="en-US" w:eastAsia="en-US" w:bidi="ar-SA"/>
      </w:rPr>
    </w:lvl>
    <w:lvl w:ilvl="1" w:tplc="B0287532">
      <w:numFmt w:val="bullet"/>
      <w:lvlText w:val="•"/>
      <w:lvlJc w:val="left"/>
      <w:pPr>
        <w:ind w:left="829" w:hanging="360"/>
      </w:pPr>
      <w:rPr>
        <w:rFonts w:hint="default"/>
        <w:lang w:val="en-US" w:eastAsia="en-US" w:bidi="ar-SA"/>
      </w:rPr>
    </w:lvl>
    <w:lvl w:ilvl="2" w:tplc="6700D35E">
      <w:numFmt w:val="bullet"/>
      <w:lvlText w:val="•"/>
      <w:lvlJc w:val="left"/>
      <w:pPr>
        <w:ind w:left="1478" w:hanging="360"/>
      </w:pPr>
      <w:rPr>
        <w:rFonts w:hint="default"/>
        <w:lang w:val="en-US" w:eastAsia="en-US" w:bidi="ar-SA"/>
      </w:rPr>
    </w:lvl>
    <w:lvl w:ilvl="3" w:tplc="69D6CDFC">
      <w:numFmt w:val="bullet"/>
      <w:lvlText w:val="•"/>
      <w:lvlJc w:val="left"/>
      <w:pPr>
        <w:ind w:left="2127" w:hanging="360"/>
      </w:pPr>
      <w:rPr>
        <w:rFonts w:hint="default"/>
        <w:lang w:val="en-US" w:eastAsia="en-US" w:bidi="ar-SA"/>
      </w:rPr>
    </w:lvl>
    <w:lvl w:ilvl="4" w:tplc="C2CA3B3C">
      <w:numFmt w:val="bullet"/>
      <w:lvlText w:val="•"/>
      <w:lvlJc w:val="left"/>
      <w:pPr>
        <w:ind w:left="2776" w:hanging="360"/>
      </w:pPr>
      <w:rPr>
        <w:rFonts w:hint="default"/>
        <w:lang w:val="en-US" w:eastAsia="en-US" w:bidi="ar-SA"/>
      </w:rPr>
    </w:lvl>
    <w:lvl w:ilvl="5" w:tplc="F2343910">
      <w:numFmt w:val="bullet"/>
      <w:lvlText w:val="•"/>
      <w:lvlJc w:val="left"/>
      <w:pPr>
        <w:ind w:left="3426" w:hanging="360"/>
      </w:pPr>
      <w:rPr>
        <w:rFonts w:hint="default"/>
        <w:lang w:val="en-US" w:eastAsia="en-US" w:bidi="ar-SA"/>
      </w:rPr>
    </w:lvl>
    <w:lvl w:ilvl="6" w:tplc="66401F6A">
      <w:numFmt w:val="bullet"/>
      <w:lvlText w:val="•"/>
      <w:lvlJc w:val="left"/>
      <w:pPr>
        <w:ind w:left="4075" w:hanging="360"/>
      </w:pPr>
      <w:rPr>
        <w:rFonts w:hint="default"/>
        <w:lang w:val="en-US" w:eastAsia="en-US" w:bidi="ar-SA"/>
      </w:rPr>
    </w:lvl>
    <w:lvl w:ilvl="7" w:tplc="9FC4BE98">
      <w:numFmt w:val="bullet"/>
      <w:lvlText w:val="•"/>
      <w:lvlJc w:val="left"/>
      <w:pPr>
        <w:ind w:left="4724" w:hanging="360"/>
      </w:pPr>
      <w:rPr>
        <w:rFonts w:hint="default"/>
        <w:lang w:val="en-US" w:eastAsia="en-US" w:bidi="ar-SA"/>
      </w:rPr>
    </w:lvl>
    <w:lvl w:ilvl="8" w:tplc="4E66EF68">
      <w:numFmt w:val="bullet"/>
      <w:lvlText w:val="•"/>
      <w:lvlJc w:val="left"/>
      <w:pPr>
        <w:ind w:left="5373" w:hanging="360"/>
      </w:pPr>
      <w:rPr>
        <w:rFonts w:hint="default"/>
        <w:lang w:val="en-US" w:eastAsia="en-US" w:bidi="ar-SA"/>
      </w:rPr>
    </w:lvl>
  </w:abstractNum>
  <w:abstractNum w:abstractNumId="117" w15:restartNumberingAfterBreak="0">
    <w:nsid w:val="74052A7D"/>
    <w:multiLevelType w:val="hybridMultilevel"/>
    <w:tmpl w:val="4BD69F3C"/>
    <w:lvl w:ilvl="0" w:tplc="CAF84A96">
      <w:start w:val="1"/>
      <w:numFmt w:val="upperRoman"/>
      <w:lvlText w:val="%1."/>
      <w:lvlJc w:val="right"/>
      <w:pPr>
        <w:ind w:left="1440" w:hanging="360"/>
      </w:pPr>
    </w:lvl>
    <w:lvl w:ilvl="1" w:tplc="B882F93A" w:tentative="1">
      <w:start w:val="1"/>
      <w:numFmt w:val="lowerLetter"/>
      <w:lvlText w:val="%2."/>
      <w:lvlJc w:val="left"/>
      <w:pPr>
        <w:ind w:left="2160" w:hanging="360"/>
      </w:pPr>
    </w:lvl>
    <w:lvl w:ilvl="2" w:tplc="AFD04ED4" w:tentative="1">
      <w:start w:val="1"/>
      <w:numFmt w:val="lowerRoman"/>
      <w:lvlText w:val="%3."/>
      <w:lvlJc w:val="right"/>
      <w:pPr>
        <w:ind w:left="2880" w:hanging="180"/>
      </w:pPr>
    </w:lvl>
    <w:lvl w:ilvl="3" w:tplc="A3E2C144" w:tentative="1">
      <w:start w:val="1"/>
      <w:numFmt w:val="decimal"/>
      <w:lvlText w:val="%4."/>
      <w:lvlJc w:val="left"/>
      <w:pPr>
        <w:ind w:left="3600" w:hanging="360"/>
      </w:pPr>
    </w:lvl>
    <w:lvl w:ilvl="4" w:tplc="C7E4FF8A" w:tentative="1">
      <w:start w:val="1"/>
      <w:numFmt w:val="lowerLetter"/>
      <w:lvlText w:val="%5."/>
      <w:lvlJc w:val="left"/>
      <w:pPr>
        <w:ind w:left="4320" w:hanging="360"/>
      </w:pPr>
    </w:lvl>
    <w:lvl w:ilvl="5" w:tplc="FEBC0DE0" w:tentative="1">
      <w:start w:val="1"/>
      <w:numFmt w:val="lowerRoman"/>
      <w:lvlText w:val="%6."/>
      <w:lvlJc w:val="right"/>
      <w:pPr>
        <w:ind w:left="5040" w:hanging="180"/>
      </w:pPr>
    </w:lvl>
    <w:lvl w:ilvl="6" w:tplc="8A8C9A90" w:tentative="1">
      <w:start w:val="1"/>
      <w:numFmt w:val="decimal"/>
      <w:lvlText w:val="%7."/>
      <w:lvlJc w:val="left"/>
      <w:pPr>
        <w:ind w:left="5760" w:hanging="360"/>
      </w:pPr>
    </w:lvl>
    <w:lvl w:ilvl="7" w:tplc="1806F542" w:tentative="1">
      <w:start w:val="1"/>
      <w:numFmt w:val="lowerLetter"/>
      <w:lvlText w:val="%8."/>
      <w:lvlJc w:val="left"/>
      <w:pPr>
        <w:ind w:left="6480" w:hanging="360"/>
      </w:pPr>
    </w:lvl>
    <w:lvl w:ilvl="8" w:tplc="95D0C014" w:tentative="1">
      <w:start w:val="1"/>
      <w:numFmt w:val="lowerRoman"/>
      <w:lvlText w:val="%9."/>
      <w:lvlJc w:val="right"/>
      <w:pPr>
        <w:ind w:left="7200" w:hanging="180"/>
      </w:pPr>
    </w:lvl>
  </w:abstractNum>
  <w:abstractNum w:abstractNumId="118" w15:restartNumberingAfterBreak="0">
    <w:nsid w:val="74A51D16"/>
    <w:multiLevelType w:val="hybridMultilevel"/>
    <w:tmpl w:val="E9B08334"/>
    <w:lvl w:ilvl="0" w:tplc="56A4445E">
      <w:start w:val="1"/>
      <w:numFmt w:val="decimal"/>
      <w:lvlText w:val="%1."/>
      <w:lvlJc w:val="left"/>
      <w:pPr>
        <w:ind w:left="541" w:hanging="360"/>
      </w:pPr>
      <w:rPr>
        <w:rFonts w:hint="default"/>
      </w:rPr>
    </w:lvl>
    <w:lvl w:ilvl="1" w:tplc="385229F8" w:tentative="1">
      <w:start w:val="1"/>
      <w:numFmt w:val="lowerLetter"/>
      <w:lvlText w:val="%2."/>
      <w:lvlJc w:val="left"/>
      <w:pPr>
        <w:ind w:left="1261" w:hanging="360"/>
      </w:pPr>
    </w:lvl>
    <w:lvl w:ilvl="2" w:tplc="527848FA" w:tentative="1">
      <w:start w:val="1"/>
      <w:numFmt w:val="lowerRoman"/>
      <w:lvlText w:val="%3."/>
      <w:lvlJc w:val="right"/>
      <w:pPr>
        <w:ind w:left="1981" w:hanging="180"/>
      </w:pPr>
    </w:lvl>
    <w:lvl w:ilvl="3" w:tplc="2430CADC" w:tentative="1">
      <w:start w:val="1"/>
      <w:numFmt w:val="decimal"/>
      <w:lvlText w:val="%4."/>
      <w:lvlJc w:val="left"/>
      <w:pPr>
        <w:ind w:left="2701" w:hanging="360"/>
      </w:pPr>
    </w:lvl>
    <w:lvl w:ilvl="4" w:tplc="F04A1008" w:tentative="1">
      <w:start w:val="1"/>
      <w:numFmt w:val="lowerLetter"/>
      <w:lvlText w:val="%5."/>
      <w:lvlJc w:val="left"/>
      <w:pPr>
        <w:ind w:left="3421" w:hanging="360"/>
      </w:pPr>
    </w:lvl>
    <w:lvl w:ilvl="5" w:tplc="6FE895D2" w:tentative="1">
      <w:start w:val="1"/>
      <w:numFmt w:val="lowerRoman"/>
      <w:lvlText w:val="%6."/>
      <w:lvlJc w:val="right"/>
      <w:pPr>
        <w:ind w:left="4141" w:hanging="180"/>
      </w:pPr>
    </w:lvl>
    <w:lvl w:ilvl="6" w:tplc="28B4E1B0" w:tentative="1">
      <w:start w:val="1"/>
      <w:numFmt w:val="decimal"/>
      <w:lvlText w:val="%7."/>
      <w:lvlJc w:val="left"/>
      <w:pPr>
        <w:ind w:left="4861" w:hanging="360"/>
      </w:pPr>
    </w:lvl>
    <w:lvl w:ilvl="7" w:tplc="CCA42ADA" w:tentative="1">
      <w:start w:val="1"/>
      <w:numFmt w:val="lowerLetter"/>
      <w:lvlText w:val="%8."/>
      <w:lvlJc w:val="left"/>
      <w:pPr>
        <w:ind w:left="5581" w:hanging="360"/>
      </w:pPr>
    </w:lvl>
    <w:lvl w:ilvl="8" w:tplc="31DE9A06" w:tentative="1">
      <w:start w:val="1"/>
      <w:numFmt w:val="lowerRoman"/>
      <w:lvlText w:val="%9."/>
      <w:lvlJc w:val="right"/>
      <w:pPr>
        <w:ind w:left="6301" w:hanging="180"/>
      </w:pPr>
    </w:lvl>
  </w:abstractNum>
  <w:abstractNum w:abstractNumId="119" w15:restartNumberingAfterBreak="0">
    <w:nsid w:val="74E36EF4"/>
    <w:multiLevelType w:val="hybridMultilevel"/>
    <w:tmpl w:val="C5B07C7E"/>
    <w:lvl w:ilvl="0" w:tplc="586A4BB4">
      <w:start w:val="1"/>
      <w:numFmt w:val="lowerLetter"/>
      <w:lvlText w:val="%1."/>
      <w:lvlJc w:val="left"/>
      <w:pPr>
        <w:ind w:left="1287" w:hanging="360"/>
      </w:pPr>
    </w:lvl>
    <w:lvl w:ilvl="1" w:tplc="D062FA94" w:tentative="1">
      <w:start w:val="1"/>
      <w:numFmt w:val="lowerLetter"/>
      <w:lvlText w:val="%2."/>
      <w:lvlJc w:val="left"/>
      <w:pPr>
        <w:ind w:left="2007" w:hanging="360"/>
      </w:pPr>
    </w:lvl>
    <w:lvl w:ilvl="2" w:tplc="97DC638E" w:tentative="1">
      <w:start w:val="1"/>
      <w:numFmt w:val="lowerRoman"/>
      <w:lvlText w:val="%3."/>
      <w:lvlJc w:val="right"/>
      <w:pPr>
        <w:ind w:left="2727" w:hanging="180"/>
      </w:pPr>
    </w:lvl>
    <w:lvl w:ilvl="3" w:tplc="9E50D9CE" w:tentative="1">
      <w:start w:val="1"/>
      <w:numFmt w:val="decimal"/>
      <w:lvlText w:val="%4."/>
      <w:lvlJc w:val="left"/>
      <w:pPr>
        <w:ind w:left="3447" w:hanging="360"/>
      </w:pPr>
    </w:lvl>
    <w:lvl w:ilvl="4" w:tplc="6ADE2908" w:tentative="1">
      <w:start w:val="1"/>
      <w:numFmt w:val="lowerLetter"/>
      <w:lvlText w:val="%5."/>
      <w:lvlJc w:val="left"/>
      <w:pPr>
        <w:ind w:left="4167" w:hanging="360"/>
      </w:pPr>
    </w:lvl>
    <w:lvl w:ilvl="5" w:tplc="925C3A24" w:tentative="1">
      <w:start w:val="1"/>
      <w:numFmt w:val="lowerRoman"/>
      <w:lvlText w:val="%6."/>
      <w:lvlJc w:val="right"/>
      <w:pPr>
        <w:ind w:left="4887" w:hanging="180"/>
      </w:pPr>
    </w:lvl>
    <w:lvl w:ilvl="6" w:tplc="F3129CB4" w:tentative="1">
      <w:start w:val="1"/>
      <w:numFmt w:val="decimal"/>
      <w:lvlText w:val="%7."/>
      <w:lvlJc w:val="left"/>
      <w:pPr>
        <w:ind w:left="5607" w:hanging="360"/>
      </w:pPr>
    </w:lvl>
    <w:lvl w:ilvl="7" w:tplc="3DB6CC44" w:tentative="1">
      <w:start w:val="1"/>
      <w:numFmt w:val="lowerLetter"/>
      <w:lvlText w:val="%8."/>
      <w:lvlJc w:val="left"/>
      <w:pPr>
        <w:ind w:left="6327" w:hanging="360"/>
      </w:pPr>
    </w:lvl>
    <w:lvl w:ilvl="8" w:tplc="D1264434" w:tentative="1">
      <w:start w:val="1"/>
      <w:numFmt w:val="lowerRoman"/>
      <w:lvlText w:val="%9."/>
      <w:lvlJc w:val="right"/>
      <w:pPr>
        <w:ind w:left="7047" w:hanging="180"/>
      </w:pPr>
    </w:lvl>
  </w:abstractNum>
  <w:abstractNum w:abstractNumId="120" w15:restartNumberingAfterBreak="0">
    <w:nsid w:val="765A2685"/>
    <w:multiLevelType w:val="hybridMultilevel"/>
    <w:tmpl w:val="0B228786"/>
    <w:lvl w:ilvl="0" w:tplc="46521448">
      <w:start w:val="1"/>
      <w:numFmt w:val="lowerLetter"/>
      <w:lvlText w:val="%1."/>
      <w:lvlJc w:val="left"/>
      <w:pPr>
        <w:ind w:left="908" w:hanging="360"/>
      </w:pPr>
    </w:lvl>
    <w:lvl w:ilvl="1" w:tplc="8E30699C" w:tentative="1">
      <w:start w:val="1"/>
      <w:numFmt w:val="lowerLetter"/>
      <w:lvlText w:val="%2."/>
      <w:lvlJc w:val="left"/>
      <w:pPr>
        <w:ind w:left="1628" w:hanging="360"/>
      </w:pPr>
    </w:lvl>
    <w:lvl w:ilvl="2" w:tplc="F2788A1A" w:tentative="1">
      <w:start w:val="1"/>
      <w:numFmt w:val="lowerRoman"/>
      <w:lvlText w:val="%3."/>
      <w:lvlJc w:val="right"/>
      <w:pPr>
        <w:ind w:left="2348" w:hanging="180"/>
      </w:pPr>
    </w:lvl>
    <w:lvl w:ilvl="3" w:tplc="7BC2404A" w:tentative="1">
      <w:start w:val="1"/>
      <w:numFmt w:val="decimal"/>
      <w:lvlText w:val="%4."/>
      <w:lvlJc w:val="left"/>
      <w:pPr>
        <w:ind w:left="3068" w:hanging="360"/>
      </w:pPr>
    </w:lvl>
    <w:lvl w:ilvl="4" w:tplc="D0386E7C" w:tentative="1">
      <w:start w:val="1"/>
      <w:numFmt w:val="lowerLetter"/>
      <w:lvlText w:val="%5."/>
      <w:lvlJc w:val="left"/>
      <w:pPr>
        <w:ind w:left="3788" w:hanging="360"/>
      </w:pPr>
    </w:lvl>
    <w:lvl w:ilvl="5" w:tplc="0776A6A8" w:tentative="1">
      <w:start w:val="1"/>
      <w:numFmt w:val="lowerRoman"/>
      <w:lvlText w:val="%6."/>
      <w:lvlJc w:val="right"/>
      <w:pPr>
        <w:ind w:left="4508" w:hanging="180"/>
      </w:pPr>
    </w:lvl>
    <w:lvl w:ilvl="6" w:tplc="F8125AC4" w:tentative="1">
      <w:start w:val="1"/>
      <w:numFmt w:val="decimal"/>
      <w:lvlText w:val="%7."/>
      <w:lvlJc w:val="left"/>
      <w:pPr>
        <w:ind w:left="5228" w:hanging="360"/>
      </w:pPr>
    </w:lvl>
    <w:lvl w:ilvl="7" w:tplc="848440FC" w:tentative="1">
      <w:start w:val="1"/>
      <w:numFmt w:val="lowerLetter"/>
      <w:lvlText w:val="%8."/>
      <w:lvlJc w:val="left"/>
      <w:pPr>
        <w:ind w:left="5948" w:hanging="360"/>
      </w:pPr>
    </w:lvl>
    <w:lvl w:ilvl="8" w:tplc="6C940850" w:tentative="1">
      <w:start w:val="1"/>
      <w:numFmt w:val="lowerRoman"/>
      <w:lvlText w:val="%9."/>
      <w:lvlJc w:val="right"/>
      <w:pPr>
        <w:ind w:left="6668" w:hanging="180"/>
      </w:pPr>
    </w:lvl>
  </w:abstractNum>
  <w:abstractNum w:abstractNumId="121" w15:restartNumberingAfterBreak="0">
    <w:nsid w:val="774D12DD"/>
    <w:multiLevelType w:val="hybridMultilevel"/>
    <w:tmpl w:val="C7800220"/>
    <w:lvl w:ilvl="0" w:tplc="CE504BAE">
      <w:start w:val="1"/>
      <w:numFmt w:val="decimal"/>
      <w:lvlText w:val="%1."/>
      <w:lvlJc w:val="left"/>
      <w:pPr>
        <w:ind w:left="262" w:hanging="360"/>
      </w:pPr>
      <w:rPr>
        <w:rFonts w:ascii="Arial" w:eastAsia="Arial" w:hAnsi="Arial" w:cs="Arial" w:hint="default"/>
        <w:b w:val="0"/>
        <w:bCs w:val="0"/>
        <w:i w:val="0"/>
        <w:iCs w:val="0"/>
        <w:spacing w:val="-1"/>
        <w:w w:val="100"/>
        <w:sz w:val="22"/>
        <w:szCs w:val="22"/>
        <w:lang w:val="en-US" w:eastAsia="en-US" w:bidi="ar-SA"/>
      </w:rPr>
    </w:lvl>
    <w:lvl w:ilvl="1" w:tplc="A7B44678">
      <w:numFmt w:val="bullet"/>
      <w:lvlText w:val="•"/>
      <w:lvlJc w:val="left"/>
      <w:pPr>
        <w:ind w:left="910" w:hanging="360"/>
      </w:pPr>
      <w:rPr>
        <w:rFonts w:hint="default"/>
        <w:lang w:val="en-US" w:eastAsia="en-US" w:bidi="ar-SA"/>
      </w:rPr>
    </w:lvl>
    <w:lvl w:ilvl="2" w:tplc="E38E663A">
      <w:numFmt w:val="bullet"/>
      <w:lvlText w:val="•"/>
      <w:lvlJc w:val="left"/>
      <w:pPr>
        <w:ind w:left="1560" w:hanging="360"/>
      </w:pPr>
      <w:rPr>
        <w:rFonts w:hint="default"/>
        <w:lang w:val="en-US" w:eastAsia="en-US" w:bidi="ar-SA"/>
      </w:rPr>
    </w:lvl>
    <w:lvl w:ilvl="3" w:tplc="206415A6">
      <w:numFmt w:val="bullet"/>
      <w:lvlText w:val="•"/>
      <w:lvlJc w:val="left"/>
      <w:pPr>
        <w:ind w:left="2210" w:hanging="360"/>
      </w:pPr>
      <w:rPr>
        <w:rFonts w:hint="default"/>
        <w:lang w:val="en-US" w:eastAsia="en-US" w:bidi="ar-SA"/>
      </w:rPr>
    </w:lvl>
    <w:lvl w:ilvl="4" w:tplc="FC085364">
      <w:numFmt w:val="bullet"/>
      <w:lvlText w:val="•"/>
      <w:lvlJc w:val="left"/>
      <w:pPr>
        <w:ind w:left="2860" w:hanging="360"/>
      </w:pPr>
      <w:rPr>
        <w:rFonts w:hint="default"/>
        <w:lang w:val="en-US" w:eastAsia="en-US" w:bidi="ar-SA"/>
      </w:rPr>
    </w:lvl>
    <w:lvl w:ilvl="5" w:tplc="AD900AA8">
      <w:numFmt w:val="bullet"/>
      <w:lvlText w:val="•"/>
      <w:lvlJc w:val="left"/>
      <w:pPr>
        <w:ind w:left="3511" w:hanging="360"/>
      </w:pPr>
      <w:rPr>
        <w:rFonts w:hint="default"/>
        <w:lang w:val="en-US" w:eastAsia="en-US" w:bidi="ar-SA"/>
      </w:rPr>
    </w:lvl>
    <w:lvl w:ilvl="6" w:tplc="2F148324">
      <w:numFmt w:val="bullet"/>
      <w:lvlText w:val="•"/>
      <w:lvlJc w:val="left"/>
      <w:pPr>
        <w:ind w:left="4161" w:hanging="360"/>
      </w:pPr>
      <w:rPr>
        <w:rFonts w:hint="default"/>
        <w:lang w:val="en-US" w:eastAsia="en-US" w:bidi="ar-SA"/>
      </w:rPr>
    </w:lvl>
    <w:lvl w:ilvl="7" w:tplc="65B8AD02">
      <w:numFmt w:val="bullet"/>
      <w:lvlText w:val="•"/>
      <w:lvlJc w:val="left"/>
      <w:pPr>
        <w:ind w:left="4811" w:hanging="360"/>
      </w:pPr>
      <w:rPr>
        <w:rFonts w:hint="default"/>
        <w:lang w:val="en-US" w:eastAsia="en-US" w:bidi="ar-SA"/>
      </w:rPr>
    </w:lvl>
    <w:lvl w:ilvl="8" w:tplc="AE24336E">
      <w:numFmt w:val="bullet"/>
      <w:lvlText w:val="•"/>
      <w:lvlJc w:val="left"/>
      <w:pPr>
        <w:ind w:left="5461" w:hanging="360"/>
      </w:pPr>
      <w:rPr>
        <w:rFonts w:hint="default"/>
        <w:lang w:val="en-US" w:eastAsia="en-US" w:bidi="ar-SA"/>
      </w:rPr>
    </w:lvl>
  </w:abstractNum>
  <w:abstractNum w:abstractNumId="122" w15:restartNumberingAfterBreak="0">
    <w:nsid w:val="784A797F"/>
    <w:multiLevelType w:val="hybridMultilevel"/>
    <w:tmpl w:val="B5724800"/>
    <w:lvl w:ilvl="0" w:tplc="9C46C662">
      <w:start w:val="1"/>
      <w:numFmt w:val="decimal"/>
      <w:lvlText w:val="%1."/>
      <w:lvlJc w:val="left"/>
      <w:pPr>
        <w:ind w:left="170" w:hanging="360"/>
      </w:pPr>
      <w:rPr>
        <w:rFonts w:ascii="Arial" w:eastAsia="Arial" w:hAnsi="Arial" w:cs="Arial" w:hint="default"/>
        <w:b w:val="0"/>
        <w:bCs w:val="0"/>
        <w:i w:val="0"/>
        <w:iCs w:val="0"/>
        <w:spacing w:val="-1"/>
        <w:w w:val="100"/>
        <w:sz w:val="22"/>
        <w:szCs w:val="22"/>
        <w:lang w:val="en-US" w:eastAsia="en-US" w:bidi="ar-SA"/>
      </w:rPr>
    </w:lvl>
    <w:lvl w:ilvl="1" w:tplc="3F449D68">
      <w:numFmt w:val="bullet"/>
      <w:lvlText w:val="•"/>
      <w:lvlJc w:val="left"/>
      <w:pPr>
        <w:ind w:left="829" w:hanging="360"/>
      </w:pPr>
      <w:rPr>
        <w:rFonts w:hint="default"/>
        <w:lang w:val="en-US" w:eastAsia="en-US" w:bidi="ar-SA"/>
      </w:rPr>
    </w:lvl>
    <w:lvl w:ilvl="2" w:tplc="1FF676EC">
      <w:numFmt w:val="bullet"/>
      <w:lvlText w:val="•"/>
      <w:lvlJc w:val="left"/>
      <w:pPr>
        <w:ind w:left="1478" w:hanging="360"/>
      </w:pPr>
      <w:rPr>
        <w:rFonts w:hint="default"/>
        <w:lang w:val="en-US" w:eastAsia="en-US" w:bidi="ar-SA"/>
      </w:rPr>
    </w:lvl>
    <w:lvl w:ilvl="3" w:tplc="9D64861C">
      <w:numFmt w:val="bullet"/>
      <w:lvlText w:val="•"/>
      <w:lvlJc w:val="left"/>
      <w:pPr>
        <w:ind w:left="2127" w:hanging="360"/>
      </w:pPr>
      <w:rPr>
        <w:rFonts w:hint="default"/>
        <w:lang w:val="en-US" w:eastAsia="en-US" w:bidi="ar-SA"/>
      </w:rPr>
    </w:lvl>
    <w:lvl w:ilvl="4" w:tplc="5080926C">
      <w:numFmt w:val="bullet"/>
      <w:lvlText w:val="•"/>
      <w:lvlJc w:val="left"/>
      <w:pPr>
        <w:ind w:left="2776" w:hanging="360"/>
      </w:pPr>
      <w:rPr>
        <w:rFonts w:hint="default"/>
        <w:lang w:val="en-US" w:eastAsia="en-US" w:bidi="ar-SA"/>
      </w:rPr>
    </w:lvl>
    <w:lvl w:ilvl="5" w:tplc="C3A2B158">
      <w:numFmt w:val="bullet"/>
      <w:lvlText w:val="•"/>
      <w:lvlJc w:val="left"/>
      <w:pPr>
        <w:ind w:left="3426" w:hanging="360"/>
      </w:pPr>
      <w:rPr>
        <w:rFonts w:hint="default"/>
        <w:lang w:val="en-US" w:eastAsia="en-US" w:bidi="ar-SA"/>
      </w:rPr>
    </w:lvl>
    <w:lvl w:ilvl="6" w:tplc="EE549784">
      <w:numFmt w:val="bullet"/>
      <w:lvlText w:val="•"/>
      <w:lvlJc w:val="left"/>
      <w:pPr>
        <w:ind w:left="4075" w:hanging="360"/>
      </w:pPr>
      <w:rPr>
        <w:rFonts w:hint="default"/>
        <w:lang w:val="en-US" w:eastAsia="en-US" w:bidi="ar-SA"/>
      </w:rPr>
    </w:lvl>
    <w:lvl w:ilvl="7" w:tplc="4E50BF98">
      <w:numFmt w:val="bullet"/>
      <w:lvlText w:val="•"/>
      <w:lvlJc w:val="left"/>
      <w:pPr>
        <w:ind w:left="4724" w:hanging="360"/>
      </w:pPr>
      <w:rPr>
        <w:rFonts w:hint="default"/>
        <w:lang w:val="en-US" w:eastAsia="en-US" w:bidi="ar-SA"/>
      </w:rPr>
    </w:lvl>
    <w:lvl w:ilvl="8" w:tplc="A740F59C">
      <w:numFmt w:val="bullet"/>
      <w:lvlText w:val="•"/>
      <w:lvlJc w:val="left"/>
      <w:pPr>
        <w:ind w:left="5373" w:hanging="360"/>
      </w:pPr>
      <w:rPr>
        <w:rFonts w:hint="default"/>
        <w:lang w:val="en-US" w:eastAsia="en-US" w:bidi="ar-SA"/>
      </w:rPr>
    </w:lvl>
  </w:abstractNum>
  <w:abstractNum w:abstractNumId="123" w15:restartNumberingAfterBreak="0">
    <w:nsid w:val="79CD095C"/>
    <w:multiLevelType w:val="hybridMultilevel"/>
    <w:tmpl w:val="AB3A604E"/>
    <w:lvl w:ilvl="0" w:tplc="58ECF248">
      <w:start w:val="1"/>
      <w:numFmt w:val="decimal"/>
      <w:lvlText w:val="%1."/>
      <w:lvlJc w:val="left"/>
      <w:pPr>
        <w:ind w:left="720" w:hanging="360"/>
      </w:pPr>
    </w:lvl>
    <w:lvl w:ilvl="1" w:tplc="7C9CED1A">
      <w:start w:val="1"/>
      <w:numFmt w:val="lowerLetter"/>
      <w:lvlText w:val="%2."/>
      <w:lvlJc w:val="left"/>
      <w:pPr>
        <w:ind w:left="1440" w:hanging="360"/>
      </w:pPr>
    </w:lvl>
    <w:lvl w:ilvl="2" w:tplc="B0E24CCE" w:tentative="1">
      <w:start w:val="1"/>
      <w:numFmt w:val="lowerRoman"/>
      <w:lvlText w:val="%3."/>
      <w:lvlJc w:val="right"/>
      <w:pPr>
        <w:ind w:left="2160" w:hanging="180"/>
      </w:pPr>
    </w:lvl>
    <w:lvl w:ilvl="3" w:tplc="E1F65D48" w:tentative="1">
      <w:start w:val="1"/>
      <w:numFmt w:val="decimal"/>
      <w:lvlText w:val="%4."/>
      <w:lvlJc w:val="left"/>
      <w:pPr>
        <w:ind w:left="2880" w:hanging="360"/>
      </w:pPr>
    </w:lvl>
    <w:lvl w:ilvl="4" w:tplc="EBBE6DD8" w:tentative="1">
      <w:start w:val="1"/>
      <w:numFmt w:val="lowerLetter"/>
      <w:lvlText w:val="%5."/>
      <w:lvlJc w:val="left"/>
      <w:pPr>
        <w:ind w:left="3600" w:hanging="360"/>
      </w:pPr>
    </w:lvl>
    <w:lvl w:ilvl="5" w:tplc="870AED44" w:tentative="1">
      <w:start w:val="1"/>
      <w:numFmt w:val="lowerRoman"/>
      <w:lvlText w:val="%6."/>
      <w:lvlJc w:val="right"/>
      <w:pPr>
        <w:ind w:left="4320" w:hanging="180"/>
      </w:pPr>
    </w:lvl>
    <w:lvl w:ilvl="6" w:tplc="F3D84B20" w:tentative="1">
      <w:start w:val="1"/>
      <w:numFmt w:val="decimal"/>
      <w:lvlText w:val="%7."/>
      <w:lvlJc w:val="left"/>
      <w:pPr>
        <w:ind w:left="5040" w:hanging="360"/>
      </w:pPr>
    </w:lvl>
    <w:lvl w:ilvl="7" w:tplc="7238654E" w:tentative="1">
      <w:start w:val="1"/>
      <w:numFmt w:val="lowerLetter"/>
      <w:lvlText w:val="%8."/>
      <w:lvlJc w:val="left"/>
      <w:pPr>
        <w:ind w:left="5760" w:hanging="360"/>
      </w:pPr>
    </w:lvl>
    <w:lvl w:ilvl="8" w:tplc="E46CA222" w:tentative="1">
      <w:start w:val="1"/>
      <w:numFmt w:val="lowerRoman"/>
      <w:lvlText w:val="%9."/>
      <w:lvlJc w:val="right"/>
      <w:pPr>
        <w:ind w:left="6480" w:hanging="180"/>
      </w:pPr>
    </w:lvl>
  </w:abstractNum>
  <w:abstractNum w:abstractNumId="124" w15:restartNumberingAfterBreak="0">
    <w:nsid w:val="7A067DE5"/>
    <w:multiLevelType w:val="hybridMultilevel"/>
    <w:tmpl w:val="3768E964"/>
    <w:lvl w:ilvl="0" w:tplc="E2C0A1DC">
      <w:start w:val="1"/>
      <w:numFmt w:val="decimal"/>
      <w:lvlText w:val="%1."/>
      <w:lvlJc w:val="left"/>
      <w:pPr>
        <w:ind w:left="501" w:hanging="360"/>
      </w:pPr>
      <w:rPr>
        <w:rFonts w:ascii="Arial" w:eastAsia="Arial" w:hAnsi="Arial" w:cs="Arial" w:hint="default"/>
        <w:b w:val="0"/>
        <w:bCs w:val="0"/>
        <w:i w:val="0"/>
        <w:iCs w:val="0"/>
        <w:spacing w:val="-1"/>
        <w:w w:val="100"/>
        <w:sz w:val="22"/>
        <w:szCs w:val="22"/>
        <w:lang w:val="en-US" w:eastAsia="en-US" w:bidi="ar-SA"/>
      </w:rPr>
    </w:lvl>
    <w:lvl w:ilvl="1" w:tplc="1096C4FE">
      <w:numFmt w:val="bullet"/>
      <w:lvlText w:val="•"/>
      <w:lvlJc w:val="left"/>
      <w:pPr>
        <w:ind w:left="1128" w:hanging="360"/>
      </w:pPr>
      <w:rPr>
        <w:rFonts w:hint="default"/>
        <w:lang w:val="en-US" w:eastAsia="en-US" w:bidi="ar-SA"/>
      </w:rPr>
    </w:lvl>
    <w:lvl w:ilvl="2" w:tplc="D17293D0">
      <w:numFmt w:val="bullet"/>
      <w:lvlText w:val="•"/>
      <w:lvlJc w:val="left"/>
      <w:pPr>
        <w:ind w:left="1756" w:hanging="360"/>
      </w:pPr>
      <w:rPr>
        <w:rFonts w:hint="default"/>
        <w:lang w:val="en-US" w:eastAsia="en-US" w:bidi="ar-SA"/>
      </w:rPr>
    </w:lvl>
    <w:lvl w:ilvl="3" w:tplc="1C621B2A">
      <w:numFmt w:val="bullet"/>
      <w:lvlText w:val="•"/>
      <w:lvlJc w:val="left"/>
      <w:pPr>
        <w:ind w:left="2384" w:hanging="360"/>
      </w:pPr>
      <w:rPr>
        <w:rFonts w:hint="default"/>
        <w:lang w:val="en-US" w:eastAsia="en-US" w:bidi="ar-SA"/>
      </w:rPr>
    </w:lvl>
    <w:lvl w:ilvl="4" w:tplc="5AA62E22">
      <w:numFmt w:val="bullet"/>
      <w:lvlText w:val="•"/>
      <w:lvlJc w:val="left"/>
      <w:pPr>
        <w:ind w:left="3012" w:hanging="360"/>
      </w:pPr>
      <w:rPr>
        <w:rFonts w:hint="default"/>
        <w:lang w:val="en-US" w:eastAsia="en-US" w:bidi="ar-SA"/>
      </w:rPr>
    </w:lvl>
    <w:lvl w:ilvl="5" w:tplc="261A136C">
      <w:numFmt w:val="bullet"/>
      <w:lvlText w:val="•"/>
      <w:lvlJc w:val="left"/>
      <w:pPr>
        <w:ind w:left="3640" w:hanging="360"/>
      </w:pPr>
      <w:rPr>
        <w:rFonts w:hint="default"/>
        <w:lang w:val="en-US" w:eastAsia="en-US" w:bidi="ar-SA"/>
      </w:rPr>
    </w:lvl>
    <w:lvl w:ilvl="6" w:tplc="8A64C808">
      <w:numFmt w:val="bullet"/>
      <w:lvlText w:val="•"/>
      <w:lvlJc w:val="left"/>
      <w:pPr>
        <w:ind w:left="4268" w:hanging="360"/>
      </w:pPr>
      <w:rPr>
        <w:rFonts w:hint="default"/>
        <w:lang w:val="en-US" w:eastAsia="en-US" w:bidi="ar-SA"/>
      </w:rPr>
    </w:lvl>
    <w:lvl w:ilvl="7" w:tplc="6BA413CC">
      <w:numFmt w:val="bullet"/>
      <w:lvlText w:val="•"/>
      <w:lvlJc w:val="left"/>
      <w:pPr>
        <w:ind w:left="4896" w:hanging="360"/>
      </w:pPr>
      <w:rPr>
        <w:rFonts w:hint="default"/>
        <w:lang w:val="en-US" w:eastAsia="en-US" w:bidi="ar-SA"/>
      </w:rPr>
    </w:lvl>
    <w:lvl w:ilvl="8" w:tplc="D0500604">
      <w:numFmt w:val="bullet"/>
      <w:lvlText w:val="•"/>
      <w:lvlJc w:val="left"/>
      <w:pPr>
        <w:ind w:left="5524" w:hanging="360"/>
      </w:pPr>
      <w:rPr>
        <w:rFonts w:hint="default"/>
        <w:lang w:val="en-US" w:eastAsia="en-US" w:bidi="ar-SA"/>
      </w:rPr>
    </w:lvl>
  </w:abstractNum>
  <w:abstractNum w:abstractNumId="125" w15:restartNumberingAfterBreak="0">
    <w:nsid w:val="7B9A162E"/>
    <w:multiLevelType w:val="hybridMultilevel"/>
    <w:tmpl w:val="47C818FC"/>
    <w:lvl w:ilvl="0" w:tplc="935A47CE">
      <w:start w:val="1"/>
      <w:numFmt w:val="lowerRoman"/>
      <w:lvlText w:val="%1."/>
      <w:lvlJc w:val="right"/>
      <w:pPr>
        <w:ind w:left="1981" w:hanging="360"/>
      </w:pPr>
    </w:lvl>
    <w:lvl w:ilvl="1" w:tplc="38D8244C" w:tentative="1">
      <w:start w:val="1"/>
      <w:numFmt w:val="lowerLetter"/>
      <w:lvlText w:val="%2."/>
      <w:lvlJc w:val="left"/>
      <w:pPr>
        <w:ind w:left="2701" w:hanging="360"/>
      </w:pPr>
    </w:lvl>
    <w:lvl w:ilvl="2" w:tplc="E026A43C" w:tentative="1">
      <w:start w:val="1"/>
      <w:numFmt w:val="lowerRoman"/>
      <w:lvlText w:val="%3."/>
      <w:lvlJc w:val="right"/>
      <w:pPr>
        <w:ind w:left="3421" w:hanging="180"/>
      </w:pPr>
    </w:lvl>
    <w:lvl w:ilvl="3" w:tplc="32287E18" w:tentative="1">
      <w:start w:val="1"/>
      <w:numFmt w:val="decimal"/>
      <w:lvlText w:val="%4."/>
      <w:lvlJc w:val="left"/>
      <w:pPr>
        <w:ind w:left="4141" w:hanging="360"/>
      </w:pPr>
    </w:lvl>
    <w:lvl w:ilvl="4" w:tplc="EC7CE1DE" w:tentative="1">
      <w:start w:val="1"/>
      <w:numFmt w:val="lowerLetter"/>
      <w:lvlText w:val="%5."/>
      <w:lvlJc w:val="left"/>
      <w:pPr>
        <w:ind w:left="4861" w:hanging="360"/>
      </w:pPr>
    </w:lvl>
    <w:lvl w:ilvl="5" w:tplc="A55891BE" w:tentative="1">
      <w:start w:val="1"/>
      <w:numFmt w:val="lowerRoman"/>
      <w:lvlText w:val="%6."/>
      <w:lvlJc w:val="right"/>
      <w:pPr>
        <w:ind w:left="5581" w:hanging="180"/>
      </w:pPr>
    </w:lvl>
    <w:lvl w:ilvl="6" w:tplc="AB36C1C8" w:tentative="1">
      <w:start w:val="1"/>
      <w:numFmt w:val="decimal"/>
      <w:lvlText w:val="%7."/>
      <w:lvlJc w:val="left"/>
      <w:pPr>
        <w:ind w:left="6301" w:hanging="360"/>
      </w:pPr>
    </w:lvl>
    <w:lvl w:ilvl="7" w:tplc="C47A2646" w:tentative="1">
      <w:start w:val="1"/>
      <w:numFmt w:val="lowerLetter"/>
      <w:lvlText w:val="%8."/>
      <w:lvlJc w:val="left"/>
      <w:pPr>
        <w:ind w:left="7021" w:hanging="360"/>
      </w:pPr>
    </w:lvl>
    <w:lvl w:ilvl="8" w:tplc="BF0E20FC" w:tentative="1">
      <w:start w:val="1"/>
      <w:numFmt w:val="lowerRoman"/>
      <w:lvlText w:val="%9."/>
      <w:lvlJc w:val="right"/>
      <w:pPr>
        <w:ind w:left="7741" w:hanging="180"/>
      </w:pPr>
    </w:lvl>
  </w:abstractNum>
  <w:abstractNum w:abstractNumId="126" w15:restartNumberingAfterBreak="0">
    <w:nsid w:val="7BC03829"/>
    <w:multiLevelType w:val="hybridMultilevel"/>
    <w:tmpl w:val="9BACC514"/>
    <w:lvl w:ilvl="0" w:tplc="5B3EDFC6">
      <w:start w:val="1"/>
      <w:numFmt w:val="decimal"/>
      <w:lvlText w:val="%1."/>
      <w:lvlJc w:val="left"/>
      <w:pPr>
        <w:ind w:left="610" w:hanging="360"/>
      </w:pPr>
      <w:rPr>
        <w:rFonts w:hint="default"/>
      </w:rPr>
    </w:lvl>
    <w:lvl w:ilvl="1" w:tplc="644E7508" w:tentative="1">
      <w:start w:val="1"/>
      <w:numFmt w:val="lowerLetter"/>
      <w:lvlText w:val="%2."/>
      <w:lvlJc w:val="left"/>
      <w:pPr>
        <w:ind w:left="1330" w:hanging="360"/>
      </w:pPr>
    </w:lvl>
    <w:lvl w:ilvl="2" w:tplc="220EED3C" w:tentative="1">
      <w:start w:val="1"/>
      <w:numFmt w:val="lowerRoman"/>
      <w:lvlText w:val="%3."/>
      <w:lvlJc w:val="right"/>
      <w:pPr>
        <w:ind w:left="2050" w:hanging="180"/>
      </w:pPr>
    </w:lvl>
    <w:lvl w:ilvl="3" w:tplc="DFEE3AB8" w:tentative="1">
      <w:start w:val="1"/>
      <w:numFmt w:val="decimal"/>
      <w:lvlText w:val="%4."/>
      <w:lvlJc w:val="left"/>
      <w:pPr>
        <w:ind w:left="2770" w:hanging="360"/>
      </w:pPr>
    </w:lvl>
    <w:lvl w:ilvl="4" w:tplc="F1981C12" w:tentative="1">
      <w:start w:val="1"/>
      <w:numFmt w:val="lowerLetter"/>
      <w:lvlText w:val="%5."/>
      <w:lvlJc w:val="left"/>
      <w:pPr>
        <w:ind w:left="3490" w:hanging="360"/>
      </w:pPr>
    </w:lvl>
    <w:lvl w:ilvl="5" w:tplc="21F871E8" w:tentative="1">
      <w:start w:val="1"/>
      <w:numFmt w:val="lowerRoman"/>
      <w:lvlText w:val="%6."/>
      <w:lvlJc w:val="right"/>
      <w:pPr>
        <w:ind w:left="4210" w:hanging="180"/>
      </w:pPr>
    </w:lvl>
    <w:lvl w:ilvl="6" w:tplc="35543AEE" w:tentative="1">
      <w:start w:val="1"/>
      <w:numFmt w:val="decimal"/>
      <w:lvlText w:val="%7."/>
      <w:lvlJc w:val="left"/>
      <w:pPr>
        <w:ind w:left="4930" w:hanging="360"/>
      </w:pPr>
    </w:lvl>
    <w:lvl w:ilvl="7" w:tplc="2D406AFE" w:tentative="1">
      <w:start w:val="1"/>
      <w:numFmt w:val="lowerLetter"/>
      <w:lvlText w:val="%8."/>
      <w:lvlJc w:val="left"/>
      <w:pPr>
        <w:ind w:left="5650" w:hanging="360"/>
      </w:pPr>
    </w:lvl>
    <w:lvl w:ilvl="8" w:tplc="0CCC5288" w:tentative="1">
      <w:start w:val="1"/>
      <w:numFmt w:val="lowerRoman"/>
      <w:lvlText w:val="%9."/>
      <w:lvlJc w:val="right"/>
      <w:pPr>
        <w:ind w:left="6370" w:hanging="180"/>
      </w:pPr>
    </w:lvl>
  </w:abstractNum>
  <w:abstractNum w:abstractNumId="127" w15:restartNumberingAfterBreak="0">
    <w:nsid w:val="7C731EFB"/>
    <w:multiLevelType w:val="hybridMultilevel"/>
    <w:tmpl w:val="6BB690CC"/>
    <w:lvl w:ilvl="0" w:tplc="8A182C80">
      <w:start w:val="1"/>
      <w:numFmt w:val="lowerLetter"/>
      <w:lvlText w:val="%1."/>
      <w:lvlJc w:val="left"/>
      <w:pPr>
        <w:ind w:left="1440" w:hanging="360"/>
      </w:pPr>
    </w:lvl>
    <w:lvl w:ilvl="1" w:tplc="72045D72" w:tentative="1">
      <w:start w:val="1"/>
      <w:numFmt w:val="lowerLetter"/>
      <w:lvlText w:val="%2."/>
      <w:lvlJc w:val="left"/>
      <w:pPr>
        <w:ind w:left="2160" w:hanging="360"/>
      </w:pPr>
    </w:lvl>
    <w:lvl w:ilvl="2" w:tplc="52CCD482" w:tentative="1">
      <w:start w:val="1"/>
      <w:numFmt w:val="lowerRoman"/>
      <w:lvlText w:val="%3."/>
      <w:lvlJc w:val="right"/>
      <w:pPr>
        <w:ind w:left="2880" w:hanging="180"/>
      </w:pPr>
    </w:lvl>
    <w:lvl w:ilvl="3" w:tplc="276253E4" w:tentative="1">
      <w:start w:val="1"/>
      <w:numFmt w:val="decimal"/>
      <w:lvlText w:val="%4."/>
      <w:lvlJc w:val="left"/>
      <w:pPr>
        <w:ind w:left="3600" w:hanging="360"/>
      </w:pPr>
    </w:lvl>
    <w:lvl w:ilvl="4" w:tplc="D826DC72" w:tentative="1">
      <w:start w:val="1"/>
      <w:numFmt w:val="lowerLetter"/>
      <w:lvlText w:val="%5."/>
      <w:lvlJc w:val="left"/>
      <w:pPr>
        <w:ind w:left="4320" w:hanging="360"/>
      </w:pPr>
    </w:lvl>
    <w:lvl w:ilvl="5" w:tplc="C0EE17EC" w:tentative="1">
      <w:start w:val="1"/>
      <w:numFmt w:val="lowerRoman"/>
      <w:lvlText w:val="%6."/>
      <w:lvlJc w:val="right"/>
      <w:pPr>
        <w:ind w:left="5040" w:hanging="180"/>
      </w:pPr>
    </w:lvl>
    <w:lvl w:ilvl="6" w:tplc="0D40B9EA" w:tentative="1">
      <w:start w:val="1"/>
      <w:numFmt w:val="decimal"/>
      <w:lvlText w:val="%7."/>
      <w:lvlJc w:val="left"/>
      <w:pPr>
        <w:ind w:left="5760" w:hanging="360"/>
      </w:pPr>
    </w:lvl>
    <w:lvl w:ilvl="7" w:tplc="DE282E1C" w:tentative="1">
      <w:start w:val="1"/>
      <w:numFmt w:val="lowerLetter"/>
      <w:lvlText w:val="%8."/>
      <w:lvlJc w:val="left"/>
      <w:pPr>
        <w:ind w:left="6480" w:hanging="360"/>
      </w:pPr>
    </w:lvl>
    <w:lvl w:ilvl="8" w:tplc="3A901366" w:tentative="1">
      <w:start w:val="1"/>
      <w:numFmt w:val="lowerRoman"/>
      <w:lvlText w:val="%9."/>
      <w:lvlJc w:val="right"/>
      <w:pPr>
        <w:ind w:left="7200" w:hanging="180"/>
      </w:pPr>
    </w:lvl>
  </w:abstractNum>
  <w:abstractNum w:abstractNumId="128" w15:restartNumberingAfterBreak="0">
    <w:nsid w:val="7CE10C8C"/>
    <w:multiLevelType w:val="hybridMultilevel"/>
    <w:tmpl w:val="93ACAC98"/>
    <w:lvl w:ilvl="0" w:tplc="8370EA78">
      <w:start w:val="1"/>
      <w:numFmt w:val="decimal"/>
      <w:lvlText w:val="%1."/>
      <w:lvlJc w:val="left"/>
      <w:pPr>
        <w:ind w:left="250" w:hanging="360"/>
      </w:pPr>
      <w:rPr>
        <w:rFonts w:ascii="Arial" w:eastAsia="Arial" w:hAnsi="Arial" w:cs="Arial" w:hint="default"/>
        <w:b w:val="0"/>
        <w:bCs w:val="0"/>
        <w:i w:val="0"/>
        <w:iCs w:val="0"/>
        <w:spacing w:val="-1"/>
        <w:w w:val="100"/>
        <w:sz w:val="22"/>
        <w:szCs w:val="22"/>
        <w:lang w:val="en-US" w:eastAsia="en-US" w:bidi="ar-SA"/>
      </w:rPr>
    </w:lvl>
    <w:lvl w:ilvl="1" w:tplc="C076DF1C">
      <w:numFmt w:val="bullet"/>
      <w:lvlText w:val="•"/>
      <w:lvlJc w:val="left"/>
      <w:pPr>
        <w:ind w:left="909" w:hanging="360"/>
      </w:pPr>
      <w:rPr>
        <w:rFonts w:hint="default"/>
        <w:lang w:val="en-US" w:eastAsia="en-US" w:bidi="ar-SA"/>
      </w:rPr>
    </w:lvl>
    <w:lvl w:ilvl="2" w:tplc="F702B982">
      <w:numFmt w:val="bullet"/>
      <w:lvlText w:val="•"/>
      <w:lvlJc w:val="left"/>
      <w:pPr>
        <w:ind w:left="1558" w:hanging="360"/>
      </w:pPr>
      <w:rPr>
        <w:rFonts w:hint="default"/>
        <w:lang w:val="en-US" w:eastAsia="en-US" w:bidi="ar-SA"/>
      </w:rPr>
    </w:lvl>
    <w:lvl w:ilvl="3" w:tplc="4A5C11EE">
      <w:numFmt w:val="bullet"/>
      <w:lvlText w:val="•"/>
      <w:lvlJc w:val="left"/>
      <w:pPr>
        <w:ind w:left="2207" w:hanging="360"/>
      </w:pPr>
      <w:rPr>
        <w:rFonts w:hint="default"/>
        <w:lang w:val="en-US" w:eastAsia="en-US" w:bidi="ar-SA"/>
      </w:rPr>
    </w:lvl>
    <w:lvl w:ilvl="4" w:tplc="51102B9E">
      <w:numFmt w:val="bullet"/>
      <w:lvlText w:val="•"/>
      <w:lvlJc w:val="left"/>
      <w:pPr>
        <w:ind w:left="2856" w:hanging="360"/>
      </w:pPr>
      <w:rPr>
        <w:rFonts w:hint="default"/>
        <w:lang w:val="en-US" w:eastAsia="en-US" w:bidi="ar-SA"/>
      </w:rPr>
    </w:lvl>
    <w:lvl w:ilvl="5" w:tplc="CDE0AD7C">
      <w:numFmt w:val="bullet"/>
      <w:lvlText w:val="•"/>
      <w:lvlJc w:val="left"/>
      <w:pPr>
        <w:ind w:left="3506" w:hanging="360"/>
      </w:pPr>
      <w:rPr>
        <w:rFonts w:hint="default"/>
        <w:lang w:val="en-US" w:eastAsia="en-US" w:bidi="ar-SA"/>
      </w:rPr>
    </w:lvl>
    <w:lvl w:ilvl="6" w:tplc="04A47790">
      <w:numFmt w:val="bullet"/>
      <w:lvlText w:val="•"/>
      <w:lvlJc w:val="left"/>
      <w:pPr>
        <w:ind w:left="4155" w:hanging="360"/>
      </w:pPr>
      <w:rPr>
        <w:rFonts w:hint="default"/>
        <w:lang w:val="en-US" w:eastAsia="en-US" w:bidi="ar-SA"/>
      </w:rPr>
    </w:lvl>
    <w:lvl w:ilvl="7" w:tplc="4236A560">
      <w:numFmt w:val="bullet"/>
      <w:lvlText w:val="•"/>
      <w:lvlJc w:val="left"/>
      <w:pPr>
        <w:ind w:left="4804" w:hanging="360"/>
      </w:pPr>
      <w:rPr>
        <w:rFonts w:hint="default"/>
        <w:lang w:val="en-US" w:eastAsia="en-US" w:bidi="ar-SA"/>
      </w:rPr>
    </w:lvl>
    <w:lvl w:ilvl="8" w:tplc="CF0A3B62">
      <w:numFmt w:val="bullet"/>
      <w:lvlText w:val="•"/>
      <w:lvlJc w:val="left"/>
      <w:pPr>
        <w:ind w:left="5453" w:hanging="360"/>
      </w:pPr>
      <w:rPr>
        <w:rFonts w:hint="default"/>
        <w:lang w:val="en-US" w:eastAsia="en-US" w:bidi="ar-SA"/>
      </w:rPr>
    </w:lvl>
  </w:abstractNum>
  <w:abstractNum w:abstractNumId="129" w15:restartNumberingAfterBreak="0">
    <w:nsid w:val="7D0573ED"/>
    <w:multiLevelType w:val="hybridMultilevel"/>
    <w:tmpl w:val="3DA653FA"/>
    <w:lvl w:ilvl="0" w:tplc="047C421C">
      <w:start w:val="1"/>
      <w:numFmt w:val="lowerLetter"/>
      <w:lvlText w:val="%1."/>
      <w:lvlJc w:val="left"/>
      <w:pPr>
        <w:ind w:left="1440" w:hanging="360"/>
      </w:pPr>
    </w:lvl>
    <w:lvl w:ilvl="1" w:tplc="8C9A603A" w:tentative="1">
      <w:start w:val="1"/>
      <w:numFmt w:val="lowerLetter"/>
      <w:lvlText w:val="%2."/>
      <w:lvlJc w:val="left"/>
      <w:pPr>
        <w:ind w:left="2160" w:hanging="360"/>
      </w:pPr>
    </w:lvl>
    <w:lvl w:ilvl="2" w:tplc="06901154" w:tentative="1">
      <w:start w:val="1"/>
      <w:numFmt w:val="lowerRoman"/>
      <w:lvlText w:val="%3."/>
      <w:lvlJc w:val="right"/>
      <w:pPr>
        <w:ind w:left="2880" w:hanging="180"/>
      </w:pPr>
    </w:lvl>
    <w:lvl w:ilvl="3" w:tplc="FF7853D2" w:tentative="1">
      <w:start w:val="1"/>
      <w:numFmt w:val="decimal"/>
      <w:lvlText w:val="%4."/>
      <w:lvlJc w:val="left"/>
      <w:pPr>
        <w:ind w:left="3600" w:hanging="360"/>
      </w:pPr>
    </w:lvl>
    <w:lvl w:ilvl="4" w:tplc="014E7300" w:tentative="1">
      <w:start w:val="1"/>
      <w:numFmt w:val="lowerLetter"/>
      <w:lvlText w:val="%5."/>
      <w:lvlJc w:val="left"/>
      <w:pPr>
        <w:ind w:left="4320" w:hanging="360"/>
      </w:pPr>
    </w:lvl>
    <w:lvl w:ilvl="5" w:tplc="2168E0CA" w:tentative="1">
      <w:start w:val="1"/>
      <w:numFmt w:val="lowerRoman"/>
      <w:lvlText w:val="%6."/>
      <w:lvlJc w:val="right"/>
      <w:pPr>
        <w:ind w:left="5040" w:hanging="180"/>
      </w:pPr>
    </w:lvl>
    <w:lvl w:ilvl="6" w:tplc="2208E7D6" w:tentative="1">
      <w:start w:val="1"/>
      <w:numFmt w:val="decimal"/>
      <w:lvlText w:val="%7."/>
      <w:lvlJc w:val="left"/>
      <w:pPr>
        <w:ind w:left="5760" w:hanging="360"/>
      </w:pPr>
    </w:lvl>
    <w:lvl w:ilvl="7" w:tplc="B3204CA2" w:tentative="1">
      <w:start w:val="1"/>
      <w:numFmt w:val="lowerLetter"/>
      <w:lvlText w:val="%8."/>
      <w:lvlJc w:val="left"/>
      <w:pPr>
        <w:ind w:left="6480" w:hanging="360"/>
      </w:pPr>
    </w:lvl>
    <w:lvl w:ilvl="8" w:tplc="352AF272" w:tentative="1">
      <w:start w:val="1"/>
      <w:numFmt w:val="lowerRoman"/>
      <w:lvlText w:val="%9."/>
      <w:lvlJc w:val="right"/>
      <w:pPr>
        <w:ind w:left="7200" w:hanging="180"/>
      </w:pPr>
    </w:lvl>
  </w:abstractNum>
  <w:abstractNum w:abstractNumId="130" w15:restartNumberingAfterBreak="0">
    <w:nsid w:val="7F5D5AFC"/>
    <w:multiLevelType w:val="hybridMultilevel"/>
    <w:tmpl w:val="82B24C04"/>
    <w:lvl w:ilvl="0" w:tplc="23E0AC78">
      <w:start w:val="1"/>
      <w:numFmt w:val="decimal"/>
      <w:lvlText w:val="%1."/>
      <w:lvlJc w:val="left"/>
      <w:pPr>
        <w:ind w:left="482" w:hanging="341"/>
      </w:pPr>
      <w:rPr>
        <w:rFonts w:ascii="Arial" w:eastAsia="Arial" w:hAnsi="Arial" w:cs="Arial" w:hint="default"/>
        <w:b w:val="0"/>
        <w:bCs w:val="0"/>
        <w:i w:val="0"/>
        <w:iCs w:val="0"/>
        <w:spacing w:val="-1"/>
        <w:w w:val="100"/>
        <w:sz w:val="22"/>
        <w:szCs w:val="22"/>
        <w:lang w:val="en-US" w:eastAsia="en-US" w:bidi="ar-SA"/>
      </w:rPr>
    </w:lvl>
    <w:lvl w:ilvl="1" w:tplc="0B1A2A0E">
      <w:numFmt w:val="bullet"/>
      <w:lvlText w:val="•"/>
      <w:lvlJc w:val="left"/>
      <w:pPr>
        <w:ind w:left="1130" w:hanging="341"/>
      </w:pPr>
      <w:rPr>
        <w:rFonts w:hint="default"/>
        <w:lang w:val="en-US" w:eastAsia="en-US" w:bidi="ar-SA"/>
      </w:rPr>
    </w:lvl>
    <w:lvl w:ilvl="2" w:tplc="DEF85D72">
      <w:numFmt w:val="bullet"/>
      <w:lvlText w:val="•"/>
      <w:lvlJc w:val="left"/>
      <w:pPr>
        <w:ind w:left="1780" w:hanging="341"/>
      </w:pPr>
      <w:rPr>
        <w:rFonts w:hint="default"/>
        <w:lang w:val="en-US" w:eastAsia="en-US" w:bidi="ar-SA"/>
      </w:rPr>
    </w:lvl>
    <w:lvl w:ilvl="3" w:tplc="6C0699CE">
      <w:numFmt w:val="bullet"/>
      <w:lvlText w:val="•"/>
      <w:lvlJc w:val="left"/>
      <w:pPr>
        <w:ind w:left="2430" w:hanging="341"/>
      </w:pPr>
      <w:rPr>
        <w:rFonts w:hint="default"/>
        <w:lang w:val="en-US" w:eastAsia="en-US" w:bidi="ar-SA"/>
      </w:rPr>
    </w:lvl>
    <w:lvl w:ilvl="4" w:tplc="0B028BEA">
      <w:numFmt w:val="bullet"/>
      <w:lvlText w:val="•"/>
      <w:lvlJc w:val="left"/>
      <w:pPr>
        <w:ind w:left="3080" w:hanging="341"/>
      </w:pPr>
      <w:rPr>
        <w:rFonts w:hint="default"/>
        <w:lang w:val="en-US" w:eastAsia="en-US" w:bidi="ar-SA"/>
      </w:rPr>
    </w:lvl>
    <w:lvl w:ilvl="5" w:tplc="F784350E">
      <w:numFmt w:val="bullet"/>
      <w:lvlText w:val="•"/>
      <w:lvlJc w:val="left"/>
      <w:pPr>
        <w:ind w:left="3731" w:hanging="341"/>
      </w:pPr>
      <w:rPr>
        <w:rFonts w:hint="default"/>
        <w:lang w:val="en-US" w:eastAsia="en-US" w:bidi="ar-SA"/>
      </w:rPr>
    </w:lvl>
    <w:lvl w:ilvl="6" w:tplc="E6CA9300">
      <w:numFmt w:val="bullet"/>
      <w:lvlText w:val="•"/>
      <w:lvlJc w:val="left"/>
      <w:pPr>
        <w:ind w:left="4381" w:hanging="341"/>
      </w:pPr>
      <w:rPr>
        <w:rFonts w:hint="default"/>
        <w:lang w:val="en-US" w:eastAsia="en-US" w:bidi="ar-SA"/>
      </w:rPr>
    </w:lvl>
    <w:lvl w:ilvl="7" w:tplc="DF2A0D1E">
      <w:numFmt w:val="bullet"/>
      <w:lvlText w:val="•"/>
      <w:lvlJc w:val="left"/>
      <w:pPr>
        <w:ind w:left="5031" w:hanging="341"/>
      </w:pPr>
      <w:rPr>
        <w:rFonts w:hint="default"/>
        <w:lang w:val="en-US" w:eastAsia="en-US" w:bidi="ar-SA"/>
      </w:rPr>
    </w:lvl>
    <w:lvl w:ilvl="8" w:tplc="BC3E3A5A">
      <w:numFmt w:val="bullet"/>
      <w:lvlText w:val="•"/>
      <w:lvlJc w:val="left"/>
      <w:pPr>
        <w:ind w:left="5681" w:hanging="341"/>
      </w:pPr>
      <w:rPr>
        <w:rFonts w:hint="default"/>
        <w:lang w:val="en-US" w:eastAsia="en-US" w:bidi="ar-SA"/>
      </w:rPr>
    </w:lvl>
  </w:abstractNum>
  <w:abstractNum w:abstractNumId="131" w15:restartNumberingAfterBreak="0">
    <w:nsid w:val="7F7B59F1"/>
    <w:multiLevelType w:val="hybridMultilevel"/>
    <w:tmpl w:val="3EB4F1A8"/>
    <w:lvl w:ilvl="0" w:tplc="6E64816C">
      <w:start w:val="1"/>
      <w:numFmt w:val="decimal"/>
      <w:lvlText w:val="%1."/>
      <w:lvlJc w:val="left"/>
      <w:pPr>
        <w:ind w:left="720" w:hanging="360"/>
      </w:pPr>
      <w:rPr>
        <w:rFonts w:hint="default"/>
      </w:rPr>
    </w:lvl>
    <w:lvl w:ilvl="1" w:tplc="6A548A1C" w:tentative="1">
      <w:start w:val="1"/>
      <w:numFmt w:val="lowerLetter"/>
      <w:lvlText w:val="%2."/>
      <w:lvlJc w:val="left"/>
      <w:pPr>
        <w:ind w:left="1440" w:hanging="360"/>
      </w:pPr>
    </w:lvl>
    <w:lvl w:ilvl="2" w:tplc="CFA8F3EC" w:tentative="1">
      <w:start w:val="1"/>
      <w:numFmt w:val="lowerRoman"/>
      <w:lvlText w:val="%3."/>
      <w:lvlJc w:val="right"/>
      <w:pPr>
        <w:ind w:left="2160" w:hanging="180"/>
      </w:pPr>
    </w:lvl>
    <w:lvl w:ilvl="3" w:tplc="5C602B56" w:tentative="1">
      <w:start w:val="1"/>
      <w:numFmt w:val="decimal"/>
      <w:lvlText w:val="%4."/>
      <w:lvlJc w:val="left"/>
      <w:pPr>
        <w:ind w:left="2880" w:hanging="360"/>
      </w:pPr>
    </w:lvl>
    <w:lvl w:ilvl="4" w:tplc="E0604B78" w:tentative="1">
      <w:start w:val="1"/>
      <w:numFmt w:val="lowerLetter"/>
      <w:lvlText w:val="%5."/>
      <w:lvlJc w:val="left"/>
      <w:pPr>
        <w:ind w:left="3600" w:hanging="360"/>
      </w:pPr>
    </w:lvl>
    <w:lvl w:ilvl="5" w:tplc="8E025F56" w:tentative="1">
      <w:start w:val="1"/>
      <w:numFmt w:val="lowerRoman"/>
      <w:lvlText w:val="%6."/>
      <w:lvlJc w:val="right"/>
      <w:pPr>
        <w:ind w:left="4320" w:hanging="180"/>
      </w:pPr>
    </w:lvl>
    <w:lvl w:ilvl="6" w:tplc="03529BC4" w:tentative="1">
      <w:start w:val="1"/>
      <w:numFmt w:val="decimal"/>
      <w:lvlText w:val="%7."/>
      <w:lvlJc w:val="left"/>
      <w:pPr>
        <w:ind w:left="5040" w:hanging="360"/>
      </w:pPr>
    </w:lvl>
    <w:lvl w:ilvl="7" w:tplc="3D348758" w:tentative="1">
      <w:start w:val="1"/>
      <w:numFmt w:val="lowerLetter"/>
      <w:lvlText w:val="%8."/>
      <w:lvlJc w:val="left"/>
      <w:pPr>
        <w:ind w:left="5760" w:hanging="360"/>
      </w:pPr>
    </w:lvl>
    <w:lvl w:ilvl="8" w:tplc="CDA81E44" w:tentative="1">
      <w:start w:val="1"/>
      <w:numFmt w:val="lowerRoman"/>
      <w:lvlText w:val="%9."/>
      <w:lvlJc w:val="right"/>
      <w:pPr>
        <w:ind w:left="6480" w:hanging="180"/>
      </w:pPr>
    </w:lvl>
  </w:abstractNum>
  <w:num w:numId="1" w16cid:durableId="663630410">
    <w:abstractNumId w:val="24"/>
  </w:num>
  <w:num w:numId="2" w16cid:durableId="854811700">
    <w:abstractNumId w:val="21"/>
  </w:num>
  <w:num w:numId="3" w16cid:durableId="107358823">
    <w:abstractNumId w:val="38"/>
  </w:num>
  <w:num w:numId="4" w16cid:durableId="828905084">
    <w:abstractNumId w:val="78"/>
  </w:num>
  <w:num w:numId="5" w16cid:durableId="1403790567">
    <w:abstractNumId w:val="77"/>
  </w:num>
  <w:num w:numId="6" w16cid:durableId="1082873929">
    <w:abstractNumId w:val="98"/>
  </w:num>
  <w:num w:numId="7" w16cid:durableId="2009748574">
    <w:abstractNumId w:val="113"/>
  </w:num>
  <w:num w:numId="8" w16cid:durableId="619265862">
    <w:abstractNumId w:val="128"/>
  </w:num>
  <w:num w:numId="9" w16cid:durableId="1988392661">
    <w:abstractNumId w:val="57"/>
  </w:num>
  <w:num w:numId="10" w16cid:durableId="136918655">
    <w:abstractNumId w:val="9"/>
  </w:num>
  <w:num w:numId="11" w16cid:durableId="863976731">
    <w:abstractNumId w:val="86"/>
  </w:num>
  <w:num w:numId="12" w16cid:durableId="1752387780">
    <w:abstractNumId w:val="126"/>
  </w:num>
  <w:num w:numId="13" w16cid:durableId="791827335">
    <w:abstractNumId w:val="121"/>
  </w:num>
  <w:num w:numId="14" w16cid:durableId="411397484">
    <w:abstractNumId w:val="37"/>
  </w:num>
  <w:num w:numId="15" w16cid:durableId="360324439">
    <w:abstractNumId w:val="102"/>
  </w:num>
  <w:num w:numId="16" w16cid:durableId="218901935">
    <w:abstractNumId w:val="14"/>
  </w:num>
  <w:num w:numId="17" w16cid:durableId="909458589">
    <w:abstractNumId w:val="5"/>
  </w:num>
  <w:num w:numId="18" w16cid:durableId="279343730">
    <w:abstractNumId w:val="8"/>
  </w:num>
  <w:num w:numId="19" w16cid:durableId="538670779">
    <w:abstractNumId w:val="84"/>
  </w:num>
  <w:num w:numId="20" w16cid:durableId="1409956750">
    <w:abstractNumId w:val="25"/>
  </w:num>
  <w:num w:numId="21" w16cid:durableId="1231504898">
    <w:abstractNumId w:val="20"/>
  </w:num>
  <w:num w:numId="22" w16cid:durableId="754133857">
    <w:abstractNumId w:val="48"/>
  </w:num>
  <w:num w:numId="23" w16cid:durableId="2029142359">
    <w:abstractNumId w:val="122"/>
  </w:num>
  <w:num w:numId="24" w16cid:durableId="1738282429">
    <w:abstractNumId w:val="81"/>
  </w:num>
  <w:num w:numId="25" w16cid:durableId="1484003660">
    <w:abstractNumId w:val="11"/>
  </w:num>
  <w:num w:numId="26" w16cid:durableId="508252210">
    <w:abstractNumId w:val="87"/>
  </w:num>
  <w:num w:numId="27" w16cid:durableId="1181237739">
    <w:abstractNumId w:val="4"/>
  </w:num>
  <w:num w:numId="28" w16cid:durableId="612902295">
    <w:abstractNumId w:val="120"/>
  </w:num>
  <w:num w:numId="29" w16cid:durableId="1495610217">
    <w:abstractNumId w:val="89"/>
  </w:num>
  <w:num w:numId="30" w16cid:durableId="1984696174">
    <w:abstractNumId w:val="104"/>
  </w:num>
  <w:num w:numId="31" w16cid:durableId="400443488">
    <w:abstractNumId w:val="130"/>
  </w:num>
  <w:num w:numId="32" w16cid:durableId="1701588504">
    <w:abstractNumId w:val="6"/>
  </w:num>
  <w:num w:numId="33" w16cid:durableId="1592356249">
    <w:abstractNumId w:val="85"/>
  </w:num>
  <w:num w:numId="34" w16cid:durableId="712539062">
    <w:abstractNumId w:val="111"/>
  </w:num>
  <w:num w:numId="35" w16cid:durableId="1094135504">
    <w:abstractNumId w:val="92"/>
  </w:num>
  <w:num w:numId="36" w16cid:durableId="1123112701">
    <w:abstractNumId w:val="70"/>
  </w:num>
  <w:num w:numId="37" w16cid:durableId="1464229015">
    <w:abstractNumId w:val="49"/>
  </w:num>
  <w:num w:numId="38" w16cid:durableId="1973050485">
    <w:abstractNumId w:val="64"/>
  </w:num>
  <w:num w:numId="39" w16cid:durableId="290399553">
    <w:abstractNumId w:val="16"/>
  </w:num>
  <w:num w:numId="40" w16cid:durableId="1463616036">
    <w:abstractNumId w:val="33"/>
  </w:num>
  <w:num w:numId="41" w16cid:durableId="1271162215">
    <w:abstractNumId w:val="107"/>
  </w:num>
  <w:num w:numId="42" w16cid:durableId="162939549">
    <w:abstractNumId w:val="69"/>
  </w:num>
  <w:num w:numId="43" w16cid:durableId="775370176">
    <w:abstractNumId w:val="67"/>
  </w:num>
  <w:num w:numId="44" w16cid:durableId="1589849291">
    <w:abstractNumId w:val="93"/>
  </w:num>
  <w:num w:numId="45" w16cid:durableId="603608559">
    <w:abstractNumId w:val="82"/>
  </w:num>
  <w:num w:numId="46" w16cid:durableId="1932464906">
    <w:abstractNumId w:val="46"/>
  </w:num>
  <w:num w:numId="47" w16cid:durableId="1829054353">
    <w:abstractNumId w:val="42"/>
  </w:num>
  <w:num w:numId="48" w16cid:durableId="131338237">
    <w:abstractNumId w:val="65"/>
  </w:num>
  <w:num w:numId="49" w16cid:durableId="1672827692">
    <w:abstractNumId w:val="103"/>
  </w:num>
  <w:num w:numId="50" w16cid:durableId="200946459">
    <w:abstractNumId w:val="47"/>
  </w:num>
  <w:num w:numId="51" w16cid:durableId="787509951">
    <w:abstractNumId w:val="2"/>
  </w:num>
  <w:num w:numId="52" w16cid:durableId="2022585221">
    <w:abstractNumId w:val="18"/>
  </w:num>
  <w:num w:numId="53" w16cid:durableId="1529028588">
    <w:abstractNumId w:val="91"/>
  </w:num>
  <w:num w:numId="54" w16cid:durableId="1539976357">
    <w:abstractNumId w:val="30"/>
  </w:num>
  <w:num w:numId="55" w16cid:durableId="1639408883">
    <w:abstractNumId w:val="83"/>
  </w:num>
  <w:num w:numId="56" w16cid:durableId="571626998">
    <w:abstractNumId w:val="68"/>
  </w:num>
  <w:num w:numId="57" w16cid:durableId="1891185205">
    <w:abstractNumId w:val="124"/>
  </w:num>
  <w:num w:numId="58" w16cid:durableId="899176216">
    <w:abstractNumId w:val="54"/>
  </w:num>
  <w:num w:numId="59" w16cid:durableId="546337248">
    <w:abstractNumId w:val="55"/>
  </w:num>
  <w:num w:numId="60" w16cid:durableId="1828472126">
    <w:abstractNumId w:val="15"/>
  </w:num>
  <w:num w:numId="61" w16cid:durableId="1924991589">
    <w:abstractNumId w:val="53"/>
  </w:num>
  <w:num w:numId="62" w16cid:durableId="898394034">
    <w:abstractNumId w:val="62"/>
  </w:num>
  <w:num w:numId="63" w16cid:durableId="597979305">
    <w:abstractNumId w:val="34"/>
  </w:num>
  <w:num w:numId="64" w16cid:durableId="1712536050">
    <w:abstractNumId w:val="79"/>
  </w:num>
  <w:num w:numId="65" w16cid:durableId="690423684">
    <w:abstractNumId w:val="71"/>
  </w:num>
  <w:num w:numId="66" w16cid:durableId="2031759826">
    <w:abstractNumId w:val="80"/>
  </w:num>
  <w:num w:numId="67" w16cid:durableId="2143695278">
    <w:abstractNumId w:val="12"/>
  </w:num>
  <w:num w:numId="68" w16cid:durableId="1746876513">
    <w:abstractNumId w:val="7"/>
  </w:num>
  <w:num w:numId="69" w16cid:durableId="144979505">
    <w:abstractNumId w:val="63"/>
  </w:num>
  <w:num w:numId="70" w16cid:durableId="2110273409">
    <w:abstractNumId w:val="22"/>
  </w:num>
  <w:num w:numId="71" w16cid:durableId="925767137">
    <w:abstractNumId w:val="108"/>
  </w:num>
  <w:num w:numId="72" w16cid:durableId="609895837">
    <w:abstractNumId w:val="36"/>
  </w:num>
  <w:num w:numId="73" w16cid:durableId="1800339519">
    <w:abstractNumId w:val="95"/>
  </w:num>
  <w:num w:numId="74" w16cid:durableId="1678776417">
    <w:abstractNumId w:val="131"/>
  </w:num>
  <w:num w:numId="75" w16cid:durableId="916941176">
    <w:abstractNumId w:val="75"/>
  </w:num>
  <w:num w:numId="76" w16cid:durableId="1466655898">
    <w:abstractNumId w:val="43"/>
  </w:num>
  <w:num w:numId="77" w16cid:durableId="1872380356">
    <w:abstractNumId w:val="52"/>
  </w:num>
  <w:num w:numId="78" w16cid:durableId="36242452">
    <w:abstractNumId w:val="109"/>
  </w:num>
  <w:num w:numId="79" w16cid:durableId="639381367">
    <w:abstractNumId w:val="19"/>
  </w:num>
  <w:num w:numId="80" w16cid:durableId="375353885">
    <w:abstractNumId w:val="45"/>
  </w:num>
  <w:num w:numId="81" w16cid:durableId="731805134">
    <w:abstractNumId w:val="40"/>
  </w:num>
  <w:num w:numId="82" w16cid:durableId="1049690958">
    <w:abstractNumId w:val="31"/>
  </w:num>
  <w:num w:numId="83" w16cid:durableId="1615286213">
    <w:abstractNumId w:val="74"/>
  </w:num>
  <w:num w:numId="84" w16cid:durableId="288434882">
    <w:abstractNumId w:val="119"/>
  </w:num>
  <w:num w:numId="85" w16cid:durableId="1870412250">
    <w:abstractNumId w:val="27"/>
  </w:num>
  <w:num w:numId="86" w16cid:durableId="1309477243">
    <w:abstractNumId w:val="28"/>
  </w:num>
  <w:num w:numId="87" w16cid:durableId="1942840098">
    <w:abstractNumId w:val="41"/>
  </w:num>
  <w:num w:numId="88" w16cid:durableId="368577549">
    <w:abstractNumId w:val="90"/>
  </w:num>
  <w:num w:numId="89" w16cid:durableId="1685132041">
    <w:abstractNumId w:val="13"/>
  </w:num>
  <w:num w:numId="90" w16cid:durableId="1948997616">
    <w:abstractNumId w:val="118"/>
  </w:num>
  <w:num w:numId="91" w16cid:durableId="571431364">
    <w:abstractNumId w:val="56"/>
  </w:num>
  <w:num w:numId="92" w16cid:durableId="1030834314">
    <w:abstractNumId w:val="125"/>
  </w:num>
  <w:num w:numId="93" w16cid:durableId="279267578">
    <w:abstractNumId w:val="114"/>
  </w:num>
  <w:num w:numId="94" w16cid:durableId="787553935">
    <w:abstractNumId w:val="3"/>
  </w:num>
  <w:num w:numId="95" w16cid:durableId="798303592">
    <w:abstractNumId w:val="39"/>
  </w:num>
  <w:num w:numId="96" w16cid:durableId="808016653">
    <w:abstractNumId w:val="26"/>
  </w:num>
  <w:num w:numId="97" w16cid:durableId="1856576114">
    <w:abstractNumId w:val="116"/>
  </w:num>
  <w:num w:numId="98" w16cid:durableId="486291862">
    <w:abstractNumId w:val="32"/>
  </w:num>
  <w:num w:numId="99" w16cid:durableId="867528280">
    <w:abstractNumId w:val="44"/>
  </w:num>
  <w:num w:numId="100" w16cid:durableId="2142267354">
    <w:abstractNumId w:val="23"/>
  </w:num>
  <w:num w:numId="101" w16cid:durableId="768888388">
    <w:abstractNumId w:val="76"/>
  </w:num>
  <w:num w:numId="102" w16cid:durableId="788089220">
    <w:abstractNumId w:val="66"/>
  </w:num>
  <w:num w:numId="103" w16cid:durableId="422577691">
    <w:abstractNumId w:val="106"/>
  </w:num>
  <w:num w:numId="104" w16cid:durableId="34935444">
    <w:abstractNumId w:val="97"/>
  </w:num>
  <w:num w:numId="105" w16cid:durableId="613705771">
    <w:abstractNumId w:val="94"/>
  </w:num>
  <w:num w:numId="106" w16cid:durableId="1924996372">
    <w:abstractNumId w:val="0"/>
  </w:num>
  <w:num w:numId="107" w16cid:durableId="1870607651">
    <w:abstractNumId w:val="123"/>
  </w:num>
  <w:num w:numId="108" w16cid:durableId="725878010">
    <w:abstractNumId w:val="50"/>
  </w:num>
  <w:num w:numId="109" w16cid:durableId="1094861943">
    <w:abstractNumId w:val="58"/>
  </w:num>
  <w:num w:numId="110" w16cid:durableId="1696616347">
    <w:abstractNumId w:val="127"/>
  </w:num>
  <w:num w:numId="111" w16cid:durableId="553077967">
    <w:abstractNumId w:val="129"/>
  </w:num>
  <w:num w:numId="112" w16cid:durableId="615135917">
    <w:abstractNumId w:val="110"/>
  </w:num>
  <w:num w:numId="113" w16cid:durableId="1137264204">
    <w:abstractNumId w:val="99"/>
  </w:num>
  <w:num w:numId="114" w16cid:durableId="165560202">
    <w:abstractNumId w:val="72"/>
  </w:num>
  <w:num w:numId="115" w16cid:durableId="531769928">
    <w:abstractNumId w:val="60"/>
  </w:num>
  <w:num w:numId="116" w16cid:durableId="720179948">
    <w:abstractNumId w:val="100"/>
  </w:num>
  <w:num w:numId="117" w16cid:durableId="1967076577">
    <w:abstractNumId w:val="73"/>
  </w:num>
  <w:num w:numId="118" w16cid:durableId="2088919401">
    <w:abstractNumId w:val="88"/>
  </w:num>
  <w:num w:numId="119" w16cid:durableId="1515806590">
    <w:abstractNumId w:val="35"/>
  </w:num>
  <w:num w:numId="120" w16cid:durableId="1083377758">
    <w:abstractNumId w:val="96"/>
  </w:num>
  <w:num w:numId="121" w16cid:durableId="516163792">
    <w:abstractNumId w:val="17"/>
  </w:num>
  <w:num w:numId="122" w16cid:durableId="853037886">
    <w:abstractNumId w:val="1"/>
  </w:num>
  <w:num w:numId="123" w16cid:durableId="851454377">
    <w:abstractNumId w:val="105"/>
  </w:num>
  <w:num w:numId="124" w16cid:durableId="1597321152">
    <w:abstractNumId w:val="59"/>
  </w:num>
  <w:num w:numId="125" w16cid:durableId="1382049394">
    <w:abstractNumId w:val="10"/>
  </w:num>
  <w:num w:numId="126" w16cid:durableId="1723555195">
    <w:abstractNumId w:val="29"/>
  </w:num>
  <w:num w:numId="127" w16cid:durableId="1331568154">
    <w:abstractNumId w:val="61"/>
  </w:num>
  <w:num w:numId="128" w16cid:durableId="332605715">
    <w:abstractNumId w:val="51"/>
  </w:num>
  <w:num w:numId="129" w16cid:durableId="1446197277">
    <w:abstractNumId w:val="117"/>
  </w:num>
  <w:num w:numId="130" w16cid:durableId="665479835">
    <w:abstractNumId w:val="112"/>
  </w:num>
  <w:num w:numId="131" w16cid:durableId="557209378">
    <w:abstractNumId w:val="101"/>
  </w:num>
  <w:num w:numId="132" w16cid:durableId="2107384930">
    <w:abstractNumId w:val="115"/>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3BF"/>
    <w:rsid w:val="00000F69"/>
    <w:rsid w:val="00001B20"/>
    <w:rsid w:val="00004EC9"/>
    <w:rsid w:val="00005FA2"/>
    <w:rsid w:val="00007914"/>
    <w:rsid w:val="00023F37"/>
    <w:rsid w:val="00023F99"/>
    <w:rsid w:val="00026393"/>
    <w:rsid w:val="00027C2F"/>
    <w:rsid w:val="000315A3"/>
    <w:rsid w:val="000353F2"/>
    <w:rsid w:val="00036451"/>
    <w:rsid w:val="000379BB"/>
    <w:rsid w:val="00042C03"/>
    <w:rsid w:val="00053E7A"/>
    <w:rsid w:val="000626E3"/>
    <w:rsid w:val="0006295A"/>
    <w:rsid w:val="0007164F"/>
    <w:rsid w:val="000740D9"/>
    <w:rsid w:val="00075D46"/>
    <w:rsid w:val="0008309F"/>
    <w:rsid w:val="00083FB2"/>
    <w:rsid w:val="00084627"/>
    <w:rsid w:val="00085803"/>
    <w:rsid w:val="00094D6E"/>
    <w:rsid w:val="000A1B57"/>
    <w:rsid w:val="000B2B78"/>
    <w:rsid w:val="000B317C"/>
    <w:rsid w:val="000C0104"/>
    <w:rsid w:val="000C0411"/>
    <w:rsid w:val="000C22CC"/>
    <w:rsid w:val="000D7098"/>
    <w:rsid w:val="000E3B0A"/>
    <w:rsid w:val="000E653C"/>
    <w:rsid w:val="000E767F"/>
    <w:rsid w:val="000F2898"/>
    <w:rsid w:val="000F6FEB"/>
    <w:rsid w:val="00113FD5"/>
    <w:rsid w:val="001172E8"/>
    <w:rsid w:val="001228F2"/>
    <w:rsid w:val="0012619B"/>
    <w:rsid w:val="001434EB"/>
    <w:rsid w:val="001509FB"/>
    <w:rsid w:val="001571CA"/>
    <w:rsid w:val="00157621"/>
    <w:rsid w:val="00160BBF"/>
    <w:rsid w:val="001719B0"/>
    <w:rsid w:val="001808AB"/>
    <w:rsid w:val="00194E40"/>
    <w:rsid w:val="001955DA"/>
    <w:rsid w:val="001A49B0"/>
    <w:rsid w:val="001A5243"/>
    <w:rsid w:val="001B4C22"/>
    <w:rsid w:val="001B529F"/>
    <w:rsid w:val="001B575E"/>
    <w:rsid w:val="001B5E60"/>
    <w:rsid w:val="001D1E88"/>
    <w:rsid w:val="001D5F99"/>
    <w:rsid w:val="001D6C81"/>
    <w:rsid w:val="001E6878"/>
    <w:rsid w:val="001F7D49"/>
    <w:rsid w:val="00201713"/>
    <w:rsid w:val="00213030"/>
    <w:rsid w:val="0021736B"/>
    <w:rsid w:val="00221E76"/>
    <w:rsid w:val="00225F37"/>
    <w:rsid w:val="00226B08"/>
    <w:rsid w:val="0024048B"/>
    <w:rsid w:val="00243F50"/>
    <w:rsid w:val="002455E1"/>
    <w:rsid w:val="00246452"/>
    <w:rsid w:val="0025462B"/>
    <w:rsid w:val="00260C02"/>
    <w:rsid w:val="00263E83"/>
    <w:rsid w:val="00270B0B"/>
    <w:rsid w:val="00283FDE"/>
    <w:rsid w:val="00284784"/>
    <w:rsid w:val="002951EB"/>
    <w:rsid w:val="002956DA"/>
    <w:rsid w:val="002A104A"/>
    <w:rsid w:val="002A2399"/>
    <w:rsid w:val="002B2721"/>
    <w:rsid w:val="002B47F8"/>
    <w:rsid w:val="002B6D58"/>
    <w:rsid w:val="002C3992"/>
    <w:rsid w:val="002D328D"/>
    <w:rsid w:val="002F228E"/>
    <w:rsid w:val="002F580E"/>
    <w:rsid w:val="00311F32"/>
    <w:rsid w:val="003210D1"/>
    <w:rsid w:val="00325489"/>
    <w:rsid w:val="00330572"/>
    <w:rsid w:val="00331157"/>
    <w:rsid w:val="00331DBD"/>
    <w:rsid w:val="003343CF"/>
    <w:rsid w:val="00337668"/>
    <w:rsid w:val="00337811"/>
    <w:rsid w:val="003603C0"/>
    <w:rsid w:val="00363154"/>
    <w:rsid w:val="00367015"/>
    <w:rsid w:val="003700E9"/>
    <w:rsid w:val="003905C6"/>
    <w:rsid w:val="00392F6B"/>
    <w:rsid w:val="00392FDC"/>
    <w:rsid w:val="003943D7"/>
    <w:rsid w:val="0039494A"/>
    <w:rsid w:val="003A00A0"/>
    <w:rsid w:val="003A2990"/>
    <w:rsid w:val="003A39C2"/>
    <w:rsid w:val="003A5E7F"/>
    <w:rsid w:val="003A7A7F"/>
    <w:rsid w:val="003B044D"/>
    <w:rsid w:val="003D5055"/>
    <w:rsid w:val="003E4136"/>
    <w:rsid w:val="003E4A0D"/>
    <w:rsid w:val="003F0448"/>
    <w:rsid w:val="003F5BFA"/>
    <w:rsid w:val="004041AB"/>
    <w:rsid w:val="00407BC2"/>
    <w:rsid w:val="0042220C"/>
    <w:rsid w:val="004373EB"/>
    <w:rsid w:val="0044684E"/>
    <w:rsid w:val="00453B39"/>
    <w:rsid w:val="0046127A"/>
    <w:rsid w:val="00472715"/>
    <w:rsid w:val="00474BA8"/>
    <w:rsid w:val="0048321B"/>
    <w:rsid w:val="004847EC"/>
    <w:rsid w:val="004902AA"/>
    <w:rsid w:val="004A0348"/>
    <w:rsid w:val="004A3820"/>
    <w:rsid w:val="004A75EE"/>
    <w:rsid w:val="004B29F5"/>
    <w:rsid w:val="004B5969"/>
    <w:rsid w:val="004B740C"/>
    <w:rsid w:val="004C0221"/>
    <w:rsid w:val="004C0BF6"/>
    <w:rsid w:val="004C0E5B"/>
    <w:rsid w:val="004C114C"/>
    <w:rsid w:val="004C4C80"/>
    <w:rsid w:val="004D284C"/>
    <w:rsid w:val="004D7655"/>
    <w:rsid w:val="005009D6"/>
    <w:rsid w:val="00510DEE"/>
    <w:rsid w:val="005149E6"/>
    <w:rsid w:val="0051552E"/>
    <w:rsid w:val="005206AA"/>
    <w:rsid w:val="00521528"/>
    <w:rsid w:val="00523AF7"/>
    <w:rsid w:val="005360B7"/>
    <w:rsid w:val="00541308"/>
    <w:rsid w:val="00556691"/>
    <w:rsid w:val="0055723D"/>
    <w:rsid w:val="00560B17"/>
    <w:rsid w:val="00572FDF"/>
    <w:rsid w:val="005769E2"/>
    <w:rsid w:val="0058247B"/>
    <w:rsid w:val="0058255B"/>
    <w:rsid w:val="0058282D"/>
    <w:rsid w:val="005A56F5"/>
    <w:rsid w:val="005B656B"/>
    <w:rsid w:val="005C0A51"/>
    <w:rsid w:val="005C755E"/>
    <w:rsid w:val="005F12C9"/>
    <w:rsid w:val="005F49EB"/>
    <w:rsid w:val="005F53E1"/>
    <w:rsid w:val="006006D0"/>
    <w:rsid w:val="00610261"/>
    <w:rsid w:val="00613B3B"/>
    <w:rsid w:val="00614797"/>
    <w:rsid w:val="00616FDE"/>
    <w:rsid w:val="00627427"/>
    <w:rsid w:val="00640666"/>
    <w:rsid w:val="00642A5C"/>
    <w:rsid w:val="0064688E"/>
    <w:rsid w:val="006537E9"/>
    <w:rsid w:val="00657432"/>
    <w:rsid w:val="0066133D"/>
    <w:rsid w:val="00662BC6"/>
    <w:rsid w:val="006656BB"/>
    <w:rsid w:val="006704D6"/>
    <w:rsid w:val="006750F6"/>
    <w:rsid w:val="0068621D"/>
    <w:rsid w:val="006944EF"/>
    <w:rsid w:val="006A46E9"/>
    <w:rsid w:val="006B1261"/>
    <w:rsid w:val="006B3775"/>
    <w:rsid w:val="006C3140"/>
    <w:rsid w:val="006C604A"/>
    <w:rsid w:val="006C6597"/>
    <w:rsid w:val="006D0FB9"/>
    <w:rsid w:val="006D1B9D"/>
    <w:rsid w:val="006D4275"/>
    <w:rsid w:val="006D709D"/>
    <w:rsid w:val="006E6CEE"/>
    <w:rsid w:val="006F08B3"/>
    <w:rsid w:val="006F1880"/>
    <w:rsid w:val="006F5C6C"/>
    <w:rsid w:val="0070018F"/>
    <w:rsid w:val="007115E3"/>
    <w:rsid w:val="00716517"/>
    <w:rsid w:val="007200DE"/>
    <w:rsid w:val="007251F4"/>
    <w:rsid w:val="00736EAA"/>
    <w:rsid w:val="0073741B"/>
    <w:rsid w:val="00743E28"/>
    <w:rsid w:val="00745CB3"/>
    <w:rsid w:val="0074683A"/>
    <w:rsid w:val="007503B0"/>
    <w:rsid w:val="00761E73"/>
    <w:rsid w:val="00777781"/>
    <w:rsid w:val="00786C68"/>
    <w:rsid w:val="007913D5"/>
    <w:rsid w:val="00796968"/>
    <w:rsid w:val="007978DD"/>
    <w:rsid w:val="007A2271"/>
    <w:rsid w:val="007A3DC7"/>
    <w:rsid w:val="007A4F01"/>
    <w:rsid w:val="007A7BDC"/>
    <w:rsid w:val="007B104A"/>
    <w:rsid w:val="007B5F85"/>
    <w:rsid w:val="007D0B9E"/>
    <w:rsid w:val="007D6FBB"/>
    <w:rsid w:val="007F09C6"/>
    <w:rsid w:val="008003EE"/>
    <w:rsid w:val="00800D25"/>
    <w:rsid w:val="008073DC"/>
    <w:rsid w:val="0081337E"/>
    <w:rsid w:val="00817F8D"/>
    <w:rsid w:val="00820818"/>
    <w:rsid w:val="00835B55"/>
    <w:rsid w:val="0084645B"/>
    <w:rsid w:val="0084770E"/>
    <w:rsid w:val="00850DD5"/>
    <w:rsid w:val="00854551"/>
    <w:rsid w:val="00854E21"/>
    <w:rsid w:val="00867B3D"/>
    <w:rsid w:val="008716E6"/>
    <w:rsid w:val="0089298C"/>
    <w:rsid w:val="008934E5"/>
    <w:rsid w:val="008A48A2"/>
    <w:rsid w:val="008A787A"/>
    <w:rsid w:val="008B3EE5"/>
    <w:rsid w:val="008C3707"/>
    <w:rsid w:val="008D3676"/>
    <w:rsid w:val="008D6D6A"/>
    <w:rsid w:val="008E4E2D"/>
    <w:rsid w:val="008F4C0F"/>
    <w:rsid w:val="00906B97"/>
    <w:rsid w:val="009112A0"/>
    <w:rsid w:val="00917682"/>
    <w:rsid w:val="0092211C"/>
    <w:rsid w:val="009304F2"/>
    <w:rsid w:val="0094163F"/>
    <w:rsid w:val="00956449"/>
    <w:rsid w:val="00956C5C"/>
    <w:rsid w:val="00967302"/>
    <w:rsid w:val="009679FF"/>
    <w:rsid w:val="009723A5"/>
    <w:rsid w:val="00986002"/>
    <w:rsid w:val="00991171"/>
    <w:rsid w:val="00992A14"/>
    <w:rsid w:val="009B287C"/>
    <w:rsid w:val="009B2FD0"/>
    <w:rsid w:val="009C0B32"/>
    <w:rsid w:val="009C29D9"/>
    <w:rsid w:val="009C781D"/>
    <w:rsid w:val="009D1B8F"/>
    <w:rsid w:val="009D37E3"/>
    <w:rsid w:val="009D3C8E"/>
    <w:rsid w:val="009E34CA"/>
    <w:rsid w:val="009E5334"/>
    <w:rsid w:val="009F39FE"/>
    <w:rsid w:val="00A05394"/>
    <w:rsid w:val="00A15751"/>
    <w:rsid w:val="00A3038C"/>
    <w:rsid w:val="00A320AB"/>
    <w:rsid w:val="00A37E89"/>
    <w:rsid w:val="00A5257A"/>
    <w:rsid w:val="00A52BC2"/>
    <w:rsid w:val="00A54AD6"/>
    <w:rsid w:val="00A732FC"/>
    <w:rsid w:val="00A75EE5"/>
    <w:rsid w:val="00A81142"/>
    <w:rsid w:val="00A90469"/>
    <w:rsid w:val="00A914F2"/>
    <w:rsid w:val="00A91AEE"/>
    <w:rsid w:val="00A9532B"/>
    <w:rsid w:val="00AA4E3A"/>
    <w:rsid w:val="00AB1B01"/>
    <w:rsid w:val="00AC4007"/>
    <w:rsid w:val="00AD297A"/>
    <w:rsid w:val="00AE124A"/>
    <w:rsid w:val="00AE7AA3"/>
    <w:rsid w:val="00AF3562"/>
    <w:rsid w:val="00AF7C42"/>
    <w:rsid w:val="00B0014D"/>
    <w:rsid w:val="00B0571F"/>
    <w:rsid w:val="00B113C9"/>
    <w:rsid w:val="00B24FA4"/>
    <w:rsid w:val="00B301CC"/>
    <w:rsid w:val="00B34AF1"/>
    <w:rsid w:val="00B37DF8"/>
    <w:rsid w:val="00B432FF"/>
    <w:rsid w:val="00B438CE"/>
    <w:rsid w:val="00B75AA6"/>
    <w:rsid w:val="00B8414A"/>
    <w:rsid w:val="00B960AF"/>
    <w:rsid w:val="00BB6D26"/>
    <w:rsid w:val="00BC29BC"/>
    <w:rsid w:val="00BC3687"/>
    <w:rsid w:val="00BC4FB8"/>
    <w:rsid w:val="00BC73BF"/>
    <w:rsid w:val="00BD6B23"/>
    <w:rsid w:val="00BE0531"/>
    <w:rsid w:val="00BF4BE2"/>
    <w:rsid w:val="00BF586B"/>
    <w:rsid w:val="00BF641A"/>
    <w:rsid w:val="00BF791A"/>
    <w:rsid w:val="00C01118"/>
    <w:rsid w:val="00C01540"/>
    <w:rsid w:val="00C140F5"/>
    <w:rsid w:val="00C203EB"/>
    <w:rsid w:val="00C317F5"/>
    <w:rsid w:val="00C31EC7"/>
    <w:rsid w:val="00C33F2B"/>
    <w:rsid w:val="00C446FD"/>
    <w:rsid w:val="00C4553C"/>
    <w:rsid w:val="00C464D3"/>
    <w:rsid w:val="00C51DF0"/>
    <w:rsid w:val="00C57178"/>
    <w:rsid w:val="00C64522"/>
    <w:rsid w:val="00C659C8"/>
    <w:rsid w:val="00C725D5"/>
    <w:rsid w:val="00C7629F"/>
    <w:rsid w:val="00C93F28"/>
    <w:rsid w:val="00CA755F"/>
    <w:rsid w:val="00CB133A"/>
    <w:rsid w:val="00CC311E"/>
    <w:rsid w:val="00CD2907"/>
    <w:rsid w:val="00CE0B36"/>
    <w:rsid w:val="00CE0D0C"/>
    <w:rsid w:val="00CE16EF"/>
    <w:rsid w:val="00CF0F39"/>
    <w:rsid w:val="00CF37BA"/>
    <w:rsid w:val="00CF448C"/>
    <w:rsid w:val="00CF6A31"/>
    <w:rsid w:val="00D073E6"/>
    <w:rsid w:val="00D17A51"/>
    <w:rsid w:val="00D20879"/>
    <w:rsid w:val="00D27BB3"/>
    <w:rsid w:val="00D30297"/>
    <w:rsid w:val="00D32467"/>
    <w:rsid w:val="00D36A01"/>
    <w:rsid w:val="00D409B2"/>
    <w:rsid w:val="00D608DB"/>
    <w:rsid w:val="00D60BC9"/>
    <w:rsid w:val="00D65233"/>
    <w:rsid w:val="00D65412"/>
    <w:rsid w:val="00D66AA6"/>
    <w:rsid w:val="00D7320E"/>
    <w:rsid w:val="00D7557D"/>
    <w:rsid w:val="00D76794"/>
    <w:rsid w:val="00D812E7"/>
    <w:rsid w:val="00D864A9"/>
    <w:rsid w:val="00D86EC5"/>
    <w:rsid w:val="00DB12E7"/>
    <w:rsid w:val="00DB1AD2"/>
    <w:rsid w:val="00DC755E"/>
    <w:rsid w:val="00DD0368"/>
    <w:rsid w:val="00DD0B59"/>
    <w:rsid w:val="00DE1CAE"/>
    <w:rsid w:val="00DE1E6E"/>
    <w:rsid w:val="00DE227E"/>
    <w:rsid w:val="00DE4B96"/>
    <w:rsid w:val="00E01885"/>
    <w:rsid w:val="00E101F2"/>
    <w:rsid w:val="00E17D62"/>
    <w:rsid w:val="00E2198B"/>
    <w:rsid w:val="00E2425A"/>
    <w:rsid w:val="00E30B77"/>
    <w:rsid w:val="00E3632B"/>
    <w:rsid w:val="00E36F2F"/>
    <w:rsid w:val="00E433AE"/>
    <w:rsid w:val="00E57E38"/>
    <w:rsid w:val="00E629EE"/>
    <w:rsid w:val="00E74C5A"/>
    <w:rsid w:val="00E77018"/>
    <w:rsid w:val="00E91F88"/>
    <w:rsid w:val="00E96257"/>
    <w:rsid w:val="00EC0594"/>
    <w:rsid w:val="00EC617D"/>
    <w:rsid w:val="00EC6715"/>
    <w:rsid w:val="00ED46D7"/>
    <w:rsid w:val="00EE0F91"/>
    <w:rsid w:val="00EE69E1"/>
    <w:rsid w:val="00EE7971"/>
    <w:rsid w:val="00F24EDE"/>
    <w:rsid w:val="00F25CD0"/>
    <w:rsid w:val="00F45938"/>
    <w:rsid w:val="00F5501C"/>
    <w:rsid w:val="00F571F7"/>
    <w:rsid w:val="00F65E01"/>
    <w:rsid w:val="00F75FBE"/>
    <w:rsid w:val="00F8193A"/>
    <w:rsid w:val="00F91B51"/>
    <w:rsid w:val="00F97C3A"/>
    <w:rsid w:val="00FA00AC"/>
    <w:rsid w:val="00FB7000"/>
    <w:rsid w:val="00FC4F0F"/>
    <w:rsid w:val="00FE080D"/>
    <w:rsid w:val="00FE2E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051BE"/>
  <w15:chartTrackingRefBased/>
  <w15:docId w15:val="{46AE6819-D16E-42AA-94F0-DAC531365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C73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C73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C73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C73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BC73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BC73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73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BC73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73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73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C73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C73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BC73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BC73BF"/>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BC73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73BF"/>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BC73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73BF"/>
    <w:rPr>
      <w:rFonts w:eastAsiaTheme="majorEastAsia" w:cstheme="majorBidi"/>
      <w:color w:val="272727" w:themeColor="text1" w:themeTint="D8"/>
    </w:rPr>
  </w:style>
  <w:style w:type="paragraph" w:styleId="Title">
    <w:name w:val="Title"/>
    <w:basedOn w:val="Normal"/>
    <w:next w:val="Normal"/>
    <w:link w:val="TitleChar"/>
    <w:uiPriority w:val="10"/>
    <w:qFormat/>
    <w:rsid w:val="00BC73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73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BC73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BC73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73BF"/>
    <w:pPr>
      <w:spacing w:before="160"/>
      <w:jc w:val="center"/>
    </w:pPr>
    <w:rPr>
      <w:i/>
      <w:iCs/>
      <w:color w:val="404040" w:themeColor="text1" w:themeTint="BF"/>
    </w:rPr>
  </w:style>
  <w:style w:type="character" w:customStyle="1" w:styleId="QuoteChar">
    <w:name w:val="Quote Char"/>
    <w:basedOn w:val="DefaultParagraphFont"/>
    <w:link w:val="Quote"/>
    <w:uiPriority w:val="29"/>
    <w:rsid w:val="00BC73BF"/>
    <w:rPr>
      <w:i/>
      <w:iCs/>
      <w:color w:val="404040" w:themeColor="text1" w:themeTint="BF"/>
    </w:rPr>
  </w:style>
  <w:style w:type="paragraph" w:styleId="ListParagraph">
    <w:name w:val="List Paragraph"/>
    <w:basedOn w:val="Normal"/>
    <w:link w:val="ListParagraphChar"/>
    <w:uiPriority w:val="34"/>
    <w:qFormat/>
    <w:rsid w:val="00BC73BF"/>
    <w:pPr>
      <w:ind w:left="720"/>
      <w:contextualSpacing/>
    </w:pPr>
  </w:style>
  <w:style w:type="character" w:styleId="IntenseEmphasis">
    <w:name w:val="Intense Emphasis"/>
    <w:basedOn w:val="DefaultParagraphFont"/>
    <w:uiPriority w:val="21"/>
    <w:qFormat/>
    <w:rsid w:val="00BC73BF"/>
    <w:rPr>
      <w:i/>
      <w:iCs/>
      <w:color w:val="0F4761" w:themeColor="accent1" w:themeShade="BF"/>
    </w:rPr>
  </w:style>
  <w:style w:type="paragraph" w:styleId="IntenseQuote">
    <w:name w:val="Intense Quote"/>
    <w:basedOn w:val="Normal"/>
    <w:next w:val="Normal"/>
    <w:link w:val="IntenseQuoteChar"/>
    <w:uiPriority w:val="30"/>
    <w:qFormat/>
    <w:rsid w:val="00BC73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73BF"/>
    <w:rPr>
      <w:i/>
      <w:iCs/>
      <w:color w:val="0F4761" w:themeColor="accent1" w:themeShade="BF"/>
    </w:rPr>
  </w:style>
  <w:style w:type="character" w:styleId="IntenseReference">
    <w:name w:val="Intense Reference"/>
    <w:basedOn w:val="DefaultParagraphFont"/>
    <w:uiPriority w:val="32"/>
    <w:qFormat/>
    <w:rsid w:val="00BC73BF"/>
    <w:rPr>
      <w:b/>
      <w:bCs/>
      <w:smallCaps/>
      <w:color w:val="0F4761" w:themeColor="accent1" w:themeShade="BF"/>
      <w:spacing w:val="5"/>
    </w:rPr>
  </w:style>
  <w:style w:type="character" w:styleId="CommentReference">
    <w:name w:val="annotation reference"/>
    <w:uiPriority w:val="99"/>
    <w:semiHidden/>
    <w:unhideWhenUsed/>
    <w:rsid w:val="00E2198B"/>
    <w:rPr>
      <w:sz w:val="16"/>
      <w:szCs w:val="16"/>
    </w:rPr>
  </w:style>
  <w:style w:type="paragraph" w:styleId="CommentText">
    <w:name w:val="annotation text"/>
    <w:basedOn w:val="Normal"/>
    <w:link w:val="CommentTextChar"/>
    <w:uiPriority w:val="99"/>
    <w:unhideWhenUsed/>
    <w:rsid w:val="00E2198B"/>
    <w:pPr>
      <w:spacing w:after="200" w:line="276" w:lineRule="auto"/>
    </w:pPr>
    <w:rPr>
      <w:rFonts w:ascii="Arial" w:eastAsia="Calibri" w:hAnsi="Arial" w:cs="Times New Roman"/>
      <w:kern w:val="0"/>
      <w:sz w:val="20"/>
      <w:szCs w:val="20"/>
      <w14:ligatures w14:val="none"/>
    </w:rPr>
  </w:style>
  <w:style w:type="character" w:customStyle="1" w:styleId="CommentTextChar">
    <w:name w:val="Comment Text Char"/>
    <w:basedOn w:val="DefaultParagraphFont"/>
    <w:link w:val="CommentText"/>
    <w:uiPriority w:val="99"/>
    <w:rsid w:val="00E2198B"/>
    <w:rPr>
      <w:rFonts w:ascii="Arial" w:eastAsia="Calibri" w:hAnsi="Arial" w:cs="Times New Roman"/>
      <w:kern w:val="0"/>
      <w:sz w:val="20"/>
      <w:szCs w:val="20"/>
      <w14:ligatures w14:val="none"/>
    </w:rPr>
  </w:style>
  <w:style w:type="character" w:styleId="Hyperlink">
    <w:name w:val="Hyperlink"/>
    <w:basedOn w:val="DefaultParagraphFont"/>
    <w:uiPriority w:val="99"/>
    <w:unhideWhenUsed/>
    <w:rsid w:val="007F09C6"/>
    <w:rPr>
      <w:color w:val="467886" w:themeColor="hyperlink"/>
      <w:u w:val="single"/>
    </w:rPr>
  </w:style>
  <w:style w:type="character" w:customStyle="1" w:styleId="UnresolvedMention1">
    <w:name w:val="Unresolved Mention1"/>
    <w:basedOn w:val="DefaultParagraphFont"/>
    <w:uiPriority w:val="99"/>
    <w:semiHidden/>
    <w:unhideWhenUsed/>
    <w:rsid w:val="007F09C6"/>
    <w:rPr>
      <w:color w:val="605E5C"/>
      <w:shd w:val="clear" w:color="auto" w:fill="E1DFDD"/>
    </w:rPr>
  </w:style>
  <w:style w:type="paragraph" w:styleId="Header">
    <w:name w:val="header"/>
    <w:basedOn w:val="Normal"/>
    <w:link w:val="HeaderChar"/>
    <w:unhideWhenUsed/>
    <w:rsid w:val="00226B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6B08"/>
  </w:style>
  <w:style w:type="paragraph" w:styleId="Footer">
    <w:name w:val="footer"/>
    <w:basedOn w:val="Normal"/>
    <w:link w:val="FooterChar"/>
    <w:unhideWhenUsed/>
    <w:rsid w:val="00226B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6B08"/>
  </w:style>
  <w:style w:type="paragraph" w:styleId="NoSpacing">
    <w:name w:val="No Spacing"/>
    <w:uiPriority w:val="1"/>
    <w:qFormat/>
    <w:rsid w:val="00D7320E"/>
    <w:pPr>
      <w:spacing w:after="0" w:line="240" w:lineRule="auto"/>
    </w:pPr>
  </w:style>
  <w:style w:type="character" w:styleId="BookTitle">
    <w:name w:val="Book Title"/>
    <w:basedOn w:val="DefaultParagraphFont"/>
    <w:uiPriority w:val="33"/>
    <w:qFormat/>
    <w:rsid w:val="000626E3"/>
    <w:rPr>
      <w:b/>
      <w:bCs/>
      <w:i/>
      <w:iCs/>
      <w:spacing w:val="5"/>
    </w:rPr>
  </w:style>
  <w:style w:type="paragraph" w:styleId="NormalWeb">
    <w:name w:val="Normal (Web)"/>
    <w:basedOn w:val="Normal"/>
    <w:uiPriority w:val="99"/>
    <w:semiHidden/>
    <w:unhideWhenUsed/>
    <w:rsid w:val="001B575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FollowedHyperlink">
    <w:name w:val="FollowedHyperlink"/>
    <w:basedOn w:val="DefaultParagraphFont"/>
    <w:uiPriority w:val="99"/>
    <w:semiHidden/>
    <w:unhideWhenUsed/>
    <w:rsid w:val="003D5055"/>
    <w:rPr>
      <w:color w:val="96607D" w:themeColor="followedHyperlink"/>
      <w:u w:val="single"/>
    </w:rPr>
  </w:style>
  <w:style w:type="table" w:styleId="TableGrid">
    <w:name w:val="Table Grid"/>
    <w:basedOn w:val="TableNormal"/>
    <w:uiPriority w:val="39"/>
    <w:rsid w:val="008464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36EAA"/>
    <w:rPr>
      <w:b/>
      <w:bCs/>
    </w:rPr>
  </w:style>
  <w:style w:type="character" w:customStyle="1" w:styleId="cf01">
    <w:name w:val="cf01"/>
    <w:basedOn w:val="DefaultParagraphFont"/>
    <w:rsid w:val="009304F2"/>
    <w:rPr>
      <w:rFonts w:ascii="Segoe UI" w:hAnsi="Segoe UI" w:cs="Segoe UI" w:hint="default"/>
      <w:sz w:val="18"/>
      <w:szCs w:val="18"/>
    </w:rPr>
  </w:style>
  <w:style w:type="character" w:customStyle="1" w:styleId="cf11">
    <w:name w:val="cf11"/>
    <w:basedOn w:val="DefaultParagraphFont"/>
    <w:rsid w:val="009304F2"/>
    <w:rPr>
      <w:rFonts w:ascii="Segoe UI" w:hAnsi="Segoe UI" w:cs="Segoe UI" w:hint="default"/>
      <w:color w:val="424242"/>
      <w:sz w:val="18"/>
      <w:szCs w:val="18"/>
      <w:shd w:val="clear" w:color="auto" w:fill="FFFFFF"/>
    </w:rPr>
  </w:style>
  <w:style w:type="character" w:customStyle="1" w:styleId="cf21">
    <w:name w:val="cf21"/>
    <w:basedOn w:val="DefaultParagraphFont"/>
    <w:rsid w:val="009304F2"/>
    <w:rPr>
      <w:rFonts w:ascii="Segoe UI" w:hAnsi="Segoe UI" w:cs="Segoe UI" w:hint="default"/>
      <w:i/>
      <w:iCs/>
      <w:color w:val="424242"/>
      <w:sz w:val="18"/>
      <w:szCs w:val="18"/>
      <w:shd w:val="clear" w:color="auto" w:fill="FFFFFF"/>
    </w:rPr>
  </w:style>
  <w:style w:type="character" w:customStyle="1" w:styleId="cf31">
    <w:name w:val="cf31"/>
    <w:basedOn w:val="DefaultParagraphFont"/>
    <w:rsid w:val="009304F2"/>
    <w:rPr>
      <w:rFonts w:ascii="Segoe UI" w:hAnsi="Segoe UI" w:cs="Segoe UI" w:hint="default"/>
      <w:b/>
      <w:bCs/>
      <w:color w:val="424242"/>
      <w:sz w:val="18"/>
      <w:szCs w:val="18"/>
      <w:shd w:val="clear" w:color="auto" w:fill="FFFFFF"/>
    </w:rPr>
  </w:style>
  <w:style w:type="paragraph" w:customStyle="1" w:styleId="Default">
    <w:name w:val="Default"/>
    <w:rsid w:val="00CA755F"/>
    <w:pPr>
      <w:autoSpaceDE w:val="0"/>
      <w:autoSpaceDN w:val="0"/>
      <w:adjustRightInd w:val="0"/>
      <w:spacing w:after="0" w:line="240" w:lineRule="auto"/>
    </w:pPr>
    <w:rPr>
      <w:rFonts w:ascii="Arial" w:eastAsia="Times New Roman" w:hAnsi="Arial" w:cs="Arial"/>
      <w:color w:val="000000"/>
      <w:kern w:val="0"/>
      <w:sz w:val="24"/>
      <w:szCs w:val="24"/>
      <w:lang w:eastAsia="en-GB"/>
      <w14:ligatures w14:val="none"/>
    </w:rPr>
  </w:style>
  <w:style w:type="paragraph" w:customStyle="1" w:styleId="TableParagraph">
    <w:name w:val="Table Paragraph"/>
    <w:basedOn w:val="Normal"/>
    <w:uiPriority w:val="1"/>
    <w:qFormat/>
    <w:rsid w:val="00DD0368"/>
    <w:pPr>
      <w:widowControl w:val="0"/>
      <w:autoSpaceDE w:val="0"/>
      <w:autoSpaceDN w:val="0"/>
      <w:spacing w:after="0" w:line="240" w:lineRule="auto"/>
    </w:pPr>
    <w:rPr>
      <w:rFonts w:ascii="Arial" w:eastAsia="Arial" w:hAnsi="Arial" w:cs="Arial"/>
      <w:kern w:val="0"/>
      <w:lang w:val="en-US"/>
      <w14:ligatures w14:val="none"/>
    </w:rPr>
  </w:style>
  <w:style w:type="paragraph" w:styleId="BodyText">
    <w:name w:val="Body Text"/>
    <w:basedOn w:val="Normal"/>
    <w:link w:val="BodyTextChar"/>
    <w:uiPriority w:val="1"/>
    <w:qFormat/>
    <w:rsid w:val="00DD0368"/>
    <w:pPr>
      <w:widowControl w:val="0"/>
      <w:autoSpaceDE w:val="0"/>
      <w:autoSpaceDN w:val="0"/>
      <w:spacing w:after="0" w:line="240" w:lineRule="auto"/>
    </w:pPr>
    <w:rPr>
      <w:rFonts w:ascii="Arial" w:eastAsia="Arial" w:hAnsi="Arial" w:cs="Arial"/>
      <w:kern w:val="0"/>
      <w:sz w:val="24"/>
      <w:szCs w:val="24"/>
      <w:lang w:val="en-US"/>
      <w14:ligatures w14:val="none"/>
    </w:rPr>
  </w:style>
  <w:style w:type="character" w:customStyle="1" w:styleId="BodyTextChar">
    <w:name w:val="Body Text Char"/>
    <w:basedOn w:val="DefaultParagraphFont"/>
    <w:link w:val="BodyText"/>
    <w:uiPriority w:val="1"/>
    <w:rsid w:val="00DD0368"/>
    <w:rPr>
      <w:rFonts w:ascii="Arial" w:eastAsia="Arial" w:hAnsi="Arial" w:cs="Arial"/>
      <w:kern w:val="0"/>
      <w:sz w:val="24"/>
      <w:szCs w:val="24"/>
      <w:lang w:val="en-US"/>
      <w14:ligatures w14:val="none"/>
    </w:rPr>
  </w:style>
  <w:style w:type="paragraph" w:styleId="BodyTextIndent">
    <w:name w:val="Body Text Indent"/>
    <w:basedOn w:val="Normal"/>
    <w:link w:val="BodyTextIndentChar"/>
    <w:uiPriority w:val="99"/>
    <w:semiHidden/>
    <w:unhideWhenUsed/>
    <w:rsid w:val="006C604A"/>
    <w:pPr>
      <w:spacing w:after="120"/>
      <w:ind w:left="283"/>
    </w:pPr>
  </w:style>
  <w:style w:type="character" w:customStyle="1" w:styleId="BodyTextIndentChar">
    <w:name w:val="Body Text Indent Char"/>
    <w:basedOn w:val="DefaultParagraphFont"/>
    <w:link w:val="BodyTextIndent"/>
    <w:uiPriority w:val="99"/>
    <w:semiHidden/>
    <w:rsid w:val="006C604A"/>
  </w:style>
  <w:style w:type="character" w:styleId="PageNumber">
    <w:name w:val="page number"/>
    <w:basedOn w:val="DefaultParagraphFont"/>
    <w:rsid w:val="006C604A"/>
  </w:style>
  <w:style w:type="character" w:customStyle="1" w:styleId="ListParagraphChar">
    <w:name w:val="List Paragraph Char"/>
    <w:basedOn w:val="DefaultParagraphFont"/>
    <w:link w:val="ListParagraph"/>
    <w:uiPriority w:val="34"/>
    <w:rsid w:val="00906B97"/>
  </w:style>
  <w:style w:type="paragraph" w:styleId="CommentSubject">
    <w:name w:val="annotation subject"/>
    <w:basedOn w:val="CommentText"/>
    <w:next w:val="CommentText"/>
    <w:link w:val="CommentSubjectChar"/>
    <w:uiPriority w:val="99"/>
    <w:semiHidden/>
    <w:unhideWhenUsed/>
    <w:rsid w:val="004847EC"/>
    <w:pPr>
      <w:spacing w:after="160" w:line="240" w:lineRule="auto"/>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4847EC"/>
    <w:rPr>
      <w:rFonts w:ascii="Arial" w:eastAsia="Calibri" w:hAnsi="Arial"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t.protectuk.police.uk/" TargetMode="External"/><Relationship Id="rId18" Type="http://schemas.openxmlformats.org/officeDocument/2006/relationships/hyperlink" Target="http://www.askforangela.co.uk" TargetMode="External"/><Relationship Id="rId26" Type="http://schemas.openxmlformats.org/officeDocument/2006/relationships/hyperlink" Target="mailto:tsd@npt.gov.uk" TargetMode="External"/><Relationship Id="rId39" Type="http://schemas.openxmlformats.org/officeDocument/2006/relationships/hyperlink" Target="https://www.npt.gov.uk/cy/cyngor/strategaethau-a-pholisiau/cydraddoldeb/cynllun-cydraddoldeb-strategol/" TargetMode="External"/><Relationship Id="rId21" Type="http://schemas.openxmlformats.org/officeDocument/2006/relationships/hyperlink" Target="https://www.npt.gov.uk/cy/" TargetMode="External"/><Relationship Id="rId34" Type="http://schemas.openxmlformats.org/officeDocument/2006/relationships/hyperlink" Target="mailto:Alcohol@homeoffice.gsi.gov.uk"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LRS@npt.gov.uk" TargetMode="External"/><Relationship Id="rId20" Type="http://schemas.openxmlformats.org/officeDocument/2006/relationships/hyperlink" Target="mailto:LRS@npt.gov.uk" TargetMode="External"/><Relationship Id="rId29" Type="http://schemas.openxmlformats.org/officeDocument/2006/relationships/hyperlink" Target="mailto:planning@npt.gov.uk"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pt.gov.uk/cy/busnes/trwyddedau/" TargetMode="External"/><Relationship Id="rId24" Type="http://schemas.openxmlformats.org/officeDocument/2006/relationships/hyperlink" Target="mailto:Nick.Bailey2@south-wales.pnn.police.uk" TargetMode="External"/><Relationship Id="rId32" Type="http://schemas.openxmlformats.org/officeDocument/2006/relationships/hyperlink" Target="mailto:Joy.Gunning@hse.gov.uk" TargetMode="External"/><Relationship Id="rId37" Type="http://schemas.openxmlformats.org/officeDocument/2006/relationships/hyperlink" Target="https://www.npt.gov.uk/cy/cyngor/strategaethau-a-pholisiau/pobl-a-lleoedd/"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npt.gov.uk/cy/busnes/trwyddedau/" TargetMode="External"/><Relationship Id="rId23" Type="http://schemas.openxmlformats.org/officeDocument/2006/relationships/hyperlink" Target="http://www.npt.gov.uk/cy" TargetMode="External"/><Relationship Id="rId28" Type="http://schemas.openxmlformats.org/officeDocument/2006/relationships/hyperlink" Target="mailto:k.warren@npt.gov.uk" TargetMode="External"/><Relationship Id="rId36" Type="http://schemas.openxmlformats.org/officeDocument/2006/relationships/hyperlink" Target="https://media.npt.gov.uk/media/xc5n3oyu/ref26310-npt-event-strategy-2024-2035-digital-stp.pdf" TargetMode="External"/><Relationship Id="rId10" Type="http://schemas.openxmlformats.org/officeDocument/2006/relationships/hyperlink" Target="mailto:LRS@npt.gov.uk" TargetMode="External"/><Relationship Id="rId19" Type="http://schemas.openxmlformats.org/officeDocument/2006/relationships/hyperlink" Target="mailto:spoc@npt.gov.uk" TargetMode="External"/><Relationship Id="rId31" Type="http://schemas.openxmlformats.org/officeDocument/2006/relationships/hyperlink" Target="mailto:lisa.way@wales.nhs.uk" TargetMode="External"/><Relationship Id="rId4" Type="http://schemas.openxmlformats.org/officeDocument/2006/relationships/settings" Target="settings.xml"/><Relationship Id="rId9" Type="http://schemas.openxmlformats.org/officeDocument/2006/relationships/hyperlink" Target="https://www.npt.gov.uk/cy/busnes/trwyddedau/" TargetMode="External"/><Relationship Id="rId14" Type="http://schemas.openxmlformats.org/officeDocument/2006/relationships/hyperlink" Target="https://www.gov.uk/government/news/martyns-law-to-ensure-stronger-protections-against-terrorism-in-public-places" TargetMode="External"/><Relationship Id="rId22" Type="http://schemas.openxmlformats.org/officeDocument/2006/relationships/hyperlink" Target="https://www.llyw.cymru/sites/default/files/publications/2019-04/cynllun-gweithredu-ynghylch-swn-a-seinwedd.pdf" TargetMode="External"/><Relationship Id="rId27" Type="http://schemas.openxmlformats.org/officeDocument/2006/relationships/hyperlink" Target="mailto:tsd@npt.gov.uk" TargetMode="External"/><Relationship Id="rId30" Type="http://schemas.openxmlformats.org/officeDocument/2006/relationships/hyperlink" Target="mailto:ehd@npt.gov.uk" TargetMode="External"/><Relationship Id="rId35" Type="http://schemas.openxmlformats.org/officeDocument/2006/relationships/hyperlink" Target="https://www.npt.gov.uk/cy/cyngor/strategaethau-a-pholisiau/blaenoriaethau-a-pherfformiad/strategaeth-gorfforaethol-2025-2028/" TargetMode="External"/><Relationship Id="rId43" Type="http://schemas.openxmlformats.org/officeDocument/2006/relationships/theme" Target="theme/theme1.xml"/><Relationship Id="rId8" Type="http://schemas.openxmlformats.org/officeDocument/2006/relationships/hyperlink" Target="https://www.gov.uk/business-and-industry/alcohol-sales" TargetMode="External"/><Relationship Id="rId3" Type="http://schemas.openxmlformats.org/officeDocument/2006/relationships/styles" Target="styles.xml"/><Relationship Id="rId12" Type="http://schemas.openxmlformats.org/officeDocument/2006/relationships/hyperlink" Target="https://www.npt.gov.uk/cy/diwylliant-a-thwristiaeth/" TargetMode="External"/><Relationship Id="rId17" Type="http://schemas.openxmlformats.org/officeDocument/2006/relationships/hyperlink" Target="https://www.npt.gov.uk/cy/busnes/trwyddedau/" TargetMode="External"/><Relationship Id="rId25" Type="http://schemas.openxmlformats.org/officeDocument/2006/relationships/hyperlink" Target="mailto:bfs.npt@mawwfire.gov.uk" TargetMode="External"/><Relationship Id="rId33" Type="http://schemas.openxmlformats.org/officeDocument/2006/relationships/hyperlink" Target="mailto:ehd@npt.gov.uk" TargetMode="External"/><Relationship Id="rId38" Type="http://schemas.openxmlformats.org/officeDocument/2006/relationships/hyperlink" Target="https://www.npt.gov.uk/cy/cyngor/strategaethau-a-pholisiau/pobl-a-lleoed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7A1A6-3371-4FDF-9C7F-3A1EA08B3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122</Pages>
  <Words>32537</Words>
  <Characters>166918</Characters>
  <Application>Microsoft Office Word</Application>
  <DocSecurity>0</DocSecurity>
  <Lines>5216</Lines>
  <Paragraphs>1864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 Chapple</dc:creator>
  <cp:lastModifiedBy>Neil Chapple</cp:lastModifiedBy>
  <cp:revision>55</cp:revision>
  <cp:lastPrinted>2026-01-09T11:02:00Z</cp:lastPrinted>
  <dcterms:created xsi:type="dcterms:W3CDTF">2025-09-08T14:21:00Z</dcterms:created>
  <dcterms:modified xsi:type="dcterms:W3CDTF">2026-01-09T12:17:00Z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Redacted 011</vt:lpwstr>
  </property>
</Properties>
</file>