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34B2" w14:textId="77777777" w:rsidR="009666E9" w:rsidRPr="005C21C4" w:rsidRDefault="00384316">
      <w:pPr>
        <w:jc w:val="center"/>
        <w:rPr>
          <w:rFonts w:ascii="Arial" w:hAnsi="Arial" w:cs="Arial"/>
          <w:sz w:val="24"/>
          <w:szCs w:val="24"/>
        </w:rPr>
      </w:pPr>
      <w:r w:rsidRPr="005C21C4">
        <w:rPr>
          <w:rFonts w:ascii="Arial" w:hAnsi="Arial" w:cs="Arial"/>
          <w:b/>
          <w:sz w:val="24"/>
          <w:szCs w:val="24"/>
        </w:rPr>
        <w:t>Neath Port Talbot Council</w:t>
      </w:r>
    </w:p>
    <w:p w14:paraId="02587E23" w14:textId="77777777" w:rsidR="009666E9" w:rsidRPr="005C21C4" w:rsidRDefault="00384316">
      <w:pPr>
        <w:jc w:val="center"/>
        <w:rPr>
          <w:rFonts w:ascii="Arial" w:hAnsi="Arial" w:cs="Arial"/>
          <w:sz w:val="24"/>
          <w:szCs w:val="24"/>
        </w:rPr>
      </w:pPr>
      <w:r w:rsidRPr="005C21C4">
        <w:rPr>
          <w:rFonts w:ascii="Arial" w:hAnsi="Arial" w:cs="Arial"/>
          <w:b/>
          <w:sz w:val="24"/>
          <w:szCs w:val="24"/>
        </w:rPr>
        <w:t>Data Protection Act 2018 – Data Protection Complaints Policy</w:t>
      </w:r>
    </w:p>
    <w:p w14:paraId="17EBC6A8" w14:textId="77777777" w:rsidR="009666E9" w:rsidRPr="005C21C4" w:rsidRDefault="009666E9">
      <w:pPr>
        <w:rPr>
          <w:rFonts w:ascii="Arial" w:hAnsi="Arial" w:cs="Arial"/>
          <w:sz w:val="24"/>
          <w:szCs w:val="24"/>
        </w:rPr>
      </w:pPr>
    </w:p>
    <w:p w14:paraId="7E4B7D56" w14:textId="64420F03" w:rsidR="009666E9" w:rsidRPr="005C21C4" w:rsidRDefault="00AD2848">
      <w:pPr>
        <w:pStyle w:val="Heading1"/>
        <w:rPr>
          <w:rFonts w:ascii="Arial" w:hAnsi="Arial" w:cs="Arial"/>
          <w:sz w:val="24"/>
          <w:szCs w:val="24"/>
        </w:rPr>
      </w:pPr>
      <w:r w:rsidRPr="005C21C4">
        <w:rPr>
          <w:rFonts w:ascii="Arial" w:hAnsi="Arial" w:cs="Arial"/>
          <w:sz w:val="24"/>
          <w:szCs w:val="24"/>
        </w:rPr>
        <w:t>Contents</w:t>
      </w:r>
    </w:p>
    <w:p w14:paraId="31145344" w14:textId="77777777" w:rsidR="009666E9" w:rsidRPr="005C21C4" w:rsidRDefault="00384316">
      <w:pPr>
        <w:rPr>
          <w:rFonts w:ascii="Arial" w:hAnsi="Arial" w:cs="Arial"/>
          <w:sz w:val="24"/>
          <w:szCs w:val="24"/>
        </w:rPr>
      </w:pPr>
      <w:r w:rsidRPr="005C21C4">
        <w:rPr>
          <w:rFonts w:ascii="Arial" w:hAnsi="Arial" w:cs="Arial"/>
          <w:sz w:val="24"/>
          <w:szCs w:val="24"/>
        </w:rPr>
        <w:t>1. Introduction</w:t>
      </w:r>
    </w:p>
    <w:p w14:paraId="73CB1777" w14:textId="77777777" w:rsidR="009666E9" w:rsidRPr="005C21C4" w:rsidRDefault="00384316">
      <w:pPr>
        <w:rPr>
          <w:rFonts w:ascii="Arial" w:hAnsi="Arial" w:cs="Arial"/>
          <w:sz w:val="24"/>
          <w:szCs w:val="24"/>
        </w:rPr>
      </w:pPr>
      <w:r w:rsidRPr="005C21C4">
        <w:rPr>
          <w:rFonts w:ascii="Arial" w:hAnsi="Arial" w:cs="Arial"/>
          <w:sz w:val="24"/>
          <w:szCs w:val="24"/>
        </w:rPr>
        <w:t>2. Scope and when to use this policy</w:t>
      </w:r>
    </w:p>
    <w:p w14:paraId="5150202C" w14:textId="77777777" w:rsidR="009666E9" w:rsidRPr="005C21C4" w:rsidRDefault="00384316">
      <w:pPr>
        <w:rPr>
          <w:rFonts w:ascii="Arial" w:hAnsi="Arial" w:cs="Arial"/>
          <w:sz w:val="24"/>
          <w:szCs w:val="24"/>
        </w:rPr>
      </w:pPr>
      <w:r w:rsidRPr="005C21C4">
        <w:rPr>
          <w:rFonts w:ascii="Arial" w:hAnsi="Arial" w:cs="Arial"/>
          <w:sz w:val="24"/>
          <w:szCs w:val="24"/>
        </w:rPr>
        <w:t>3. What is a data protection complaint?</w:t>
      </w:r>
    </w:p>
    <w:p w14:paraId="09EF2037" w14:textId="77777777" w:rsidR="009666E9" w:rsidRPr="005C21C4" w:rsidRDefault="00384316">
      <w:pPr>
        <w:rPr>
          <w:rFonts w:ascii="Arial" w:hAnsi="Arial" w:cs="Arial"/>
          <w:sz w:val="24"/>
          <w:szCs w:val="24"/>
        </w:rPr>
      </w:pPr>
      <w:r w:rsidRPr="005C21C4">
        <w:rPr>
          <w:rFonts w:ascii="Arial" w:hAnsi="Arial" w:cs="Arial"/>
          <w:sz w:val="24"/>
          <w:szCs w:val="24"/>
        </w:rPr>
        <w:t>4. What this policy does not cover (and signposting)</w:t>
      </w:r>
    </w:p>
    <w:p w14:paraId="35B3847F" w14:textId="77777777" w:rsidR="009666E9" w:rsidRPr="005C21C4" w:rsidRDefault="00384316">
      <w:pPr>
        <w:rPr>
          <w:rFonts w:ascii="Arial" w:hAnsi="Arial" w:cs="Arial"/>
          <w:sz w:val="24"/>
          <w:szCs w:val="24"/>
        </w:rPr>
      </w:pPr>
      <w:r w:rsidRPr="005C21C4">
        <w:rPr>
          <w:rFonts w:ascii="Arial" w:hAnsi="Arial" w:cs="Arial"/>
          <w:sz w:val="24"/>
          <w:szCs w:val="24"/>
        </w:rPr>
        <w:t>5. Your right to complain and how to raise a complaint</w:t>
      </w:r>
    </w:p>
    <w:p w14:paraId="42EEBD8D" w14:textId="77777777" w:rsidR="009666E9" w:rsidRPr="005C21C4" w:rsidRDefault="00384316">
      <w:pPr>
        <w:rPr>
          <w:rFonts w:ascii="Arial" w:hAnsi="Arial" w:cs="Arial"/>
          <w:sz w:val="24"/>
          <w:szCs w:val="24"/>
        </w:rPr>
      </w:pPr>
      <w:r w:rsidRPr="005C21C4">
        <w:rPr>
          <w:rFonts w:ascii="Arial" w:hAnsi="Arial" w:cs="Arial"/>
          <w:sz w:val="24"/>
          <w:szCs w:val="24"/>
        </w:rPr>
        <w:t>6. How we will handle your complaint (process)</w:t>
      </w:r>
    </w:p>
    <w:p w14:paraId="5BEA93A7" w14:textId="77777777" w:rsidR="009666E9" w:rsidRPr="005C21C4" w:rsidRDefault="00384316">
      <w:pPr>
        <w:rPr>
          <w:rFonts w:ascii="Arial" w:hAnsi="Arial" w:cs="Arial"/>
          <w:sz w:val="24"/>
          <w:szCs w:val="24"/>
        </w:rPr>
      </w:pPr>
      <w:r w:rsidRPr="005C21C4">
        <w:rPr>
          <w:rFonts w:ascii="Arial" w:hAnsi="Arial" w:cs="Arial"/>
          <w:sz w:val="24"/>
          <w:szCs w:val="24"/>
        </w:rPr>
        <w:t>7. Timescales, acknowledgements and updates</w:t>
      </w:r>
    </w:p>
    <w:p w14:paraId="512F47CE" w14:textId="77777777" w:rsidR="009666E9" w:rsidRPr="005C21C4" w:rsidRDefault="00384316">
      <w:pPr>
        <w:rPr>
          <w:rFonts w:ascii="Arial" w:hAnsi="Arial" w:cs="Arial"/>
          <w:sz w:val="24"/>
          <w:szCs w:val="24"/>
        </w:rPr>
      </w:pPr>
      <w:r w:rsidRPr="005C21C4">
        <w:rPr>
          <w:rFonts w:ascii="Arial" w:hAnsi="Arial" w:cs="Arial"/>
          <w:sz w:val="24"/>
          <w:szCs w:val="24"/>
        </w:rPr>
        <w:t>8. What you can expect from us / what we expect from you</w:t>
      </w:r>
    </w:p>
    <w:p w14:paraId="1DE29762" w14:textId="77777777" w:rsidR="009666E9" w:rsidRPr="005C21C4" w:rsidRDefault="00384316">
      <w:pPr>
        <w:rPr>
          <w:rFonts w:ascii="Arial" w:hAnsi="Arial" w:cs="Arial"/>
          <w:sz w:val="24"/>
          <w:szCs w:val="24"/>
        </w:rPr>
      </w:pPr>
      <w:r w:rsidRPr="005C21C4">
        <w:rPr>
          <w:rFonts w:ascii="Arial" w:hAnsi="Arial" w:cs="Arial"/>
          <w:sz w:val="24"/>
          <w:szCs w:val="24"/>
        </w:rPr>
        <w:t>9. Complaints involving third parties (processors / joint working)</w:t>
      </w:r>
    </w:p>
    <w:p w14:paraId="18D65382" w14:textId="77777777" w:rsidR="009666E9" w:rsidRPr="005C21C4" w:rsidRDefault="00384316">
      <w:pPr>
        <w:rPr>
          <w:rFonts w:ascii="Arial" w:hAnsi="Arial" w:cs="Arial"/>
          <w:sz w:val="24"/>
          <w:szCs w:val="24"/>
        </w:rPr>
      </w:pPr>
      <w:r w:rsidRPr="005C21C4">
        <w:rPr>
          <w:rFonts w:ascii="Arial" w:hAnsi="Arial" w:cs="Arial"/>
          <w:sz w:val="24"/>
          <w:szCs w:val="24"/>
        </w:rPr>
        <w:t>10. Outcomes, remedies and learning lessons</w:t>
      </w:r>
    </w:p>
    <w:p w14:paraId="714E71F3" w14:textId="77777777" w:rsidR="009666E9" w:rsidRPr="005C21C4" w:rsidRDefault="00384316">
      <w:pPr>
        <w:rPr>
          <w:rFonts w:ascii="Arial" w:hAnsi="Arial" w:cs="Arial"/>
          <w:sz w:val="24"/>
          <w:szCs w:val="24"/>
        </w:rPr>
      </w:pPr>
      <w:r w:rsidRPr="005C21C4">
        <w:rPr>
          <w:rFonts w:ascii="Arial" w:hAnsi="Arial" w:cs="Arial"/>
          <w:sz w:val="24"/>
          <w:szCs w:val="24"/>
        </w:rPr>
        <w:t>11. Escalation to the Information Commissioner’s Office (ICO)</w:t>
      </w:r>
    </w:p>
    <w:p w14:paraId="69765B4E" w14:textId="77777777" w:rsidR="009666E9" w:rsidRPr="005C21C4" w:rsidRDefault="00384316">
      <w:pPr>
        <w:rPr>
          <w:rFonts w:ascii="Arial" w:hAnsi="Arial" w:cs="Arial"/>
          <w:sz w:val="24"/>
          <w:szCs w:val="24"/>
        </w:rPr>
      </w:pPr>
      <w:r w:rsidRPr="005C21C4">
        <w:rPr>
          <w:rFonts w:ascii="Arial" w:hAnsi="Arial" w:cs="Arial"/>
          <w:sz w:val="24"/>
          <w:szCs w:val="24"/>
        </w:rPr>
        <w:t>12. Accessibility, Welsh language and support</w:t>
      </w:r>
    </w:p>
    <w:p w14:paraId="7C99AC0E" w14:textId="77777777" w:rsidR="009666E9" w:rsidRPr="005C21C4" w:rsidRDefault="00384316">
      <w:pPr>
        <w:rPr>
          <w:rFonts w:ascii="Arial" w:hAnsi="Arial" w:cs="Arial"/>
          <w:sz w:val="24"/>
          <w:szCs w:val="24"/>
        </w:rPr>
      </w:pPr>
      <w:r w:rsidRPr="005C21C4">
        <w:rPr>
          <w:rFonts w:ascii="Arial" w:hAnsi="Arial" w:cs="Arial"/>
          <w:sz w:val="24"/>
          <w:szCs w:val="24"/>
        </w:rPr>
        <w:t>Appendix A: Data Protection Complaint Form</w:t>
      </w:r>
    </w:p>
    <w:p w14:paraId="476746CD" w14:textId="77777777" w:rsidR="009666E9" w:rsidRPr="005C21C4" w:rsidRDefault="00384316">
      <w:pPr>
        <w:rPr>
          <w:rFonts w:ascii="Arial" w:hAnsi="Arial" w:cs="Arial"/>
          <w:sz w:val="24"/>
          <w:szCs w:val="24"/>
        </w:rPr>
      </w:pPr>
      <w:r w:rsidRPr="005C21C4">
        <w:rPr>
          <w:rFonts w:ascii="Arial" w:hAnsi="Arial" w:cs="Arial"/>
          <w:sz w:val="24"/>
          <w:szCs w:val="24"/>
        </w:rPr>
        <w:br w:type="page"/>
      </w:r>
    </w:p>
    <w:p w14:paraId="60141451" w14:textId="77777777" w:rsidR="009666E9" w:rsidRPr="005C21C4" w:rsidRDefault="00384316">
      <w:pPr>
        <w:pStyle w:val="Heading1"/>
        <w:rPr>
          <w:rFonts w:ascii="Arial" w:hAnsi="Arial" w:cs="Arial"/>
          <w:sz w:val="24"/>
          <w:szCs w:val="24"/>
        </w:rPr>
      </w:pPr>
      <w:r w:rsidRPr="005C21C4">
        <w:rPr>
          <w:rFonts w:ascii="Arial" w:hAnsi="Arial" w:cs="Arial"/>
          <w:sz w:val="24"/>
          <w:szCs w:val="24"/>
        </w:rPr>
        <w:lastRenderedPageBreak/>
        <w:t>1. Introduction</w:t>
      </w:r>
    </w:p>
    <w:p w14:paraId="7D5C4C33" w14:textId="77777777" w:rsidR="009666E9" w:rsidRPr="005C21C4" w:rsidRDefault="00384316">
      <w:pPr>
        <w:rPr>
          <w:rFonts w:ascii="Arial" w:hAnsi="Arial" w:cs="Arial"/>
          <w:sz w:val="24"/>
          <w:szCs w:val="24"/>
        </w:rPr>
      </w:pPr>
      <w:r w:rsidRPr="005C21C4">
        <w:rPr>
          <w:rFonts w:ascii="Arial" w:hAnsi="Arial" w:cs="Arial"/>
          <w:sz w:val="24"/>
          <w:szCs w:val="24"/>
        </w:rPr>
        <w:t>Neath Port Talbot Council (the Council) is committed to protecting personal information and to complying with the UK General Data Protection Regulation (UK GDPR) and the Data Protection Act 2018 (DPA 2018).</w:t>
      </w:r>
    </w:p>
    <w:p w14:paraId="58E44C7E" w14:textId="77777777" w:rsidR="009666E9" w:rsidRPr="005C21C4" w:rsidRDefault="00384316">
      <w:pPr>
        <w:rPr>
          <w:rFonts w:ascii="Arial" w:hAnsi="Arial" w:cs="Arial"/>
          <w:sz w:val="24"/>
          <w:szCs w:val="24"/>
        </w:rPr>
      </w:pPr>
      <w:r w:rsidRPr="005C21C4">
        <w:rPr>
          <w:rFonts w:ascii="Arial" w:hAnsi="Arial" w:cs="Arial"/>
          <w:sz w:val="24"/>
          <w:szCs w:val="24"/>
        </w:rPr>
        <w:t>This policy explains how members of the public can make a complaint if they believe the Council has infringed data protection legislation because of the way the Council has handled personal information. It also explains how the Council will acknowledge, investigate and respond to such complaints and how to escalate to the Information Commissioner’s Office (ICO) if needed.</w:t>
      </w:r>
    </w:p>
    <w:p w14:paraId="4957634D" w14:textId="77777777" w:rsidR="009666E9" w:rsidRPr="005C21C4" w:rsidRDefault="00384316">
      <w:pPr>
        <w:rPr>
          <w:rFonts w:ascii="Arial" w:hAnsi="Arial" w:cs="Arial"/>
          <w:sz w:val="24"/>
          <w:szCs w:val="24"/>
        </w:rPr>
      </w:pPr>
      <w:r w:rsidRPr="005C21C4">
        <w:rPr>
          <w:rFonts w:ascii="Arial" w:hAnsi="Arial" w:cs="Arial"/>
          <w:sz w:val="24"/>
          <w:szCs w:val="24"/>
        </w:rPr>
        <w:t>This policy is written in plain language. You do not need to use legal terms or refer to sections of the law to make a complaint.</w:t>
      </w:r>
    </w:p>
    <w:p w14:paraId="38895F88" w14:textId="77777777" w:rsidR="009666E9" w:rsidRPr="005C21C4" w:rsidRDefault="00384316">
      <w:pPr>
        <w:pStyle w:val="Heading1"/>
        <w:rPr>
          <w:rFonts w:ascii="Arial" w:hAnsi="Arial" w:cs="Arial"/>
          <w:sz w:val="24"/>
          <w:szCs w:val="24"/>
        </w:rPr>
      </w:pPr>
      <w:r w:rsidRPr="005C21C4">
        <w:rPr>
          <w:rFonts w:ascii="Arial" w:hAnsi="Arial" w:cs="Arial"/>
          <w:sz w:val="24"/>
          <w:szCs w:val="24"/>
        </w:rPr>
        <w:t>2. Scope and when to use this policy</w:t>
      </w:r>
    </w:p>
    <w:p w14:paraId="0922C717" w14:textId="77777777" w:rsidR="009666E9" w:rsidRPr="005C21C4" w:rsidRDefault="00384316">
      <w:pPr>
        <w:rPr>
          <w:rFonts w:ascii="Arial" w:hAnsi="Arial" w:cs="Arial"/>
          <w:sz w:val="24"/>
          <w:szCs w:val="24"/>
        </w:rPr>
      </w:pPr>
      <w:r w:rsidRPr="005C21C4">
        <w:rPr>
          <w:rFonts w:ascii="Arial" w:hAnsi="Arial" w:cs="Arial"/>
          <w:sz w:val="24"/>
          <w:szCs w:val="24"/>
        </w:rPr>
        <w:t>Use this policy if you think the Council has handled personal information in a way that is unfair, unlawful, inaccurate or insecure, or has failed to respect your information rights.</w:t>
      </w:r>
    </w:p>
    <w:p w14:paraId="163C794D" w14:textId="77777777" w:rsidR="009666E9" w:rsidRPr="005C21C4" w:rsidRDefault="00384316">
      <w:pPr>
        <w:rPr>
          <w:rFonts w:ascii="Arial" w:hAnsi="Arial" w:cs="Arial"/>
          <w:sz w:val="24"/>
          <w:szCs w:val="24"/>
        </w:rPr>
      </w:pPr>
      <w:r w:rsidRPr="005C21C4">
        <w:rPr>
          <w:rFonts w:ascii="Arial" w:hAnsi="Arial" w:cs="Arial"/>
          <w:sz w:val="24"/>
          <w:szCs w:val="24"/>
        </w:rPr>
        <w:t>This policy applies to complaints about the Council as a data controller (and, where relevant, as a data processor) including complaints about services delivered directly by the Council or on the Council’s behalf by contractors.</w:t>
      </w:r>
    </w:p>
    <w:p w14:paraId="29063E70" w14:textId="77777777" w:rsidR="009666E9" w:rsidRPr="005C21C4" w:rsidRDefault="00384316">
      <w:pPr>
        <w:rPr>
          <w:rFonts w:ascii="Arial" w:hAnsi="Arial" w:cs="Arial"/>
          <w:sz w:val="24"/>
          <w:szCs w:val="24"/>
        </w:rPr>
      </w:pPr>
      <w:r w:rsidRPr="005C21C4">
        <w:rPr>
          <w:rFonts w:ascii="Arial" w:hAnsi="Arial" w:cs="Arial"/>
          <w:sz w:val="24"/>
          <w:szCs w:val="24"/>
        </w:rPr>
        <w:t>You can complain about the Council’s handling of your personal information, or the personal information of someone you are acting on behalf of (for example, where you have their authority or legal power to act).</w:t>
      </w:r>
    </w:p>
    <w:p w14:paraId="6F9622C1" w14:textId="77777777" w:rsidR="009666E9" w:rsidRPr="005C21C4" w:rsidRDefault="00384316">
      <w:pPr>
        <w:pStyle w:val="Heading1"/>
        <w:rPr>
          <w:rFonts w:ascii="Arial" w:hAnsi="Arial" w:cs="Arial"/>
          <w:sz w:val="24"/>
          <w:szCs w:val="24"/>
        </w:rPr>
      </w:pPr>
      <w:r w:rsidRPr="005C21C4">
        <w:rPr>
          <w:rFonts w:ascii="Arial" w:hAnsi="Arial" w:cs="Arial"/>
          <w:sz w:val="24"/>
          <w:szCs w:val="24"/>
        </w:rPr>
        <w:t>3. What is a data protection complaint?</w:t>
      </w:r>
    </w:p>
    <w:p w14:paraId="6DC03EAC" w14:textId="77777777" w:rsidR="009666E9" w:rsidRPr="005C21C4" w:rsidRDefault="00384316">
      <w:pPr>
        <w:rPr>
          <w:rFonts w:ascii="Arial" w:hAnsi="Arial" w:cs="Arial"/>
          <w:sz w:val="24"/>
          <w:szCs w:val="24"/>
        </w:rPr>
      </w:pPr>
      <w:r w:rsidRPr="005C21C4">
        <w:rPr>
          <w:rFonts w:ascii="Arial" w:hAnsi="Arial" w:cs="Arial"/>
          <w:sz w:val="24"/>
          <w:szCs w:val="24"/>
        </w:rPr>
        <w:t>A data protection complaint arises when someone believes an organisation has infringed data protection legislation because of the way it has handled their personal information (or the personal information of someone they’re acting on behalf of).</w:t>
      </w:r>
    </w:p>
    <w:p w14:paraId="0331305E" w14:textId="77777777" w:rsidR="009666E9" w:rsidRPr="005C21C4" w:rsidRDefault="00384316">
      <w:pPr>
        <w:rPr>
          <w:rFonts w:ascii="Arial" w:hAnsi="Arial" w:cs="Arial"/>
          <w:sz w:val="24"/>
          <w:szCs w:val="24"/>
        </w:rPr>
      </w:pPr>
      <w:r w:rsidRPr="005C21C4">
        <w:rPr>
          <w:rFonts w:ascii="Arial" w:hAnsi="Arial" w:cs="Arial"/>
          <w:sz w:val="24"/>
          <w:szCs w:val="24"/>
        </w:rPr>
        <w:t>You do not have to use legal terms or quote legislation. We will treat your correspondence as a complaint if the substance of what you say is that we have mishandled personal information.</w:t>
      </w:r>
    </w:p>
    <w:p w14:paraId="11193E93" w14:textId="77777777" w:rsidR="009666E9" w:rsidRPr="005C21C4" w:rsidRDefault="00384316">
      <w:pPr>
        <w:rPr>
          <w:rFonts w:ascii="Arial" w:hAnsi="Arial" w:cs="Arial"/>
          <w:sz w:val="24"/>
          <w:szCs w:val="24"/>
        </w:rPr>
      </w:pPr>
      <w:r w:rsidRPr="005C21C4">
        <w:rPr>
          <w:rFonts w:ascii="Arial" w:hAnsi="Arial" w:cs="Arial"/>
          <w:sz w:val="24"/>
          <w:szCs w:val="24"/>
        </w:rPr>
        <w:t>Examples of data protection complaints include (but are not limited to):</w:t>
      </w:r>
    </w:p>
    <w:p w14:paraId="10823844" w14:textId="77777777" w:rsidR="009666E9" w:rsidRPr="005C21C4" w:rsidRDefault="00384316">
      <w:pPr>
        <w:pStyle w:val="ListBullet"/>
        <w:rPr>
          <w:rFonts w:ascii="Arial" w:hAnsi="Arial" w:cs="Arial"/>
          <w:sz w:val="24"/>
          <w:szCs w:val="24"/>
        </w:rPr>
      </w:pPr>
      <w:r w:rsidRPr="005C21C4">
        <w:rPr>
          <w:rFonts w:ascii="Arial" w:hAnsi="Arial" w:cs="Arial"/>
          <w:sz w:val="24"/>
          <w:szCs w:val="24"/>
        </w:rPr>
        <w:t>How we responded to a subject access request (SAR) or other information rights request (eg rectification, erasure, restriction, objection).</w:t>
      </w:r>
    </w:p>
    <w:p w14:paraId="6EB54F48" w14:textId="77777777" w:rsidR="009666E9" w:rsidRPr="005C21C4" w:rsidRDefault="00384316">
      <w:pPr>
        <w:pStyle w:val="ListBullet"/>
        <w:rPr>
          <w:rFonts w:ascii="Arial" w:hAnsi="Arial" w:cs="Arial"/>
          <w:sz w:val="24"/>
          <w:szCs w:val="24"/>
        </w:rPr>
      </w:pPr>
      <w:r w:rsidRPr="005C21C4">
        <w:rPr>
          <w:rFonts w:ascii="Arial" w:hAnsi="Arial" w:cs="Arial"/>
          <w:sz w:val="24"/>
          <w:szCs w:val="24"/>
        </w:rPr>
        <w:lastRenderedPageBreak/>
        <w:t>The security measures we used to store or transmit your personal information, including where you have been impacted by a personal data breach (whether or not the breach is reportable to the ICO).</w:t>
      </w:r>
    </w:p>
    <w:p w14:paraId="3CAF8168" w14:textId="77777777" w:rsidR="009666E9" w:rsidRPr="005C21C4" w:rsidRDefault="00384316">
      <w:pPr>
        <w:pStyle w:val="ListBullet"/>
        <w:rPr>
          <w:rFonts w:ascii="Arial" w:hAnsi="Arial" w:cs="Arial"/>
          <w:sz w:val="24"/>
          <w:szCs w:val="24"/>
        </w:rPr>
      </w:pPr>
      <w:r w:rsidRPr="005C21C4">
        <w:rPr>
          <w:rFonts w:ascii="Arial" w:hAnsi="Arial" w:cs="Arial"/>
          <w:sz w:val="24"/>
          <w:szCs w:val="24"/>
        </w:rPr>
        <w:t>How we collected, used, shared or stored your personal information (eg where it is stored, how long we kept it, whether it is accurate, or whether it was shared appropriately).</w:t>
      </w:r>
    </w:p>
    <w:p w14:paraId="34043D30" w14:textId="77777777" w:rsidR="009666E9" w:rsidRPr="005C21C4" w:rsidRDefault="00384316">
      <w:pPr>
        <w:rPr>
          <w:rFonts w:ascii="Arial" w:hAnsi="Arial" w:cs="Arial"/>
          <w:sz w:val="24"/>
          <w:szCs w:val="24"/>
        </w:rPr>
      </w:pPr>
      <w:r w:rsidRPr="005C21C4">
        <w:rPr>
          <w:rFonts w:ascii="Arial" w:hAnsi="Arial" w:cs="Arial"/>
          <w:sz w:val="24"/>
          <w:szCs w:val="24"/>
        </w:rPr>
        <w:t>If we are not sure whether you are making a data protection complaint, we will ask you to clarify what you are unhappy about so we can route your issue to the correct process.</w:t>
      </w:r>
    </w:p>
    <w:p w14:paraId="21AC1C14" w14:textId="77777777" w:rsidR="009666E9" w:rsidRPr="005C21C4" w:rsidRDefault="00384316">
      <w:pPr>
        <w:pStyle w:val="Heading1"/>
        <w:rPr>
          <w:rFonts w:ascii="Arial" w:hAnsi="Arial" w:cs="Arial"/>
          <w:sz w:val="24"/>
          <w:szCs w:val="24"/>
        </w:rPr>
      </w:pPr>
      <w:r w:rsidRPr="005C21C4">
        <w:rPr>
          <w:rFonts w:ascii="Arial" w:hAnsi="Arial" w:cs="Arial"/>
          <w:sz w:val="24"/>
          <w:szCs w:val="24"/>
        </w:rPr>
        <w:t>4. What this policy does not cover (and signposting)</w:t>
      </w:r>
    </w:p>
    <w:p w14:paraId="62BDE33C" w14:textId="77777777" w:rsidR="009666E9" w:rsidRPr="005C21C4" w:rsidRDefault="00384316">
      <w:pPr>
        <w:rPr>
          <w:rFonts w:ascii="Arial" w:hAnsi="Arial" w:cs="Arial"/>
          <w:sz w:val="24"/>
          <w:szCs w:val="24"/>
        </w:rPr>
      </w:pPr>
      <w:r w:rsidRPr="005C21C4">
        <w:rPr>
          <w:rFonts w:ascii="Arial" w:hAnsi="Arial" w:cs="Arial"/>
          <w:sz w:val="24"/>
          <w:szCs w:val="24"/>
        </w:rPr>
        <w:t>Some issues may involve personal information but are primarily about service delivery or another statutory process. In those cases we may deal with the matter under a different procedure, while still dealing with any information rights request you have made.</w:t>
      </w:r>
    </w:p>
    <w:p w14:paraId="29C368F0" w14:textId="77777777" w:rsidR="009666E9" w:rsidRPr="005C21C4" w:rsidRDefault="00384316">
      <w:pPr>
        <w:rPr>
          <w:rFonts w:ascii="Arial" w:hAnsi="Arial" w:cs="Arial"/>
          <w:sz w:val="24"/>
          <w:szCs w:val="24"/>
        </w:rPr>
      </w:pPr>
      <w:r w:rsidRPr="005C21C4">
        <w:rPr>
          <w:rFonts w:ascii="Arial" w:hAnsi="Arial" w:cs="Arial"/>
          <w:sz w:val="24"/>
          <w:szCs w:val="24"/>
        </w:rPr>
        <w:t>This is not a data protection complaint where you are complaining about a service or other matter, whilst also exercising data protection rights. For example:</w:t>
      </w:r>
    </w:p>
    <w:p w14:paraId="489D877E" w14:textId="77777777" w:rsidR="009666E9" w:rsidRPr="005C21C4" w:rsidRDefault="00384316">
      <w:pPr>
        <w:pStyle w:val="ListBullet"/>
        <w:rPr>
          <w:rFonts w:ascii="Arial" w:hAnsi="Arial" w:cs="Arial"/>
          <w:sz w:val="24"/>
          <w:szCs w:val="24"/>
        </w:rPr>
      </w:pPr>
      <w:r w:rsidRPr="005C21C4">
        <w:rPr>
          <w:rFonts w:ascii="Arial" w:hAnsi="Arial" w:cs="Arial"/>
          <w:sz w:val="24"/>
          <w:szCs w:val="24"/>
        </w:rPr>
        <w:t>You accept we responded to your SAR on time, but you are unhappy that we did not expedite it.</w:t>
      </w:r>
    </w:p>
    <w:p w14:paraId="5E63D17A" w14:textId="77777777" w:rsidR="009666E9" w:rsidRPr="005C21C4" w:rsidRDefault="00384316">
      <w:pPr>
        <w:pStyle w:val="ListBullet"/>
        <w:rPr>
          <w:rFonts w:ascii="Arial" w:hAnsi="Arial" w:cs="Arial"/>
          <w:sz w:val="24"/>
          <w:szCs w:val="24"/>
        </w:rPr>
      </w:pPr>
      <w:r w:rsidRPr="005C21C4">
        <w:rPr>
          <w:rFonts w:ascii="Arial" w:hAnsi="Arial" w:cs="Arial"/>
          <w:sz w:val="24"/>
          <w:szCs w:val="24"/>
        </w:rPr>
        <w:t>You raise an employment grievance and also request copies of your personal information.</w:t>
      </w:r>
    </w:p>
    <w:p w14:paraId="366813F5" w14:textId="77777777" w:rsidR="009666E9" w:rsidRPr="005C21C4" w:rsidRDefault="00384316">
      <w:pPr>
        <w:pStyle w:val="ListBullet"/>
        <w:rPr>
          <w:rFonts w:ascii="Arial" w:hAnsi="Arial" w:cs="Arial"/>
          <w:sz w:val="24"/>
          <w:szCs w:val="24"/>
        </w:rPr>
      </w:pPr>
      <w:r w:rsidRPr="005C21C4">
        <w:rPr>
          <w:rFonts w:ascii="Arial" w:hAnsi="Arial" w:cs="Arial"/>
          <w:sz w:val="24"/>
          <w:szCs w:val="24"/>
        </w:rPr>
        <w:t>You complain about customer service and also ask us to delete your information.</w:t>
      </w:r>
    </w:p>
    <w:p w14:paraId="51D2614A" w14:textId="77777777" w:rsidR="009666E9" w:rsidRPr="005C21C4" w:rsidRDefault="00384316">
      <w:pPr>
        <w:rPr>
          <w:rFonts w:ascii="Arial" w:hAnsi="Arial" w:cs="Arial"/>
          <w:sz w:val="24"/>
          <w:szCs w:val="24"/>
        </w:rPr>
      </w:pPr>
      <w:r w:rsidRPr="005C21C4">
        <w:rPr>
          <w:rFonts w:ascii="Arial" w:hAnsi="Arial" w:cs="Arial"/>
          <w:sz w:val="24"/>
          <w:szCs w:val="24"/>
        </w:rPr>
        <w:t>If your issue is primarily about service delivery (rather than our handling of personal information), we will signpost you to the Council’s Complaints &amp; Compliments Policy. If it is a Freedom of Information (FOI) or Environmental Information Regulations (EIR) matter, we will signpost you to the relevant process.</w:t>
      </w:r>
    </w:p>
    <w:p w14:paraId="0EEB3212" w14:textId="77777777" w:rsidR="009666E9" w:rsidRPr="005C21C4" w:rsidRDefault="00384316">
      <w:pPr>
        <w:pStyle w:val="Heading1"/>
        <w:rPr>
          <w:rFonts w:ascii="Arial" w:hAnsi="Arial" w:cs="Arial"/>
          <w:sz w:val="24"/>
          <w:szCs w:val="24"/>
        </w:rPr>
      </w:pPr>
      <w:r w:rsidRPr="005C21C4">
        <w:rPr>
          <w:rFonts w:ascii="Arial" w:hAnsi="Arial" w:cs="Arial"/>
          <w:sz w:val="24"/>
          <w:szCs w:val="24"/>
        </w:rPr>
        <w:t>5. Your right to complain and how to raise a complaint</w:t>
      </w:r>
    </w:p>
    <w:p w14:paraId="6FEC9C60" w14:textId="77777777" w:rsidR="009666E9" w:rsidRPr="005C21C4" w:rsidRDefault="00384316">
      <w:pPr>
        <w:rPr>
          <w:rFonts w:ascii="Arial" w:hAnsi="Arial" w:cs="Arial"/>
          <w:sz w:val="24"/>
          <w:szCs w:val="24"/>
        </w:rPr>
      </w:pPr>
      <w:r w:rsidRPr="005C21C4">
        <w:rPr>
          <w:rFonts w:ascii="Arial" w:hAnsi="Arial" w:cs="Arial"/>
          <w:sz w:val="24"/>
          <w:szCs w:val="24"/>
        </w:rPr>
        <w:t>You have the right to complain to the Council if you believe we have infringed data protection legislation through the way we have handled personal information.</w:t>
      </w:r>
    </w:p>
    <w:p w14:paraId="633805C9" w14:textId="77777777" w:rsidR="009666E9" w:rsidRPr="005C21C4" w:rsidRDefault="00384316">
      <w:pPr>
        <w:rPr>
          <w:rFonts w:ascii="Arial" w:hAnsi="Arial" w:cs="Arial"/>
          <w:sz w:val="24"/>
          <w:szCs w:val="24"/>
        </w:rPr>
      </w:pPr>
      <w:r w:rsidRPr="005C21C4">
        <w:rPr>
          <w:rFonts w:ascii="Arial" w:hAnsi="Arial" w:cs="Arial"/>
          <w:sz w:val="24"/>
          <w:szCs w:val="24"/>
        </w:rPr>
        <w:t>Complaints can be made via any channel (for example, email, post, telephone, in person or via an online form). We will accept complaints made verbally or in writing.</w:t>
      </w:r>
    </w:p>
    <w:p w14:paraId="7742D40C" w14:textId="77777777" w:rsidR="009666E9" w:rsidRPr="005C21C4" w:rsidRDefault="00384316">
      <w:pPr>
        <w:rPr>
          <w:rFonts w:ascii="Arial" w:hAnsi="Arial" w:cs="Arial"/>
          <w:sz w:val="24"/>
          <w:szCs w:val="24"/>
        </w:rPr>
      </w:pPr>
      <w:r w:rsidRPr="005C21C4">
        <w:rPr>
          <w:rFonts w:ascii="Arial" w:hAnsi="Arial" w:cs="Arial"/>
          <w:sz w:val="24"/>
          <w:szCs w:val="24"/>
        </w:rPr>
        <w:lastRenderedPageBreak/>
        <w:t>You can complain yourself or through a representative. If you are complaining on behalf of someone else, we may need evidence of your authority (for example, written consent, power of attorney or other legal authority), unless there is a legal reason we can accept the complaint without it.</w:t>
      </w:r>
    </w:p>
    <w:p w14:paraId="59CDBD01" w14:textId="77777777" w:rsidR="009666E9" w:rsidRPr="005C21C4" w:rsidRDefault="00384316">
      <w:pPr>
        <w:rPr>
          <w:rFonts w:ascii="Arial" w:hAnsi="Arial" w:cs="Arial"/>
          <w:sz w:val="24"/>
          <w:szCs w:val="24"/>
        </w:rPr>
      </w:pPr>
      <w:r w:rsidRPr="005C21C4">
        <w:rPr>
          <w:rFonts w:ascii="Arial" w:hAnsi="Arial" w:cs="Arial"/>
          <w:sz w:val="24"/>
          <w:szCs w:val="24"/>
        </w:rPr>
        <w:t>How to make a data protection complaint:</w:t>
      </w:r>
    </w:p>
    <w:p w14:paraId="44D8B7E3" w14:textId="14A72A5F" w:rsidR="009666E9" w:rsidRPr="005C21C4" w:rsidRDefault="00384316">
      <w:pPr>
        <w:pStyle w:val="ListBullet"/>
        <w:rPr>
          <w:rFonts w:ascii="Arial" w:hAnsi="Arial" w:cs="Arial"/>
          <w:b/>
          <w:bCs/>
          <w:sz w:val="24"/>
          <w:szCs w:val="24"/>
        </w:rPr>
      </w:pPr>
      <w:r w:rsidRPr="005C21C4">
        <w:rPr>
          <w:rFonts w:ascii="Arial" w:hAnsi="Arial" w:cs="Arial"/>
          <w:b/>
          <w:bCs/>
          <w:sz w:val="24"/>
          <w:szCs w:val="24"/>
        </w:rPr>
        <w:t xml:space="preserve">Email: </w:t>
      </w:r>
      <w:r w:rsidR="005C21C4">
        <w:rPr>
          <w:rFonts w:ascii="Arial" w:hAnsi="Arial" w:cs="Arial"/>
          <w:b/>
          <w:bCs/>
          <w:sz w:val="24"/>
          <w:szCs w:val="24"/>
        </w:rPr>
        <w:t>dpo</w:t>
      </w:r>
      <w:r w:rsidRPr="005C21C4">
        <w:rPr>
          <w:rFonts w:ascii="Arial" w:hAnsi="Arial" w:cs="Arial"/>
          <w:b/>
          <w:bCs/>
          <w:sz w:val="24"/>
          <w:szCs w:val="24"/>
        </w:rPr>
        <w:t>@npt.gov.uk</w:t>
      </w:r>
    </w:p>
    <w:p w14:paraId="49136837" w14:textId="77777777" w:rsidR="009666E9" w:rsidRPr="005C21C4" w:rsidRDefault="00384316">
      <w:pPr>
        <w:pStyle w:val="ListBullet"/>
        <w:rPr>
          <w:rFonts w:ascii="Arial" w:hAnsi="Arial" w:cs="Arial"/>
          <w:b/>
          <w:bCs/>
          <w:sz w:val="24"/>
          <w:szCs w:val="24"/>
        </w:rPr>
      </w:pPr>
      <w:r w:rsidRPr="005C21C4">
        <w:rPr>
          <w:rFonts w:ascii="Arial" w:hAnsi="Arial" w:cs="Arial"/>
          <w:b/>
          <w:bCs/>
          <w:sz w:val="24"/>
          <w:szCs w:val="24"/>
        </w:rPr>
        <w:t>Telephone: 01639 686868 (ask for the Information Governance Team)</w:t>
      </w:r>
    </w:p>
    <w:p w14:paraId="0891DD47" w14:textId="77777777" w:rsidR="009666E9" w:rsidRPr="005C21C4" w:rsidRDefault="00384316">
      <w:pPr>
        <w:pStyle w:val="ListBullet"/>
        <w:rPr>
          <w:rFonts w:ascii="Arial" w:hAnsi="Arial" w:cs="Arial"/>
          <w:b/>
          <w:bCs/>
          <w:sz w:val="24"/>
          <w:szCs w:val="24"/>
        </w:rPr>
      </w:pPr>
      <w:r w:rsidRPr="005C21C4">
        <w:rPr>
          <w:rFonts w:ascii="Arial" w:hAnsi="Arial" w:cs="Arial"/>
          <w:b/>
          <w:bCs/>
          <w:sz w:val="24"/>
          <w:szCs w:val="24"/>
        </w:rPr>
        <w:t>Post: Data Protection Officer, Neath Port Talbot Council, Civic Centre, Port Talbot, SA13 1PJ</w:t>
      </w:r>
    </w:p>
    <w:p w14:paraId="34EF427A" w14:textId="77777777" w:rsidR="009666E9" w:rsidRPr="005C21C4" w:rsidRDefault="00384316">
      <w:pPr>
        <w:rPr>
          <w:rFonts w:ascii="Arial" w:hAnsi="Arial" w:cs="Arial"/>
          <w:sz w:val="24"/>
          <w:szCs w:val="24"/>
        </w:rPr>
      </w:pPr>
      <w:r w:rsidRPr="005C21C4">
        <w:rPr>
          <w:rFonts w:ascii="Arial" w:hAnsi="Arial" w:cs="Arial"/>
          <w:sz w:val="24"/>
          <w:szCs w:val="24"/>
        </w:rPr>
        <w:t>When we collect your personal information, our privacy notices will tell you about your right to complain. We will also remind you about this right when we respond to information rights requests (such as SARs).</w:t>
      </w:r>
    </w:p>
    <w:p w14:paraId="59D603CE" w14:textId="77777777" w:rsidR="009666E9" w:rsidRPr="005C21C4" w:rsidRDefault="00384316">
      <w:pPr>
        <w:pStyle w:val="Heading1"/>
        <w:rPr>
          <w:rFonts w:ascii="Arial" w:hAnsi="Arial" w:cs="Arial"/>
          <w:sz w:val="24"/>
          <w:szCs w:val="24"/>
        </w:rPr>
      </w:pPr>
      <w:r w:rsidRPr="005C21C4">
        <w:rPr>
          <w:rFonts w:ascii="Arial" w:hAnsi="Arial" w:cs="Arial"/>
          <w:sz w:val="24"/>
          <w:szCs w:val="24"/>
        </w:rPr>
        <w:t>6. How we will handle your complaint (process)</w:t>
      </w:r>
    </w:p>
    <w:p w14:paraId="025CEC9A" w14:textId="77777777" w:rsidR="009666E9" w:rsidRPr="005C21C4" w:rsidRDefault="00384316">
      <w:pPr>
        <w:rPr>
          <w:rFonts w:ascii="Arial" w:hAnsi="Arial" w:cs="Arial"/>
          <w:sz w:val="24"/>
          <w:szCs w:val="24"/>
        </w:rPr>
      </w:pPr>
      <w:r w:rsidRPr="005C21C4">
        <w:rPr>
          <w:rFonts w:ascii="Arial" w:hAnsi="Arial" w:cs="Arial"/>
          <w:sz w:val="24"/>
          <w:szCs w:val="24"/>
        </w:rPr>
        <w:t>We will handle data protection complaints in a fair, open and proportionate way. We will assess the scope and depth of enquiries needed based on the circumstances, including the nature of the concern, the sensitivity of the information involved, the scale of any incident, and the level of impact or harm.</w:t>
      </w:r>
    </w:p>
    <w:p w14:paraId="41ED7F9A" w14:textId="77777777" w:rsidR="009666E9" w:rsidRPr="005C21C4" w:rsidRDefault="00384316">
      <w:pPr>
        <w:pStyle w:val="Heading2"/>
        <w:rPr>
          <w:rFonts w:ascii="Arial" w:hAnsi="Arial" w:cs="Arial"/>
          <w:sz w:val="24"/>
          <w:szCs w:val="24"/>
        </w:rPr>
      </w:pPr>
      <w:r w:rsidRPr="005C21C4">
        <w:rPr>
          <w:rFonts w:ascii="Arial" w:hAnsi="Arial" w:cs="Arial"/>
          <w:sz w:val="24"/>
          <w:szCs w:val="24"/>
        </w:rPr>
        <w:t>6.1 Receipt and triage</w:t>
      </w:r>
    </w:p>
    <w:p w14:paraId="4F44FE81" w14:textId="77777777" w:rsidR="009666E9" w:rsidRPr="005C21C4" w:rsidRDefault="00384316">
      <w:pPr>
        <w:rPr>
          <w:rFonts w:ascii="Arial" w:hAnsi="Arial" w:cs="Arial"/>
          <w:sz w:val="24"/>
          <w:szCs w:val="24"/>
        </w:rPr>
      </w:pPr>
      <w:r w:rsidRPr="005C21C4">
        <w:rPr>
          <w:rFonts w:ascii="Arial" w:hAnsi="Arial" w:cs="Arial"/>
          <w:sz w:val="24"/>
          <w:szCs w:val="24"/>
        </w:rPr>
        <w:t>On receipt, we will record your complaint and triage it to confirm whether it is a data protection complaint and whether urgent containment or mitigation is required (for example, if there is an ongoing security issue).</w:t>
      </w:r>
    </w:p>
    <w:p w14:paraId="24E47740" w14:textId="77777777" w:rsidR="009666E9" w:rsidRPr="005C21C4" w:rsidRDefault="00384316">
      <w:pPr>
        <w:rPr>
          <w:rFonts w:ascii="Arial" w:hAnsi="Arial" w:cs="Arial"/>
          <w:sz w:val="24"/>
          <w:szCs w:val="24"/>
        </w:rPr>
      </w:pPr>
      <w:r w:rsidRPr="005C21C4">
        <w:rPr>
          <w:rFonts w:ascii="Arial" w:hAnsi="Arial" w:cs="Arial"/>
          <w:sz w:val="24"/>
          <w:szCs w:val="24"/>
        </w:rPr>
        <w:t>If the complaint indicates a possible personal data breach, we will follow the Council’s Personal Data Breach Procedure, including assessing risk, containing the incident, and considering whether notification to affected individuals and/or the ICO is required.</w:t>
      </w:r>
    </w:p>
    <w:p w14:paraId="6BBFAAAA" w14:textId="77777777" w:rsidR="009666E9" w:rsidRPr="005C21C4" w:rsidRDefault="00384316">
      <w:pPr>
        <w:pStyle w:val="Heading2"/>
        <w:rPr>
          <w:rFonts w:ascii="Arial" w:hAnsi="Arial" w:cs="Arial"/>
          <w:sz w:val="24"/>
          <w:szCs w:val="24"/>
        </w:rPr>
      </w:pPr>
      <w:r w:rsidRPr="005C21C4">
        <w:rPr>
          <w:rFonts w:ascii="Arial" w:hAnsi="Arial" w:cs="Arial"/>
          <w:sz w:val="24"/>
          <w:szCs w:val="24"/>
        </w:rPr>
        <w:t>6.2 Investigation</w:t>
      </w:r>
    </w:p>
    <w:p w14:paraId="3303227C" w14:textId="279837F6" w:rsidR="009666E9" w:rsidRPr="005C21C4" w:rsidRDefault="00384316">
      <w:pPr>
        <w:rPr>
          <w:rFonts w:ascii="Arial" w:hAnsi="Arial" w:cs="Arial"/>
          <w:sz w:val="24"/>
          <w:szCs w:val="24"/>
        </w:rPr>
      </w:pPr>
      <w:r w:rsidRPr="005C21C4">
        <w:rPr>
          <w:rFonts w:ascii="Arial" w:hAnsi="Arial" w:cs="Arial"/>
          <w:sz w:val="24"/>
          <w:szCs w:val="24"/>
        </w:rPr>
        <w:t xml:space="preserve">Investigation will </w:t>
      </w:r>
      <w:r w:rsidR="00C97546" w:rsidRPr="005C21C4">
        <w:rPr>
          <w:rFonts w:ascii="Arial" w:hAnsi="Arial" w:cs="Arial"/>
          <w:sz w:val="24"/>
          <w:szCs w:val="24"/>
        </w:rPr>
        <w:t xml:space="preserve">usually be undertaken by the service manager relating to the subject matter of the complaint and will </w:t>
      </w:r>
      <w:r w:rsidRPr="005C21C4">
        <w:rPr>
          <w:rFonts w:ascii="Arial" w:hAnsi="Arial" w:cs="Arial"/>
          <w:sz w:val="24"/>
          <w:szCs w:val="24"/>
        </w:rPr>
        <w:t>begin from the day we receive your complaint. We will make appropriate enquiries without unjustifiable or excessive delay. This may include:</w:t>
      </w:r>
    </w:p>
    <w:p w14:paraId="1A4ECA16" w14:textId="77777777" w:rsidR="009666E9" w:rsidRPr="005C21C4" w:rsidRDefault="00384316">
      <w:pPr>
        <w:pStyle w:val="ListBullet"/>
        <w:rPr>
          <w:rFonts w:ascii="Arial" w:hAnsi="Arial" w:cs="Arial"/>
          <w:sz w:val="24"/>
          <w:szCs w:val="24"/>
        </w:rPr>
      </w:pPr>
      <w:r w:rsidRPr="005C21C4">
        <w:rPr>
          <w:rFonts w:ascii="Arial" w:hAnsi="Arial" w:cs="Arial"/>
          <w:sz w:val="24"/>
          <w:szCs w:val="24"/>
        </w:rPr>
        <w:t>Reviewing relevant systems, audit logs, case notes and correspondence.</w:t>
      </w:r>
    </w:p>
    <w:p w14:paraId="5BAB7C11" w14:textId="77777777" w:rsidR="009666E9" w:rsidRPr="005C21C4" w:rsidRDefault="00384316">
      <w:pPr>
        <w:pStyle w:val="ListBullet"/>
        <w:rPr>
          <w:rFonts w:ascii="Arial" w:hAnsi="Arial" w:cs="Arial"/>
          <w:sz w:val="24"/>
          <w:szCs w:val="24"/>
        </w:rPr>
      </w:pPr>
      <w:r w:rsidRPr="005C21C4">
        <w:rPr>
          <w:rFonts w:ascii="Arial" w:hAnsi="Arial" w:cs="Arial"/>
          <w:sz w:val="24"/>
          <w:szCs w:val="24"/>
        </w:rPr>
        <w:t>Obtaining statements or information from staff and managers involved.</w:t>
      </w:r>
    </w:p>
    <w:p w14:paraId="5CC37C5A" w14:textId="77777777" w:rsidR="009666E9" w:rsidRPr="005C21C4" w:rsidRDefault="00384316">
      <w:pPr>
        <w:pStyle w:val="ListBullet"/>
        <w:rPr>
          <w:rFonts w:ascii="Arial" w:hAnsi="Arial" w:cs="Arial"/>
          <w:sz w:val="24"/>
          <w:szCs w:val="24"/>
        </w:rPr>
      </w:pPr>
      <w:r w:rsidRPr="005C21C4">
        <w:rPr>
          <w:rFonts w:ascii="Arial" w:hAnsi="Arial" w:cs="Arial"/>
          <w:sz w:val="24"/>
          <w:szCs w:val="24"/>
        </w:rPr>
        <w:t>Reviewing relevant policies, procedures, retention schedules and security controls.</w:t>
      </w:r>
    </w:p>
    <w:p w14:paraId="52868347" w14:textId="77777777" w:rsidR="009666E9" w:rsidRPr="005C21C4" w:rsidRDefault="00384316">
      <w:pPr>
        <w:pStyle w:val="ListBullet"/>
        <w:rPr>
          <w:rFonts w:ascii="Arial" w:hAnsi="Arial" w:cs="Arial"/>
          <w:sz w:val="24"/>
          <w:szCs w:val="24"/>
        </w:rPr>
      </w:pPr>
      <w:r w:rsidRPr="005C21C4">
        <w:rPr>
          <w:rFonts w:ascii="Arial" w:hAnsi="Arial" w:cs="Arial"/>
          <w:sz w:val="24"/>
          <w:szCs w:val="24"/>
        </w:rPr>
        <w:lastRenderedPageBreak/>
        <w:t>Checking the legal basis for processing and any information sharing arrangements.</w:t>
      </w:r>
    </w:p>
    <w:p w14:paraId="0D671AEE" w14:textId="77777777" w:rsidR="009666E9" w:rsidRPr="005C21C4" w:rsidRDefault="00384316">
      <w:pPr>
        <w:pStyle w:val="ListBullet"/>
        <w:rPr>
          <w:rFonts w:ascii="Arial" w:hAnsi="Arial" w:cs="Arial"/>
          <w:sz w:val="24"/>
          <w:szCs w:val="24"/>
        </w:rPr>
      </w:pPr>
      <w:r w:rsidRPr="005C21C4">
        <w:rPr>
          <w:rFonts w:ascii="Arial" w:hAnsi="Arial" w:cs="Arial"/>
          <w:sz w:val="24"/>
          <w:szCs w:val="24"/>
        </w:rPr>
        <w:t>Assessing whether your information rights were properly considered and applied.</w:t>
      </w:r>
    </w:p>
    <w:p w14:paraId="4780D1A9" w14:textId="77777777" w:rsidR="009666E9" w:rsidRPr="005C21C4" w:rsidRDefault="00384316">
      <w:pPr>
        <w:pStyle w:val="ListBullet"/>
        <w:rPr>
          <w:rFonts w:ascii="Arial" w:hAnsi="Arial" w:cs="Arial"/>
          <w:sz w:val="24"/>
          <w:szCs w:val="24"/>
        </w:rPr>
      </w:pPr>
      <w:r w:rsidRPr="005C21C4">
        <w:rPr>
          <w:rFonts w:ascii="Arial" w:hAnsi="Arial" w:cs="Arial"/>
          <w:sz w:val="24"/>
          <w:szCs w:val="24"/>
        </w:rPr>
        <w:t>Identifying root cause and deciding corrective actions.</w:t>
      </w:r>
    </w:p>
    <w:p w14:paraId="33F818E3" w14:textId="77777777" w:rsidR="009666E9" w:rsidRPr="005C21C4" w:rsidRDefault="00384316">
      <w:pPr>
        <w:pStyle w:val="Heading2"/>
        <w:rPr>
          <w:rFonts w:ascii="Arial" w:hAnsi="Arial" w:cs="Arial"/>
          <w:sz w:val="24"/>
          <w:szCs w:val="24"/>
        </w:rPr>
      </w:pPr>
      <w:r w:rsidRPr="005C21C4">
        <w:rPr>
          <w:rFonts w:ascii="Arial" w:hAnsi="Arial" w:cs="Arial"/>
          <w:sz w:val="24"/>
          <w:szCs w:val="24"/>
        </w:rPr>
        <w:t>6.3 Outcome decision and approval</w:t>
      </w:r>
    </w:p>
    <w:p w14:paraId="4FDF83CC" w14:textId="58B27ABC" w:rsidR="009666E9" w:rsidRPr="005C21C4" w:rsidRDefault="00384316">
      <w:pPr>
        <w:rPr>
          <w:rFonts w:ascii="Arial" w:hAnsi="Arial" w:cs="Arial"/>
          <w:sz w:val="24"/>
          <w:szCs w:val="24"/>
        </w:rPr>
      </w:pPr>
      <w:r w:rsidRPr="005C21C4">
        <w:rPr>
          <w:rFonts w:ascii="Arial" w:hAnsi="Arial" w:cs="Arial"/>
          <w:sz w:val="24"/>
          <w:szCs w:val="24"/>
        </w:rPr>
        <w:t>The investigating officer will produce a written outcome setting out findings and actions. Complex or high-risk cases may be escalated to senior management for oversight.</w:t>
      </w:r>
    </w:p>
    <w:p w14:paraId="4CCFFFF3" w14:textId="77777777" w:rsidR="009666E9" w:rsidRPr="005C21C4" w:rsidRDefault="00384316">
      <w:pPr>
        <w:pStyle w:val="Heading1"/>
        <w:rPr>
          <w:rFonts w:ascii="Arial" w:hAnsi="Arial" w:cs="Arial"/>
          <w:sz w:val="24"/>
          <w:szCs w:val="24"/>
        </w:rPr>
      </w:pPr>
      <w:r w:rsidRPr="005C21C4">
        <w:rPr>
          <w:rFonts w:ascii="Arial" w:hAnsi="Arial" w:cs="Arial"/>
          <w:sz w:val="24"/>
          <w:szCs w:val="24"/>
        </w:rPr>
        <w:t>7. Timescales, acknowledgements and updates</w:t>
      </w:r>
    </w:p>
    <w:p w14:paraId="629AFB1F" w14:textId="77777777" w:rsidR="009666E9" w:rsidRPr="005C21C4" w:rsidRDefault="00384316">
      <w:pPr>
        <w:rPr>
          <w:rFonts w:ascii="Arial" w:hAnsi="Arial" w:cs="Arial"/>
          <w:sz w:val="24"/>
          <w:szCs w:val="24"/>
        </w:rPr>
      </w:pPr>
      <w:r w:rsidRPr="005C21C4">
        <w:rPr>
          <w:rFonts w:ascii="Arial" w:hAnsi="Arial" w:cs="Arial"/>
          <w:sz w:val="24"/>
          <w:szCs w:val="24"/>
        </w:rPr>
        <w:t>We will acknowledge your data protection complaint within 30 calendar days of receipt. The 30-day period starts on the day after we receive the complaint (even if the following day is a weekend or public holiday). If the 30th day falls on a weekend or public holiday, we may send the acknowledgement on the next working day.</w:t>
      </w:r>
    </w:p>
    <w:p w14:paraId="6EA0B90A" w14:textId="77777777" w:rsidR="009666E9" w:rsidRPr="005C21C4" w:rsidRDefault="00384316">
      <w:pPr>
        <w:rPr>
          <w:rFonts w:ascii="Arial" w:hAnsi="Arial" w:cs="Arial"/>
          <w:sz w:val="24"/>
          <w:szCs w:val="24"/>
        </w:rPr>
      </w:pPr>
      <w:r w:rsidRPr="005C21C4">
        <w:rPr>
          <w:rFonts w:ascii="Arial" w:hAnsi="Arial" w:cs="Arial"/>
          <w:sz w:val="24"/>
          <w:szCs w:val="24"/>
        </w:rPr>
        <w:t>We will keep you updated on progress without undue delay. If an investigation will take longer than expected, we will tell you why and provide an updated estimate of when you can expect a full response.</w:t>
      </w:r>
    </w:p>
    <w:p w14:paraId="26E79A3D" w14:textId="77777777" w:rsidR="009666E9" w:rsidRPr="005C21C4" w:rsidRDefault="00384316">
      <w:pPr>
        <w:rPr>
          <w:rFonts w:ascii="Arial" w:hAnsi="Arial" w:cs="Arial"/>
          <w:sz w:val="24"/>
          <w:szCs w:val="24"/>
        </w:rPr>
      </w:pPr>
      <w:r w:rsidRPr="005C21C4">
        <w:rPr>
          <w:rFonts w:ascii="Arial" w:hAnsi="Arial" w:cs="Arial"/>
          <w:sz w:val="24"/>
          <w:szCs w:val="24"/>
        </w:rPr>
        <w:t>We aim to provide a full response as soon as reasonably possible. The time required will depend on factors such as complexity, the number of systems involved, whether third parties are involved, and the scale of any data breach. Regardless, we will progress the investigation without undue delay.</w:t>
      </w:r>
    </w:p>
    <w:p w14:paraId="1E14D554" w14:textId="77777777" w:rsidR="009666E9" w:rsidRPr="005C21C4" w:rsidRDefault="00384316">
      <w:pPr>
        <w:pStyle w:val="Heading1"/>
        <w:rPr>
          <w:rFonts w:ascii="Arial" w:hAnsi="Arial" w:cs="Arial"/>
          <w:sz w:val="24"/>
          <w:szCs w:val="24"/>
        </w:rPr>
      </w:pPr>
      <w:r w:rsidRPr="005C21C4">
        <w:rPr>
          <w:rFonts w:ascii="Arial" w:hAnsi="Arial" w:cs="Arial"/>
          <w:sz w:val="24"/>
          <w:szCs w:val="24"/>
        </w:rPr>
        <w:t>8. What you can expect from us / what we expect from you</w:t>
      </w:r>
    </w:p>
    <w:p w14:paraId="2048AFB7" w14:textId="77777777" w:rsidR="009666E9" w:rsidRPr="005C21C4" w:rsidRDefault="00384316">
      <w:pPr>
        <w:pStyle w:val="Heading2"/>
        <w:rPr>
          <w:rFonts w:ascii="Arial" w:hAnsi="Arial" w:cs="Arial"/>
          <w:sz w:val="24"/>
          <w:szCs w:val="24"/>
        </w:rPr>
      </w:pPr>
      <w:r w:rsidRPr="005C21C4">
        <w:rPr>
          <w:rFonts w:ascii="Arial" w:hAnsi="Arial" w:cs="Arial"/>
          <w:sz w:val="24"/>
          <w:szCs w:val="24"/>
        </w:rPr>
        <w:t>8.1 What you can expect from us</w:t>
      </w:r>
    </w:p>
    <w:p w14:paraId="1F89BBCD" w14:textId="77777777" w:rsidR="009666E9" w:rsidRPr="005C21C4" w:rsidRDefault="00384316">
      <w:pPr>
        <w:pStyle w:val="ListBullet"/>
        <w:rPr>
          <w:rFonts w:ascii="Arial" w:hAnsi="Arial" w:cs="Arial"/>
          <w:sz w:val="24"/>
          <w:szCs w:val="24"/>
        </w:rPr>
      </w:pPr>
      <w:r w:rsidRPr="005C21C4">
        <w:rPr>
          <w:rFonts w:ascii="Arial" w:hAnsi="Arial" w:cs="Arial"/>
          <w:sz w:val="24"/>
          <w:szCs w:val="24"/>
        </w:rPr>
        <w:t>A clear acknowledgement of your complaint and a named contact point (where possible).</w:t>
      </w:r>
    </w:p>
    <w:p w14:paraId="01F6636B" w14:textId="77777777" w:rsidR="009666E9" w:rsidRPr="005C21C4" w:rsidRDefault="00384316">
      <w:pPr>
        <w:pStyle w:val="ListBullet"/>
        <w:rPr>
          <w:rFonts w:ascii="Arial" w:hAnsi="Arial" w:cs="Arial"/>
          <w:sz w:val="24"/>
          <w:szCs w:val="24"/>
        </w:rPr>
      </w:pPr>
      <w:r w:rsidRPr="005C21C4">
        <w:rPr>
          <w:rFonts w:ascii="Arial" w:hAnsi="Arial" w:cs="Arial"/>
          <w:sz w:val="24"/>
          <w:szCs w:val="24"/>
        </w:rPr>
        <w:t>Fair and impartial handling by appropriately trained staff.</w:t>
      </w:r>
    </w:p>
    <w:p w14:paraId="6450BF55" w14:textId="77777777" w:rsidR="009666E9" w:rsidRPr="005C21C4" w:rsidRDefault="00384316">
      <w:pPr>
        <w:pStyle w:val="ListBullet"/>
        <w:rPr>
          <w:rFonts w:ascii="Arial" w:hAnsi="Arial" w:cs="Arial"/>
          <w:sz w:val="24"/>
          <w:szCs w:val="24"/>
        </w:rPr>
      </w:pPr>
      <w:r w:rsidRPr="005C21C4">
        <w:rPr>
          <w:rFonts w:ascii="Arial" w:hAnsi="Arial" w:cs="Arial"/>
          <w:sz w:val="24"/>
          <w:szCs w:val="24"/>
        </w:rPr>
        <w:t>Reasonable adjustments to support accessibility needs (eg large print, alternative formats).</w:t>
      </w:r>
    </w:p>
    <w:p w14:paraId="08C91A51" w14:textId="77777777" w:rsidR="009666E9" w:rsidRPr="005C21C4" w:rsidRDefault="00384316">
      <w:pPr>
        <w:pStyle w:val="ListBullet"/>
        <w:rPr>
          <w:rFonts w:ascii="Arial" w:hAnsi="Arial" w:cs="Arial"/>
          <w:sz w:val="24"/>
          <w:szCs w:val="24"/>
        </w:rPr>
      </w:pPr>
      <w:r w:rsidRPr="005C21C4">
        <w:rPr>
          <w:rFonts w:ascii="Arial" w:hAnsi="Arial" w:cs="Arial"/>
          <w:sz w:val="24"/>
          <w:szCs w:val="24"/>
        </w:rPr>
        <w:t>Confidential handling of your information, sharing it only where necessary to investigate.</w:t>
      </w:r>
    </w:p>
    <w:p w14:paraId="26035844" w14:textId="77777777" w:rsidR="009666E9" w:rsidRPr="005C21C4" w:rsidRDefault="00384316">
      <w:pPr>
        <w:pStyle w:val="ListBullet"/>
        <w:rPr>
          <w:rFonts w:ascii="Arial" w:hAnsi="Arial" w:cs="Arial"/>
          <w:sz w:val="24"/>
          <w:szCs w:val="24"/>
        </w:rPr>
      </w:pPr>
      <w:r w:rsidRPr="005C21C4">
        <w:rPr>
          <w:rFonts w:ascii="Arial" w:hAnsi="Arial" w:cs="Arial"/>
          <w:sz w:val="24"/>
          <w:szCs w:val="24"/>
        </w:rPr>
        <w:t>A clear explanation of what we found, what we have done, and what we will do to prevent recurrence.</w:t>
      </w:r>
    </w:p>
    <w:p w14:paraId="695DDD13" w14:textId="77777777" w:rsidR="009666E9" w:rsidRPr="005C21C4" w:rsidRDefault="00384316">
      <w:pPr>
        <w:pStyle w:val="ListBullet"/>
        <w:rPr>
          <w:rFonts w:ascii="Arial" w:hAnsi="Arial" w:cs="Arial"/>
          <w:sz w:val="24"/>
          <w:szCs w:val="24"/>
        </w:rPr>
      </w:pPr>
      <w:r w:rsidRPr="005C21C4">
        <w:rPr>
          <w:rFonts w:ascii="Arial" w:hAnsi="Arial" w:cs="Arial"/>
          <w:sz w:val="24"/>
          <w:szCs w:val="24"/>
        </w:rPr>
        <w:lastRenderedPageBreak/>
        <w:t>An apology where we have made a mistake, and steps to put things right where possible.</w:t>
      </w:r>
    </w:p>
    <w:p w14:paraId="50F720D5" w14:textId="77777777" w:rsidR="009666E9" w:rsidRPr="005C21C4" w:rsidRDefault="00384316">
      <w:pPr>
        <w:pStyle w:val="Heading2"/>
        <w:rPr>
          <w:rFonts w:ascii="Arial" w:hAnsi="Arial" w:cs="Arial"/>
          <w:sz w:val="24"/>
          <w:szCs w:val="24"/>
        </w:rPr>
      </w:pPr>
      <w:r w:rsidRPr="005C21C4">
        <w:rPr>
          <w:rFonts w:ascii="Arial" w:hAnsi="Arial" w:cs="Arial"/>
          <w:sz w:val="24"/>
          <w:szCs w:val="24"/>
        </w:rPr>
        <w:t>8.2 What we expect from you</w:t>
      </w:r>
    </w:p>
    <w:p w14:paraId="33B359AE" w14:textId="77777777" w:rsidR="009666E9" w:rsidRPr="005C21C4" w:rsidRDefault="00384316">
      <w:pPr>
        <w:pStyle w:val="ListBullet"/>
        <w:rPr>
          <w:rFonts w:ascii="Arial" w:hAnsi="Arial" w:cs="Arial"/>
          <w:sz w:val="24"/>
          <w:szCs w:val="24"/>
        </w:rPr>
      </w:pPr>
      <w:r w:rsidRPr="005C21C4">
        <w:rPr>
          <w:rFonts w:ascii="Arial" w:hAnsi="Arial" w:cs="Arial"/>
          <w:sz w:val="24"/>
          <w:szCs w:val="24"/>
        </w:rPr>
        <w:t>Provide enough information to help us identify the issue (eg dates, reference numbers, service area).</w:t>
      </w:r>
    </w:p>
    <w:p w14:paraId="02843AF0" w14:textId="77777777" w:rsidR="009666E9" w:rsidRPr="005C21C4" w:rsidRDefault="00384316">
      <w:pPr>
        <w:pStyle w:val="ListBullet"/>
        <w:rPr>
          <w:rFonts w:ascii="Arial" w:hAnsi="Arial" w:cs="Arial"/>
          <w:sz w:val="24"/>
          <w:szCs w:val="24"/>
        </w:rPr>
      </w:pPr>
      <w:r w:rsidRPr="005C21C4">
        <w:rPr>
          <w:rFonts w:ascii="Arial" w:hAnsi="Arial" w:cs="Arial"/>
          <w:sz w:val="24"/>
          <w:szCs w:val="24"/>
        </w:rPr>
        <w:t>Tell us how you have been affected and what outcome you are seeking.</w:t>
      </w:r>
    </w:p>
    <w:p w14:paraId="25D5AAAF" w14:textId="77777777" w:rsidR="009666E9" w:rsidRPr="005C21C4" w:rsidRDefault="00384316">
      <w:pPr>
        <w:pStyle w:val="ListBullet"/>
        <w:rPr>
          <w:rFonts w:ascii="Arial" w:hAnsi="Arial" w:cs="Arial"/>
          <w:sz w:val="24"/>
          <w:szCs w:val="24"/>
        </w:rPr>
      </w:pPr>
      <w:r w:rsidRPr="005C21C4">
        <w:rPr>
          <w:rFonts w:ascii="Arial" w:hAnsi="Arial" w:cs="Arial"/>
          <w:sz w:val="24"/>
          <w:szCs w:val="24"/>
        </w:rPr>
        <w:t>Provide supporting evidence if available (eg emails, letters, screenshots).</w:t>
      </w:r>
    </w:p>
    <w:p w14:paraId="1101B679" w14:textId="77777777" w:rsidR="009666E9" w:rsidRPr="005C21C4" w:rsidRDefault="00384316">
      <w:pPr>
        <w:pStyle w:val="ListBullet"/>
        <w:rPr>
          <w:rFonts w:ascii="Arial" w:hAnsi="Arial" w:cs="Arial"/>
          <w:sz w:val="24"/>
          <w:szCs w:val="24"/>
        </w:rPr>
      </w:pPr>
      <w:r w:rsidRPr="005C21C4">
        <w:rPr>
          <w:rFonts w:ascii="Arial" w:hAnsi="Arial" w:cs="Arial"/>
          <w:sz w:val="24"/>
          <w:szCs w:val="24"/>
        </w:rPr>
        <w:t>Treat staff with respect. We will not tolerate abusive or threatening behaviour.</w:t>
      </w:r>
    </w:p>
    <w:p w14:paraId="09C20199" w14:textId="77777777" w:rsidR="009666E9" w:rsidRPr="005C21C4" w:rsidRDefault="00384316">
      <w:pPr>
        <w:pStyle w:val="Heading1"/>
        <w:rPr>
          <w:rFonts w:ascii="Arial" w:hAnsi="Arial" w:cs="Arial"/>
          <w:sz w:val="24"/>
          <w:szCs w:val="24"/>
        </w:rPr>
      </w:pPr>
      <w:r w:rsidRPr="005C21C4">
        <w:rPr>
          <w:rFonts w:ascii="Arial" w:hAnsi="Arial" w:cs="Arial"/>
          <w:sz w:val="24"/>
          <w:szCs w:val="24"/>
        </w:rPr>
        <w:t>9. Complaints involving third parties (processors / joint working)</w:t>
      </w:r>
    </w:p>
    <w:p w14:paraId="72C4028D" w14:textId="77777777" w:rsidR="009666E9" w:rsidRPr="005C21C4" w:rsidRDefault="00384316">
      <w:pPr>
        <w:rPr>
          <w:rFonts w:ascii="Arial" w:hAnsi="Arial" w:cs="Arial"/>
          <w:sz w:val="24"/>
          <w:szCs w:val="24"/>
        </w:rPr>
      </w:pPr>
      <w:r w:rsidRPr="005C21C4">
        <w:rPr>
          <w:rFonts w:ascii="Arial" w:hAnsi="Arial" w:cs="Arial"/>
          <w:sz w:val="24"/>
          <w:szCs w:val="24"/>
        </w:rPr>
        <w:t>Some services are delivered with partners, contractors or other public bodies. If your complaint involves more than one organisation, we will identify who is best placed to lead the response (for example, the data controller for the processing in question).</w:t>
      </w:r>
    </w:p>
    <w:p w14:paraId="64A2CF5C" w14:textId="77777777" w:rsidR="009666E9" w:rsidRPr="005C21C4" w:rsidRDefault="00384316">
      <w:pPr>
        <w:rPr>
          <w:rFonts w:ascii="Arial" w:hAnsi="Arial" w:cs="Arial"/>
          <w:sz w:val="24"/>
          <w:szCs w:val="24"/>
        </w:rPr>
      </w:pPr>
      <w:r w:rsidRPr="005C21C4">
        <w:rPr>
          <w:rFonts w:ascii="Arial" w:hAnsi="Arial" w:cs="Arial"/>
          <w:sz w:val="24"/>
          <w:szCs w:val="24"/>
        </w:rPr>
        <w:t>Where a contractor processes information on our behalf, we will coordinate enquiries with them under our contractual and information governance arrangements. You will receive a coordinated response and will be told who is responsible for communication with you.</w:t>
      </w:r>
    </w:p>
    <w:p w14:paraId="54F9EB3D" w14:textId="77777777" w:rsidR="009666E9" w:rsidRPr="005C21C4" w:rsidRDefault="00384316">
      <w:pPr>
        <w:pStyle w:val="Heading1"/>
        <w:rPr>
          <w:rFonts w:ascii="Arial" w:hAnsi="Arial" w:cs="Arial"/>
          <w:sz w:val="24"/>
          <w:szCs w:val="24"/>
        </w:rPr>
      </w:pPr>
      <w:r w:rsidRPr="005C21C4">
        <w:rPr>
          <w:rFonts w:ascii="Arial" w:hAnsi="Arial" w:cs="Arial"/>
          <w:sz w:val="24"/>
          <w:szCs w:val="24"/>
        </w:rPr>
        <w:t>10. Outcomes, remedies and learning lessons</w:t>
      </w:r>
    </w:p>
    <w:p w14:paraId="12C275CE" w14:textId="77777777" w:rsidR="009666E9" w:rsidRPr="005C21C4" w:rsidRDefault="00384316">
      <w:pPr>
        <w:rPr>
          <w:rFonts w:ascii="Arial" w:hAnsi="Arial" w:cs="Arial"/>
          <w:sz w:val="24"/>
          <w:szCs w:val="24"/>
        </w:rPr>
      </w:pPr>
      <w:r w:rsidRPr="005C21C4">
        <w:rPr>
          <w:rFonts w:ascii="Arial" w:hAnsi="Arial" w:cs="Arial"/>
          <w:sz w:val="24"/>
          <w:szCs w:val="24"/>
        </w:rPr>
        <w:t>Once our investigation is complete, we will tell you the outcome without undue delay. Our response will be written (unless you request another format) and will explain:</w:t>
      </w:r>
    </w:p>
    <w:p w14:paraId="492E0FDD" w14:textId="77777777" w:rsidR="009666E9" w:rsidRPr="005C21C4" w:rsidRDefault="00384316">
      <w:pPr>
        <w:pStyle w:val="ListBullet"/>
        <w:rPr>
          <w:rFonts w:ascii="Arial" w:hAnsi="Arial" w:cs="Arial"/>
          <w:sz w:val="24"/>
          <w:szCs w:val="24"/>
        </w:rPr>
      </w:pPr>
      <w:r w:rsidRPr="005C21C4">
        <w:rPr>
          <w:rFonts w:ascii="Arial" w:hAnsi="Arial" w:cs="Arial"/>
          <w:sz w:val="24"/>
          <w:szCs w:val="24"/>
        </w:rPr>
        <w:t>What we investigated and the evidence we considered.</w:t>
      </w:r>
    </w:p>
    <w:p w14:paraId="07237BB0" w14:textId="77777777" w:rsidR="009666E9" w:rsidRPr="005C21C4" w:rsidRDefault="00384316">
      <w:pPr>
        <w:pStyle w:val="ListBullet"/>
        <w:rPr>
          <w:rFonts w:ascii="Arial" w:hAnsi="Arial" w:cs="Arial"/>
          <w:sz w:val="24"/>
          <w:szCs w:val="24"/>
        </w:rPr>
      </w:pPr>
      <w:r w:rsidRPr="005C21C4">
        <w:rPr>
          <w:rFonts w:ascii="Arial" w:hAnsi="Arial" w:cs="Arial"/>
          <w:sz w:val="24"/>
          <w:szCs w:val="24"/>
        </w:rPr>
        <w:t>Whether we complied with data protection law and our policies.</w:t>
      </w:r>
    </w:p>
    <w:p w14:paraId="774CBFB6" w14:textId="77777777" w:rsidR="009666E9" w:rsidRPr="005C21C4" w:rsidRDefault="00384316">
      <w:pPr>
        <w:pStyle w:val="ListBullet"/>
        <w:rPr>
          <w:rFonts w:ascii="Arial" w:hAnsi="Arial" w:cs="Arial"/>
          <w:sz w:val="24"/>
          <w:szCs w:val="24"/>
        </w:rPr>
      </w:pPr>
      <w:r w:rsidRPr="005C21C4">
        <w:rPr>
          <w:rFonts w:ascii="Arial" w:hAnsi="Arial" w:cs="Arial"/>
          <w:sz w:val="24"/>
          <w:szCs w:val="24"/>
        </w:rPr>
        <w:t>What we have done to resolve the issue (eg correction, deletion, restriction, additional disclosures, changes to processes).</w:t>
      </w:r>
    </w:p>
    <w:p w14:paraId="5663B2D6" w14:textId="77777777" w:rsidR="009666E9" w:rsidRPr="005C21C4" w:rsidRDefault="00384316">
      <w:pPr>
        <w:pStyle w:val="ListBullet"/>
        <w:rPr>
          <w:rFonts w:ascii="Arial" w:hAnsi="Arial" w:cs="Arial"/>
          <w:sz w:val="24"/>
          <w:szCs w:val="24"/>
        </w:rPr>
      </w:pPr>
      <w:r w:rsidRPr="005C21C4">
        <w:rPr>
          <w:rFonts w:ascii="Arial" w:hAnsi="Arial" w:cs="Arial"/>
          <w:sz w:val="24"/>
          <w:szCs w:val="24"/>
        </w:rPr>
        <w:t>Any containment, mitigation or support steps taken (eg breach containment, advice to you on steps you can take).</w:t>
      </w:r>
    </w:p>
    <w:p w14:paraId="49D09030" w14:textId="77777777" w:rsidR="009666E9" w:rsidRPr="005C21C4" w:rsidRDefault="00384316">
      <w:pPr>
        <w:pStyle w:val="ListBullet"/>
        <w:rPr>
          <w:rFonts w:ascii="Arial" w:hAnsi="Arial" w:cs="Arial"/>
          <w:sz w:val="24"/>
          <w:szCs w:val="24"/>
        </w:rPr>
      </w:pPr>
      <w:r w:rsidRPr="005C21C4">
        <w:rPr>
          <w:rFonts w:ascii="Arial" w:hAnsi="Arial" w:cs="Arial"/>
          <w:sz w:val="24"/>
          <w:szCs w:val="24"/>
        </w:rPr>
        <w:t>Any actions to prevent recurrence (eg training, policy change, technical controls).</w:t>
      </w:r>
    </w:p>
    <w:p w14:paraId="6138501C" w14:textId="77777777" w:rsidR="009666E9" w:rsidRPr="005C21C4" w:rsidRDefault="00384316">
      <w:pPr>
        <w:rPr>
          <w:rFonts w:ascii="Arial" w:hAnsi="Arial" w:cs="Arial"/>
          <w:sz w:val="24"/>
          <w:szCs w:val="24"/>
        </w:rPr>
      </w:pPr>
      <w:r w:rsidRPr="005C21C4">
        <w:rPr>
          <w:rFonts w:ascii="Arial" w:hAnsi="Arial" w:cs="Arial"/>
          <w:sz w:val="24"/>
          <w:szCs w:val="24"/>
        </w:rPr>
        <w:t>After responding, we will update internal records with: the date received; the acknowledgement date; investigation steps; the outcome; and actions taken. We will review lessons learned to reduce the risk of similar issues happening again.</w:t>
      </w:r>
    </w:p>
    <w:p w14:paraId="486637BC" w14:textId="77777777" w:rsidR="009666E9" w:rsidRPr="005C21C4" w:rsidRDefault="00384316">
      <w:pPr>
        <w:pStyle w:val="Heading1"/>
        <w:rPr>
          <w:rFonts w:ascii="Arial" w:hAnsi="Arial" w:cs="Arial"/>
          <w:sz w:val="24"/>
          <w:szCs w:val="24"/>
        </w:rPr>
      </w:pPr>
      <w:r w:rsidRPr="005C21C4">
        <w:rPr>
          <w:rFonts w:ascii="Arial" w:hAnsi="Arial" w:cs="Arial"/>
          <w:sz w:val="24"/>
          <w:szCs w:val="24"/>
        </w:rPr>
        <w:lastRenderedPageBreak/>
        <w:t>11. Escalation to the Information Commissioner’s Office (ICO)</w:t>
      </w:r>
    </w:p>
    <w:p w14:paraId="147500EA" w14:textId="77777777" w:rsidR="009666E9" w:rsidRPr="005C21C4" w:rsidRDefault="00384316">
      <w:pPr>
        <w:rPr>
          <w:rFonts w:ascii="Arial" w:hAnsi="Arial" w:cs="Arial"/>
          <w:sz w:val="24"/>
          <w:szCs w:val="24"/>
        </w:rPr>
      </w:pPr>
      <w:r w:rsidRPr="005C21C4">
        <w:rPr>
          <w:rFonts w:ascii="Arial" w:hAnsi="Arial" w:cs="Arial"/>
          <w:sz w:val="24"/>
          <w:szCs w:val="24"/>
        </w:rPr>
        <w:t>If you remain dissatisfied after receiving our outcome, you can complain to the Information Commissioner’s Office (ICO). The ICO is the UK’s independent authority set up to uphold information rights.</w:t>
      </w:r>
    </w:p>
    <w:p w14:paraId="67B0CDC6" w14:textId="77777777" w:rsidR="009666E9" w:rsidRPr="005C21C4" w:rsidRDefault="00384316">
      <w:pPr>
        <w:rPr>
          <w:rFonts w:ascii="Arial" w:hAnsi="Arial" w:cs="Arial"/>
          <w:sz w:val="24"/>
          <w:szCs w:val="24"/>
        </w:rPr>
      </w:pPr>
      <w:r w:rsidRPr="005C21C4">
        <w:rPr>
          <w:rFonts w:ascii="Arial" w:hAnsi="Arial" w:cs="Arial"/>
          <w:sz w:val="24"/>
          <w:szCs w:val="24"/>
        </w:rPr>
        <w:t>ICO contact details:</w:t>
      </w:r>
    </w:p>
    <w:p w14:paraId="04D30AB0" w14:textId="77777777" w:rsidR="009666E9" w:rsidRPr="005C21C4" w:rsidRDefault="00384316">
      <w:pPr>
        <w:pStyle w:val="ListBullet"/>
        <w:rPr>
          <w:rFonts w:ascii="Arial" w:hAnsi="Arial" w:cs="Arial"/>
          <w:sz w:val="24"/>
          <w:szCs w:val="24"/>
        </w:rPr>
      </w:pPr>
      <w:r w:rsidRPr="005C21C4">
        <w:rPr>
          <w:rFonts w:ascii="Arial" w:hAnsi="Arial" w:cs="Arial"/>
          <w:sz w:val="24"/>
          <w:szCs w:val="24"/>
        </w:rPr>
        <w:t>Website: https://ico.org.uk/make-a-complaint/</w:t>
      </w:r>
    </w:p>
    <w:p w14:paraId="2F4DA8AD" w14:textId="77777777" w:rsidR="009666E9" w:rsidRPr="005C21C4" w:rsidRDefault="00384316">
      <w:pPr>
        <w:pStyle w:val="ListBullet"/>
        <w:rPr>
          <w:rFonts w:ascii="Arial" w:hAnsi="Arial" w:cs="Arial"/>
          <w:sz w:val="24"/>
          <w:szCs w:val="24"/>
        </w:rPr>
      </w:pPr>
      <w:r w:rsidRPr="005C21C4">
        <w:rPr>
          <w:rFonts w:ascii="Arial" w:hAnsi="Arial" w:cs="Arial"/>
          <w:sz w:val="24"/>
          <w:szCs w:val="24"/>
        </w:rPr>
        <w:t>Telephone: 0303 123 1113</w:t>
      </w:r>
    </w:p>
    <w:p w14:paraId="514CCB2A" w14:textId="77777777" w:rsidR="009666E9" w:rsidRPr="005C21C4" w:rsidRDefault="00384316">
      <w:pPr>
        <w:pStyle w:val="ListBullet"/>
        <w:rPr>
          <w:rFonts w:ascii="Arial" w:hAnsi="Arial" w:cs="Arial"/>
          <w:sz w:val="24"/>
          <w:szCs w:val="24"/>
        </w:rPr>
      </w:pPr>
      <w:r w:rsidRPr="005C21C4">
        <w:rPr>
          <w:rFonts w:ascii="Arial" w:hAnsi="Arial" w:cs="Arial"/>
          <w:sz w:val="24"/>
          <w:szCs w:val="24"/>
        </w:rPr>
        <w:t>Post: Information Commissioner’s Office, Wycliffe House, Water Lane, Wilmslow, Cheshire, SK9 5AF</w:t>
      </w:r>
    </w:p>
    <w:p w14:paraId="0A1AEDB1" w14:textId="77777777" w:rsidR="009666E9" w:rsidRPr="005C21C4" w:rsidRDefault="00384316">
      <w:pPr>
        <w:pStyle w:val="Heading1"/>
        <w:rPr>
          <w:rFonts w:ascii="Arial" w:hAnsi="Arial" w:cs="Arial"/>
          <w:sz w:val="24"/>
          <w:szCs w:val="24"/>
        </w:rPr>
      </w:pPr>
      <w:r w:rsidRPr="005C21C4">
        <w:rPr>
          <w:rFonts w:ascii="Arial" w:hAnsi="Arial" w:cs="Arial"/>
          <w:sz w:val="24"/>
          <w:szCs w:val="24"/>
        </w:rPr>
        <w:t>12. Accessibility, Welsh language and support</w:t>
      </w:r>
    </w:p>
    <w:p w14:paraId="461D5433" w14:textId="77777777" w:rsidR="009666E9" w:rsidRPr="005C21C4" w:rsidRDefault="00384316">
      <w:pPr>
        <w:rPr>
          <w:rFonts w:ascii="Arial" w:hAnsi="Arial" w:cs="Arial"/>
          <w:sz w:val="24"/>
          <w:szCs w:val="24"/>
        </w:rPr>
      </w:pPr>
      <w:r w:rsidRPr="005C21C4">
        <w:rPr>
          <w:rFonts w:ascii="Arial" w:hAnsi="Arial" w:cs="Arial"/>
          <w:sz w:val="24"/>
          <w:szCs w:val="24"/>
        </w:rPr>
        <w:t>We welcome complaints in Welsh or English and will treat them equally. We can provide information in alternative formats (eg large print, audio, Braille) and will make reasonable adjustments for disabled people in line with equality legislation.</w:t>
      </w:r>
    </w:p>
    <w:p w14:paraId="6E340B81" w14:textId="77777777" w:rsidR="009666E9" w:rsidRPr="005C21C4" w:rsidRDefault="00384316">
      <w:pPr>
        <w:rPr>
          <w:rFonts w:ascii="Arial" w:hAnsi="Arial" w:cs="Arial"/>
          <w:sz w:val="24"/>
          <w:szCs w:val="24"/>
        </w:rPr>
      </w:pPr>
      <w:r w:rsidRPr="005C21C4">
        <w:rPr>
          <w:rFonts w:ascii="Arial" w:hAnsi="Arial" w:cs="Arial"/>
          <w:sz w:val="24"/>
          <w:szCs w:val="24"/>
        </w:rPr>
        <w:t>If you need help to make a complaint, please tell us what you need. You can ask a friend, family member, advocate or support organisation to help you. If you are under 18 you may also seek support from appropriate advocacy services.</w:t>
      </w:r>
    </w:p>
    <w:p w14:paraId="11D2D561" w14:textId="77777777" w:rsidR="005C21C4" w:rsidRDefault="005C21C4">
      <w:pPr>
        <w:rPr>
          <w:rFonts w:ascii="Arial" w:eastAsiaTheme="majorEastAsia" w:hAnsi="Arial" w:cs="Arial"/>
          <w:b/>
          <w:bCs/>
          <w:color w:val="365F91" w:themeColor="accent1" w:themeShade="BF"/>
          <w:sz w:val="24"/>
          <w:szCs w:val="24"/>
        </w:rPr>
      </w:pPr>
      <w:r>
        <w:rPr>
          <w:rFonts w:ascii="Arial" w:hAnsi="Arial" w:cs="Arial"/>
          <w:sz w:val="24"/>
          <w:szCs w:val="24"/>
        </w:rPr>
        <w:br w:type="page"/>
      </w:r>
    </w:p>
    <w:p w14:paraId="5DAA520B" w14:textId="03092B68" w:rsidR="009666E9" w:rsidRPr="005C21C4" w:rsidRDefault="00384316" w:rsidP="005C21C4">
      <w:pPr>
        <w:pStyle w:val="Heading1"/>
        <w:jc w:val="center"/>
        <w:rPr>
          <w:rFonts w:ascii="Arial" w:hAnsi="Arial" w:cs="Arial"/>
          <w:sz w:val="24"/>
          <w:szCs w:val="24"/>
        </w:rPr>
      </w:pPr>
      <w:r w:rsidRPr="005C21C4">
        <w:rPr>
          <w:rFonts w:ascii="Arial" w:hAnsi="Arial" w:cs="Arial"/>
          <w:sz w:val="24"/>
          <w:szCs w:val="24"/>
        </w:rPr>
        <w:lastRenderedPageBreak/>
        <w:t>Appendix A: Data Protection Complaint Form</w:t>
      </w:r>
    </w:p>
    <w:p w14:paraId="6A1A4556" w14:textId="77777777" w:rsidR="009666E9" w:rsidRPr="005C21C4" w:rsidRDefault="00384316">
      <w:pPr>
        <w:rPr>
          <w:rFonts w:ascii="Arial" w:hAnsi="Arial" w:cs="Arial"/>
          <w:sz w:val="24"/>
          <w:szCs w:val="24"/>
        </w:rPr>
      </w:pPr>
      <w:r w:rsidRPr="005C21C4">
        <w:rPr>
          <w:rFonts w:ascii="Arial" w:hAnsi="Arial" w:cs="Arial"/>
          <w:sz w:val="24"/>
          <w:szCs w:val="24"/>
        </w:rPr>
        <w:t>You do not have to use this form to make a complaint. You can complain via any channel. This form is provided to make it easier for you to tell us what happened and what outcome you want.</w:t>
      </w:r>
    </w:p>
    <w:p w14:paraId="0CE2F02D" w14:textId="77777777" w:rsidR="009666E9" w:rsidRPr="005C21C4" w:rsidRDefault="00384316">
      <w:pPr>
        <w:pStyle w:val="Heading2"/>
        <w:rPr>
          <w:rFonts w:ascii="Arial" w:hAnsi="Arial" w:cs="Arial"/>
          <w:sz w:val="24"/>
          <w:szCs w:val="24"/>
        </w:rPr>
      </w:pPr>
      <w:r w:rsidRPr="005C21C4">
        <w:rPr>
          <w:rFonts w:ascii="Arial" w:hAnsi="Arial" w:cs="Arial"/>
          <w:sz w:val="24"/>
          <w:szCs w:val="24"/>
        </w:rPr>
        <w:t>Section A – Your details</w:t>
      </w:r>
    </w:p>
    <w:tbl>
      <w:tblPr>
        <w:tblStyle w:val="TableGrid"/>
        <w:tblW w:w="0" w:type="auto"/>
        <w:tblLook w:val="04A0" w:firstRow="1" w:lastRow="0" w:firstColumn="1" w:lastColumn="0" w:noHBand="0" w:noVBand="1"/>
      </w:tblPr>
      <w:tblGrid>
        <w:gridCol w:w="4316"/>
        <w:gridCol w:w="4314"/>
      </w:tblGrid>
      <w:tr w:rsidR="009666E9" w:rsidRPr="005C21C4" w14:paraId="7B8D3644" w14:textId="77777777">
        <w:tc>
          <w:tcPr>
            <w:tcW w:w="4320" w:type="dxa"/>
          </w:tcPr>
          <w:p w14:paraId="7924B274" w14:textId="77777777" w:rsidR="009666E9" w:rsidRPr="005C21C4" w:rsidRDefault="00384316">
            <w:pPr>
              <w:rPr>
                <w:rFonts w:ascii="Arial" w:hAnsi="Arial" w:cs="Arial"/>
                <w:sz w:val="24"/>
                <w:szCs w:val="24"/>
              </w:rPr>
            </w:pPr>
            <w:r w:rsidRPr="005C21C4">
              <w:rPr>
                <w:rFonts w:ascii="Arial" w:hAnsi="Arial" w:cs="Arial"/>
                <w:sz w:val="24"/>
                <w:szCs w:val="24"/>
              </w:rPr>
              <w:t>Full name</w:t>
            </w:r>
          </w:p>
        </w:tc>
        <w:tc>
          <w:tcPr>
            <w:tcW w:w="4320" w:type="dxa"/>
          </w:tcPr>
          <w:p w14:paraId="0FDF109E" w14:textId="77777777" w:rsidR="009666E9" w:rsidRPr="005C21C4" w:rsidRDefault="009666E9">
            <w:pPr>
              <w:rPr>
                <w:rFonts w:ascii="Arial" w:hAnsi="Arial" w:cs="Arial"/>
                <w:sz w:val="24"/>
                <w:szCs w:val="24"/>
              </w:rPr>
            </w:pPr>
          </w:p>
        </w:tc>
      </w:tr>
      <w:tr w:rsidR="009666E9" w:rsidRPr="005C21C4" w14:paraId="443A7E64" w14:textId="77777777">
        <w:tc>
          <w:tcPr>
            <w:tcW w:w="4320" w:type="dxa"/>
          </w:tcPr>
          <w:p w14:paraId="7367C9BC" w14:textId="77777777" w:rsidR="009666E9" w:rsidRPr="005C21C4" w:rsidRDefault="00384316">
            <w:pPr>
              <w:rPr>
                <w:rFonts w:ascii="Arial" w:hAnsi="Arial" w:cs="Arial"/>
                <w:sz w:val="24"/>
                <w:szCs w:val="24"/>
              </w:rPr>
            </w:pPr>
            <w:r w:rsidRPr="005C21C4">
              <w:rPr>
                <w:rFonts w:ascii="Arial" w:hAnsi="Arial" w:cs="Arial"/>
                <w:sz w:val="24"/>
                <w:szCs w:val="24"/>
              </w:rPr>
              <w:t>Address and postcode</w:t>
            </w:r>
          </w:p>
        </w:tc>
        <w:tc>
          <w:tcPr>
            <w:tcW w:w="4320" w:type="dxa"/>
          </w:tcPr>
          <w:p w14:paraId="6FB31506" w14:textId="77777777" w:rsidR="009666E9" w:rsidRPr="005C21C4" w:rsidRDefault="009666E9">
            <w:pPr>
              <w:rPr>
                <w:rFonts w:ascii="Arial" w:hAnsi="Arial" w:cs="Arial"/>
                <w:sz w:val="24"/>
                <w:szCs w:val="24"/>
              </w:rPr>
            </w:pPr>
          </w:p>
        </w:tc>
      </w:tr>
      <w:tr w:rsidR="009666E9" w:rsidRPr="005C21C4" w14:paraId="755D4212" w14:textId="77777777">
        <w:tc>
          <w:tcPr>
            <w:tcW w:w="4320" w:type="dxa"/>
          </w:tcPr>
          <w:p w14:paraId="130F9BDF" w14:textId="77777777" w:rsidR="009666E9" w:rsidRPr="005C21C4" w:rsidRDefault="00384316">
            <w:pPr>
              <w:rPr>
                <w:rFonts w:ascii="Arial" w:hAnsi="Arial" w:cs="Arial"/>
                <w:sz w:val="24"/>
                <w:szCs w:val="24"/>
              </w:rPr>
            </w:pPr>
            <w:r w:rsidRPr="005C21C4">
              <w:rPr>
                <w:rFonts w:ascii="Arial" w:hAnsi="Arial" w:cs="Arial"/>
                <w:sz w:val="24"/>
                <w:szCs w:val="24"/>
              </w:rPr>
              <w:t>Email</w:t>
            </w:r>
          </w:p>
        </w:tc>
        <w:tc>
          <w:tcPr>
            <w:tcW w:w="4320" w:type="dxa"/>
          </w:tcPr>
          <w:p w14:paraId="58DB6FCF" w14:textId="77777777" w:rsidR="009666E9" w:rsidRPr="005C21C4" w:rsidRDefault="009666E9">
            <w:pPr>
              <w:rPr>
                <w:rFonts w:ascii="Arial" w:hAnsi="Arial" w:cs="Arial"/>
                <w:sz w:val="24"/>
                <w:szCs w:val="24"/>
              </w:rPr>
            </w:pPr>
          </w:p>
        </w:tc>
      </w:tr>
      <w:tr w:rsidR="009666E9" w:rsidRPr="005C21C4" w14:paraId="6820112F" w14:textId="77777777">
        <w:tc>
          <w:tcPr>
            <w:tcW w:w="4320" w:type="dxa"/>
          </w:tcPr>
          <w:p w14:paraId="15BC9FA2" w14:textId="77777777" w:rsidR="009666E9" w:rsidRPr="005C21C4" w:rsidRDefault="00384316">
            <w:pPr>
              <w:rPr>
                <w:rFonts w:ascii="Arial" w:hAnsi="Arial" w:cs="Arial"/>
                <w:sz w:val="24"/>
                <w:szCs w:val="24"/>
              </w:rPr>
            </w:pPr>
            <w:r w:rsidRPr="005C21C4">
              <w:rPr>
                <w:rFonts w:ascii="Arial" w:hAnsi="Arial" w:cs="Arial"/>
                <w:sz w:val="24"/>
                <w:szCs w:val="24"/>
              </w:rPr>
              <w:t>Telephone</w:t>
            </w:r>
          </w:p>
        </w:tc>
        <w:tc>
          <w:tcPr>
            <w:tcW w:w="4320" w:type="dxa"/>
          </w:tcPr>
          <w:p w14:paraId="0044BD55" w14:textId="77777777" w:rsidR="009666E9" w:rsidRPr="005C21C4" w:rsidRDefault="009666E9">
            <w:pPr>
              <w:rPr>
                <w:rFonts w:ascii="Arial" w:hAnsi="Arial" w:cs="Arial"/>
                <w:sz w:val="24"/>
                <w:szCs w:val="24"/>
              </w:rPr>
            </w:pPr>
          </w:p>
        </w:tc>
      </w:tr>
      <w:tr w:rsidR="009666E9" w:rsidRPr="005C21C4" w14:paraId="37479372" w14:textId="77777777">
        <w:tc>
          <w:tcPr>
            <w:tcW w:w="4320" w:type="dxa"/>
          </w:tcPr>
          <w:p w14:paraId="314037D4" w14:textId="77777777" w:rsidR="009666E9" w:rsidRPr="005C21C4" w:rsidRDefault="00384316">
            <w:pPr>
              <w:rPr>
                <w:rFonts w:ascii="Arial" w:hAnsi="Arial" w:cs="Arial"/>
                <w:sz w:val="24"/>
                <w:szCs w:val="24"/>
              </w:rPr>
            </w:pPr>
            <w:r w:rsidRPr="005C21C4">
              <w:rPr>
                <w:rFonts w:ascii="Arial" w:hAnsi="Arial" w:cs="Arial"/>
                <w:sz w:val="24"/>
                <w:szCs w:val="24"/>
              </w:rPr>
              <w:t>Preferred contact method</w:t>
            </w:r>
          </w:p>
        </w:tc>
        <w:tc>
          <w:tcPr>
            <w:tcW w:w="4320" w:type="dxa"/>
          </w:tcPr>
          <w:p w14:paraId="07AA9CA1" w14:textId="77777777" w:rsidR="009666E9" w:rsidRPr="005C21C4" w:rsidRDefault="009666E9">
            <w:pPr>
              <w:rPr>
                <w:rFonts w:ascii="Arial" w:hAnsi="Arial" w:cs="Arial"/>
                <w:sz w:val="24"/>
                <w:szCs w:val="24"/>
              </w:rPr>
            </w:pPr>
          </w:p>
        </w:tc>
      </w:tr>
      <w:tr w:rsidR="009666E9" w:rsidRPr="005C21C4" w14:paraId="2CA22825" w14:textId="77777777">
        <w:tc>
          <w:tcPr>
            <w:tcW w:w="4320" w:type="dxa"/>
          </w:tcPr>
          <w:p w14:paraId="4FF056C7" w14:textId="77777777" w:rsidR="009666E9" w:rsidRPr="005C21C4" w:rsidRDefault="00384316">
            <w:pPr>
              <w:rPr>
                <w:rFonts w:ascii="Arial" w:hAnsi="Arial" w:cs="Arial"/>
                <w:sz w:val="24"/>
                <w:szCs w:val="24"/>
              </w:rPr>
            </w:pPr>
            <w:r w:rsidRPr="005C21C4">
              <w:rPr>
                <w:rFonts w:ascii="Arial" w:hAnsi="Arial" w:cs="Arial"/>
                <w:sz w:val="24"/>
                <w:szCs w:val="24"/>
              </w:rPr>
              <w:t>Do you need information in an alternative format? (please specify)</w:t>
            </w:r>
          </w:p>
        </w:tc>
        <w:tc>
          <w:tcPr>
            <w:tcW w:w="4320" w:type="dxa"/>
          </w:tcPr>
          <w:p w14:paraId="523DEC61" w14:textId="77777777" w:rsidR="009666E9" w:rsidRPr="005C21C4" w:rsidRDefault="009666E9">
            <w:pPr>
              <w:rPr>
                <w:rFonts w:ascii="Arial" w:hAnsi="Arial" w:cs="Arial"/>
                <w:sz w:val="24"/>
                <w:szCs w:val="24"/>
              </w:rPr>
            </w:pPr>
          </w:p>
        </w:tc>
      </w:tr>
      <w:tr w:rsidR="009666E9" w:rsidRPr="005C21C4" w14:paraId="7A2D5F86" w14:textId="77777777">
        <w:tc>
          <w:tcPr>
            <w:tcW w:w="4320" w:type="dxa"/>
          </w:tcPr>
          <w:p w14:paraId="63EAE44A" w14:textId="77777777" w:rsidR="009666E9" w:rsidRPr="005C21C4" w:rsidRDefault="00384316">
            <w:pPr>
              <w:rPr>
                <w:rFonts w:ascii="Arial" w:hAnsi="Arial" w:cs="Arial"/>
                <w:sz w:val="24"/>
                <w:szCs w:val="24"/>
              </w:rPr>
            </w:pPr>
            <w:r w:rsidRPr="005C21C4">
              <w:rPr>
                <w:rFonts w:ascii="Arial" w:hAnsi="Arial" w:cs="Arial"/>
                <w:sz w:val="24"/>
                <w:szCs w:val="24"/>
              </w:rPr>
              <w:t>Are you happy for us to contact you by phone to clarify details? (Yes/No)</w:t>
            </w:r>
          </w:p>
        </w:tc>
        <w:tc>
          <w:tcPr>
            <w:tcW w:w="4320" w:type="dxa"/>
          </w:tcPr>
          <w:p w14:paraId="4544C459" w14:textId="77777777" w:rsidR="009666E9" w:rsidRPr="005C21C4" w:rsidRDefault="009666E9">
            <w:pPr>
              <w:rPr>
                <w:rFonts w:ascii="Arial" w:hAnsi="Arial" w:cs="Arial"/>
                <w:sz w:val="24"/>
                <w:szCs w:val="24"/>
              </w:rPr>
            </w:pPr>
          </w:p>
        </w:tc>
      </w:tr>
    </w:tbl>
    <w:p w14:paraId="39B685AD" w14:textId="77777777" w:rsidR="009666E9" w:rsidRPr="005C21C4" w:rsidRDefault="00384316">
      <w:pPr>
        <w:pStyle w:val="Heading2"/>
        <w:rPr>
          <w:rFonts w:ascii="Arial" w:hAnsi="Arial" w:cs="Arial"/>
          <w:sz w:val="24"/>
          <w:szCs w:val="24"/>
        </w:rPr>
      </w:pPr>
      <w:r w:rsidRPr="005C21C4">
        <w:rPr>
          <w:rFonts w:ascii="Arial" w:hAnsi="Arial" w:cs="Arial"/>
          <w:sz w:val="24"/>
          <w:szCs w:val="24"/>
        </w:rPr>
        <w:t>Section B – If you are acting on behalf of someone else</w:t>
      </w:r>
    </w:p>
    <w:tbl>
      <w:tblPr>
        <w:tblStyle w:val="TableGrid"/>
        <w:tblW w:w="0" w:type="auto"/>
        <w:tblLook w:val="04A0" w:firstRow="1" w:lastRow="0" w:firstColumn="1" w:lastColumn="0" w:noHBand="0" w:noVBand="1"/>
      </w:tblPr>
      <w:tblGrid>
        <w:gridCol w:w="4316"/>
        <w:gridCol w:w="4314"/>
      </w:tblGrid>
      <w:tr w:rsidR="009666E9" w:rsidRPr="005C21C4" w14:paraId="433CA1BE" w14:textId="77777777">
        <w:tc>
          <w:tcPr>
            <w:tcW w:w="4320" w:type="dxa"/>
          </w:tcPr>
          <w:p w14:paraId="2A330A34" w14:textId="77777777" w:rsidR="009666E9" w:rsidRPr="005C21C4" w:rsidRDefault="00384316">
            <w:pPr>
              <w:rPr>
                <w:rFonts w:ascii="Arial" w:hAnsi="Arial" w:cs="Arial"/>
                <w:sz w:val="24"/>
                <w:szCs w:val="24"/>
              </w:rPr>
            </w:pPr>
            <w:r w:rsidRPr="005C21C4">
              <w:rPr>
                <w:rFonts w:ascii="Arial" w:hAnsi="Arial" w:cs="Arial"/>
                <w:sz w:val="24"/>
                <w:szCs w:val="24"/>
              </w:rPr>
              <w:t>Their full name</w:t>
            </w:r>
          </w:p>
        </w:tc>
        <w:tc>
          <w:tcPr>
            <w:tcW w:w="4320" w:type="dxa"/>
          </w:tcPr>
          <w:p w14:paraId="031B23E4" w14:textId="77777777" w:rsidR="009666E9" w:rsidRPr="005C21C4" w:rsidRDefault="009666E9">
            <w:pPr>
              <w:rPr>
                <w:rFonts w:ascii="Arial" w:hAnsi="Arial" w:cs="Arial"/>
                <w:sz w:val="24"/>
                <w:szCs w:val="24"/>
              </w:rPr>
            </w:pPr>
          </w:p>
        </w:tc>
      </w:tr>
      <w:tr w:rsidR="009666E9" w:rsidRPr="005C21C4" w14:paraId="59399014" w14:textId="77777777">
        <w:tc>
          <w:tcPr>
            <w:tcW w:w="4320" w:type="dxa"/>
          </w:tcPr>
          <w:p w14:paraId="0815CD8C" w14:textId="77777777" w:rsidR="009666E9" w:rsidRPr="005C21C4" w:rsidRDefault="00384316">
            <w:pPr>
              <w:rPr>
                <w:rFonts w:ascii="Arial" w:hAnsi="Arial" w:cs="Arial"/>
                <w:sz w:val="24"/>
                <w:szCs w:val="24"/>
              </w:rPr>
            </w:pPr>
            <w:r w:rsidRPr="005C21C4">
              <w:rPr>
                <w:rFonts w:ascii="Arial" w:hAnsi="Arial" w:cs="Arial"/>
                <w:sz w:val="24"/>
                <w:szCs w:val="24"/>
              </w:rPr>
              <w:t>Their address and postcode</w:t>
            </w:r>
          </w:p>
        </w:tc>
        <w:tc>
          <w:tcPr>
            <w:tcW w:w="4320" w:type="dxa"/>
          </w:tcPr>
          <w:p w14:paraId="477B1DF8" w14:textId="77777777" w:rsidR="009666E9" w:rsidRPr="005C21C4" w:rsidRDefault="009666E9">
            <w:pPr>
              <w:rPr>
                <w:rFonts w:ascii="Arial" w:hAnsi="Arial" w:cs="Arial"/>
                <w:sz w:val="24"/>
                <w:szCs w:val="24"/>
              </w:rPr>
            </w:pPr>
          </w:p>
        </w:tc>
      </w:tr>
      <w:tr w:rsidR="009666E9" w:rsidRPr="005C21C4" w14:paraId="71E9DCC8" w14:textId="77777777">
        <w:tc>
          <w:tcPr>
            <w:tcW w:w="4320" w:type="dxa"/>
          </w:tcPr>
          <w:p w14:paraId="10593911" w14:textId="77777777" w:rsidR="009666E9" w:rsidRPr="005C21C4" w:rsidRDefault="00384316">
            <w:pPr>
              <w:rPr>
                <w:rFonts w:ascii="Arial" w:hAnsi="Arial" w:cs="Arial"/>
                <w:sz w:val="24"/>
                <w:szCs w:val="24"/>
              </w:rPr>
            </w:pPr>
            <w:r w:rsidRPr="005C21C4">
              <w:rPr>
                <w:rFonts w:ascii="Arial" w:hAnsi="Arial" w:cs="Arial"/>
                <w:sz w:val="24"/>
                <w:szCs w:val="24"/>
              </w:rPr>
              <w:t>Your relationship to them</w:t>
            </w:r>
          </w:p>
        </w:tc>
        <w:tc>
          <w:tcPr>
            <w:tcW w:w="4320" w:type="dxa"/>
          </w:tcPr>
          <w:p w14:paraId="49EF06EF" w14:textId="77777777" w:rsidR="009666E9" w:rsidRPr="005C21C4" w:rsidRDefault="009666E9">
            <w:pPr>
              <w:rPr>
                <w:rFonts w:ascii="Arial" w:hAnsi="Arial" w:cs="Arial"/>
                <w:sz w:val="24"/>
                <w:szCs w:val="24"/>
              </w:rPr>
            </w:pPr>
          </w:p>
        </w:tc>
      </w:tr>
      <w:tr w:rsidR="009666E9" w:rsidRPr="005C21C4" w14:paraId="028961F3" w14:textId="77777777">
        <w:tc>
          <w:tcPr>
            <w:tcW w:w="4320" w:type="dxa"/>
          </w:tcPr>
          <w:p w14:paraId="33C7DC51" w14:textId="77777777" w:rsidR="009666E9" w:rsidRPr="005C21C4" w:rsidRDefault="00384316">
            <w:pPr>
              <w:rPr>
                <w:rFonts w:ascii="Arial" w:hAnsi="Arial" w:cs="Arial"/>
                <w:sz w:val="24"/>
                <w:szCs w:val="24"/>
              </w:rPr>
            </w:pPr>
            <w:r w:rsidRPr="005C21C4">
              <w:rPr>
                <w:rFonts w:ascii="Arial" w:hAnsi="Arial" w:cs="Arial"/>
                <w:sz w:val="24"/>
                <w:szCs w:val="24"/>
              </w:rPr>
              <w:t>Reason you are acting on their behalf</w:t>
            </w:r>
          </w:p>
        </w:tc>
        <w:tc>
          <w:tcPr>
            <w:tcW w:w="4320" w:type="dxa"/>
          </w:tcPr>
          <w:p w14:paraId="155BEC6A" w14:textId="77777777" w:rsidR="009666E9" w:rsidRPr="005C21C4" w:rsidRDefault="009666E9">
            <w:pPr>
              <w:rPr>
                <w:rFonts w:ascii="Arial" w:hAnsi="Arial" w:cs="Arial"/>
                <w:sz w:val="24"/>
                <w:szCs w:val="24"/>
              </w:rPr>
            </w:pPr>
          </w:p>
        </w:tc>
      </w:tr>
      <w:tr w:rsidR="009666E9" w:rsidRPr="005C21C4" w14:paraId="4C1B87CA" w14:textId="77777777">
        <w:tc>
          <w:tcPr>
            <w:tcW w:w="4320" w:type="dxa"/>
          </w:tcPr>
          <w:p w14:paraId="6B7F46AC" w14:textId="77777777" w:rsidR="009666E9" w:rsidRPr="005C21C4" w:rsidRDefault="00384316">
            <w:pPr>
              <w:rPr>
                <w:rFonts w:ascii="Arial" w:hAnsi="Arial" w:cs="Arial"/>
                <w:sz w:val="24"/>
                <w:szCs w:val="24"/>
              </w:rPr>
            </w:pPr>
            <w:r w:rsidRPr="005C21C4">
              <w:rPr>
                <w:rFonts w:ascii="Arial" w:hAnsi="Arial" w:cs="Arial"/>
                <w:sz w:val="24"/>
                <w:szCs w:val="24"/>
              </w:rPr>
              <w:t>Evidence of authority attached (eg consent / power of attorney) (Yes/No)</w:t>
            </w:r>
          </w:p>
        </w:tc>
        <w:tc>
          <w:tcPr>
            <w:tcW w:w="4320" w:type="dxa"/>
          </w:tcPr>
          <w:p w14:paraId="0CC71273" w14:textId="77777777" w:rsidR="009666E9" w:rsidRPr="005C21C4" w:rsidRDefault="009666E9">
            <w:pPr>
              <w:rPr>
                <w:rFonts w:ascii="Arial" w:hAnsi="Arial" w:cs="Arial"/>
                <w:sz w:val="24"/>
                <w:szCs w:val="24"/>
              </w:rPr>
            </w:pPr>
          </w:p>
        </w:tc>
      </w:tr>
    </w:tbl>
    <w:p w14:paraId="57352B32" w14:textId="77777777" w:rsidR="009666E9" w:rsidRPr="005C21C4" w:rsidRDefault="00384316">
      <w:pPr>
        <w:pStyle w:val="Heading2"/>
        <w:rPr>
          <w:rFonts w:ascii="Arial" w:hAnsi="Arial" w:cs="Arial"/>
          <w:sz w:val="24"/>
          <w:szCs w:val="24"/>
        </w:rPr>
      </w:pPr>
      <w:r w:rsidRPr="005C21C4">
        <w:rPr>
          <w:rFonts w:ascii="Arial" w:hAnsi="Arial" w:cs="Arial"/>
          <w:sz w:val="24"/>
          <w:szCs w:val="24"/>
        </w:rPr>
        <w:t>Section C – What happened?</w:t>
      </w:r>
    </w:p>
    <w:tbl>
      <w:tblPr>
        <w:tblStyle w:val="TableGrid"/>
        <w:tblW w:w="0" w:type="auto"/>
        <w:tblLook w:val="04A0" w:firstRow="1" w:lastRow="0" w:firstColumn="1" w:lastColumn="0" w:noHBand="0" w:noVBand="1"/>
      </w:tblPr>
      <w:tblGrid>
        <w:gridCol w:w="4316"/>
        <w:gridCol w:w="4314"/>
      </w:tblGrid>
      <w:tr w:rsidR="009666E9" w:rsidRPr="005C21C4" w14:paraId="370EA95A" w14:textId="77777777">
        <w:tc>
          <w:tcPr>
            <w:tcW w:w="4320" w:type="dxa"/>
          </w:tcPr>
          <w:p w14:paraId="2DC6FCB3" w14:textId="77777777" w:rsidR="009666E9" w:rsidRPr="005C21C4" w:rsidRDefault="00384316">
            <w:pPr>
              <w:rPr>
                <w:rFonts w:ascii="Arial" w:hAnsi="Arial" w:cs="Arial"/>
                <w:sz w:val="24"/>
                <w:szCs w:val="24"/>
              </w:rPr>
            </w:pPr>
            <w:r w:rsidRPr="005C21C4">
              <w:rPr>
                <w:rFonts w:ascii="Arial" w:hAnsi="Arial" w:cs="Arial"/>
                <w:sz w:val="24"/>
                <w:szCs w:val="24"/>
              </w:rPr>
              <w:t>Service area / team involved (if known)</w:t>
            </w:r>
          </w:p>
        </w:tc>
        <w:tc>
          <w:tcPr>
            <w:tcW w:w="4320" w:type="dxa"/>
          </w:tcPr>
          <w:p w14:paraId="45D92935" w14:textId="77777777" w:rsidR="009666E9" w:rsidRPr="005C21C4" w:rsidRDefault="009666E9">
            <w:pPr>
              <w:rPr>
                <w:rFonts w:ascii="Arial" w:hAnsi="Arial" w:cs="Arial"/>
                <w:sz w:val="24"/>
                <w:szCs w:val="24"/>
              </w:rPr>
            </w:pPr>
          </w:p>
        </w:tc>
      </w:tr>
      <w:tr w:rsidR="009666E9" w:rsidRPr="005C21C4" w14:paraId="7DFD39D1" w14:textId="77777777">
        <w:tc>
          <w:tcPr>
            <w:tcW w:w="4320" w:type="dxa"/>
          </w:tcPr>
          <w:p w14:paraId="4883A608" w14:textId="77777777" w:rsidR="009666E9" w:rsidRPr="005C21C4" w:rsidRDefault="00384316">
            <w:pPr>
              <w:rPr>
                <w:rFonts w:ascii="Arial" w:hAnsi="Arial" w:cs="Arial"/>
                <w:sz w:val="24"/>
                <w:szCs w:val="24"/>
              </w:rPr>
            </w:pPr>
            <w:r w:rsidRPr="005C21C4">
              <w:rPr>
                <w:rFonts w:ascii="Arial" w:hAnsi="Arial" w:cs="Arial"/>
                <w:sz w:val="24"/>
                <w:szCs w:val="24"/>
              </w:rPr>
              <w:t>Date(s) of incident or issue</w:t>
            </w:r>
          </w:p>
        </w:tc>
        <w:tc>
          <w:tcPr>
            <w:tcW w:w="4320" w:type="dxa"/>
          </w:tcPr>
          <w:p w14:paraId="7D854D8E" w14:textId="77777777" w:rsidR="009666E9" w:rsidRPr="005C21C4" w:rsidRDefault="009666E9">
            <w:pPr>
              <w:rPr>
                <w:rFonts w:ascii="Arial" w:hAnsi="Arial" w:cs="Arial"/>
                <w:sz w:val="24"/>
                <w:szCs w:val="24"/>
              </w:rPr>
            </w:pPr>
          </w:p>
        </w:tc>
      </w:tr>
      <w:tr w:rsidR="009666E9" w:rsidRPr="005C21C4" w14:paraId="2F11E06B" w14:textId="77777777">
        <w:tc>
          <w:tcPr>
            <w:tcW w:w="4320" w:type="dxa"/>
          </w:tcPr>
          <w:p w14:paraId="76A0033B" w14:textId="77777777" w:rsidR="009666E9" w:rsidRPr="005C21C4" w:rsidRDefault="00384316">
            <w:pPr>
              <w:rPr>
                <w:rFonts w:ascii="Arial" w:hAnsi="Arial" w:cs="Arial"/>
                <w:sz w:val="24"/>
                <w:szCs w:val="24"/>
              </w:rPr>
            </w:pPr>
            <w:r w:rsidRPr="005C21C4">
              <w:rPr>
                <w:rFonts w:ascii="Arial" w:hAnsi="Arial" w:cs="Arial"/>
                <w:sz w:val="24"/>
                <w:szCs w:val="24"/>
              </w:rPr>
              <w:t>How did you first become aware of the issue?</w:t>
            </w:r>
          </w:p>
        </w:tc>
        <w:tc>
          <w:tcPr>
            <w:tcW w:w="4320" w:type="dxa"/>
          </w:tcPr>
          <w:p w14:paraId="73A8D575" w14:textId="77777777" w:rsidR="009666E9" w:rsidRPr="005C21C4" w:rsidRDefault="009666E9">
            <w:pPr>
              <w:rPr>
                <w:rFonts w:ascii="Arial" w:hAnsi="Arial" w:cs="Arial"/>
                <w:sz w:val="24"/>
                <w:szCs w:val="24"/>
              </w:rPr>
            </w:pPr>
          </w:p>
        </w:tc>
      </w:tr>
      <w:tr w:rsidR="009666E9" w:rsidRPr="005C21C4" w14:paraId="319AC4E2" w14:textId="77777777">
        <w:tc>
          <w:tcPr>
            <w:tcW w:w="4320" w:type="dxa"/>
          </w:tcPr>
          <w:p w14:paraId="5BDB2689" w14:textId="77777777" w:rsidR="009666E9" w:rsidRPr="005C21C4" w:rsidRDefault="00384316">
            <w:pPr>
              <w:rPr>
                <w:rFonts w:ascii="Arial" w:hAnsi="Arial" w:cs="Arial"/>
                <w:sz w:val="24"/>
                <w:szCs w:val="24"/>
              </w:rPr>
            </w:pPr>
            <w:r w:rsidRPr="005C21C4">
              <w:rPr>
                <w:rFonts w:ascii="Arial" w:hAnsi="Arial" w:cs="Arial"/>
                <w:sz w:val="24"/>
                <w:szCs w:val="24"/>
              </w:rPr>
              <w:t>Describe your concern (what do you think we did wrong or failed to do?)</w:t>
            </w:r>
          </w:p>
        </w:tc>
        <w:tc>
          <w:tcPr>
            <w:tcW w:w="4320" w:type="dxa"/>
          </w:tcPr>
          <w:p w14:paraId="0162426B" w14:textId="77777777" w:rsidR="009666E9" w:rsidRPr="005C21C4" w:rsidRDefault="009666E9">
            <w:pPr>
              <w:rPr>
                <w:rFonts w:ascii="Arial" w:hAnsi="Arial" w:cs="Arial"/>
                <w:sz w:val="24"/>
                <w:szCs w:val="24"/>
              </w:rPr>
            </w:pPr>
          </w:p>
        </w:tc>
      </w:tr>
      <w:tr w:rsidR="009666E9" w:rsidRPr="005C21C4" w14:paraId="259156D3" w14:textId="77777777">
        <w:tc>
          <w:tcPr>
            <w:tcW w:w="4320" w:type="dxa"/>
          </w:tcPr>
          <w:p w14:paraId="197FECEB" w14:textId="77777777" w:rsidR="009666E9" w:rsidRPr="005C21C4" w:rsidRDefault="00384316">
            <w:pPr>
              <w:rPr>
                <w:rFonts w:ascii="Arial" w:hAnsi="Arial" w:cs="Arial"/>
                <w:sz w:val="24"/>
                <w:szCs w:val="24"/>
              </w:rPr>
            </w:pPr>
            <w:r w:rsidRPr="005C21C4">
              <w:rPr>
                <w:rFonts w:ascii="Arial" w:hAnsi="Arial" w:cs="Arial"/>
                <w:sz w:val="24"/>
                <w:szCs w:val="24"/>
              </w:rPr>
              <w:t>How have you been affected? (include any financial or other impact)</w:t>
            </w:r>
          </w:p>
        </w:tc>
        <w:tc>
          <w:tcPr>
            <w:tcW w:w="4320" w:type="dxa"/>
          </w:tcPr>
          <w:p w14:paraId="5BB0B80B" w14:textId="77777777" w:rsidR="009666E9" w:rsidRPr="005C21C4" w:rsidRDefault="009666E9">
            <w:pPr>
              <w:rPr>
                <w:rFonts w:ascii="Arial" w:hAnsi="Arial" w:cs="Arial"/>
                <w:sz w:val="24"/>
                <w:szCs w:val="24"/>
              </w:rPr>
            </w:pPr>
          </w:p>
        </w:tc>
      </w:tr>
      <w:tr w:rsidR="009666E9" w:rsidRPr="005C21C4" w14:paraId="685BB318" w14:textId="77777777">
        <w:tc>
          <w:tcPr>
            <w:tcW w:w="4320" w:type="dxa"/>
          </w:tcPr>
          <w:p w14:paraId="53BCB01F" w14:textId="77777777" w:rsidR="009666E9" w:rsidRPr="005C21C4" w:rsidRDefault="00384316">
            <w:pPr>
              <w:rPr>
                <w:rFonts w:ascii="Arial" w:hAnsi="Arial" w:cs="Arial"/>
                <w:sz w:val="24"/>
                <w:szCs w:val="24"/>
              </w:rPr>
            </w:pPr>
            <w:r w:rsidRPr="005C21C4">
              <w:rPr>
                <w:rFonts w:ascii="Arial" w:hAnsi="Arial" w:cs="Arial"/>
                <w:sz w:val="24"/>
                <w:szCs w:val="24"/>
              </w:rPr>
              <w:t>What outcome are you seeking? (eg explanation, correction, apology, deletion, process change)</w:t>
            </w:r>
          </w:p>
        </w:tc>
        <w:tc>
          <w:tcPr>
            <w:tcW w:w="4320" w:type="dxa"/>
          </w:tcPr>
          <w:p w14:paraId="08BD7C71" w14:textId="77777777" w:rsidR="009666E9" w:rsidRPr="005C21C4" w:rsidRDefault="009666E9">
            <w:pPr>
              <w:rPr>
                <w:rFonts w:ascii="Arial" w:hAnsi="Arial" w:cs="Arial"/>
                <w:sz w:val="24"/>
                <w:szCs w:val="24"/>
              </w:rPr>
            </w:pPr>
          </w:p>
        </w:tc>
      </w:tr>
      <w:tr w:rsidR="009666E9" w:rsidRPr="005C21C4" w14:paraId="76C5389A" w14:textId="77777777">
        <w:tc>
          <w:tcPr>
            <w:tcW w:w="4320" w:type="dxa"/>
          </w:tcPr>
          <w:p w14:paraId="20F29AD4" w14:textId="77777777" w:rsidR="009666E9" w:rsidRPr="005C21C4" w:rsidRDefault="00384316">
            <w:pPr>
              <w:rPr>
                <w:rFonts w:ascii="Arial" w:hAnsi="Arial" w:cs="Arial"/>
                <w:sz w:val="24"/>
                <w:szCs w:val="24"/>
              </w:rPr>
            </w:pPr>
            <w:r w:rsidRPr="005C21C4">
              <w:rPr>
                <w:rFonts w:ascii="Arial" w:hAnsi="Arial" w:cs="Arial"/>
                <w:sz w:val="24"/>
                <w:szCs w:val="24"/>
              </w:rPr>
              <w:t>Supporting documents attached (list)</w:t>
            </w:r>
          </w:p>
        </w:tc>
        <w:tc>
          <w:tcPr>
            <w:tcW w:w="4320" w:type="dxa"/>
          </w:tcPr>
          <w:p w14:paraId="162A7B34" w14:textId="77777777" w:rsidR="009666E9" w:rsidRPr="005C21C4" w:rsidRDefault="009666E9">
            <w:pPr>
              <w:rPr>
                <w:rFonts w:ascii="Arial" w:hAnsi="Arial" w:cs="Arial"/>
                <w:sz w:val="24"/>
                <w:szCs w:val="24"/>
              </w:rPr>
            </w:pPr>
          </w:p>
        </w:tc>
      </w:tr>
    </w:tbl>
    <w:p w14:paraId="3F0CF0D0" w14:textId="52E0760C" w:rsidR="009666E9" w:rsidRPr="005C21C4" w:rsidRDefault="00384316">
      <w:pPr>
        <w:rPr>
          <w:rFonts w:ascii="Arial" w:hAnsi="Arial" w:cs="Arial"/>
          <w:sz w:val="24"/>
          <w:szCs w:val="24"/>
        </w:rPr>
      </w:pPr>
      <w:r w:rsidRPr="005C21C4">
        <w:rPr>
          <w:rFonts w:ascii="Arial" w:hAnsi="Arial" w:cs="Arial"/>
          <w:sz w:val="24"/>
          <w:szCs w:val="24"/>
        </w:rPr>
        <w:t xml:space="preserve">Please send your completed form and any attachments to: </w:t>
      </w:r>
      <w:r w:rsidR="005C21C4">
        <w:rPr>
          <w:rFonts w:ascii="Arial" w:hAnsi="Arial" w:cs="Arial"/>
          <w:sz w:val="24"/>
          <w:szCs w:val="24"/>
        </w:rPr>
        <w:t>dpo</w:t>
      </w:r>
      <w:r w:rsidRPr="005C21C4">
        <w:rPr>
          <w:rFonts w:ascii="Arial" w:hAnsi="Arial" w:cs="Arial"/>
          <w:sz w:val="24"/>
          <w:szCs w:val="24"/>
        </w:rPr>
        <w:t>@npt.gov.uk or post to the Data Protection Officer address in section 5.</w:t>
      </w:r>
    </w:p>
    <w:sectPr w:rsidR="009666E9" w:rsidRPr="005C21C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03394319">
    <w:abstractNumId w:val="8"/>
  </w:num>
  <w:num w:numId="2" w16cid:durableId="1126042023">
    <w:abstractNumId w:val="6"/>
  </w:num>
  <w:num w:numId="3" w16cid:durableId="2076120927">
    <w:abstractNumId w:val="5"/>
  </w:num>
  <w:num w:numId="4" w16cid:durableId="846987606">
    <w:abstractNumId w:val="4"/>
  </w:num>
  <w:num w:numId="5" w16cid:durableId="1480031283">
    <w:abstractNumId w:val="7"/>
  </w:num>
  <w:num w:numId="6" w16cid:durableId="1256406255">
    <w:abstractNumId w:val="3"/>
  </w:num>
  <w:num w:numId="7" w16cid:durableId="1458648299">
    <w:abstractNumId w:val="2"/>
  </w:num>
  <w:num w:numId="8" w16cid:durableId="795413849">
    <w:abstractNumId w:val="1"/>
  </w:num>
  <w:num w:numId="9" w16cid:durableId="46767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3701"/>
    <w:rsid w:val="0029639D"/>
    <w:rsid w:val="002A265D"/>
    <w:rsid w:val="00326F90"/>
    <w:rsid w:val="00384316"/>
    <w:rsid w:val="005C21C4"/>
    <w:rsid w:val="009666E9"/>
    <w:rsid w:val="009B3B80"/>
    <w:rsid w:val="00AA1D8D"/>
    <w:rsid w:val="00AD2848"/>
    <w:rsid w:val="00B47730"/>
    <w:rsid w:val="00BB56F3"/>
    <w:rsid w:val="00C9754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88803"/>
  <w14:defaultImageDpi w14:val="300"/>
  <w15:docId w15:val="{9034F57C-5DBC-4B4D-8D9E-9DE6D4D3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2023</Words>
  <Characters>10825</Characters>
  <Application>Microsoft Office Word</Application>
  <DocSecurity>0</DocSecurity>
  <Lines>257</Lines>
  <Paragraphs>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Craig Griffiths</cp:lastModifiedBy>
  <cp:revision>3</cp:revision>
  <dcterms:created xsi:type="dcterms:W3CDTF">2026-05-27T07:42:00Z</dcterms:created>
  <dcterms:modified xsi:type="dcterms:W3CDTF">2026-06-17T08:37:00Z</dcterms:modified>
  <cp:category/>
</cp:coreProperties>
</file>