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611C1" w14:textId="281153FC" w:rsidR="00E561E3" w:rsidRPr="00F65855" w:rsidRDefault="00E561E3" w:rsidP="00E561E3">
      <w:pPr>
        <w:spacing w:before="79"/>
        <w:ind w:left="2244" w:right="2240"/>
        <w:jc w:val="center"/>
        <w:rPr>
          <w:rFonts w:ascii="Calibri" w:hAnsi="Calibri" w:cs="Calibri"/>
          <w:b/>
          <w:sz w:val="28"/>
        </w:rPr>
      </w:pPr>
      <w:r w:rsidRPr="00F65855">
        <w:rPr>
          <w:rFonts w:ascii="Calibri" w:hAnsi="Calibri" w:cs="Calibri"/>
          <w:b/>
          <w:sz w:val="28"/>
          <w:u w:val="single"/>
        </w:rPr>
        <w:t>APPENDIX</w:t>
      </w:r>
      <w:r w:rsidRPr="00F65855">
        <w:rPr>
          <w:rFonts w:ascii="Calibri" w:hAnsi="Calibri" w:cs="Calibri"/>
          <w:b/>
          <w:spacing w:val="-7"/>
          <w:sz w:val="28"/>
          <w:u w:val="single"/>
        </w:rPr>
        <w:t xml:space="preserve"> </w:t>
      </w:r>
      <w:r w:rsidRPr="00F65855">
        <w:rPr>
          <w:rFonts w:ascii="Calibri" w:hAnsi="Calibri" w:cs="Calibri"/>
          <w:b/>
          <w:spacing w:val="-10"/>
          <w:sz w:val="28"/>
          <w:u w:val="single"/>
        </w:rPr>
        <w:t>1</w:t>
      </w:r>
    </w:p>
    <w:p w14:paraId="4823DB93" w14:textId="77777777" w:rsidR="00E561E3" w:rsidRPr="00F65855" w:rsidRDefault="00E561E3" w:rsidP="00E561E3">
      <w:pPr>
        <w:pStyle w:val="BodyText"/>
        <w:rPr>
          <w:b/>
        </w:rPr>
      </w:pPr>
    </w:p>
    <w:p w14:paraId="22AB74AA" w14:textId="77777777" w:rsidR="00E561E3" w:rsidRPr="00F65855" w:rsidRDefault="00E561E3" w:rsidP="00E561E3">
      <w:pPr>
        <w:pStyle w:val="BodyText"/>
        <w:rPr>
          <w:b/>
        </w:rPr>
      </w:pPr>
    </w:p>
    <w:p w14:paraId="26A76491" w14:textId="77777777" w:rsidR="00E561E3" w:rsidRPr="00F65855" w:rsidRDefault="00E561E3" w:rsidP="00E561E3">
      <w:pPr>
        <w:pStyle w:val="BodyText"/>
        <w:rPr>
          <w:b/>
        </w:rPr>
      </w:pPr>
    </w:p>
    <w:p w14:paraId="7EC9DB19" w14:textId="77777777" w:rsidR="00E561E3" w:rsidRPr="00F65855" w:rsidRDefault="00E561E3" w:rsidP="00E561E3">
      <w:pPr>
        <w:pStyle w:val="BodyText"/>
        <w:rPr>
          <w:b/>
        </w:rPr>
      </w:pPr>
    </w:p>
    <w:p w14:paraId="66458629" w14:textId="77777777" w:rsidR="00E561E3" w:rsidRPr="00F65855" w:rsidRDefault="00E561E3" w:rsidP="00E561E3">
      <w:pPr>
        <w:pStyle w:val="BodyText"/>
        <w:rPr>
          <w:b/>
        </w:rPr>
      </w:pPr>
    </w:p>
    <w:p w14:paraId="1438B1C2" w14:textId="77777777" w:rsidR="00E561E3" w:rsidRPr="00F65855" w:rsidRDefault="00E561E3" w:rsidP="00E561E3">
      <w:pPr>
        <w:pStyle w:val="BodyText"/>
        <w:spacing w:before="120"/>
        <w:rPr>
          <w:b/>
          <w:sz w:val="28"/>
          <w:szCs w:val="28"/>
        </w:rPr>
      </w:pPr>
    </w:p>
    <w:p w14:paraId="5E08114D" w14:textId="77777777" w:rsidR="00E561E3" w:rsidRPr="00F65855" w:rsidRDefault="00E561E3" w:rsidP="00E561E3">
      <w:pPr>
        <w:ind w:left="2284" w:right="2240"/>
        <w:jc w:val="center"/>
        <w:rPr>
          <w:rFonts w:ascii="Calibri" w:hAnsi="Calibri" w:cs="Calibri"/>
          <w:b/>
          <w:sz w:val="28"/>
          <w:szCs w:val="28"/>
        </w:rPr>
      </w:pPr>
      <w:r w:rsidRPr="00F65855">
        <w:rPr>
          <w:rFonts w:ascii="Calibri" w:hAnsi="Calibri" w:cs="Calibri"/>
          <w:b/>
          <w:sz w:val="28"/>
          <w:szCs w:val="28"/>
        </w:rPr>
        <w:t>NEATH</w:t>
      </w:r>
      <w:r w:rsidRPr="00F65855">
        <w:rPr>
          <w:rFonts w:ascii="Calibri" w:hAnsi="Calibri" w:cs="Calibri"/>
          <w:b/>
          <w:spacing w:val="28"/>
          <w:sz w:val="28"/>
          <w:szCs w:val="28"/>
        </w:rPr>
        <w:t xml:space="preserve"> </w:t>
      </w:r>
      <w:r w:rsidRPr="00F65855">
        <w:rPr>
          <w:rFonts w:ascii="Calibri" w:hAnsi="Calibri" w:cs="Calibri"/>
          <w:b/>
          <w:sz w:val="28"/>
          <w:szCs w:val="28"/>
        </w:rPr>
        <w:t>PORT</w:t>
      </w:r>
      <w:r w:rsidRPr="00F65855">
        <w:rPr>
          <w:rFonts w:ascii="Calibri" w:hAnsi="Calibri" w:cs="Calibri"/>
          <w:b/>
          <w:spacing w:val="27"/>
          <w:sz w:val="28"/>
          <w:szCs w:val="28"/>
        </w:rPr>
        <w:t xml:space="preserve"> </w:t>
      </w:r>
      <w:r w:rsidRPr="00F65855">
        <w:rPr>
          <w:rFonts w:ascii="Calibri" w:hAnsi="Calibri" w:cs="Calibri"/>
          <w:b/>
          <w:sz w:val="28"/>
          <w:szCs w:val="28"/>
        </w:rPr>
        <w:t>TALBOT</w:t>
      </w:r>
      <w:r w:rsidRPr="00F65855">
        <w:rPr>
          <w:rFonts w:ascii="Calibri" w:hAnsi="Calibri" w:cs="Calibri"/>
          <w:b/>
          <w:spacing w:val="27"/>
          <w:sz w:val="28"/>
          <w:szCs w:val="28"/>
        </w:rPr>
        <w:t xml:space="preserve"> </w:t>
      </w:r>
      <w:r w:rsidRPr="00F65855">
        <w:rPr>
          <w:rFonts w:ascii="Calibri" w:hAnsi="Calibri" w:cs="Calibri"/>
          <w:b/>
          <w:sz w:val="28"/>
          <w:szCs w:val="28"/>
        </w:rPr>
        <w:t>COUNTY</w:t>
      </w:r>
      <w:r w:rsidRPr="00F65855">
        <w:rPr>
          <w:rFonts w:ascii="Calibri" w:hAnsi="Calibri" w:cs="Calibri"/>
          <w:b/>
          <w:spacing w:val="30"/>
          <w:sz w:val="28"/>
          <w:szCs w:val="28"/>
        </w:rPr>
        <w:t xml:space="preserve"> </w:t>
      </w:r>
      <w:r w:rsidRPr="00F65855">
        <w:rPr>
          <w:rFonts w:ascii="Calibri" w:hAnsi="Calibri" w:cs="Calibri"/>
          <w:b/>
          <w:sz w:val="28"/>
          <w:szCs w:val="28"/>
        </w:rPr>
        <w:t>BOROUGH</w:t>
      </w:r>
      <w:r w:rsidRPr="00F65855">
        <w:rPr>
          <w:rFonts w:ascii="Calibri" w:hAnsi="Calibri" w:cs="Calibri"/>
          <w:b/>
          <w:spacing w:val="29"/>
          <w:sz w:val="28"/>
          <w:szCs w:val="28"/>
        </w:rPr>
        <w:t xml:space="preserve"> </w:t>
      </w:r>
      <w:r w:rsidRPr="00F65855">
        <w:rPr>
          <w:rFonts w:ascii="Calibri" w:hAnsi="Calibri" w:cs="Calibri"/>
          <w:b/>
          <w:spacing w:val="-2"/>
          <w:sz w:val="28"/>
          <w:szCs w:val="28"/>
        </w:rPr>
        <w:t>COUNCIL</w:t>
      </w:r>
    </w:p>
    <w:p w14:paraId="768CAF28" w14:textId="77777777" w:rsidR="00E561E3" w:rsidRPr="00F65855" w:rsidRDefault="00E561E3" w:rsidP="00E561E3">
      <w:pPr>
        <w:pStyle w:val="BodyText"/>
        <w:spacing w:before="8"/>
        <w:rPr>
          <w:b/>
        </w:rPr>
      </w:pPr>
    </w:p>
    <w:p w14:paraId="0E2878DC" w14:textId="77777777" w:rsidR="00E561E3" w:rsidRPr="00F65855" w:rsidRDefault="00E561E3" w:rsidP="00E561E3">
      <w:pPr>
        <w:ind w:left="2243" w:right="2244"/>
        <w:jc w:val="center"/>
        <w:rPr>
          <w:rFonts w:ascii="Calibri" w:hAnsi="Calibri" w:cs="Calibri"/>
          <w:b/>
          <w:sz w:val="40"/>
          <w:szCs w:val="40"/>
        </w:rPr>
      </w:pPr>
      <w:r w:rsidRPr="00F65855">
        <w:rPr>
          <w:rFonts w:ascii="Calibri" w:hAnsi="Calibri" w:cs="Calibri"/>
          <w:b/>
          <w:sz w:val="40"/>
          <w:szCs w:val="40"/>
          <w:u w:val="single"/>
        </w:rPr>
        <w:t>Environment</w:t>
      </w:r>
      <w:r w:rsidRPr="00F65855">
        <w:rPr>
          <w:rFonts w:ascii="Calibri" w:hAnsi="Calibri" w:cs="Calibri"/>
          <w:b/>
          <w:spacing w:val="-3"/>
          <w:sz w:val="40"/>
          <w:szCs w:val="40"/>
          <w:u w:val="single"/>
        </w:rPr>
        <w:t xml:space="preserve"> </w:t>
      </w:r>
      <w:r w:rsidRPr="00F65855">
        <w:rPr>
          <w:rFonts w:ascii="Calibri" w:hAnsi="Calibri" w:cs="Calibri"/>
          <w:b/>
          <w:sz w:val="40"/>
          <w:szCs w:val="40"/>
          <w:u w:val="single"/>
        </w:rPr>
        <w:t>and</w:t>
      </w:r>
      <w:r w:rsidRPr="00F65855">
        <w:rPr>
          <w:rFonts w:ascii="Calibri" w:hAnsi="Calibri" w:cs="Calibri"/>
          <w:b/>
          <w:spacing w:val="-4"/>
          <w:sz w:val="40"/>
          <w:szCs w:val="40"/>
          <w:u w:val="single"/>
        </w:rPr>
        <w:t xml:space="preserve"> </w:t>
      </w:r>
      <w:r w:rsidRPr="00F65855">
        <w:rPr>
          <w:rFonts w:ascii="Calibri" w:hAnsi="Calibri" w:cs="Calibri"/>
          <w:b/>
          <w:sz w:val="40"/>
          <w:szCs w:val="40"/>
          <w:u w:val="single"/>
        </w:rPr>
        <w:t>Regeneration</w:t>
      </w:r>
      <w:r w:rsidRPr="00F65855">
        <w:rPr>
          <w:rFonts w:ascii="Calibri" w:hAnsi="Calibri" w:cs="Calibri"/>
          <w:b/>
          <w:spacing w:val="-2"/>
          <w:sz w:val="40"/>
          <w:szCs w:val="40"/>
          <w:u w:val="single"/>
        </w:rPr>
        <w:t xml:space="preserve"> Directorate</w:t>
      </w:r>
    </w:p>
    <w:p w14:paraId="41B155FB" w14:textId="77777777" w:rsidR="00E561E3" w:rsidRPr="00F65855" w:rsidRDefault="00E561E3" w:rsidP="00E561E3">
      <w:pPr>
        <w:pStyle w:val="Heading2"/>
        <w:spacing w:before="292"/>
        <w:ind w:left="2243" w:right="2246"/>
        <w:jc w:val="center"/>
        <w:rPr>
          <w:rFonts w:ascii="Calibri" w:hAnsi="Calibri" w:cs="Calibri"/>
        </w:rPr>
      </w:pPr>
      <w:r w:rsidRPr="00F65855">
        <w:rPr>
          <w:rFonts w:ascii="Calibri" w:hAnsi="Calibri" w:cs="Calibri"/>
        </w:rPr>
        <w:t>ENVIRONMENTAL</w:t>
      </w:r>
      <w:r w:rsidRPr="00F65855">
        <w:rPr>
          <w:rFonts w:ascii="Calibri" w:hAnsi="Calibri" w:cs="Calibri"/>
          <w:spacing w:val="-5"/>
        </w:rPr>
        <w:t xml:space="preserve"> </w:t>
      </w:r>
      <w:r w:rsidRPr="00F65855">
        <w:rPr>
          <w:rFonts w:ascii="Calibri" w:hAnsi="Calibri" w:cs="Calibri"/>
        </w:rPr>
        <w:t>HEALTH</w:t>
      </w:r>
      <w:r w:rsidRPr="00F65855">
        <w:rPr>
          <w:rFonts w:ascii="Calibri" w:hAnsi="Calibri" w:cs="Calibri"/>
          <w:spacing w:val="-4"/>
        </w:rPr>
        <w:t xml:space="preserve"> </w:t>
      </w:r>
      <w:r w:rsidRPr="00F65855">
        <w:rPr>
          <w:rFonts w:ascii="Calibri" w:hAnsi="Calibri" w:cs="Calibri"/>
        </w:rPr>
        <w:t>AND</w:t>
      </w:r>
      <w:r w:rsidRPr="00F65855">
        <w:rPr>
          <w:rFonts w:ascii="Calibri" w:hAnsi="Calibri" w:cs="Calibri"/>
          <w:spacing w:val="-5"/>
        </w:rPr>
        <w:t xml:space="preserve"> </w:t>
      </w:r>
      <w:r w:rsidRPr="00F65855">
        <w:rPr>
          <w:rFonts w:ascii="Calibri" w:hAnsi="Calibri" w:cs="Calibri"/>
        </w:rPr>
        <w:t>TRADING</w:t>
      </w:r>
      <w:r w:rsidRPr="00F65855">
        <w:rPr>
          <w:rFonts w:ascii="Calibri" w:hAnsi="Calibri" w:cs="Calibri"/>
          <w:spacing w:val="-3"/>
        </w:rPr>
        <w:t xml:space="preserve"> </w:t>
      </w:r>
      <w:r w:rsidRPr="00F65855">
        <w:rPr>
          <w:rFonts w:ascii="Calibri" w:hAnsi="Calibri" w:cs="Calibri"/>
          <w:spacing w:val="-2"/>
        </w:rPr>
        <w:t>STANDARDS</w:t>
      </w:r>
    </w:p>
    <w:p w14:paraId="4B3C51A7" w14:textId="77777777" w:rsidR="00E561E3" w:rsidRPr="00F65855" w:rsidRDefault="00E561E3" w:rsidP="00E561E3">
      <w:pPr>
        <w:pStyle w:val="BodyText"/>
        <w:rPr>
          <w:b/>
        </w:rPr>
      </w:pPr>
    </w:p>
    <w:p w14:paraId="64155AD8" w14:textId="77777777" w:rsidR="00E561E3" w:rsidRPr="00F65855" w:rsidRDefault="00E561E3" w:rsidP="00E561E3">
      <w:pPr>
        <w:pStyle w:val="BodyText"/>
        <w:rPr>
          <w:b/>
        </w:rPr>
      </w:pPr>
    </w:p>
    <w:p w14:paraId="224AEEE1" w14:textId="77777777" w:rsidR="00E561E3" w:rsidRPr="00F65855" w:rsidRDefault="00E561E3" w:rsidP="00E561E3">
      <w:pPr>
        <w:pStyle w:val="BodyText"/>
        <w:rPr>
          <w:b/>
        </w:rPr>
      </w:pPr>
    </w:p>
    <w:p w14:paraId="2FBB027C" w14:textId="77777777" w:rsidR="00E561E3" w:rsidRPr="00F65855" w:rsidRDefault="00E561E3" w:rsidP="00E561E3">
      <w:pPr>
        <w:pStyle w:val="BodyText"/>
        <w:rPr>
          <w:b/>
        </w:rPr>
      </w:pPr>
    </w:p>
    <w:p w14:paraId="345B133C" w14:textId="77777777" w:rsidR="00E561E3" w:rsidRPr="00F65855" w:rsidRDefault="00E561E3" w:rsidP="00E561E3">
      <w:pPr>
        <w:pStyle w:val="BodyText"/>
        <w:rPr>
          <w:b/>
        </w:rPr>
      </w:pPr>
    </w:p>
    <w:p w14:paraId="24FDA384" w14:textId="77777777" w:rsidR="00E561E3" w:rsidRPr="00F65855" w:rsidRDefault="00E561E3" w:rsidP="00E561E3">
      <w:pPr>
        <w:pStyle w:val="BodyText"/>
        <w:rPr>
          <w:b/>
        </w:rPr>
      </w:pPr>
    </w:p>
    <w:p w14:paraId="3176B3B4" w14:textId="77777777" w:rsidR="00E561E3" w:rsidRPr="00F65855" w:rsidRDefault="00E561E3" w:rsidP="00E561E3">
      <w:pPr>
        <w:pStyle w:val="BodyText"/>
        <w:rPr>
          <w:b/>
        </w:rPr>
      </w:pPr>
    </w:p>
    <w:p w14:paraId="31D8D56F" w14:textId="77777777" w:rsidR="00E561E3" w:rsidRPr="00F65855" w:rsidRDefault="00E561E3" w:rsidP="00E561E3">
      <w:pPr>
        <w:pStyle w:val="BodyText"/>
        <w:rPr>
          <w:b/>
        </w:rPr>
      </w:pPr>
    </w:p>
    <w:p w14:paraId="6680E361" w14:textId="77777777" w:rsidR="00E561E3" w:rsidRPr="00F65855" w:rsidRDefault="00E561E3" w:rsidP="00E561E3">
      <w:pPr>
        <w:pStyle w:val="BodyText"/>
        <w:rPr>
          <w:b/>
        </w:rPr>
      </w:pPr>
    </w:p>
    <w:p w14:paraId="799FFB31" w14:textId="77777777" w:rsidR="00E561E3" w:rsidRPr="00F65855" w:rsidRDefault="00E561E3" w:rsidP="00E561E3">
      <w:pPr>
        <w:pStyle w:val="BodyText"/>
        <w:rPr>
          <w:b/>
        </w:rPr>
      </w:pPr>
    </w:p>
    <w:p w14:paraId="097489C7" w14:textId="77777777" w:rsidR="00E561E3" w:rsidRPr="00F65855" w:rsidRDefault="00E561E3" w:rsidP="00E561E3">
      <w:pPr>
        <w:pStyle w:val="BodyText"/>
        <w:spacing w:before="1"/>
        <w:rPr>
          <w:b/>
        </w:rPr>
      </w:pPr>
    </w:p>
    <w:p w14:paraId="56D65E40" w14:textId="77777777" w:rsidR="00E561E3" w:rsidRPr="00F65855" w:rsidRDefault="00E561E3" w:rsidP="00E561E3">
      <w:pPr>
        <w:ind w:left="2243" w:right="2243"/>
        <w:jc w:val="center"/>
        <w:rPr>
          <w:rFonts w:ascii="Calibri" w:hAnsi="Calibri" w:cs="Calibri"/>
          <w:b/>
          <w:sz w:val="28"/>
          <w:szCs w:val="28"/>
        </w:rPr>
      </w:pPr>
      <w:r w:rsidRPr="00F65855">
        <w:rPr>
          <w:rFonts w:ascii="Calibri" w:hAnsi="Calibri" w:cs="Calibri"/>
          <w:b/>
          <w:sz w:val="28"/>
          <w:szCs w:val="28"/>
        </w:rPr>
        <w:t>ENFORCEMENT</w:t>
      </w:r>
      <w:r w:rsidRPr="00F65855">
        <w:rPr>
          <w:rFonts w:ascii="Calibri" w:hAnsi="Calibri" w:cs="Calibri"/>
          <w:b/>
          <w:spacing w:val="-6"/>
          <w:sz w:val="28"/>
          <w:szCs w:val="28"/>
        </w:rPr>
        <w:t xml:space="preserve"> </w:t>
      </w:r>
      <w:r w:rsidRPr="00F65855">
        <w:rPr>
          <w:rFonts w:ascii="Calibri" w:hAnsi="Calibri" w:cs="Calibri"/>
          <w:b/>
          <w:spacing w:val="-2"/>
          <w:sz w:val="28"/>
          <w:szCs w:val="28"/>
        </w:rPr>
        <w:t>POLICY</w:t>
      </w:r>
    </w:p>
    <w:p w14:paraId="78EA979C" w14:textId="77777777" w:rsidR="00E561E3" w:rsidRPr="00F65855" w:rsidRDefault="00E561E3" w:rsidP="00E561E3">
      <w:pPr>
        <w:pStyle w:val="BodyText"/>
        <w:rPr>
          <w:b/>
          <w:sz w:val="28"/>
          <w:szCs w:val="28"/>
        </w:rPr>
      </w:pPr>
    </w:p>
    <w:p w14:paraId="5AC73E1F" w14:textId="77777777" w:rsidR="00E561E3" w:rsidRPr="00F65855" w:rsidRDefault="00E561E3" w:rsidP="00E561E3">
      <w:pPr>
        <w:pStyle w:val="BodyText"/>
        <w:rPr>
          <w:b/>
          <w:sz w:val="28"/>
          <w:szCs w:val="28"/>
        </w:rPr>
      </w:pPr>
    </w:p>
    <w:p w14:paraId="28A70E3E" w14:textId="77777777" w:rsidR="00E561E3" w:rsidRPr="00F65855" w:rsidRDefault="00E561E3" w:rsidP="00E561E3">
      <w:pPr>
        <w:pStyle w:val="BodyText"/>
        <w:spacing w:before="292"/>
        <w:rPr>
          <w:b/>
          <w:sz w:val="28"/>
          <w:szCs w:val="28"/>
        </w:rPr>
      </w:pPr>
    </w:p>
    <w:p w14:paraId="2BDA3857" w14:textId="4CF9DF85" w:rsidR="00E561E3" w:rsidRPr="00F65855" w:rsidRDefault="00E561E3" w:rsidP="00E561E3">
      <w:pPr>
        <w:pStyle w:val="BodyText"/>
        <w:ind w:left="2243" w:right="2250"/>
        <w:jc w:val="center"/>
        <w:rPr>
          <w:sz w:val="28"/>
          <w:szCs w:val="28"/>
        </w:rPr>
      </w:pPr>
      <w:r w:rsidRPr="00F65855">
        <w:rPr>
          <w:sz w:val="28"/>
          <w:szCs w:val="28"/>
        </w:rPr>
        <w:t>Revised</w:t>
      </w:r>
      <w:r w:rsidRPr="00F65855">
        <w:rPr>
          <w:spacing w:val="26"/>
          <w:sz w:val="28"/>
          <w:szCs w:val="28"/>
        </w:rPr>
        <w:t xml:space="preserve"> </w:t>
      </w:r>
      <w:r w:rsidRPr="00F65855">
        <w:rPr>
          <w:sz w:val="28"/>
          <w:szCs w:val="28"/>
        </w:rPr>
        <w:t>Date:</w:t>
      </w:r>
      <w:r w:rsidRPr="00F65855">
        <w:rPr>
          <w:spacing w:val="69"/>
          <w:w w:val="150"/>
          <w:sz w:val="28"/>
          <w:szCs w:val="28"/>
        </w:rPr>
        <w:t xml:space="preserve"> </w:t>
      </w:r>
      <w:r w:rsidR="00724E23">
        <w:rPr>
          <w:sz w:val="28"/>
          <w:szCs w:val="28"/>
        </w:rPr>
        <w:t>April 2026</w:t>
      </w:r>
    </w:p>
    <w:p w14:paraId="6DB036F2" w14:textId="77777777" w:rsidR="00E561E3" w:rsidRDefault="00E561E3" w:rsidP="00E561E3">
      <w:pPr>
        <w:pStyle w:val="BodyText"/>
        <w:jc w:val="center"/>
        <w:sectPr w:rsidR="00E561E3" w:rsidSect="00E561E3">
          <w:footerReference w:type="default" r:id="rId8"/>
          <w:pgSz w:w="12240" w:h="15840"/>
          <w:pgMar w:top="1360" w:right="720" w:bottom="1060" w:left="720" w:header="0" w:footer="876" w:gutter="0"/>
          <w:cols w:space="720"/>
        </w:sectPr>
      </w:pPr>
    </w:p>
    <w:p w14:paraId="1C38DDD9" w14:textId="77777777" w:rsidR="00E561E3" w:rsidRPr="00F65855" w:rsidRDefault="00E561E3" w:rsidP="00E561E3">
      <w:pPr>
        <w:pStyle w:val="Heading3"/>
        <w:spacing w:before="40"/>
        <w:rPr>
          <w:rFonts w:ascii="Calibri" w:hAnsi="Calibri" w:cs="Calibri"/>
        </w:rPr>
      </w:pPr>
      <w:r w:rsidRPr="00F65855">
        <w:rPr>
          <w:rFonts w:ascii="Calibri" w:hAnsi="Calibri" w:cs="Calibri"/>
          <w:spacing w:val="-2"/>
        </w:rPr>
        <w:lastRenderedPageBreak/>
        <w:t>Introduction</w:t>
      </w:r>
    </w:p>
    <w:p w14:paraId="4CA39217" w14:textId="77777777" w:rsidR="00E561E3" w:rsidRPr="00F65855" w:rsidRDefault="00E561E3" w:rsidP="00E561E3">
      <w:pPr>
        <w:pStyle w:val="BodyText"/>
        <w:spacing w:before="292"/>
        <w:ind w:left="360" w:right="366"/>
        <w:jc w:val="both"/>
        <w:rPr>
          <w:sz w:val="28"/>
          <w:szCs w:val="28"/>
        </w:rPr>
      </w:pPr>
      <w:r w:rsidRPr="00F65855">
        <w:rPr>
          <w:sz w:val="28"/>
          <w:szCs w:val="28"/>
        </w:rPr>
        <w:t xml:space="preserve">The purpose of this policy is to guide efficient compliance with legislation that is enforced by the Environmental Health and Trading Standards Service, whilst </w:t>
      </w:r>
      <w:proofErr w:type="spellStart"/>
      <w:r w:rsidRPr="00F65855">
        <w:rPr>
          <w:sz w:val="28"/>
          <w:szCs w:val="28"/>
        </w:rPr>
        <w:t>minimising</w:t>
      </w:r>
      <w:proofErr w:type="spellEnd"/>
      <w:r w:rsidRPr="00F65855">
        <w:rPr>
          <w:sz w:val="28"/>
          <w:szCs w:val="28"/>
        </w:rPr>
        <w:t xml:space="preserve"> the burden to the Council, individuals, businesses and other organisations.</w:t>
      </w:r>
    </w:p>
    <w:p w14:paraId="3A286867" w14:textId="77777777" w:rsidR="00E561E3" w:rsidRPr="00F65855" w:rsidRDefault="00E561E3" w:rsidP="00E561E3">
      <w:pPr>
        <w:pStyle w:val="BodyText"/>
        <w:spacing w:before="293"/>
        <w:ind w:left="360" w:right="356"/>
        <w:jc w:val="both"/>
        <w:rPr>
          <w:sz w:val="28"/>
          <w:szCs w:val="28"/>
        </w:rPr>
      </w:pPr>
      <w:r w:rsidRPr="00F65855">
        <w:rPr>
          <w:sz w:val="28"/>
          <w:szCs w:val="28"/>
        </w:rPr>
        <w:t>In</w:t>
      </w:r>
      <w:r w:rsidRPr="00F65855">
        <w:rPr>
          <w:spacing w:val="-9"/>
          <w:sz w:val="28"/>
          <w:szCs w:val="28"/>
        </w:rPr>
        <w:t xml:space="preserve"> </w:t>
      </w:r>
      <w:r w:rsidRPr="00F65855">
        <w:rPr>
          <w:sz w:val="28"/>
          <w:szCs w:val="28"/>
        </w:rPr>
        <w:t>performing</w:t>
      </w:r>
      <w:r w:rsidRPr="00F65855">
        <w:rPr>
          <w:spacing w:val="-10"/>
          <w:sz w:val="28"/>
          <w:szCs w:val="28"/>
        </w:rPr>
        <w:t xml:space="preserve"> </w:t>
      </w:r>
      <w:r w:rsidRPr="00F65855">
        <w:rPr>
          <w:sz w:val="28"/>
          <w:szCs w:val="28"/>
        </w:rPr>
        <w:t>their</w:t>
      </w:r>
      <w:r w:rsidRPr="00F65855">
        <w:rPr>
          <w:spacing w:val="-9"/>
          <w:sz w:val="28"/>
          <w:szCs w:val="28"/>
        </w:rPr>
        <w:t xml:space="preserve"> </w:t>
      </w:r>
      <w:r w:rsidRPr="00F65855">
        <w:rPr>
          <w:sz w:val="28"/>
          <w:szCs w:val="28"/>
        </w:rPr>
        <w:t>enforcement</w:t>
      </w:r>
      <w:r w:rsidRPr="00F65855">
        <w:rPr>
          <w:spacing w:val="-11"/>
          <w:sz w:val="28"/>
          <w:szCs w:val="28"/>
        </w:rPr>
        <w:t xml:space="preserve"> </w:t>
      </w:r>
      <w:r w:rsidRPr="00F65855">
        <w:rPr>
          <w:sz w:val="28"/>
          <w:szCs w:val="28"/>
        </w:rPr>
        <w:t>functions,</w:t>
      </w:r>
      <w:r w:rsidRPr="00F65855">
        <w:rPr>
          <w:spacing w:val="-10"/>
          <w:sz w:val="28"/>
          <w:szCs w:val="28"/>
        </w:rPr>
        <w:t xml:space="preserve"> </w:t>
      </w:r>
      <w:r w:rsidRPr="00F65855">
        <w:rPr>
          <w:sz w:val="28"/>
          <w:szCs w:val="28"/>
        </w:rPr>
        <w:t>the</w:t>
      </w:r>
      <w:r w:rsidRPr="00F65855">
        <w:rPr>
          <w:spacing w:val="-9"/>
          <w:sz w:val="28"/>
          <w:szCs w:val="28"/>
        </w:rPr>
        <w:t xml:space="preserve"> </w:t>
      </w:r>
      <w:r w:rsidRPr="00F65855">
        <w:rPr>
          <w:sz w:val="28"/>
          <w:szCs w:val="28"/>
        </w:rPr>
        <w:t>Environmental</w:t>
      </w:r>
      <w:r w:rsidRPr="00F65855">
        <w:rPr>
          <w:spacing w:val="-9"/>
          <w:sz w:val="28"/>
          <w:szCs w:val="28"/>
        </w:rPr>
        <w:t xml:space="preserve"> </w:t>
      </w:r>
      <w:r w:rsidRPr="00F65855">
        <w:rPr>
          <w:sz w:val="28"/>
          <w:szCs w:val="28"/>
        </w:rPr>
        <w:t>Health</w:t>
      </w:r>
      <w:r w:rsidRPr="00F65855">
        <w:rPr>
          <w:spacing w:val="-9"/>
          <w:sz w:val="28"/>
          <w:szCs w:val="28"/>
        </w:rPr>
        <w:t xml:space="preserve"> </w:t>
      </w:r>
      <w:r w:rsidRPr="00F65855">
        <w:rPr>
          <w:sz w:val="28"/>
          <w:szCs w:val="28"/>
        </w:rPr>
        <w:t>and</w:t>
      </w:r>
      <w:r w:rsidRPr="00F65855">
        <w:rPr>
          <w:spacing w:val="-11"/>
          <w:sz w:val="28"/>
          <w:szCs w:val="28"/>
        </w:rPr>
        <w:t xml:space="preserve"> </w:t>
      </w:r>
      <w:r w:rsidRPr="00F65855">
        <w:rPr>
          <w:sz w:val="28"/>
          <w:szCs w:val="28"/>
        </w:rPr>
        <w:t>Trading</w:t>
      </w:r>
      <w:r w:rsidRPr="00F65855">
        <w:rPr>
          <w:spacing w:val="-10"/>
          <w:sz w:val="28"/>
          <w:szCs w:val="28"/>
        </w:rPr>
        <w:t xml:space="preserve"> </w:t>
      </w:r>
      <w:r w:rsidRPr="00F65855">
        <w:rPr>
          <w:sz w:val="28"/>
          <w:szCs w:val="28"/>
        </w:rPr>
        <w:t>Standards</w:t>
      </w:r>
      <w:r w:rsidRPr="00F65855">
        <w:rPr>
          <w:spacing w:val="-10"/>
          <w:sz w:val="28"/>
          <w:szCs w:val="28"/>
        </w:rPr>
        <w:t xml:space="preserve"> </w:t>
      </w:r>
      <w:r w:rsidRPr="00F65855">
        <w:rPr>
          <w:sz w:val="28"/>
          <w:szCs w:val="28"/>
        </w:rPr>
        <w:t>Service</w:t>
      </w:r>
      <w:r w:rsidRPr="00F65855">
        <w:rPr>
          <w:spacing w:val="-9"/>
          <w:sz w:val="28"/>
          <w:szCs w:val="28"/>
        </w:rPr>
        <w:t xml:space="preserve"> </w:t>
      </w:r>
      <w:r w:rsidRPr="00F65855">
        <w:rPr>
          <w:sz w:val="28"/>
          <w:szCs w:val="28"/>
        </w:rPr>
        <w:t>will pursue their objectives of protecting the health, safety and economic well-being of residents, visitors and businesses within the County Borough.</w:t>
      </w:r>
    </w:p>
    <w:p w14:paraId="3B3A0E69" w14:textId="77777777" w:rsidR="00E561E3" w:rsidRPr="00F65855" w:rsidRDefault="00E561E3" w:rsidP="00E561E3">
      <w:pPr>
        <w:pStyle w:val="BodyText"/>
        <w:spacing w:before="2"/>
        <w:rPr>
          <w:sz w:val="28"/>
          <w:szCs w:val="28"/>
        </w:rPr>
      </w:pPr>
    </w:p>
    <w:p w14:paraId="3D47A790" w14:textId="77777777" w:rsidR="00E561E3" w:rsidRPr="00F65855" w:rsidRDefault="00E561E3" w:rsidP="00E561E3">
      <w:pPr>
        <w:pStyle w:val="BodyText"/>
        <w:ind w:left="360" w:right="358"/>
        <w:jc w:val="both"/>
        <w:rPr>
          <w:sz w:val="28"/>
          <w:szCs w:val="28"/>
        </w:rPr>
      </w:pPr>
      <w:r w:rsidRPr="00F65855">
        <w:rPr>
          <w:sz w:val="28"/>
          <w:szCs w:val="28"/>
        </w:rPr>
        <w:t>To achieve</w:t>
      </w:r>
      <w:r w:rsidRPr="00F65855">
        <w:rPr>
          <w:spacing w:val="-2"/>
          <w:sz w:val="28"/>
          <w:szCs w:val="28"/>
        </w:rPr>
        <w:t xml:space="preserve"> </w:t>
      </w:r>
      <w:r w:rsidRPr="00F65855">
        <w:rPr>
          <w:sz w:val="28"/>
          <w:szCs w:val="28"/>
        </w:rPr>
        <w:t>these</w:t>
      </w:r>
      <w:r w:rsidRPr="00F65855">
        <w:rPr>
          <w:spacing w:val="-1"/>
          <w:sz w:val="28"/>
          <w:szCs w:val="28"/>
        </w:rPr>
        <w:t xml:space="preserve"> </w:t>
      </w:r>
      <w:r w:rsidRPr="00F65855">
        <w:rPr>
          <w:sz w:val="28"/>
          <w:szCs w:val="28"/>
        </w:rPr>
        <w:t>objectives the</w:t>
      </w:r>
      <w:r w:rsidRPr="00F65855">
        <w:rPr>
          <w:spacing w:val="-1"/>
          <w:sz w:val="28"/>
          <w:szCs w:val="28"/>
        </w:rPr>
        <w:t xml:space="preserve"> </w:t>
      </w:r>
      <w:r w:rsidRPr="00F65855">
        <w:rPr>
          <w:sz w:val="28"/>
          <w:szCs w:val="28"/>
        </w:rPr>
        <w:t>Service is committed to providing advice,</w:t>
      </w:r>
      <w:r w:rsidRPr="00F65855">
        <w:rPr>
          <w:spacing w:val="-4"/>
          <w:sz w:val="28"/>
          <w:szCs w:val="28"/>
        </w:rPr>
        <w:t xml:space="preserve"> </w:t>
      </w:r>
      <w:r w:rsidRPr="00F65855">
        <w:rPr>
          <w:sz w:val="28"/>
          <w:szCs w:val="28"/>
        </w:rPr>
        <w:t>information and</w:t>
      </w:r>
      <w:r w:rsidRPr="00F65855">
        <w:rPr>
          <w:spacing w:val="-1"/>
          <w:sz w:val="28"/>
          <w:szCs w:val="28"/>
        </w:rPr>
        <w:t xml:space="preserve"> </w:t>
      </w:r>
      <w:r w:rsidRPr="00F65855">
        <w:rPr>
          <w:sz w:val="28"/>
          <w:szCs w:val="28"/>
        </w:rPr>
        <w:t>education to both</w:t>
      </w:r>
      <w:r w:rsidRPr="00F65855">
        <w:rPr>
          <w:spacing w:val="-2"/>
          <w:sz w:val="28"/>
          <w:szCs w:val="28"/>
        </w:rPr>
        <w:t xml:space="preserve"> </w:t>
      </w:r>
      <w:r w:rsidRPr="00F65855">
        <w:rPr>
          <w:sz w:val="28"/>
          <w:szCs w:val="28"/>
        </w:rPr>
        <w:t>consumers</w:t>
      </w:r>
      <w:r w:rsidRPr="00F65855">
        <w:rPr>
          <w:spacing w:val="-3"/>
          <w:sz w:val="28"/>
          <w:szCs w:val="28"/>
        </w:rPr>
        <w:t xml:space="preserve"> </w:t>
      </w:r>
      <w:r w:rsidRPr="00F65855">
        <w:rPr>
          <w:sz w:val="28"/>
          <w:szCs w:val="28"/>
        </w:rPr>
        <w:t>and</w:t>
      </w:r>
      <w:r w:rsidRPr="00F65855">
        <w:rPr>
          <w:spacing w:val="-2"/>
          <w:sz w:val="28"/>
          <w:szCs w:val="28"/>
        </w:rPr>
        <w:t xml:space="preserve"> </w:t>
      </w:r>
      <w:r w:rsidRPr="00F65855">
        <w:rPr>
          <w:sz w:val="28"/>
          <w:szCs w:val="28"/>
        </w:rPr>
        <w:t>businesses</w:t>
      </w:r>
      <w:r w:rsidRPr="00F65855">
        <w:rPr>
          <w:spacing w:val="-3"/>
          <w:sz w:val="28"/>
          <w:szCs w:val="28"/>
        </w:rPr>
        <w:t xml:space="preserve"> </w:t>
      </w:r>
      <w:r w:rsidRPr="00F65855">
        <w:rPr>
          <w:sz w:val="28"/>
          <w:szCs w:val="28"/>
        </w:rPr>
        <w:t>and</w:t>
      </w:r>
      <w:r w:rsidRPr="00F65855">
        <w:rPr>
          <w:spacing w:val="-2"/>
          <w:sz w:val="28"/>
          <w:szCs w:val="28"/>
        </w:rPr>
        <w:t xml:space="preserve"> </w:t>
      </w:r>
      <w:r w:rsidRPr="00F65855">
        <w:rPr>
          <w:sz w:val="28"/>
          <w:szCs w:val="28"/>
        </w:rPr>
        <w:t>to</w:t>
      </w:r>
      <w:r w:rsidRPr="00F65855">
        <w:rPr>
          <w:spacing w:val="-2"/>
          <w:sz w:val="28"/>
          <w:szCs w:val="28"/>
        </w:rPr>
        <w:t xml:space="preserve"> </w:t>
      </w:r>
      <w:r w:rsidRPr="00F65855">
        <w:rPr>
          <w:sz w:val="28"/>
          <w:szCs w:val="28"/>
        </w:rPr>
        <w:t>ensuring</w:t>
      </w:r>
      <w:r w:rsidRPr="00F65855">
        <w:rPr>
          <w:spacing w:val="-3"/>
          <w:sz w:val="28"/>
          <w:szCs w:val="28"/>
        </w:rPr>
        <w:t xml:space="preserve"> </w:t>
      </w:r>
      <w:r w:rsidRPr="00F65855">
        <w:rPr>
          <w:sz w:val="28"/>
          <w:szCs w:val="28"/>
        </w:rPr>
        <w:t>that</w:t>
      </w:r>
      <w:r w:rsidRPr="00F65855">
        <w:rPr>
          <w:spacing w:val="-1"/>
          <w:sz w:val="28"/>
          <w:szCs w:val="28"/>
        </w:rPr>
        <w:t xml:space="preserve"> </w:t>
      </w:r>
      <w:r w:rsidRPr="00F65855">
        <w:rPr>
          <w:sz w:val="28"/>
          <w:szCs w:val="28"/>
        </w:rPr>
        <w:t>non-compliance</w:t>
      </w:r>
      <w:r w:rsidRPr="00F65855">
        <w:rPr>
          <w:spacing w:val="-2"/>
          <w:sz w:val="28"/>
          <w:szCs w:val="28"/>
        </w:rPr>
        <w:t xml:space="preserve"> </w:t>
      </w:r>
      <w:r w:rsidRPr="00F65855">
        <w:rPr>
          <w:sz w:val="28"/>
          <w:szCs w:val="28"/>
        </w:rPr>
        <w:t>is</w:t>
      </w:r>
      <w:r w:rsidRPr="00F65855">
        <w:rPr>
          <w:spacing w:val="-3"/>
          <w:sz w:val="28"/>
          <w:szCs w:val="28"/>
        </w:rPr>
        <w:t xml:space="preserve"> </w:t>
      </w:r>
      <w:r w:rsidRPr="00F65855">
        <w:rPr>
          <w:sz w:val="28"/>
          <w:szCs w:val="28"/>
        </w:rPr>
        <w:t>dealt</w:t>
      </w:r>
      <w:r w:rsidRPr="00F65855">
        <w:rPr>
          <w:spacing w:val="-1"/>
          <w:sz w:val="28"/>
          <w:szCs w:val="28"/>
        </w:rPr>
        <w:t xml:space="preserve"> </w:t>
      </w:r>
      <w:r w:rsidRPr="00F65855">
        <w:rPr>
          <w:sz w:val="28"/>
          <w:szCs w:val="28"/>
        </w:rPr>
        <w:t>with</w:t>
      </w:r>
      <w:r w:rsidRPr="00F65855">
        <w:rPr>
          <w:spacing w:val="-2"/>
          <w:sz w:val="28"/>
          <w:szCs w:val="28"/>
        </w:rPr>
        <w:t xml:space="preserve"> </w:t>
      </w:r>
      <w:r w:rsidRPr="00F65855">
        <w:rPr>
          <w:sz w:val="28"/>
          <w:szCs w:val="28"/>
        </w:rPr>
        <w:t>in</w:t>
      </w:r>
      <w:r w:rsidRPr="00F65855">
        <w:rPr>
          <w:spacing w:val="-2"/>
          <w:sz w:val="28"/>
          <w:szCs w:val="28"/>
        </w:rPr>
        <w:t xml:space="preserve"> </w:t>
      </w:r>
      <w:r w:rsidRPr="00F65855">
        <w:rPr>
          <w:sz w:val="28"/>
          <w:szCs w:val="28"/>
        </w:rPr>
        <w:t>a</w:t>
      </w:r>
      <w:r w:rsidRPr="00F65855">
        <w:rPr>
          <w:spacing w:val="-3"/>
          <w:sz w:val="28"/>
          <w:szCs w:val="28"/>
        </w:rPr>
        <w:t xml:space="preserve"> </w:t>
      </w:r>
      <w:r w:rsidRPr="00F65855">
        <w:rPr>
          <w:sz w:val="28"/>
          <w:szCs w:val="28"/>
        </w:rPr>
        <w:t>manner</w:t>
      </w:r>
      <w:r w:rsidRPr="00F65855">
        <w:rPr>
          <w:spacing w:val="-2"/>
          <w:sz w:val="28"/>
          <w:szCs w:val="28"/>
        </w:rPr>
        <w:t xml:space="preserve"> </w:t>
      </w:r>
      <w:r w:rsidRPr="00F65855">
        <w:rPr>
          <w:sz w:val="28"/>
          <w:szCs w:val="28"/>
        </w:rPr>
        <w:t>which is open,</w:t>
      </w:r>
      <w:r w:rsidRPr="00F65855">
        <w:rPr>
          <w:spacing w:val="-2"/>
          <w:sz w:val="28"/>
          <w:szCs w:val="28"/>
        </w:rPr>
        <w:t xml:space="preserve"> </w:t>
      </w:r>
      <w:r w:rsidRPr="00F65855">
        <w:rPr>
          <w:sz w:val="28"/>
          <w:szCs w:val="28"/>
        </w:rPr>
        <w:t>consistent,</w:t>
      </w:r>
      <w:r w:rsidRPr="00F65855">
        <w:rPr>
          <w:spacing w:val="-2"/>
          <w:sz w:val="28"/>
          <w:szCs w:val="28"/>
        </w:rPr>
        <w:t xml:space="preserve"> </w:t>
      </w:r>
      <w:r w:rsidRPr="00F65855">
        <w:rPr>
          <w:sz w:val="28"/>
          <w:szCs w:val="28"/>
        </w:rPr>
        <w:t>proportionate</w:t>
      </w:r>
      <w:r w:rsidRPr="00F65855">
        <w:rPr>
          <w:spacing w:val="-1"/>
          <w:sz w:val="28"/>
          <w:szCs w:val="28"/>
        </w:rPr>
        <w:t xml:space="preserve"> </w:t>
      </w:r>
      <w:r w:rsidRPr="00F65855">
        <w:rPr>
          <w:sz w:val="28"/>
          <w:szCs w:val="28"/>
        </w:rPr>
        <w:t>and</w:t>
      </w:r>
      <w:r w:rsidRPr="00F65855">
        <w:rPr>
          <w:spacing w:val="-1"/>
          <w:sz w:val="28"/>
          <w:szCs w:val="28"/>
        </w:rPr>
        <w:t xml:space="preserve"> </w:t>
      </w:r>
      <w:r w:rsidRPr="00F65855">
        <w:rPr>
          <w:sz w:val="28"/>
          <w:szCs w:val="28"/>
        </w:rPr>
        <w:t>fair. This</w:t>
      </w:r>
      <w:r w:rsidRPr="00F65855">
        <w:rPr>
          <w:spacing w:val="-2"/>
          <w:sz w:val="28"/>
          <w:szCs w:val="28"/>
        </w:rPr>
        <w:t xml:space="preserve"> </w:t>
      </w:r>
      <w:r w:rsidRPr="00F65855">
        <w:rPr>
          <w:sz w:val="28"/>
          <w:szCs w:val="28"/>
        </w:rPr>
        <w:t>Enforcement</w:t>
      </w:r>
      <w:r w:rsidRPr="00F65855">
        <w:rPr>
          <w:spacing w:val="-1"/>
          <w:sz w:val="28"/>
          <w:szCs w:val="28"/>
        </w:rPr>
        <w:t xml:space="preserve"> </w:t>
      </w:r>
      <w:r w:rsidRPr="00F65855">
        <w:rPr>
          <w:sz w:val="28"/>
          <w:szCs w:val="28"/>
        </w:rPr>
        <w:t>Policy sets</w:t>
      </w:r>
      <w:r w:rsidRPr="00F65855">
        <w:rPr>
          <w:spacing w:val="-2"/>
          <w:sz w:val="28"/>
          <w:szCs w:val="28"/>
        </w:rPr>
        <w:t xml:space="preserve"> </w:t>
      </w:r>
      <w:r w:rsidRPr="00F65855">
        <w:rPr>
          <w:sz w:val="28"/>
          <w:szCs w:val="28"/>
        </w:rPr>
        <w:t>out</w:t>
      </w:r>
      <w:r w:rsidRPr="00F65855">
        <w:rPr>
          <w:spacing w:val="-1"/>
          <w:sz w:val="28"/>
          <w:szCs w:val="28"/>
        </w:rPr>
        <w:t xml:space="preserve"> </w:t>
      </w:r>
      <w:r w:rsidRPr="00F65855">
        <w:rPr>
          <w:sz w:val="28"/>
          <w:szCs w:val="28"/>
        </w:rPr>
        <w:t>the</w:t>
      </w:r>
      <w:r w:rsidRPr="00F65855">
        <w:rPr>
          <w:spacing w:val="-1"/>
          <w:sz w:val="28"/>
          <w:szCs w:val="28"/>
        </w:rPr>
        <w:t xml:space="preserve"> </w:t>
      </w:r>
      <w:r w:rsidRPr="00F65855">
        <w:rPr>
          <w:sz w:val="28"/>
          <w:szCs w:val="28"/>
        </w:rPr>
        <w:t>principles and</w:t>
      </w:r>
      <w:r w:rsidRPr="00F65855">
        <w:rPr>
          <w:spacing w:val="-1"/>
          <w:sz w:val="28"/>
          <w:szCs w:val="28"/>
        </w:rPr>
        <w:t xml:space="preserve"> </w:t>
      </w:r>
      <w:proofErr w:type="gramStart"/>
      <w:r w:rsidRPr="00F65855">
        <w:rPr>
          <w:sz w:val="28"/>
          <w:szCs w:val="28"/>
        </w:rPr>
        <w:t>procedure</w:t>
      </w:r>
      <w:proofErr w:type="gramEnd"/>
      <w:r w:rsidRPr="00F65855">
        <w:rPr>
          <w:sz w:val="28"/>
          <w:szCs w:val="28"/>
        </w:rPr>
        <w:t xml:space="preserve"> adopted</w:t>
      </w:r>
      <w:r w:rsidRPr="00F65855">
        <w:rPr>
          <w:spacing w:val="-9"/>
          <w:sz w:val="28"/>
          <w:szCs w:val="28"/>
        </w:rPr>
        <w:t xml:space="preserve"> </w:t>
      </w:r>
      <w:r w:rsidRPr="00F65855">
        <w:rPr>
          <w:sz w:val="28"/>
          <w:szCs w:val="28"/>
        </w:rPr>
        <w:t>by</w:t>
      </w:r>
      <w:r w:rsidRPr="00F65855">
        <w:rPr>
          <w:spacing w:val="-8"/>
          <w:sz w:val="28"/>
          <w:szCs w:val="28"/>
        </w:rPr>
        <w:t xml:space="preserve"> </w:t>
      </w:r>
      <w:r w:rsidRPr="00F65855">
        <w:rPr>
          <w:sz w:val="28"/>
          <w:szCs w:val="28"/>
        </w:rPr>
        <w:t>the</w:t>
      </w:r>
      <w:r w:rsidRPr="00F65855">
        <w:rPr>
          <w:spacing w:val="-7"/>
          <w:sz w:val="28"/>
          <w:szCs w:val="28"/>
        </w:rPr>
        <w:t xml:space="preserve"> </w:t>
      </w:r>
      <w:r w:rsidRPr="00F65855">
        <w:rPr>
          <w:sz w:val="28"/>
          <w:szCs w:val="28"/>
        </w:rPr>
        <w:t>Service</w:t>
      </w:r>
      <w:r w:rsidRPr="00F65855">
        <w:rPr>
          <w:spacing w:val="-7"/>
          <w:sz w:val="28"/>
          <w:szCs w:val="28"/>
        </w:rPr>
        <w:t xml:space="preserve"> </w:t>
      </w:r>
      <w:r w:rsidRPr="00F65855">
        <w:rPr>
          <w:sz w:val="28"/>
          <w:szCs w:val="28"/>
        </w:rPr>
        <w:t>in</w:t>
      </w:r>
      <w:r w:rsidRPr="00F65855">
        <w:rPr>
          <w:spacing w:val="-4"/>
          <w:sz w:val="28"/>
          <w:szCs w:val="28"/>
        </w:rPr>
        <w:t xml:space="preserve"> </w:t>
      </w:r>
      <w:r w:rsidRPr="00F65855">
        <w:rPr>
          <w:sz w:val="28"/>
          <w:szCs w:val="28"/>
        </w:rPr>
        <w:t>cases</w:t>
      </w:r>
      <w:r w:rsidRPr="00F65855">
        <w:rPr>
          <w:spacing w:val="-7"/>
          <w:sz w:val="28"/>
          <w:szCs w:val="28"/>
        </w:rPr>
        <w:t xml:space="preserve"> </w:t>
      </w:r>
      <w:r w:rsidRPr="00F65855">
        <w:rPr>
          <w:sz w:val="28"/>
          <w:szCs w:val="28"/>
        </w:rPr>
        <w:t>of</w:t>
      </w:r>
      <w:r w:rsidRPr="00F65855">
        <w:rPr>
          <w:spacing w:val="-6"/>
          <w:sz w:val="28"/>
          <w:szCs w:val="28"/>
        </w:rPr>
        <w:t xml:space="preserve"> </w:t>
      </w:r>
      <w:r w:rsidRPr="00F65855">
        <w:rPr>
          <w:sz w:val="28"/>
          <w:szCs w:val="28"/>
        </w:rPr>
        <w:t>non-compliance</w:t>
      </w:r>
      <w:r w:rsidRPr="00F65855">
        <w:rPr>
          <w:spacing w:val="-4"/>
          <w:sz w:val="28"/>
          <w:szCs w:val="28"/>
        </w:rPr>
        <w:t xml:space="preserve"> </w:t>
      </w:r>
      <w:r w:rsidRPr="00F65855">
        <w:rPr>
          <w:sz w:val="28"/>
          <w:szCs w:val="28"/>
        </w:rPr>
        <w:t>and/or</w:t>
      </w:r>
      <w:r w:rsidRPr="00F65855">
        <w:rPr>
          <w:spacing w:val="-6"/>
          <w:sz w:val="28"/>
          <w:szCs w:val="28"/>
        </w:rPr>
        <w:t xml:space="preserve"> </w:t>
      </w:r>
      <w:r w:rsidRPr="00F65855">
        <w:rPr>
          <w:sz w:val="28"/>
          <w:szCs w:val="28"/>
        </w:rPr>
        <w:t>unlawful</w:t>
      </w:r>
      <w:r w:rsidRPr="00F65855">
        <w:rPr>
          <w:spacing w:val="-7"/>
          <w:sz w:val="28"/>
          <w:szCs w:val="28"/>
        </w:rPr>
        <w:t xml:space="preserve"> </w:t>
      </w:r>
      <w:r w:rsidRPr="00F65855">
        <w:rPr>
          <w:sz w:val="28"/>
          <w:szCs w:val="28"/>
        </w:rPr>
        <w:t>activity</w:t>
      </w:r>
      <w:r w:rsidRPr="00F65855">
        <w:rPr>
          <w:spacing w:val="-6"/>
          <w:sz w:val="28"/>
          <w:szCs w:val="28"/>
        </w:rPr>
        <w:t xml:space="preserve"> </w:t>
      </w:r>
      <w:r w:rsidRPr="00F65855">
        <w:rPr>
          <w:sz w:val="28"/>
          <w:szCs w:val="28"/>
        </w:rPr>
        <w:t>by</w:t>
      </w:r>
      <w:r w:rsidRPr="00F65855">
        <w:rPr>
          <w:spacing w:val="-8"/>
          <w:sz w:val="28"/>
          <w:szCs w:val="28"/>
        </w:rPr>
        <w:t xml:space="preserve"> </w:t>
      </w:r>
      <w:r w:rsidRPr="00F65855">
        <w:rPr>
          <w:sz w:val="28"/>
          <w:szCs w:val="28"/>
        </w:rPr>
        <w:t>businesses</w:t>
      </w:r>
      <w:r w:rsidRPr="00F65855">
        <w:rPr>
          <w:spacing w:val="-7"/>
          <w:sz w:val="28"/>
          <w:szCs w:val="28"/>
        </w:rPr>
        <w:t xml:space="preserve"> </w:t>
      </w:r>
      <w:r w:rsidRPr="00F65855">
        <w:rPr>
          <w:sz w:val="28"/>
          <w:szCs w:val="28"/>
        </w:rPr>
        <w:t>or</w:t>
      </w:r>
      <w:r w:rsidRPr="00F65855">
        <w:rPr>
          <w:spacing w:val="-6"/>
          <w:sz w:val="28"/>
          <w:szCs w:val="28"/>
        </w:rPr>
        <w:t xml:space="preserve"> </w:t>
      </w:r>
      <w:r w:rsidRPr="00F65855">
        <w:rPr>
          <w:sz w:val="28"/>
          <w:szCs w:val="28"/>
        </w:rPr>
        <w:t>individuals.</w:t>
      </w:r>
    </w:p>
    <w:p w14:paraId="00F41BDA" w14:textId="77777777" w:rsidR="00E561E3" w:rsidRPr="00F65855" w:rsidRDefault="00E561E3" w:rsidP="00E561E3">
      <w:pPr>
        <w:pStyle w:val="BodyText"/>
        <w:spacing w:before="292"/>
        <w:ind w:left="360" w:right="355"/>
        <w:jc w:val="both"/>
        <w:rPr>
          <w:sz w:val="28"/>
          <w:szCs w:val="28"/>
        </w:rPr>
      </w:pPr>
      <w:r w:rsidRPr="00F65855">
        <w:rPr>
          <w:sz w:val="28"/>
          <w:szCs w:val="28"/>
        </w:rPr>
        <w:t xml:space="preserve">This Policy is intended to provide guidance for officers, businesses and consumers rather than to set down a prescriptive set of rules. Nothing in this Policy should be construed as restricting the discretion of the Council to take legal proceedings or other enforcement action in cases where it </w:t>
      </w:r>
      <w:proofErr w:type="gramStart"/>
      <w:r w:rsidRPr="00F65855">
        <w:rPr>
          <w:sz w:val="28"/>
          <w:szCs w:val="28"/>
        </w:rPr>
        <w:t>is considered to be</w:t>
      </w:r>
      <w:proofErr w:type="gramEnd"/>
      <w:r w:rsidRPr="00F65855">
        <w:rPr>
          <w:sz w:val="28"/>
          <w:szCs w:val="28"/>
        </w:rPr>
        <w:t xml:space="preserve"> in the public interest.</w:t>
      </w:r>
    </w:p>
    <w:p w14:paraId="2FDD3A2F" w14:textId="77777777" w:rsidR="00E561E3" w:rsidRPr="00F65855" w:rsidRDefault="00E561E3" w:rsidP="00E561E3">
      <w:pPr>
        <w:pStyle w:val="BodyText"/>
        <w:spacing w:before="292"/>
        <w:ind w:left="360" w:right="354"/>
        <w:jc w:val="both"/>
        <w:rPr>
          <w:sz w:val="28"/>
          <w:szCs w:val="28"/>
        </w:rPr>
      </w:pPr>
      <w:r w:rsidRPr="00F65855">
        <w:rPr>
          <w:sz w:val="28"/>
          <w:szCs w:val="28"/>
        </w:rPr>
        <w:t>A</w:t>
      </w:r>
      <w:r w:rsidRPr="00F65855">
        <w:rPr>
          <w:spacing w:val="-7"/>
          <w:sz w:val="28"/>
          <w:szCs w:val="28"/>
        </w:rPr>
        <w:t xml:space="preserve"> </w:t>
      </w:r>
      <w:r w:rsidRPr="00F65855">
        <w:rPr>
          <w:sz w:val="28"/>
          <w:szCs w:val="28"/>
        </w:rPr>
        <w:t>specific</w:t>
      </w:r>
      <w:r w:rsidRPr="00F65855">
        <w:rPr>
          <w:spacing w:val="-7"/>
          <w:sz w:val="28"/>
          <w:szCs w:val="28"/>
        </w:rPr>
        <w:t xml:space="preserve"> </w:t>
      </w:r>
      <w:r w:rsidRPr="00F65855">
        <w:rPr>
          <w:sz w:val="28"/>
          <w:szCs w:val="28"/>
        </w:rPr>
        <w:t>Enforcement</w:t>
      </w:r>
      <w:r w:rsidRPr="00F65855">
        <w:rPr>
          <w:spacing w:val="-9"/>
          <w:sz w:val="28"/>
          <w:szCs w:val="28"/>
        </w:rPr>
        <w:t xml:space="preserve"> </w:t>
      </w:r>
      <w:r w:rsidRPr="00F65855">
        <w:rPr>
          <w:sz w:val="28"/>
          <w:szCs w:val="28"/>
        </w:rPr>
        <w:t>policy</w:t>
      </w:r>
      <w:r w:rsidRPr="00F65855">
        <w:rPr>
          <w:spacing w:val="-8"/>
          <w:sz w:val="28"/>
          <w:szCs w:val="28"/>
        </w:rPr>
        <w:t xml:space="preserve"> </w:t>
      </w:r>
      <w:r w:rsidRPr="00F65855">
        <w:rPr>
          <w:sz w:val="28"/>
          <w:szCs w:val="28"/>
        </w:rPr>
        <w:t>guidance</w:t>
      </w:r>
      <w:r w:rsidRPr="00F65855">
        <w:rPr>
          <w:spacing w:val="-9"/>
          <w:sz w:val="28"/>
          <w:szCs w:val="28"/>
        </w:rPr>
        <w:t xml:space="preserve"> </w:t>
      </w:r>
      <w:r w:rsidRPr="00F65855">
        <w:rPr>
          <w:sz w:val="28"/>
          <w:szCs w:val="28"/>
        </w:rPr>
        <w:t>note</w:t>
      </w:r>
      <w:r w:rsidRPr="00F65855">
        <w:rPr>
          <w:spacing w:val="-9"/>
          <w:sz w:val="28"/>
          <w:szCs w:val="28"/>
        </w:rPr>
        <w:t xml:space="preserve"> </w:t>
      </w:r>
      <w:r w:rsidRPr="00F65855">
        <w:rPr>
          <w:sz w:val="28"/>
          <w:szCs w:val="28"/>
        </w:rPr>
        <w:t>(appendix</w:t>
      </w:r>
      <w:r w:rsidRPr="00F65855">
        <w:rPr>
          <w:spacing w:val="-10"/>
          <w:sz w:val="28"/>
          <w:szCs w:val="28"/>
        </w:rPr>
        <w:t xml:space="preserve"> </w:t>
      </w:r>
      <w:r w:rsidRPr="00F65855">
        <w:rPr>
          <w:sz w:val="28"/>
          <w:szCs w:val="28"/>
        </w:rPr>
        <w:t>1)</w:t>
      </w:r>
      <w:r w:rsidRPr="00F65855">
        <w:rPr>
          <w:spacing w:val="-7"/>
          <w:sz w:val="28"/>
          <w:szCs w:val="28"/>
        </w:rPr>
        <w:t xml:space="preserve"> </w:t>
      </w:r>
      <w:r w:rsidRPr="00F65855">
        <w:rPr>
          <w:sz w:val="28"/>
          <w:szCs w:val="28"/>
        </w:rPr>
        <w:t>relates</w:t>
      </w:r>
      <w:r w:rsidRPr="00F65855">
        <w:rPr>
          <w:spacing w:val="-10"/>
          <w:sz w:val="28"/>
          <w:szCs w:val="28"/>
        </w:rPr>
        <w:t xml:space="preserve"> </w:t>
      </w:r>
      <w:r w:rsidRPr="00F65855">
        <w:rPr>
          <w:sz w:val="28"/>
          <w:szCs w:val="28"/>
        </w:rPr>
        <w:t>to</w:t>
      </w:r>
      <w:r w:rsidRPr="00F65855">
        <w:rPr>
          <w:spacing w:val="-7"/>
          <w:sz w:val="28"/>
          <w:szCs w:val="28"/>
        </w:rPr>
        <w:t xml:space="preserve"> </w:t>
      </w:r>
      <w:r w:rsidRPr="00F65855">
        <w:rPr>
          <w:sz w:val="28"/>
          <w:szCs w:val="28"/>
        </w:rPr>
        <w:t>Local</w:t>
      </w:r>
      <w:r w:rsidRPr="00F65855">
        <w:rPr>
          <w:spacing w:val="-9"/>
          <w:sz w:val="28"/>
          <w:szCs w:val="28"/>
        </w:rPr>
        <w:t xml:space="preserve"> </w:t>
      </w:r>
      <w:r w:rsidRPr="00F65855">
        <w:rPr>
          <w:sz w:val="28"/>
          <w:szCs w:val="28"/>
        </w:rPr>
        <w:t>Authority</w:t>
      </w:r>
      <w:r w:rsidRPr="00F65855">
        <w:rPr>
          <w:spacing w:val="-10"/>
          <w:sz w:val="28"/>
          <w:szCs w:val="28"/>
        </w:rPr>
        <w:t xml:space="preserve"> </w:t>
      </w:r>
      <w:r w:rsidRPr="00F65855">
        <w:rPr>
          <w:sz w:val="28"/>
          <w:szCs w:val="28"/>
        </w:rPr>
        <w:t>Pollution</w:t>
      </w:r>
      <w:r w:rsidRPr="00F65855">
        <w:rPr>
          <w:spacing w:val="-8"/>
          <w:sz w:val="28"/>
          <w:szCs w:val="28"/>
        </w:rPr>
        <w:t xml:space="preserve"> </w:t>
      </w:r>
      <w:r w:rsidRPr="00F65855">
        <w:rPr>
          <w:sz w:val="28"/>
          <w:szCs w:val="28"/>
        </w:rPr>
        <w:t xml:space="preserve">Prevention and Control (LAPPC) and Local Authority Integrated Pollution Prevention and Control (LA-IPPC). This relates to the protection of the Environment and prevention of harm to human health, in particular by preventing or </w:t>
      </w:r>
      <w:proofErr w:type="spellStart"/>
      <w:r w:rsidRPr="00F65855">
        <w:rPr>
          <w:sz w:val="28"/>
          <w:szCs w:val="28"/>
        </w:rPr>
        <w:t>minimising</w:t>
      </w:r>
      <w:proofErr w:type="spellEnd"/>
      <w:r w:rsidRPr="00F65855">
        <w:rPr>
          <w:sz w:val="28"/>
          <w:szCs w:val="28"/>
        </w:rPr>
        <w:t xml:space="preserve"> the release of polluting substances to air (for LAPPC regulated installations) and to air, land, water (for LA-IPPC installations) from certain activities prescribed by Schedule 1 of the Environmental Permitting (England and Wales) Regulations 2016.</w:t>
      </w:r>
    </w:p>
    <w:p w14:paraId="550DFB8F" w14:textId="77777777" w:rsidR="00E561E3" w:rsidRPr="00F65855" w:rsidRDefault="00E561E3" w:rsidP="00E561E3">
      <w:pPr>
        <w:pStyle w:val="BodyText"/>
        <w:spacing w:before="2"/>
        <w:rPr>
          <w:sz w:val="28"/>
          <w:szCs w:val="28"/>
        </w:rPr>
      </w:pPr>
    </w:p>
    <w:p w14:paraId="1478842A" w14:textId="77777777" w:rsidR="00E561E3" w:rsidRDefault="00E561E3" w:rsidP="00E561E3">
      <w:pPr>
        <w:pStyle w:val="BodyText"/>
        <w:ind w:left="360" w:right="355"/>
        <w:jc w:val="both"/>
        <w:rPr>
          <w:sz w:val="28"/>
          <w:szCs w:val="28"/>
        </w:rPr>
      </w:pPr>
      <w:r w:rsidRPr="00F65855">
        <w:rPr>
          <w:sz w:val="28"/>
          <w:szCs w:val="28"/>
        </w:rPr>
        <w:t>A</w:t>
      </w:r>
      <w:r w:rsidRPr="00F65855">
        <w:rPr>
          <w:spacing w:val="-8"/>
          <w:sz w:val="28"/>
          <w:szCs w:val="28"/>
        </w:rPr>
        <w:t xml:space="preserve"> </w:t>
      </w:r>
      <w:r w:rsidRPr="00F65855">
        <w:rPr>
          <w:sz w:val="28"/>
          <w:szCs w:val="28"/>
        </w:rPr>
        <w:t>specific</w:t>
      </w:r>
      <w:r w:rsidRPr="00F65855">
        <w:rPr>
          <w:spacing w:val="-9"/>
          <w:sz w:val="28"/>
          <w:szCs w:val="28"/>
        </w:rPr>
        <w:t xml:space="preserve"> </w:t>
      </w:r>
      <w:r w:rsidRPr="00F65855">
        <w:rPr>
          <w:sz w:val="28"/>
          <w:szCs w:val="28"/>
        </w:rPr>
        <w:t>Enforcement</w:t>
      </w:r>
      <w:r w:rsidRPr="00F65855">
        <w:rPr>
          <w:spacing w:val="-10"/>
          <w:sz w:val="28"/>
          <w:szCs w:val="28"/>
        </w:rPr>
        <w:t xml:space="preserve"> </w:t>
      </w:r>
      <w:r w:rsidRPr="00F65855">
        <w:rPr>
          <w:sz w:val="28"/>
          <w:szCs w:val="28"/>
        </w:rPr>
        <w:t>policy</w:t>
      </w:r>
      <w:r w:rsidRPr="00F65855">
        <w:rPr>
          <w:spacing w:val="-9"/>
          <w:sz w:val="28"/>
          <w:szCs w:val="28"/>
        </w:rPr>
        <w:t xml:space="preserve"> </w:t>
      </w:r>
      <w:r w:rsidRPr="00F65855">
        <w:rPr>
          <w:sz w:val="28"/>
          <w:szCs w:val="28"/>
        </w:rPr>
        <w:t>guidance</w:t>
      </w:r>
      <w:r w:rsidRPr="00F65855">
        <w:rPr>
          <w:spacing w:val="-8"/>
          <w:sz w:val="28"/>
          <w:szCs w:val="28"/>
        </w:rPr>
        <w:t xml:space="preserve"> </w:t>
      </w:r>
      <w:r w:rsidRPr="00F65855">
        <w:rPr>
          <w:sz w:val="28"/>
          <w:szCs w:val="28"/>
        </w:rPr>
        <w:t>note</w:t>
      </w:r>
      <w:r w:rsidRPr="00F65855">
        <w:rPr>
          <w:spacing w:val="-8"/>
          <w:sz w:val="28"/>
          <w:szCs w:val="28"/>
        </w:rPr>
        <w:t xml:space="preserve"> </w:t>
      </w:r>
      <w:r w:rsidRPr="00F65855">
        <w:rPr>
          <w:sz w:val="28"/>
          <w:szCs w:val="28"/>
        </w:rPr>
        <w:t>(appendix</w:t>
      </w:r>
      <w:r w:rsidRPr="00F65855">
        <w:rPr>
          <w:spacing w:val="-9"/>
          <w:sz w:val="28"/>
          <w:szCs w:val="28"/>
        </w:rPr>
        <w:t xml:space="preserve"> </w:t>
      </w:r>
      <w:r w:rsidRPr="00F65855">
        <w:rPr>
          <w:sz w:val="28"/>
          <w:szCs w:val="28"/>
        </w:rPr>
        <w:t>2)</w:t>
      </w:r>
      <w:r w:rsidRPr="00F65855">
        <w:rPr>
          <w:spacing w:val="-9"/>
          <w:sz w:val="28"/>
          <w:szCs w:val="28"/>
        </w:rPr>
        <w:t xml:space="preserve"> </w:t>
      </w:r>
      <w:r w:rsidRPr="00F65855">
        <w:rPr>
          <w:sz w:val="28"/>
          <w:szCs w:val="28"/>
        </w:rPr>
        <w:t>relates</w:t>
      </w:r>
      <w:r w:rsidRPr="00F65855">
        <w:rPr>
          <w:spacing w:val="-9"/>
          <w:sz w:val="28"/>
          <w:szCs w:val="28"/>
        </w:rPr>
        <w:t xml:space="preserve"> </w:t>
      </w:r>
      <w:r w:rsidRPr="00F65855">
        <w:rPr>
          <w:sz w:val="28"/>
          <w:szCs w:val="28"/>
        </w:rPr>
        <w:t>to</w:t>
      </w:r>
      <w:r w:rsidRPr="00F65855">
        <w:rPr>
          <w:spacing w:val="-11"/>
          <w:sz w:val="28"/>
          <w:szCs w:val="28"/>
        </w:rPr>
        <w:t xml:space="preserve"> </w:t>
      </w:r>
      <w:r w:rsidRPr="00F65855">
        <w:rPr>
          <w:sz w:val="28"/>
          <w:szCs w:val="28"/>
        </w:rPr>
        <w:t>the</w:t>
      </w:r>
      <w:r w:rsidRPr="00F65855">
        <w:rPr>
          <w:spacing w:val="-8"/>
          <w:sz w:val="28"/>
          <w:szCs w:val="28"/>
        </w:rPr>
        <w:t xml:space="preserve"> </w:t>
      </w:r>
      <w:r w:rsidRPr="00F65855">
        <w:rPr>
          <w:sz w:val="28"/>
          <w:szCs w:val="28"/>
        </w:rPr>
        <w:t>Leasehold</w:t>
      </w:r>
      <w:r w:rsidRPr="00F65855">
        <w:rPr>
          <w:spacing w:val="-7"/>
          <w:sz w:val="28"/>
          <w:szCs w:val="28"/>
        </w:rPr>
        <w:t xml:space="preserve"> </w:t>
      </w:r>
      <w:r w:rsidRPr="00F65855">
        <w:rPr>
          <w:sz w:val="28"/>
          <w:szCs w:val="28"/>
        </w:rPr>
        <w:t>Reform</w:t>
      </w:r>
      <w:r w:rsidRPr="00F65855">
        <w:rPr>
          <w:spacing w:val="-8"/>
          <w:sz w:val="28"/>
          <w:szCs w:val="28"/>
        </w:rPr>
        <w:t xml:space="preserve"> </w:t>
      </w:r>
      <w:r w:rsidRPr="00F65855">
        <w:rPr>
          <w:sz w:val="28"/>
          <w:szCs w:val="28"/>
        </w:rPr>
        <w:t>(Ground</w:t>
      </w:r>
      <w:r w:rsidRPr="00F65855">
        <w:rPr>
          <w:spacing w:val="-8"/>
          <w:sz w:val="28"/>
          <w:szCs w:val="28"/>
        </w:rPr>
        <w:t xml:space="preserve"> </w:t>
      </w:r>
      <w:r w:rsidRPr="00F65855">
        <w:rPr>
          <w:sz w:val="28"/>
          <w:szCs w:val="28"/>
        </w:rPr>
        <w:t>rent) Act 2022. The Act came into force on 30 June 2022 and is the first major piece of legislation to reform the leasehold system in a generation. It means new regulated leaseholders will not face demands for ground rent and are entitled to refuse payment on any demand for any prohibited rent.</w:t>
      </w:r>
    </w:p>
    <w:p w14:paraId="7409E951" w14:textId="77777777" w:rsidR="00724E23" w:rsidRDefault="00724E23" w:rsidP="00E561E3">
      <w:pPr>
        <w:pStyle w:val="BodyText"/>
        <w:ind w:left="360" w:right="355"/>
        <w:jc w:val="both"/>
        <w:rPr>
          <w:sz w:val="28"/>
          <w:szCs w:val="28"/>
        </w:rPr>
      </w:pPr>
    </w:p>
    <w:p w14:paraId="717F433B" w14:textId="7CE169B4" w:rsidR="00724E23" w:rsidRPr="00317DC9" w:rsidRDefault="00724E23" w:rsidP="00E561E3">
      <w:pPr>
        <w:pStyle w:val="BodyText"/>
        <w:ind w:left="360" w:right="355"/>
        <w:jc w:val="both"/>
        <w:rPr>
          <w:sz w:val="28"/>
          <w:szCs w:val="28"/>
        </w:rPr>
      </w:pPr>
      <w:r w:rsidRPr="00317DC9">
        <w:rPr>
          <w:sz w:val="28"/>
          <w:szCs w:val="28"/>
        </w:rPr>
        <w:t xml:space="preserve">A specific guidance note </w:t>
      </w:r>
      <w:proofErr w:type="gramStart"/>
      <w:r w:rsidRPr="00317DC9">
        <w:rPr>
          <w:sz w:val="28"/>
          <w:szCs w:val="28"/>
        </w:rPr>
        <w:t>( Appendix</w:t>
      </w:r>
      <w:proofErr w:type="gramEnd"/>
      <w:r w:rsidRPr="00317DC9">
        <w:rPr>
          <w:sz w:val="28"/>
          <w:szCs w:val="28"/>
        </w:rPr>
        <w:t xml:space="preserve"> 3) relates to criteria that should be considered in Food safety enforcement.</w:t>
      </w:r>
    </w:p>
    <w:p w14:paraId="5C182AE7" w14:textId="77777777" w:rsidR="00F65855" w:rsidRPr="00317DC9" w:rsidRDefault="00F65855" w:rsidP="00E561E3">
      <w:pPr>
        <w:pStyle w:val="Heading3"/>
        <w:spacing w:before="292"/>
        <w:jc w:val="both"/>
        <w:rPr>
          <w:rFonts w:ascii="Calibri" w:hAnsi="Calibri" w:cs="Calibri"/>
          <w:color w:val="auto"/>
        </w:rPr>
      </w:pPr>
    </w:p>
    <w:p w14:paraId="039712F2" w14:textId="77777777" w:rsidR="00F65855" w:rsidRPr="00317DC9" w:rsidRDefault="00F65855" w:rsidP="00F65855"/>
    <w:p w14:paraId="6E730DEE" w14:textId="049826E1" w:rsidR="00E561E3" w:rsidRPr="00317DC9" w:rsidRDefault="00E561E3" w:rsidP="00E561E3">
      <w:pPr>
        <w:pStyle w:val="Heading3"/>
        <w:spacing w:before="292"/>
        <w:jc w:val="both"/>
        <w:rPr>
          <w:rFonts w:ascii="Calibri" w:hAnsi="Calibri" w:cs="Calibri"/>
          <w:color w:val="auto"/>
        </w:rPr>
      </w:pPr>
      <w:r w:rsidRPr="00317DC9">
        <w:rPr>
          <w:rFonts w:ascii="Calibri" w:hAnsi="Calibri" w:cs="Calibri"/>
          <w:color w:val="auto"/>
        </w:rPr>
        <w:t>Reference</w:t>
      </w:r>
      <w:r w:rsidRPr="00317DC9">
        <w:rPr>
          <w:rFonts w:ascii="Calibri" w:hAnsi="Calibri" w:cs="Calibri"/>
          <w:color w:val="auto"/>
          <w:spacing w:val="-5"/>
        </w:rPr>
        <w:t xml:space="preserve"> </w:t>
      </w:r>
      <w:r w:rsidRPr="00317DC9">
        <w:rPr>
          <w:rFonts w:ascii="Calibri" w:hAnsi="Calibri" w:cs="Calibri"/>
          <w:color w:val="auto"/>
          <w:spacing w:val="-2"/>
        </w:rPr>
        <w:t>material</w:t>
      </w:r>
    </w:p>
    <w:p w14:paraId="4EEA5906" w14:textId="77777777" w:rsidR="00E561E3" w:rsidRPr="00317DC9" w:rsidRDefault="00E561E3" w:rsidP="00E561E3">
      <w:pPr>
        <w:pStyle w:val="BodyText"/>
        <w:rPr>
          <w:b/>
          <w:sz w:val="28"/>
          <w:szCs w:val="28"/>
        </w:rPr>
      </w:pPr>
    </w:p>
    <w:p w14:paraId="0F6614DF" w14:textId="77777777" w:rsidR="00E561E3" w:rsidRPr="00317DC9" w:rsidRDefault="00E561E3" w:rsidP="00E561E3">
      <w:pPr>
        <w:pStyle w:val="BodyText"/>
        <w:ind w:left="360"/>
        <w:rPr>
          <w:spacing w:val="-2"/>
          <w:sz w:val="28"/>
          <w:szCs w:val="28"/>
        </w:rPr>
      </w:pPr>
      <w:r w:rsidRPr="00317DC9">
        <w:rPr>
          <w:sz w:val="28"/>
          <w:szCs w:val="28"/>
        </w:rPr>
        <w:t>The</w:t>
      </w:r>
      <w:r w:rsidRPr="00317DC9">
        <w:rPr>
          <w:spacing w:val="-11"/>
          <w:sz w:val="28"/>
          <w:szCs w:val="28"/>
        </w:rPr>
        <w:t xml:space="preserve"> </w:t>
      </w:r>
      <w:r w:rsidRPr="00317DC9">
        <w:rPr>
          <w:sz w:val="28"/>
          <w:szCs w:val="28"/>
        </w:rPr>
        <w:t>Service</w:t>
      </w:r>
      <w:r w:rsidRPr="00317DC9">
        <w:rPr>
          <w:spacing w:val="-9"/>
          <w:sz w:val="28"/>
          <w:szCs w:val="28"/>
        </w:rPr>
        <w:t xml:space="preserve"> </w:t>
      </w:r>
      <w:r w:rsidRPr="00317DC9">
        <w:rPr>
          <w:sz w:val="28"/>
          <w:szCs w:val="28"/>
        </w:rPr>
        <w:t>has</w:t>
      </w:r>
      <w:r w:rsidRPr="00317DC9">
        <w:rPr>
          <w:spacing w:val="-9"/>
          <w:sz w:val="28"/>
          <w:szCs w:val="28"/>
        </w:rPr>
        <w:t xml:space="preserve"> </w:t>
      </w:r>
      <w:r w:rsidRPr="00317DC9">
        <w:rPr>
          <w:sz w:val="28"/>
          <w:szCs w:val="28"/>
        </w:rPr>
        <w:t>had</w:t>
      </w:r>
      <w:r w:rsidRPr="00317DC9">
        <w:rPr>
          <w:spacing w:val="-6"/>
          <w:sz w:val="28"/>
          <w:szCs w:val="28"/>
        </w:rPr>
        <w:t xml:space="preserve"> </w:t>
      </w:r>
      <w:r w:rsidRPr="00317DC9">
        <w:rPr>
          <w:sz w:val="28"/>
          <w:szCs w:val="28"/>
        </w:rPr>
        <w:t>regard</w:t>
      </w:r>
      <w:r w:rsidRPr="00317DC9">
        <w:rPr>
          <w:spacing w:val="-8"/>
          <w:sz w:val="28"/>
          <w:szCs w:val="28"/>
        </w:rPr>
        <w:t xml:space="preserve"> </w:t>
      </w:r>
      <w:proofErr w:type="gramStart"/>
      <w:r w:rsidRPr="00317DC9">
        <w:rPr>
          <w:sz w:val="28"/>
          <w:szCs w:val="28"/>
        </w:rPr>
        <w:t>to</w:t>
      </w:r>
      <w:proofErr w:type="gramEnd"/>
      <w:r w:rsidRPr="00317DC9">
        <w:rPr>
          <w:spacing w:val="-9"/>
          <w:sz w:val="28"/>
          <w:szCs w:val="28"/>
        </w:rPr>
        <w:t xml:space="preserve"> </w:t>
      </w:r>
      <w:r w:rsidRPr="00317DC9">
        <w:rPr>
          <w:sz w:val="28"/>
          <w:szCs w:val="28"/>
        </w:rPr>
        <w:t>the</w:t>
      </w:r>
      <w:r w:rsidRPr="00317DC9">
        <w:rPr>
          <w:spacing w:val="-9"/>
          <w:sz w:val="28"/>
          <w:szCs w:val="28"/>
        </w:rPr>
        <w:t xml:space="preserve"> </w:t>
      </w:r>
      <w:r w:rsidRPr="00317DC9">
        <w:rPr>
          <w:sz w:val="28"/>
          <w:szCs w:val="28"/>
        </w:rPr>
        <w:t>following</w:t>
      </w:r>
      <w:r w:rsidRPr="00317DC9">
        <w:rPr>
          <w:spacing w:val="-7"/>
          <w:sz w:val="28"/>
          <w:szCs w:val="28"/>
        </w:rPr>
        <w:t xml:space="preserve"> </w:t>
      </w:r>
      <w:r w:rsidRPr="00317DC9">
        <w:rPr>
          <w:sz w:val="28"/>
          <w:szCs w:val="28"/>
        </w:rPr>
        <w:t>reference</w:t>
      </w:r>
      <w:r w:rsidRPr="00317DC9">
        <w:rPr>
          <w:spacing w:val="-7"/>
          <w:sz w:val="28"/>
          <w:szCs w:val="28"/>
        </w:rPr>
        <w:t xml:space="preserve"> </w:t>
      </w:r>
      <w:r w:rsidRPr="00317DC9">
        <w:rPr>
          <w:sz w:val="28"/>
          <w:szCs w:val="28"/>
        </w:rPr>
        <w:t>material</w:t>
      </w:r>
      <w:r w:rsidRPr="00317DC9">
        <w:rPr>
          <w:spacing w:val="-8"/>
          <w:sz w:val="28"/>
          <w:szCs w:val="28"/>
        </w:rPr>
        <w:t xml:space="preserve"> </w:t>
      </w:r>
      <w:r w:rsidRPr="00317DC9">
        <w:rPr>
          <w:sz w:val="28"/>
          <w:szCs w:val="28"/>
        </w:rPr>
        <w:t>in</w:t>
      </w:r>
      <w:r w:rsidRPr="00317DC9">
        <w:rPr>
          <w:spacing w:val="-9"/>
          <w:sz w:val="28"/>
          <w:szCs w:val="28"/>
        </w:rPr>
        <w:t xml:space="preserve"> </w:t>
      </w:r>
      <w:r w:rsidRPr="00317DC9">
        <w:rPr>
          <w:sz w:val="28"/>
          <w:szCs w:val="28"/>
        </w:rPr>
        <w:t>implementing</w:t>
      </w:r>
      <w:r w:rsidRPr="00317DC9">
        <w:rPr>
          <w:spacing w:val="-11"/>
          <w:sz w:val="28"/>
          <w:szCs w:val="28"/>
        </w:rPr>
        <w:t xml:space="preserve"> </w:t>
      </w:r>
      <w:r w:rsidRPr="00317DC9">
        <w:rPr>
          <w:sz w:val="28"/>
          <w:szCs w:val="28"/>
        </w:rPr>
        <w:t>this</w:t>
      </w:r>
      <w:r w:rsidRPr="00317DC9">
        <w:rPr>
          <w:spacing w:val="-10"/>
          <w:sz w:val="28"/>
          <w:szCs w:val="28"/>
        </w:rPr>
        <w:t xml:space="preserve"> </w:t>
      </w:r>
      <w:r w:rsidRPr="00317DC9">
        <w:rPr>
          <w:sz w:val="28"/>
          <w:szCs w:val="28"/>
        </w:rPr>
        <w:t>Enforcement</w:t>
      </w:r>
      <w:r w:rsidRPr="00317DC9">
        <w:rPr>
          <w:spacing w:val="-8"/>
          <w:sz w:val="28"/>
          <w:szCs w:val="28"/>
        </w:rPr>
        <w:t xml:space="preserve"> </w:t>
      </w:r>
      <w:r w:rsidRPr="00317DC9">
        <w:rPr>
          <w:spacing w:val="-2"/>
          <w:sz w:val="28"/>
          <w:szCs w:val="28"/>
        </w:rPr>
        <w:t>Policy:</w:t>
      </w:r>
    </w:p>
    <w:p w14:paraId="05F91223" w14:textId="77777777" w:rsidR="00F65855" w:rsidRPr="00317DC9" w:rsidRDefault="00F65855" w:rsidP="00E561E3">
      <w:pPr>
        <w:pStyle w:val="BodyText"/>
        <w:ind w:left="360"/>
        <w:rPr>
          <w:sz w:val="28"/>
          <w:szCs w:val="28"/>
        </w:rPr>
      </w:pPr>
    </w:p>
    <w:p w14:paraId="35ADEB05" w14:textId="0B7AAC7D" w:rsidR="00E561E3" w:rsidRPr="00317DC9" w:rsidRDefault="00E561E3" w:rsidP="00F65855">
      <w:pPr>
        <w:pStyle w:val="ListParagraph"/>
        <w:widowControl w:val="0"/>
        <w:numPr>
          <w:ilvl w:val="0"/>
          <w:numId w:val="40"/>
        </w:numPr>
        <w:tabs>
          <w:tab w:val="left" w:pos="960"/>
        </w:tabs>
        <w:autoSpaceDE w:val="0"/>
        <w:autoSpaceDN w:val="0"/>
        <w:spacing w:after="0" w:line="240" w:lineRule="auto"/>
        <w:ind w:left="960" w:hanging="240"/>
        <w:contextualSpacing w:val="0"/>
        <w:jc w:val="left"/>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8"/>
          <w:sz w:val="28"/>
          <w:szCs w:val="28"/>
        </w:rPr>
        <w:t xml:space="preserve"> </w:t>
      </w:r>
      <w:r w:rsidRPr="00317DC9">
        <w:rPr>
          <w:rFonts w:ascii="Calibri" w:hAnsi="Calibri" w:cs="Calibri"/>
          <w:sz w:val="28"/>
          <w:szCs w:val="28"/>
        </w:rPr>
        <w:t>Ministry</w:t>
      </w:r>
      <w:r w:rsidRPr="00317DC9">
        <w:rPr>
          <w:rFonts w:ascii="Calibri" w:hAnsi="Calibri" w:cs="Calibri"/>
          <w:spacing w:val="-3"/>
          <w:sz w:val="28"/>
          <w:szCs w:val="28"/>
        </w:rPr>
        <w:t xml:space="preserve"> </w:t>
      </w:r>
      <w:r w:rsidRPr="00317DC9">
        <w:rPr>
          <w:rFonts w:ascii="Calibri" w:hAnsi="Calibri" w:cs="Calibri"/>
          <w:sz w:val="28"/>
          <w:szCs w:val="28"/>
        </w:rPr>
        <w:t>of</w:t>
      </w:r>
      <w:r w:rsidRPr="00317DC9">
        <w:rPr>
          <w:rFonts w:ascii="Calibri" w:hAnsi="Calibri" w:cs="Calibri"/>
          <w:spacing w:val="-2"/>
          <w:sz w:val="28"/>
          <w:szCs w:val="28"/>
        </w:rPr>
        <w:t xml:space="preserve"> </w:t>
      </w:r>
      <w:r w:rsidRPr="00317DC9">
        <w:rPr>
          <w:rFonts w:ascii="Calibri" w:hAnsi="Calibri" w:cs="Calibri"/>
          <w:sz w:val="28"/>
          <w:szCs w:val="28"/>
        </w:rPr>
        <w:t>Justice</w:t>
      </w:r>
      <w:r w:rsidRPr="00317DC9">
        <w:rPr>
          <w:rFonts w:ascii="Calibri" w:hAnsi="Calibri" w:cs="Calibri"/>
          <w:spacing w:val="-6"/>
          <w:sz w:val="28"/>
          <w:szCs w:val="28"/>
        </w:rPr>
        <w:t xml:space="preserve"> </w:t>
      </w:r>
      <w:r w:rsidRPr="00317DC9">
        <w:rPr>
          <w:rFonts w:ascii="Calibri" w:hAnsi="Calibri" w:cs="Calibri"/>
          <w:sz w:val="28"/>
          <w:szCs w:val="28"/>
        </w:rPr>
        <w:t>guidance</w:t>
      </w:r>
      <w:r w:rsidRPr="00317DC9">
        <w:rPr>
          <w:rFonts w:ascii="Calibri" w:hAnsi="Calibri" w:cs="Calibri"/>
          <w:spacing w:val="-4"/>
          <w:sz w:val="28"/>
          <w:szCs w:val="28"/>
        </w:rPr>
        <w:t xml:space="preserve"> </w:t>
      </w:r>
      <w:r w:rsidRPr="00317DC9">
        <w:rPr>
          <w:rFonts w:ascii="Calibri" w:hAnsi="Calibri" w:cs="Calibri"/>
          <w:sz w:val="28"/>
          <w:szCs w:val="28"/>
        </w:rPr>
        <w:t>for</w:t>
      </w:r>
      <w:r w:rsidRPr="00317DC9">
        <w:rPr>
          <w:rFonts w:ascii="Calibri" w:hAnsi="Calibri" w:cs="Calibri"/>
          <w:spacing w:val="-2"/>
          <w:sz w:val="28"/>
          <w:szCs w:val="28"/>
        </w:rPr>
        <w:t xml:space="preserve"> </w:t>
      </w:r>
      <w:r w:rsidRPr="00317DC9">
        <w:rPr>
          <w:rFonts w:ascii="Calibri" w:hAnsi="Calibri" w:cs="Calibri"/>
          <w:sz w:val="28"/>
          <w:szCs w:val="28"/>
        </w:rPr>
        <w:t>Simple</w:t>
      </w:r>
      <w:r w:rsidRPr="00317DC9">
        <w:rPr>
          <w:rFonts w:ascii="Calibri" w:hAnsi="Calibri" w:cs="Calibri"/>
          <w:spacing w:val="-5"/>
          <w:sz w:val="28"/>
          <w:szCs w:val="28"/>
        </w:rPr>
        <w:t xml:space="preserve"> </w:t>
      </w:r>
      <w:r w:rsidRPr="00317DC9">
        <w:rPr>
          <w:rFonts w:ascii="Calibri" w:hAnsi="Calibri" w:cs="Calibri"/>
          <w:sz w:val="28"/>
          <w:szCs w:val="28"/>
        </w:rPr>
        <w:t>Cautions</w:t>
      </w:r>
      <w:r w:rsidRPr="00317DC9">
        <w:rPr>
          <w:rFonts w:ascii="Calibri" w:hAnsi="Calibri" w:cs="Calibri"/>
          <w:spacing w:val="-5"/>
          <w:sz w:val="28"/>
          <w:szCs w:val="28"/>
        </w:rPr>
        <w:t xml:space="preserve"> </w:t>
      </w:r>
      <w:r w:rsidRPr="00317DC9">
        <w:rPr>
          <w:rFonts w:ascii="Calibri" w:hAnsi="Calibri" w:cs="Calibri"/>
          <w:sz w:val="28"/>
          <w:szCs w:val="28"/>
        </w:rPr>
        <w:t>for</w:t>
      </w:r>
      <w:r w:rsidRPr="00317DC9">
        <w:rPr>
          <w:rFonts w:ascii="Calibri" w:hAnsi="Calibri" w:cs="Calibri"/>
          <w:spacing w:val="-5"/>
          <w:sz w:val="28"/>
          <w:szCs w:val="28"/>
        </w:rPr>
        <w:t xml:space="preserve"> </w:t>
      </w:r>
      <w:r w:rsidRPr="00317DC9">
        <w:rPr>
          <w:rFonts w:ascii="Calibri" w:hAnsi="Calibri" w:cs="Calibri"/>
          <w:sz w:val="28"/>
          <w:szCs w:val="28"/>
        </w:rPr>
        <w:t>Adult</w:t>
      </w:r>
      <w:r w:rsidRPr="00317DC9">
        <w:rPr>
          <w:rFonts w:ascii="Calibri" w:hAnsi="Calibri" w:cs="Calibri"/>
          <w:spacing w:val="-4"/>
          <w:sz w:val="28"/>
          <w:szCs w:val="28"/>
        </w:rPr>
        <w:t xml:space="preserve"> </w:t>
      </w:r>
      <w:r w:rsidRPr="00317DC9">
        <w:rPr>
          <w:rFonts w:ascii="Calibri" w:hAnsi="Calibri" w:cs="Calibri"/>
          <w:sz w:val="28"/>
          <w:szCs w:val="28"/>
        </w:rPr>
        <w:t>Offenders</w:t>
      </w:r>
      <w:r w:rsidRPr="00317DC9">
        <w:rPr>
          <w:rFonts w:ascii="Calibri" w:hAnsi="Calibri" w:cs="Calibri"/>
          <w:spacing w:val="-5"/>
          <w:sz w:val="28"/>
          <w:szCs w:val="28"/>
        </w:rPr>
        <w:t xml:space="preserve"> </w:t>
      </w:r>
      <w:r w:rsidRPr="00317DC9">
        <w:rPr>
          <w:rFonts w:ascii="Calibri" w:hAnsi="Calibri" w:cs="Calibri"/>
          <w:sz w:val="28"/>
          <w:szCs w:val="28"/>
        </w:rPr>
        <w:t>(November</w:t>
      </w:r>
      <w:r w:rsidRPr="00317DC9">
        <w:rPr>
          <w:rFonts w:ascii="Calibri" w:hAnsi="Calibri" w:cs="Calibri"/>
          <w:spacing w:val="-2"/>
          <w:sz w:val="28"/>
          <w:szCs w:val="28"/>
        </w:rPr>
        <w:t xml:space="preserve"> 2013).</w:t>
      </w:r>
    </w:p>
    <w:p w14:paraId="18F71127" w14:textId="77777777" w:rsidR="00F65855" w:rsidRPr="00317DC9" w:rsidRDefault="00F65855" w:rsidP="00F65855">
      <w:pPr>
        <w:pStyle w:val="ListParagraph"/>
        <w:widowControl w:val="0"/>
        <w:tabs>
          <w:tab w:val="left" w:pos="960"/>
        </w:tabs>
        <w:autoSpaceDE w:val="0"/>
        <w:autoSpaceDN w:val="0"/>
        <w:spacing w:after="0" w:line="240" w:lineRule="auto"/>
        <w:ind w:left="960"/>
        <w:contextualSpacing w:val="0"/>
        <w:rPr>
          <w:rFonts w:ascii="Calibri" w:hAnsi="Calibri" w:cs="Calibri"/>
          <w:sz w:val="28"/>
          <w:szCs w:val="28"/>
        </w:rPr>
      </w:pPr>
    </w:p>
    <w:p w14:paraId="6C1DEC4A" w14:textId="77777777" w:rsidR="00E561E3" w:rsidRPr="00317DC9" w:rsidRDefault="00E561E3" w:rsidP="00F65855">
      <w:pPr>
        <w:pStyle w:val="ListParagraph"/>
        <w:widowControl w:val="0"/>
        <w:numPr>
          <w:ilvl w:val="0"/>
          <w:numId w:val="40"/>
        </w:numPr>
        <w:tabs>
          <w:tab w:val="left" w:pos="1027"/>
        </w:tabs>
        <w:autoSpaceDE w:val="0"/>
        <w:autoSpaceDN w:val="0"/>
        <w:spacing w:after="0" w:line="240" w:lineRule="auto"/>
        <w:ind w:left="1027" w:hanging="307"/>
        <w:contextualSpacing w:val="0"/>
        <w:jc w:val="left"/>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2"/>
          <w:sz w:val="28"/>
          <w:szCs w:val="28"/>
        </w:rPr>
        <w:t xml:space="preserve"> </w:t>
      </w:r>
      <w:r w:rsidRPr="00317DC9">
        <w:rPr>
          <w:rFonts w:ascii="Calibri" w:hAnsi="Calibri" w:cs="Calibri"/>
          <w:sz w:val="28"/>
          <w:szCs w:val="28"/>
        </w:rPr>
        <w:t>Code</w:t>
      </w:r>
      <w:r w:rsidRPr="00317DC9">
        <w:rPr>
          <w:rFonts w:ascii="Calibri" w:hAnsi="Calibri" w:cs="Calibri"/>
          <w:spacing w:val="-4"/>
          <w:sz w:val="28"/>
          <w:szCs w:val="28"/>
        </w:rPr>
        <w:t xml:space="preserve"> </w:t>
      </w:r>
      <w:r w:rsidRPr="00317DC9">
        <w:rPr>
          <w:rFonts w:ascii="Calibri" w:hAnsi="Calibri" w:cs="Calibri"/>
          <w:sz w:val="28"/>
          <w:szCs w:val="28"/>
        </w:rPr>
        <w:t>for</w:t>
      </w:r>
      <w:r w:rsidRPr="00317DC9">
        <w:rPr>
          <w:rFonts w:ascii="Calibri" w:hAnsi="Calibri" w:cs="Calibri"/>
          <w:spacing w:val="-4"/>
          <w:sz w:val="28"/>
          <w:szCs w:val="28"/>
        </w:rPr>
        <w:t xml:space="preserve"> </w:t>
      </w:r>
      <w:r w:rsidRPr="00317DC9">
        <w:rPr>
          <w:rFonts w:ascii="Calibri" w:hAnsi="Calibri" w:cs="Calibri"/>
          <w:sz w:val="28"/>
          <w:szCs w:val="28"/>
        </w:rPr>
        <w:t>Crown</w:t>
      </w:r>
      <w:r w:rsidRPr="00317DC9">
        <w:rPr>
          <w:rFonts w:ascii="Calibri" w:hAnsi="Calibri" w:cs="Calibri"/>
          <w:spacing w:val="-2"/>
          <w:sz w:val="28"/>
          <w:szCs w:val="28"/>
        </w:rPr>
        <w:t xml:space="preserve"> </w:t>
      </w:r>
      <w:r w:rsidRPr="00317DC9">
        <w:rPr>
          <w:rFonts w:ascii="Calibri" w:hAnsi="Calibri" w:cs="Calibri"/>
          <w:sz w:val="28"/>
          <w:szCs w:val="28"/>
        </w:rPr>
        <w:t>Prosecutors</w:t>
      </w:r>
      <w:r w:rsidRPr="00317DC9">
        <w:rPr>
          <w:rFonts w:ascii="Calibri" w:hAnsi="Calibri" w:cs="Calibri"/>
          <w:spacing w:val="-2"/>
          <w:sz w:val="28"/>
          <w:szCs w:val="28"/>
        </w:rPr>
        <w:t xml:space="preserve"> </w:t>
      </w:r>
      <w:r w:rsidRPr="00317DC9">
        <w:rPr>
          <w:rFonts w:ascii="Calibri" w:hAnsi="Calibri" w:cs="Calibri"/>
          <w:spacing w:val="-4"/>
          <w:sz w:val="28"/>
          <w:szCs w:val="28"/>
        </w:rPr>
        <w:t>2013</w:t>
      </w:r>
    </w:p>
    <w:p w14:paraId="52FECC0B" w14:textId="77777777" w:rsidR="00E561E3" w:rsidRPr="00317DC9" w:rsidRDefault="00E561E3" w:rsidP="00F65855">
      <w:pPr>
        <w:pStyle w:val="BodyText"/>
        <w:rPr>
          <w:sz w:val="28"/>
          <w:szCs w:val="28"/>
        </w:rPr>
      </w:pPr>
    </w:p>
    <w:p w14:paraId="13E690E6" w14:textId="77777777" w:rsidR="00E561E3" w:rsidRPr="00317DC9" w:rsidRDefault="00E561E3" w:rsidP="00F65855">
      <w:pPr>
        <w:pStyle w:val="ListParagraph"/>
        <w:widowControl w:val="0"/>
        <w:numPr>
          <w:ilvl w:val="0"/>
          <w:numId w:val="40"/>
        </w:numPr>
        <w:tabs>
          <w:tab w:val="left" w:pos="946"/>
          <w:tab w:val="left" w:pos="1080"/>
        </w:tabs>
        <w:autoSpaceDE w:val="0"/>
        <w:autoSpaceDN w:val="0"/>
        <w:spacing w:after="0" w:line="240" w:lineRule="auto"/>
        <w:ind w:left="1080" w:right="1025" w:hanging="360"/>
        <w:contextualSpacing w:val="0"/>
        <w:jc w:val="left"/>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3"/>
          <w:sz w:val="28"/>
          <w:szCs w:val="28"/>
        </w:rPr>
        <w:t xml:space="preserve"> </w:t>
      </w:r>
      <w:r w:rsidRPr="00317DC9">
        <w:rPr>
          <w:rFonts w:ascii="Calibri" w:hAnsi="Calibri" w:cs="Calibri"/>
          <w:sz w:val="28"/>
          <w:szCs w:val="28"/>
        </w:rPr>
        <w:t>former</w:t>
      </w:r>
      <w:r w:rsidRPr="00317DC9">
        <w:rPr>
          <w:rFonts w:ascii="Calibri" w:hAnsi="Calibri" w:cs="Calibri"/>
          <w:spacing w:val="-3"/>
          <w:sz w:val="28"/>
          <w:szCs w:val="28"/>
        </w:rPr>
        <w:t xml:space="preserve"> </w:t>
      </w:r>
      <w:r w:rsidRPr="00317DC9">
        <w:rPr>
          <w:rFonts w:ascii="Calibri" w:hAnsi="Calibri" w:cs="Calibri"/>
          <w:sz w:val="28"/>
          <w:szCs w:val="28"/>
        </w:rPr>
        <w:t>LACORS</w:t>
      </w:r>
      <w:r w:rsidRPr="00317DC9">
        <w:rPr>
          <w:rFonts w:ascii="Calibri" w:hAnsi="Calibri" w:cs="Calibri"/>
          <w:spacing w:val="-3"/>
          <w:sz w:val="28"/>
          <w:szCs w:val="28"/>
        </w:rPr>
        <w:t xml:space="preserve"> </w:t>
      </w:r>
      <w:r w:rsidRPr="00317DC9">
        <w:rPr>
          <w:rFonts w:ascii="Calibri" w:hAnsi="Calibri" w:cs="Calibri"/>
          <w:sz w:val="28"/>
          <w:szCs w:val="28"/>
        </w:rPr>
        <w:t>Home</w:t>
      </w:r>
      <w:r w:rsidRPr="00317DC9">
        <w:rPr>
          <w:rFonts w:ascii="Calibri" w:hAnsi="Calibri" w:cs="Calibri"/>
          <w:spacing w:val="-2"/>
          <w:sz w:val="28"/>
          <w:szCs w:val="28"/>
        </w:rPr>
        <w:t xml:space="preserve"> </w:t>
      </w:r>
      <w:r w:rsidRPr="00317DC9">
        <w:rPr>
          <w:rFonts w:ascii="Calibri" w:hAnsi="Calibri" w:cs="Calibri"/>
          <w:sz w:val="28"/>
          <w:szCs w:val="28"/>
        </w:rPr>
        <w:t>Authority</w:t>
      </w:r>
      <w:r w:rsidRPr="00317DC9">
        <w:rPr>
          <w:rFonts w:ascii="Calibri" w:hAnsi="Calibri" w:cs="Calibri"/>
          <w:spacing w:val="-5"/>
          <w:sz w:val="28"/>
          <w:szCs w:val="28"/>
        </w:rPr>
        <w:t xml:space="preserve"> </w:t>
      </w:r>
      <w:r w:rsidRPr="00317DC9">
        <w:rPr>
          <w:rFonts w:ascii="Calibri" w:hAnsi="Calibri" w:cs="Calibri"/>
          <w:sz w:val="28"/>
          <w:szCs w:val="28"/>
        </w:rPr>
        <w:t>Scheme</w:t>
      </w:r>
      <w:r w:rsidRPr="00317DC9">
        <w:rPr>
          <w:rFonts w:ascii="Calibri" w:hAnsi="Calibri" w:cs="Calibri"/>
          <w:spacing w:val="-3"/>
          <w:sz w:val="28"/>
          <w:szCs w:val="28"/>
        </w:rPr>
        <w:t xml:space="preserve"> </w:t>
      </w:r>
      <w:r w:rsidRPr="00317DC9">
        <w:rPr>
          <w:rFonts w:ascii="Calibri" w:hAnsi="Calibri" w:cs="Calibri"/>
          <w:sz w:val="28"/>
          <w:szCs w:val="28"/>
        </w:rPr>
        <w:t>and</w:t>
      </w:r>
      <w:r w:rsidRPr="00317DC9">
        <w:rPr>
          <w:rFonts w:ascii="Calibri" w:hAnsi="Calibri" w:cs="Calibri"/>
          <w:spacing w:val="-3"/>
          <w:sz w:val="28"/>
          <w:szCs w:val="28"/>
        </w:rPr>
        <w:t xml:space="preserve"> </w:t>
      </w:r>
      <w:r w:rsidRPr="00317DC9">
        <w:rPr>
          <w:rFonts w:ascii="Calibri" w:hAnsi="Calibri" w:cs="Calibri"/>
          <w:sz w:val="28"/>
          <w:szCs w:val="28"/>
        </w:rPr>
        <w:t>The</w:t>
      </w:r>
      <w:r w:rsidRPr="00317DC9">
        <w:rPr>
          <w:rFonts w:ascii="Calibri" w:hAnsi="Calibri" w:cs="Calibri"/>
          <w:spacing w:val="-4"/>
          <w:sz w:val="28"/>
          <w:szCs w:val="28"/>
        </w:rPr>
        <w:t xml:space="preserve"> </w:t>
      </w:r>
      <w:r w:rsidRPr="00317DC9">
        <w:rPr>
          <w:rFonts w:ascii="Calibri" w:hAnsi="Calibri" w:cs="Calibri"/>
          <w:sz w:val="28"/>
          <w:szCs w:val="28"/>
        </w:rPr>
        <w:t>Office of</w:t>
      </w:r>
      <w:r w:rsidRPr="00317DC9">
        <w:rPr>
          <w:rFonts w:ascii="Calibri" w:hAnsi="Calibri" w:cs="Calibri"/>
          <w:spacing w:val="-1"/>
          <w:sz w:val="28"/>
          <w:szCs w:val="28"/>
        </w:rPr>
        <w:t xml:space="preserve"> </w:t>
      </w:r>
      <w:r w:rsidRPr="00317DC9">
        <w:rPr>
          <w:rFonts w:ascii="Calibri" w:hAnsi="Calibri" w:cs="Calibri"/>
          <w:sz w:val="28"/>
          <w:szCs w:val="28"/>
        </w:rPr>
        <w:t>Product</w:t>
      </w:r>
      <w:r w:rsidRPr="00317DC9">
        <w:rPr>
          <w:rFonts w:ascii="Calibri" w:hAnsi="Calibri" w:cs="Calibri"/>
          <w:spacing w:val="-3"/>
          <w:sz w:val="28"/>
          <w:szCs w:val="28"/>
        </w:rPr>
        <w:t xml:space="preserve"> </w:t>
      </w:r>
      <w:r w:rsidRPr="00317DC9">
        <w:rPr>
          <w:rFonts w:ascii="Calibri" w:hAnsi="Calibri" w:cs="Calibri"/>
          <w:sz w:val="28"/>
          <w:szCs w:val="28"/>
        </w:rPr>
        <w:t>Safety</w:t>
      </w:r>
      <w:r w:rsidRPr="00317DC9">
        <w:rPr>
          <w:rFonts w:ascii="Calibri" w:hAnsi="Calibri" w:cs="Calibri"/>
          <w:spacing w:val="-3"/>
          <w:sz w:val="28"/>
          <w:szCs w:val="28"/>
        </w:rPr>
        <w:t xml:space="preserve"> </w:t>
      </w:r>
      <w:r w:rsidRPr="00317DC9">
        <w:rPr>
          <w:rFonts w:ascii="Calibri" w:hAnsi="Calibri" w:cs="Calibri"/>
          <w:sz w:val="28"/>
          <w:szCs w:val="28"/>
        </w:rPr>
        <w:t>&amp;</w:t>
      </w:r>
      <w:r w:rsidRPr="00317DC9">
        <w:rPr>
          <w:rFonts w:ascii="Calibri" w:hAnsi="Calibri" w:cs="Calibri"/>
          <w:spacing w:val="-4"/>
          <w:sz w:val="28"/>
          <w:szCs w:val="28"/>
        </w:rPr>
        <w:t xml:space="preserve"> </w:t>
      </w:r>
      <w:r w:rsidRPr="00317DC9">
        <w:rPr>
          <w:rFonts w:ascii="Calibri" w:hAnsi="Calibri" w:cs="Calibri"/>
          <w:sz w:val="28"/>
          <w:szCs w:val="28"/>
        </w:rPr>
        <w:t>Standards Primary Authority Scheme.</w:t>
      </w:r>
    </w:p>
    <w:p w14:paraId="5E9766A3" w14:textId="77777777" w:rsidR="00F65855" w:rsidRPr="00317DC9" w:rsidRDefault="00F65855" w:rsidP="00F65855">
      <w:pPr>
        <w:widowControl w:val="0"/>
        <w:tabs>
          <w:tab w:val="left" w:pos="946"/>
          <w:tab w:val="left" w:pos="1080"/>
        </w:tabs>
        <w:autoSpaceDE w:val="0"/>
        <w:autoSpaceDN w:val="0"/>
        <w:spacing w:after="0" w:line="240" w:lineRule="auto"/>
        <w:ind w:right="1025"/>
        <w:rPr>
          <w:rFonts w:ascii="Calibri" w:hAnsi="Calibri" w:cs="Calibri"/>
          <w:sz w:val="28"/>
          <w:szCs w:val="28"/>
        </w:rPr>
      </w:pPr>
    </w:p>
    <w:p w14:paraId="077F7620" w14:textId="1B9442F0" w:rsidR="00F65855" w:rsidRPr="00317DC9" w:rsidRDefault="00E561E3" w:rsidP="00F65855">
      <w:pPr>
        <w:pStyle w:val="ListParagraph"/>
        <w:widowControl w:val="0"/>
        <w:numPr>
          <w:ilvl w:val="0"/>
          <w:numId w:val="40"/>
        </w:numPr>
        <w:tabs>
          <w:tab w:val="left" w:pos="972"/>
        </w:tabs>
        <w:autoSpaceDE w:val="0"/>
        <w:autoSpaceDN w:val="0"/>
        <w:spacing w:line="240" w:lineRule="auto"/>
        <w:ind w:left="972" w:hanging="252"/>
        <w:contextualSpacing w:val="0"/>
        <w:jc w:val="left"/>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5"/>
          <w:sz w:val="28"/>
          <w:szCs w:val="28"/>
        </w:rPr>
        <w:t xml:space="preserve"> </w:t>
      </w:r>
      <w:r w:rsidRPr="00317DC9">
        <w:rPr>
          <w:rFonts w:ascii="Calibri" w:hAnsi="Calibri" w:cs="Calibri"/>
          <w:sz w:val="28"/>
          <w:szCs w:val="28"/>
        </w:rPr>
        <w:t>Regulators’</w:t>
      </w:r>
      <w:r w:rsidRPr="00317DC9">
        <w:rPr>
          <w:rFonts w:ascii="Calibri" w:hAnsi="Calibri" w:cs="Calibri"/>
          <w:spacing w:val="-4"/>
          <w:sz w:val="28"/>
          <w:szCs w:val="28"/>
        </w:rPr>
        <w:t xml:space="preserve"> </w:t>
      </w:r>
      <w:r w:rsidRPr="00317DC9">
        <w:rPr>
          <w:rFonts w:ascii="Calibri" w:hAnsi="Calibri" w:cs="Calibri"/>
          <w:sz w:val="28"/>
          <w:szCs w:val="28"/>
        </w:rPr>
        <w:t>Code</w:t>
      </w:r>
      <w:r w:rsidRPr="00317DC9">
        <w:rPr>
          <w:rFonts w:ascii="Calibri" w:hAnsi="Calibri" w:cs="Calibri"/>
          <w:spacing w:val="-6"/>
          <w:sz w:val="28"/>
          <w:szCs w:val="28"/>
        </w:rPr>
        <w:t xml:space="preserve"> </w:t>
      </w:r>
      <w:r w:rsidRPr="00317DC9">
        <w:rPr>
          <w:rFonts w:ascii="Calibri" w:hAnsi="Calibri" w:cs="Calibri"/>
          <w:spacing w:val="-4"/>
          <w:sz w:val="28"/>
          <w:szCs w:val="28"/>
        </w:rPr>
        <w:t>2014</w:t>
      </w:r>
    </w:p>
    <w:p w14:paraId="7B49B92C" w14:textId="77777777" w:rsidR="00E561E3" w:rsidRPr="00317DC9" w:rsidRDefault="00E561E3" w:rsidP="00F65855">
      <w:pPr>
        <w:pStyle w:val="ListParagraph"/>
        <w:widowControl w:val="0"/>
        <w:numPr>
          <w:ilvl w:val="0"/>
          <w:numId w:val="40"/>
        </w:numPr>
        <w:tabs>
          <w:tab w:val="left" w:pos="965"/>
        </w:tabs>
        <w:autoSpaceDE w:val="0"/>
        <w:autoSpaceDN w:val="0"/>
        <w:spacing w:after="0" w:line="240" w:lineRule="auto"/>
        <w:ind w:left="965" w:hanging="245"/>
        <w:contextualSpacing w:val="0"/>
        <w:jc w:val="left"/>
        <w:rPr>
          <w:rFonts w:ascii="Calibri" w:hAnsi="Calibri" w:cs="Calibri"/>
          <w:sz w:val="28"/>
          <w:szCs w:val="28"/>
        </w:rPr>
      </w:pPr>
      <w:r w:rsidRPr="00317DC9">
        <w:rPr>
          <w:rFonts w:ascii="Calibri" w:hAnsi="Calibri" w:cs="Calibri"/>
          <w:sz w:val="28"/>
          <w:szCs w:val="28"/>
        </w:rPr>
        <w:t>Regulatory</w:t>
      </w:r>
      <w:r w:rsidRPr="00317DC9">
        <w:rPr>
          <w:rFonts w:ascii="Calibri" w:hAnsi="Calibri" w:cs="Calibri"/>
          <w:spacing w:val="-4"/>
          <w:sz w:val="28"/>
          <w:szCs w:val="28"/>
        </w:rPr>
        <w:t xml:space="preserve"> </w:t>
      </w:r>
      <w:r w:rsidRPr="00317DC9">
        <w:rPr>
          <w:rFonts w:ascii="Calibri" w:hAnsi="Calibri" w:cs="Calibri"/>
          <w:sz w:val="28"/>
          <w:szCs w:val="28"/>
        </w:rPr>
        <w:t>Enforcement</w:t>
      </w:r>
      <w:r w:rsidRPr="00317DC9">
        <w:rPr>
          <w:rFonts w:ascii="Calibri" w:hAnsi="Calibri" w:cs="Calibri"/>
          <w:spacing w:val="-2"/>
          <w:sz w:val="28"/>
          <w:szCs w:val="28"/>
        </w:rPr>
        <w:t xml:space="preserve"> </w:t>
      </w:r>
      <w:r w:rsidRPr="00317DC9">
        <w:rPr>
          <w:rFonts w:ascii="Calibri" w:hAnsi="Calibri" w:cs="Calibri"/>
          <w:sz w:val="28"/>
          <w:szCs w:val="28"/>
        </w:rPr>
        <w:t>and</w:t>
      </w:r>
      <w:r w:rsidRPr="00317DC9">
        <w:rPr>
          <w:rFonts w:ascii="Calibri" w:hAnsi="Calibri" w:cs="Calibri"/>
          <w:spacing w:val="-4"/>
          <w:sz w:val="28"/>
          <w:szCs w:val="28"/>
        </w:rPr>
        <w:t xml:space="preserve"> </w:t>
      </w:r>
      <w:r w:rsidRPr="00317DC9">
        <w:rPr>
          <w:rFonts w:ascii="Calibri" w:hAnsi="Calibri" w:cs="Calibri"/>
          <w:sz w:val="28"/>
          <w:szCs w:val="28"/>
        </w:rPr>
        <w:t>Sanctions</w:t>
      </w:r>
      <w:r w:rsidRPr="00317DC9">
        <w:rPr>
          <w:rFonts w:ascii="Calibri" w:hAnsi="Calibri" w:cs="Calibri"/>
          <w:spacing w:val="-5"/>
          <w:sz w:val="28"/>
          <w:szCs w:val="28"/>
        </w:rPr>
        <w:t xml:space="preserve"> </w:t>
      </w:r>
      <w:r w:rsidRPr="00317DC9">
        <w:rPr>
          <w:rFonts w:ascii="Calibri" w:hAnsi="Calibri" w:cs="Calibri"/>
          <w:sz w:val="28"/>
          <w:szCs w:val="28"/>
        </w:rPr>
        <w:t>Act</w:t>
      </w:r>
      <w:r w:rsidRPr="00317DC9">
        <w:rPr>
          <w:rFonts w:ascii="Calibri" w:hAnsi="Calibri" w:cs="Calibri"/>
          <w:spacing w:val="-4"/>
          <w:sz w:val="28"/>
          <w:szCs w:val="28"/>
        </w:rPr>
        <w:t xml:space="preserve"> </w:t>
      </w:r>
      <w:r w:rsidRPr="00317DC9">
        <w:rPr>
          <w:rFonts w:ascii="Calibri" w:hAnsi="Calibri" w:cs="Calibri"/>
          <w:sz w:val="28"/>
          <w:szCs w:val="28"/>
        </w:rPr>
        <w:t>2008,</w:t>
      </w:r>
      <w:r w:rsidRPr="00317DC9">
        <w:rPr>
          <w:rFonts w:ascii="Calibri" w:hAnsi="Calibri" w:cs="Calibri"/>
          <w:spacing w:val="-2"/>
          <w:sz w:val="28"/>
          <w:szCs w:val="28"/>
        </w:rPr>
        <w:t xml:space="preserve"> </w:t>
      </w:r>
      <w:r w:rsidRPr="00317DC9">
        <w:rPr>
          <w:rFonts w:ascii="Calibri" w:hAnsi="Calibri" w:cs="Calibri"/>
          <w:sz w:val="28"/>
          <w:szCs w:val="28"/>
        </w:rPr>
        <w:t>as</w:t>
      </w:r>
      <w:r w:rsidRPr="00317DC9">
        <w:rPr>
          <w:rFonts w:ascii="Calibri" w:hAnsi="Calibri" w:cs="Calibri"/>
          <w:spacing w:val="-3"/>
          <w:sz w:val="28"/>
          <w:szCs w:val="28"/>
        </w:rPr>
        <w:t xml:space="preserve"> </w:t>
      </w:r>
      <w:r w:rsidRPr="00317DC9">
        <w:rPr>
          <w:rFonts w:ascii="Calibri" w:hAnsi="Calibri" w:cs="Calibri"/>
          <w:spacing w:val="-2"/>
          <w:sz w:val="28"/>
          <w:szCs w:val="28"/>
        </w:rPr>
        <w:t>amended</w:t>
      </w:r>
    </w:p>
    <w:p w14:paraId="75AAC17F" w14:textId="77777777" w:rsidR="00F65855" w:rsidRPr="00317DC9" w:rsidRDefault="00F65855" w:rsidP="00F65855">
      <w:pPr>
        <w:pStyle w:val="ListParagraph"/>
        <w:widowControl w:val="0"/>
        <w:tabs>
          <w:tab w:val="left" w:pos="965"/>
        </w:tabs>
        <w:autoSpaceDE w:val="0"/>
        <w:autoSpaceDN w:val="0"/>
        <w:spacing w:after="0" w:line="240" w:lineRule="auto"/>
        <w:ind w:left="965"/>
        <w:contextualSpacing w:val="0"/>
        <w:jc w:val="right"/>
        <w:rPr>
          <w:rFonts w:ascii="Calibri" w:hAnsi="Calibri" w:cs="Calibri"/>
          <w:sz w:val="28"/>
          <w:szCs w:val="28"/>
        </w:rPr>
      </w:pPr>
    </w:p>
    <w:p w14:paraId="5651CE89" w14:textId="77777777" w:rsidR="00E561E3" w:rsidRPr="00317DC9" w:rsidRDefault="00E561E3" w:rsidP="00F65855">
      <w:pPr>
        <w:pStyle w:val="ListParagraph"/>
        <w:widowControl w:val="0"/>
        <w:numPr>
          <w:ilvl w:val="0"/>
          <w:numId w:val="40"/>
        </w:numPr>
        <w:tabs>
          <w:tab w:val="left" w:pos="919"/>
        </w:tabs>
        <w:autoSpaceDE w:val="0"/>
        <w:autoSpaceDN w:val="0"/>
        <w:spacing w:after="0" w:line="240" w:lineRule="auto"/>
        <w:ind w:left="919" w:hanging="199"/>
        <w:contextualSpacing w:val="0"/>
        <w:jc w:val="left"/>
        <w:rPr>
          <w:rFonts w:ascii="Calibri" w:hAnsi="Calibri" w:cs="Calibri"/>
          <w:sz w:val="28"/>
          <w:szCs w:val="28"/>
        </w:rPr>
      </w:pPr>
      <w:r w:rsidRPr="00317DC9">
        <w:rPr>
          <w:rFonts w:ascii="Calibri" w:hAnsi="Calibri" w:cs="Calibri"/>
          <w:sz w:val="28"/>
          <w:szCs w:val="28"/>
        </w:rPr>
        <w:t>Legislative</w:t>
      </w:r>
      <w:r w:rsidRPr="00317DC9">
        <w:rPr>
          <w:rFonts w:ascii="Calibri" w:hAnsi="Calibri" w:cs="Calibri"/>
          <w:spacing w:val="-5"/>
          <w:sz w:val="28"/>
          <w:szCs w:val="28"/>
        </w:rPr>
        <w:t xml:space="preserve"> </w:t>
      </w:r>
      <w:r w:rsidRPr="00317DC9">
        <w:rPr>
          <w:rFonts w:ascii="Calibri" w:hAnsi="Calibri" w:cs="Calibri"/>
          <w:sz w:val="28"/>
          <w:szCs w:val="28"/>
        </w:rPr>
        <w:t>and</w:t>
      </w:r>
      <w:r w:rsidRPr="00317DC9">
        <w:rPr>
          <w:rFonts w:ascii="Calibri" w:hAnsi="Calibri" w:cs="Calibri"/>
          <w:spacing w:val="-1"/>
          <w:sz w:val="28"/>
          <w:szCs w:val="28"/>
        </w:rPr>
        <w:t xml:space="preserve"> </w:t>
      </w:r>
      <w:r w:rsidRPr="00317DC9">
        <w:rPr>
          <w:rFonts w:ascii="Calibri" w:hAnsi="Calibri" w:cs="Calibri"/>
          <w:sz w:val="28"/>
          <w:szCs w:val="28"/>
        </w:rPr>
        <w:t>Regulatory</w:t>
      </w:r>
      <w:r w:rsidRPr="00317DC9">
        <w:rPr>
          <w:rFonts w:ascii="Calibri" w:hAnsi="Calibri" w:cs="Calibri"/>
          <w:spacing w:val="-2"/>
          <w:sz w:val="28"/>
          <w:szCs w:val="28"/>
        </w:rPr>
        <w:t xml:space="preserve"> </w:t>
      </w:r>
      <w:r w:rsidRPr="00317DC9">
        <w:rPr>
          <w:rFonts w:ascii="Calibri" w:hAnsi="Calibri" w:cs="Calibri"/>
          <w:sz w:val="28"/>
          <w:szCs w:val="28"/>
        </w:rPr>
        <w:t>Reform</w:t>
      </w:r>
      <w:r w:rsidRPr="00317DC9">
        <w:rPr>
          <w:rFonts w:ascii="Calibri" w:hAnsi="Calibri" w:cs="Calibri"/>
          <w:spacing w:val="-4"/>
          <w:sz w:val="28"/>
          <w:szCs w:val="28"/>
        </w:rPr>
        <w:t xml:space="preserve"> </w:t>
      </w:r>
      <w:r w:rsidRPr="00317DC9">
        <w:rPr>
          <w:rFonts w:ascii="Calibri" w:hAnsi="Calibri" w:cs="Calibri"/>
          <w:sz w:val="28"/>
          <w:szCs w:val="28"/>
        </w:rPr>
        <w:t>Act</w:t>
      </w:r>
      <w:r w:rsidRPr="00317DC9">
        <w:rPr>
          <w:rFonts w:ascii="Calibri" w:hAnsi="Calibri" w:cs="Calibri"/>
          <w:spacing w:val="-3"/>
          <w:sz w:val="28"/>
          <w:szCs w:val="28"/>
        </w:rPr>
        <w:t xml:space="preserve"> </w:t>
      </w:r>
      <w:r w:rsidRPr="00317DC9">
        <w:rPr>
          <w:rFonts w:ascii="Calibri" w:hAnsi="Calibri" w:cs="Calibri"/>
          <w:spacing w:val="-4"/>
          <w:sz w:val="28"/>
          <w:szCs w:val="28"/>
        </w:rPr>
        <w:t>2006</w:t>
      </w:r>
    </w:p>
    <w:p w14:paraId="1B6D39DC" w14:textId="77777777" w:rsidR="00E561E3" w:rsidRPr="00317DC9" w:rsidRDefault="00E561E3" w:rsidP="00F65855">
      <w:pPr>
        <w:pStyle w:val="BodyText"/>
        <w:rPr>
          <w:sz w:val="28"/>
          <w:szCs w:val="28"/>
        </w:rPr>
      </w:pPr>
    </w:p>
    <w:p w14:paraId="48516977" w14:textId="77777777" w:rsidR="00E561E3" w:rsidRPr="00317DC9" w:rsidRDefault="00E561E3" w:rsidP="00F65855">
      <w:pPr>
        <w:pStyle w:val="ListParagraph"/>
        <w:widowControl w:val="0"/>
        <w:numPr>
          <w:ilvl w:val="0"/>
          <w:numId w:val="40"/>
        </w:numPr>
        <w:tabs>
          <w:tab w:val="left" w:pos="959"/>
        </w:tabs>
        <w:autoSpaceDE w:val="0"/>
        <w:autoSpaceDN w:val="0"/>
        <w:spacing w:after="0" w:line="240" w:lineRule="auto"/>
        <w:ind w:left="959" w:hanging="239"/>
        <w:contextualSpacing w:val="0"/>
        <w:jc w:val="left"/>
        <w:rPr>
          <w:rFonts w:ascii="Calibri" w:hAnsi="Calibri" w:cs="Calibri"/>
          <w:sz w:val="28"/>
          <w:szCs w:val="28"/>
        </w:rPr>
      </w:pPr>
      <w:r w:rsidRPr="00317DC9">
        <w:rPr>
          <w:rFonts w:ascii="Calibri" w:hAnsi="Calibri" w:cs="Calibri"/>
          <w:sz w:val="28"/>
          <w:szCs w:val="28"/>
        </w:rPr>
        <w:t>Food</w:t>
      </w:r>
      <w:r w:rsidRPr="00317DC9">
        <w:rPr>
          <w:rFonts w:ascii="Calibri" w:hAnsi="Calibri" w:cs="Calibri"/>
          <w:spacing w:val="-3"/>
          <w:sz w:val="28"/>
          <w:szCs w:val="28"/>
        </w:rPr>
        <w:t xml:space="preserve"> </w:t>
      </w:r>
      <w:r w:rsidRPr="00317DC9">
        <w:rPr>
          <w:rFonts w:ascii="Calibri" w:hAnsi="Calibri" w:cs="Calibri"/>
          <w:sz w:val="28"/>
          <w:szCs w:val="28"/>
        </w:rPr>
        <w:t>and</w:t>
      </w:r>
      <w:r w:rsidRPr="00317DC9">
        <w:rPr>
          <w:rFonts w:ascii="Calibri" w:hAnsi="Calibri" w:cs="Calibri"/>
          <w:spacing w:val="-3"/>
          <w:sz w:val="28"/>
          <w:szCs w:val="28"/>
        </w:rPr>
        <w:t xml:space="preserve"> </w:t>
      </w:r>
      <w:r w:rsidRPr="00317DC9">
        <w:rPr>
          <w:rFonts w:ascii="Calibri" w:hAnsi="Calibri" w:cs="Calibri"/>
          <w:sz w:val="28"/>
          <w:szCs w:val="28"/>
        </w:rPr>
        <w:t>Feed</w:t>
      </w:r>
      <w:r w:rsidRPr="00317DC9">
        <w:rPr>
          <w:rFonts w:ascii="Calibri" w:hAnsi="Calibri" w:cs="Calibri"/>
          <w:spacing w:val="-1"/>
          <w:sz w:val="28"/>
          <w:szCs w:val="28"/>
        </w:rPr>
        <w:t xml:space="preserve"> </w:t>
      </w:r>
      <w:r w:rsidRPr="00317DC9">
        <w:rPr>
          <w:rFonts w:ascii="Calibri" w:hAnsi="Calibri" w:cs="Calibri"/>
          <w:sz w:val="28"/>
          <w:szCs w:val="28"/>
        </w:rPr>
        <w:t>Law</w:t>
      </w:r>
      <w:r w:rsidRPr="00317DC9">
        <w:rPr>
          <w:rFonts w:ascii="Calibri" w:hAnsi="Calibri" w:cs="Calibri"/>
          <w:spacing w:val="-1"/>
          <w:sz w:val="28"/>
          <w:szCs w:val="28"/>
        </w:rPr>
        <w:t xml:space="preserve"> </w:t>
      </w:r>
      <w:r w:rsidRPr="00317DC9">
        <w:rPr>
          <w:rFonts w:ascii="Calibri" w:hAnsi="Calibri" w:cs="Calibri"/>
          <w:sz w:val="28"/>
          <w:szCs w:val="28"/>
        </w:rPr>
        <w:t>Codes</w:t>
      </w:r>
      <w:r w:rsidRPr="00317DC9">
        <w:rPr>
          <w:rFonts w:ascii="Calibri" w:hAnsi="Calibri" w:cs="Calibri"/>
          <w:spacing w:val="-2"/>
          <w:sz w:val="28"/>
          <w:szCs w:val="28"/>
        </w:rPr>
        <w:t xml:space="preserve"> </w:t>
      </w:r>
      <w:r w:rsidRPr="00317DC9">
        <w:rPr>
          <w:rFonts w:ascii="Calibri" w:hAnsi="Calibri" w:cs="Calibri"/>
          <w:sz w:val="28"/>
          <w:szCs w:val="28"/>
        </w:rPr>
        <w:t>of</w:t>
      </w:r>
      <w:r w:rsidRPr="00317DC9">
        <w:rPr>
          <w:rFonts w:ascii="Calibri" w:hAnsi="Calibri" w:cs="Calibri"/>
          <w:spacing w:val="-1"/>
          <w:sz w:val="28"/>
          <w:szCs w:val="28"/>
        </w:rPr>
        <w:t xml:space="preserve"> </w:t>
      </w:r>
      <w:r w:rsidRPr="00317DC9">
        <w:rPr>
          <w:rFonts w:ascii="Calibri" w:hAnsi="Calibri" w:cs="Calibri"/>
          <w:spacing w:val="-2"/>
          <w:sz w:val="28"/>
          <w:szCs w:val="28"/>
        </w:rPr>
        <w:t>Practice</w:t>
      </w:r>
    </w:p>
    <w:p w14:paraId="29D74837" w14:textId="77777777" w:rsidR="00F65855" w:rsidRPr="00317DC9" w:rsidRDefault="00F65855" w:rsidP="00F65855">
      <w:pPr>
        <w:widowControl w:val="0"/>
        <w:tabs>
          <w:tab w:val="left" w:pos="959"/>
        </w:tabs>
        <w:autoSpaceDE w:val="0"/>
        <w:autoSpaceDN w:val="0"/>
        <w:spacing w:after="0" w:line="240" w:lineRule="auto"/>
        <w:rPr>
          <w:rFonts w:ascii="Calibri" w:hAnsi="Calibri" w:cs="Calibri"/>
          <w:sz w:val="28"/>
          <w:szCs w:val="28"/>
        </w:rPr>
      </w:pPr>
    </w:p>
    <w:p w14:paraId="7647CB13" w14:textId="77777777" w:rsidR="00E561E3" w:rsidRPr="00317DC9" w:rsidRDefault="00E561E3" w:rsidP="00F65855">
      <w:pPr>
        <w:pStyle w:val="ListParagraph"/>
        <w:widowControl w:val="0"/>
        <w:numPr>
          <w:ilvl w:val="0"/>
          <w:numId w:val="40"/>
        </w:numPr>
        <w:tabs>
          <w:tab w:val="left" w:pos="972"/>
        </w:tabs>
        <w:autoSpaceDE w:val="0"/>
        <w:autoSpaceDN w:val="0"/>
        <w:spacing w:after="0" w:line="240" w:lineRule="auto"/>
        <w:ind w:left="972" w:hanging="252"/>
        <w:contextualSpacing w:val="0"/>
        <w:jc w:val="left"/>
        <w:rPr>
          <w:rFonts w:ascii="Calibri" w:hAnsi="Calibri" w:cs="Calibri"/>
          <w:sz w:val="28"/>
          <w:szCs w:val="28"/>
        </w:rPr>
      </w:pPr>
      <w:r w:rsidRPr="00317DC9">
        <w:rPr>
          <w:rFonts w:ascii="Calibri" w:hAnsi="Calibri" w:cs="Calibri"/>
          <w:sz w:val="28"/>
          <w:szCs w:val="28"/>
        </w:rPr>
        <w:t>Health</w:t>
      </w:r>
      <w:r w:rsidRPr="00317DC9">
        <w:rPr>
          <w:rFonts w:ascii="Calibri" w:hAnsi="Calibri" w:cs="Calibri"/>
          <w:spacing w:val="-6"/>
          <w:sz w:val="28"/>
          <w:szCs w:val="28"/>
        </w:rPr>
        <w:t xml:space="preserve"> </w:t>
      </w:r>
      <w:r w:rsidRPr="00317DC9">
        <w:rPr>
          <w:rFonts w:ascii="Calibri" w:hAnsi="Calibri" w:cs="Calibri"/>
          <w:sz w:val="28"/>
          <w:szCs w:val="28"/>
        </w:rPr>
        <w:t>and</w:t>
      </w:r>
      <w:r w:rsidRPr="00317DC9">
        <w:rPr>
          <w:rFonts w:ascii="Calibri" w:hAnsi="Calibri" w:cs="Calibri"/>
          <w:spacing w:val="-3"/>
          <w:sz w:val="28"/>
          <w:szCs w:val="28"/>
        </w:rPr>
        <w:t xml:space="preserve"> </w:t>
      </w:r>
      <w:r w:rsidRPr="00317DC9">
        <w:rPr>
          <w:rFonts w:ascii="Calibri" w:hAnsi="Calibri" w:cs="Calibri"/>
          <w:sz w:val="28"/>
          <w:szCs w:val="28"/>
        </w:rPr>
        <w:t>Safety</w:t>
      </w:r>
      <w:r w:rsidRPr="00317DC9">
        <w:rPr>
          <w:rFonts w:ascii="Calibri" w:hAnsi="Calibri" w:cs="Calibri"/>
          <w:spacing w:val="-4"/>
          <w:sz w:val="28"/>
          <w:szCs w:val="28"/>
        </w:rPr>
        <w:t xml:space="preserve"> </w:t>
      </w:r>
      <w:r w:rsidRPr="00317DC9">
        <w:rPr>
          <w:rFonts w:ascii="Calibri" w:hAnsi="Calibri" w:cs="Calibri"/>
          <w:sz w:val="28"/>
          <w:szCs w:val="28"/>
        </w:rPr>
        <w:t>Executive’s</w:t>
      </w:r>
      <w:r w:rsidRPr="00317DC9">
        <w:rPr>
          <w:rFonts w:ascii="Calibri" w:hAnsi="Calibri" w:cs="Calibri"/>
          <w:spacing w:val="-4"/>
          <w:sz w:val="28"/>
          <w:szCs w:val="28"/>
        </w:rPr>
        <w:t xml:space="preserve"> </w:t>
      </w:r>
      <w:r w:rsidRPr="00317DC9">
        <w:rPr>
          <w:rFonts w:ascii="Calibri" w:hAnsi="Calibri" w:cs="Calibri"/>
          <w:sz w:val="28"/>
          <w:szCs w:val="28"/>
        </w:rPr>
        <w:t>Enforcement</w:t>
      </w:r>
      <w:r w:rsidRPr="00317DC9">
        <w:rPr>
          <w:rFonts w:ascii="Calibri" w:hAnsi="Calibri" w:cs="Calibri"/>
          <w:spacing w:val="-5"/>
          <w:sz w:val="28"/>
          <w:szCs w:val="28"/>
        </w:rPr>
        <w:t xml:space="preserve"> </w:t>
      </w:r>
      <w:r w:rsidRPr="00317DC9">
        <w:rPr>
          <w:rFonts w:ascii="Calibri" w:hAnsi="Calibri" w:cs="Calibri"/>
          <w:sz w:val="28"/>
          <w:szCs w:val="28"/>
        </w:rPr>
        <w:t>Policy</w:t>
      </w:r>
      <w:r w:rsidRPr="00317DC9">
        <w:rPr>
          <w:rFonts w:ascii="Calibri" w:hAnsi="Calibri" w:cs="Calibri"/>
          <w:spacing w:val="-4"/>
          <w:sz w:val="28"/>
          <w:szCs w:val="28"/>
        </w:rPr>
        <w:t xml:space="preserve"> </w:t>
      </w:r>
      <w:r w:rsidRPr="00317DC9">
        <w:rPr>
          <w:rFonts w:ascii="Calibri" w:hAnsi="Calibri" w:cs="Calibri"/>
          <w:spacing w:val="-2"/>
          <w:sz w:val="28"/>
          <w:szCs w:val="28"/>
        </w:rPr>
        <w:t>Statement</w:t>
      </w:r>
    </w:p>
    <w:p w14:paraId="3B4697BB" w14:textId="77777777" w:rsidR="00E561E3" w:rsidRPr="00317DC9" w:rsidRDefault="00E561E3" w:rsidP="00F65855">
      <w:pPr>
        <w:pStyle w:val="BodyText"/>
        <w:rPr>
          <w:sz w:val="28"/>
          <w:szCs w:val="28"/>
        </w:rPr>
      </w:pPr>
    </w:p>
    <w:p w14:paraId="1E37B648" w14:textId="77777777" w:rsidR="00E561E3" w:rsidRPr="00317DC9" w:rsidRDefault="00E561E3" w:rsidP="00F65855">
      <w:pPr>
        <w:pStyle w:val="ListParagraph"/>
        <w:widowControl w:val="0"/>
        <w:numPr>
          <w:ilvl w:val="0"/>
          <w:numId w:val="40"/>
        </w:numPr>
        <w:tabs>
          <w:tab w:val="left" w:pos="1066"/>
          <w:tab w:val="left" w:pos="1068"/>
        </w:tabs>
        <w:autoSpaceDE w:val="0"/>
        <w:autoSpaceDN w:val="0"/>
        <w:spacing w:after="0" w:line="240" w:lineRule="auto"/>
        <w:ind w:left="1068" w:right="659" w:hanging="281"/>
        <w:contextualSpacing w:val="0"/>
        <w:jc w:val="left"/>
        <w:rPr>
          <w:rFonts w:ascii="Calibri" w:hAnsi="Calibri" w:cs="Calibri"/>
          <w:sz w:val="28"/>
          <w:szCs w:val="28"/>
        </w:rPr>
      </w:pPr>
      <w:r w:rsidRPr="00317DC9">
        <w:rPr>
          <w:rFonts w:ascii="Calibri" w:hAnsi="Calibri" w:cs="Calibri"/>
          <w:sz w:val="28"/>
          <w:szCs w:val="28"/>
        </w:rPr>
        <w:t>Office</w:t>
      </w:r>
      <w:r w:rsidRPr="00317DC9">
        <w:rPr>
          <w:rFonts w:ascii="Calibri" w:hAnsi="Calibri" w:cs="Calibri"/>
          <w:spacing w:val="-3"/>
          <w:sz w:val="28"/>
          <w:szCs w:val="28"/>
        </w:rPr>
        <w:t xml:space="preserve"> </w:t>
      </w:r>
      <w:r w:rsidRPr="00317DC9">
        <w:rPr>
          <w:rFonts w:ascii="Calibri" w:hAnsi="Calibri" w:cs="Calibri"/>
          <w:sz w:val="28"/>
          <w:szCs w:val="28"/>
        </w:rPr>
        <w:t>of</w:t>
      </w:r>
      <w:r w:rsidRPr="00317DC9">
        <w:rPr>
          <w:rFonts w:ascii="Calibri" w:hAnsi="Calibri" w:cs="Calibri"/>
          <w:spacing w:val="-5"/>
          <w:sz w:val="28"/>
          <w:szCs w:val="28"/>
        </w:rPr>
        <w:t xml:space="preserve"> </w:t>
      </w:r>
      <w:r w:rsidRPr="00317DC9">
        <w:rPr>
          <w:rFonts w:ascii="Calibri" w:hAnsi="Calibri" w:cs="Calibri"/>
          <w:sz w:val="28"/>
          <w:szCs w:val="28"/>
        </w:rPr>
        <w:t>the</w:t>
      </w:r>
      <w:r w:rsidRPr="00317DC9">
        <w:rPr>
          <w:rFonts w:ascii="Calibri" w:hAnsi="Calibri" w:cs="Calibri"/>
          <w:spacing w:val="-6"/>
          <w:sz w:val="28"/>
          <w:szCs w:val="28"/>
        </w:rPr>
        <w:t xml:space="preserve"> </w:t>
      </w:r>
      <w:r w:rsidRPr="00317DC9">
        <w:rPr>
          <w:rFonts w:ascii="Calibri" w:hAnsi="Calibri" w:cs="Calibri"/>
          <w:sz w:val="28"/>
          <w:szCs w:val="28"/>
        </w:rPr>
        <w:t>Deputy</w:t>
      </w:r>
      <w:r w:rsidRPr="00317DC9">
        <w:rPr>
          <w:rFonts w:ascii="Calibri" w:hAnsi="Calibri" w:cs="Calibri"/>
          <w:spacing w:val="-4"/>
          <w:sz w:val="28"/>
          <w:szCs w:val="28"/>
        </w:rPr>
        <w:t xml:space="preserve"> </w:t>
      </w:r>
      <w:r w:rsidRPr="00317DC9">
        <w:rPr>
          <w:rFonts w:ascii="Calibri" w:hAnsi="Calibri" w:cs="Calibri"/>
          <w:sz w:val="28"/>
          <w:szCs w:val="28"/>
        </w:rPr>
        <w:t>Prime</w:t>
      </w:r>
      <w:r w:rsidRPr="00317DC9">
        <w:rPr>
          <w:rFonts w:ascii="Calibri" w:hAnsi="Calibri" w:cs="Calibri"/>
          <w:spacing w:val="-3"/>
          <w:sz w:val="28"/>
          <w:szCs w:val="28"/>
        </w:rPr>
        <w:t xml:space="preserve"> </w:t>
      </w:r>
      <w:r w:rsidRPr="00317DC9">
        <w:rPr>
          <w:rFonts w:ascii="Calibri" w:hAnsi="Calibri" w:cs="Calibri"/>
          <w:sz w:val="28"/>
          <w:szCs w:val="28"/>
        </w:rPr>
        <w:t>Minister’s</w:t>
      </w:r>
      <w:r w:rsidRPr="00317DC9">
        <w:rPr>
          <w:rFonts w:ascii="Calibri" w:hAnsi="Calibri" w:cs="Calibri"/>
          <w:spacing w:val="-4"/>
          <w:sz w:val="28"/>
          <w:szCs w:val="28"/>
        </w:rPr>
        <w:t xml:space="preserve"> </w:t>
      </w:r>
      <w:r w:rsidRPr="00317DC9">
        <w:rPr>
          <w:rFonts w:ascii="Calibri" w:hAnsi="Calibri" w:cs="Calibri"/>
          <w:sz w:val="28"/>
          <w:szCs w:val="28"/>
        </w:rPr>
        <w:t>Housing,</w:t>
      </w:r>
      <w:r w:rsidRPr="00317DC9">
        <w:rPr>
          <w:rFonts w:ascii="Calibri" w:hAnsi="Calibri" w:cs="Calibri"/>
          <w:spacing w:val="-4"/>
          <w:sz w:val="28"/>
          <w:szCs w:val="28"/>
        </w:rPr>
        <w:t xml:space="preserve"> </w:t>
      </w:r>
      <w:r w:rsidRPr="00317DC9">
        <w:rPr>
          <w:rFonts w:ascii="Calibri" w:hAnsi="Calibri" w:cs="Calibri"/>
          <w:sz w:val="28"/>
          <w:szCs w:val="28"/>
        </w:rPr>
        <w:t>Health</w:t>
      </w:r>
      <w:r w:rsidRPr="00317DC9">
        <w:rPr>
          <w:rFonts w:ascii="Calibri" w:hAnsi="Calibri" w:cs="Calibri"/>
          <w:spacing w:val="-5"/>
          <w:sz w:val="28"/>
          <w:szCs w:val="28"/>
        </w:rPr>
        <w:t xml:space="preserve"> </w:t>
      </w:r>
      <w:r w:rsidRPr="00317DC9">
        <w:rPr>
          <w:rFonts w:ascii="Calibri" w:hAnsi="Calibri" w:cs="Calibri"/>
          <w:sz w:val="28"/>
          <w:szCs w:val="28"/>
        </w:rPr>
        <w:t>and</w:t>
      </w:r>
      <w:r w:rsidRPr="00317DC9">
        <w:rPr>
          <w:rFonts w:ascii="Calibri" w:hAnsi="Calibri" w:cs="Calibri"/>
          <w:spacing w:val="-3"/>
          <w:sz w:val="28"/>
          <w:szCs w:val="28"/>
        </w:rPr>
        <w:t xml:space="preserve"> </w:t>
      </w:r>
      <w:r w:rsidRPr="00317DC9">
        <w:rPr>
          <w:rFonts w:ascii="Calibri" w:hAnsi="Calibri" w:cs="Calibri"/>
          <w:sz w:val="28"/>
          <w:szCs w:val="28"/>
        </w:rPr>
        <w:t>Safety</w:t>
      </w:r>
      <w:r w:rsidRPr="00317DC9">
        <w:rPr>
          <w:rFonts w:ascii="Calibri" w:hAnsi="Calibri" w:cs="Calibri"/>
          <w:spacing w:val="-4"/>
          <w:sz w:val="28"/>
          <w:szCs w:val="28"/>
        </w:rPr>
        <w:t xml:space="preserve"> </w:t>
      </w:r>
      <w:r w:rsidRPr="00317DC9">
        <w:rPr>
          <w:rFonts w:ascii="Calibri" w:hAnsi="Calibri" w:cs="Calibri"/>
          <w:sz w:val="28"/>
          <w:szCs w:val="28"/>
        </w:rPr>
        <w:t>Rating System</w:t>
      </w:r>
      <w:r w:rsidRPr="00317DC9">
        <w:rPr>
          <w:rFonts w:ascii="Calibri" w:hAnsi="Calibri" w:cs="Calibri"/>
          <w:spacing w:val="-3"/>
          <w:sz w:val="28"/>
          <w:szCs w:val="28"/>
        </w:rPr>
        <w:t xml:space="preserve"> </w:t>
      </w:r>
      <w:r w:rsidRPr="00317DC9">
        <w:rPr>
          <w:rFonts w:ascii="Calibri" w:hAnsi="Calibri" w:cs="Calibri"/>
          <w:sz w:val="28"/>
          <w:szCs w:val="28"/>
        </w:rPr>
        <w:t xml:space="preserve">Enforcement </w:t>
      </w:r>
      <w:r w:rsidRPr="00317DC9">
        <w:rPr>
          <w:rFonts w:ascii="Calibri" w:hAnsi="Calibri" w:cs="Calibri"/>
          <w:spacing w:val="-2"/>
          <w:sz w:val="28"/>
          <w:szCs w:val="28"/>
        </w:rPr>
        <w:t>Guidance</w:t>
      </w:r>
    </w:p>
    <w:p w14:paraId="3A358458" w14:textId="77777777" w:rsidR="00F65855" w:rsidRPr="00317DC9" w:rsidRDefault="00F65855" w:rsidP="00F65855">
      <w:pPr>
        <w:widowControl w:val="0"/>
        <w:tabs>
          <w:tab w:val="left" w:pos="1066"/>
          <w:tab w:val="left" w:pos="1068"/>
        </w:tabs>
        <w:autoSpaceDE w:val="0"/>
        <w:autoSpaceDN w:val="0"/>
        <w:spacing w:after="0" w:line="240" w:lineRule="auto"/>
        <w:ind w:right="659"/>
        <w:rPr>
          <w:rFonts w:ascii="Calibri" w:hAnsi="Calibri" w:cs="Calibri"/>
          <w:sz w:val="28"/>
          <w:szCs w:val="28"/>
        </w:rPr>
      </w:pPr>
    </w:p>
    <w:p w14:paraId="5A58975C" w14:textId="77777777" w:rsidR="00E561E3" w:rsidRPr="00317DC9" w:rsidRDefault="00E561E3" w:rsidP="00F65855">
      <w:pPr>
        <w:pStyle w:val="BodyText"/>
        <w:tabs>
          <w:tab w:val="left" w:pos="1080"/>
        </w:tabs>
        <w:ind w:left="720"/>
        <w:rPr>
          <w:sz w:val="28"/>
          <w:szCs w:val="28"/>
        </w:rPr>
      </w:pPr>
      <w:r w:rsidRPr="00317DC9">
        <w:rPr>
          <w:spacing w:val="-5"/>
          <w:sz w:val="28"/>
          <w:szCs w:val="28"/>
        </w:rPr>
        <w:t>J)</w:t>
      </w:r>
      <w:r w:rsidRPr="00317DC9">
        <w:rPr>
          <w:sz w:val="28"/>
          <w:szCs w:val="28"/>
        </w:rPr>
        <w:tab/>
        <w:t>Rent</w:t>
      </w:r>
      <w:r w:rsidRPr="00317DC9">
        <w:rPr>
          <w:spacing w:val="-2"/>
          <w:sz w:val="28"/>
          <w:szCs w:val="28"/>
        </w:rPr>
        <w:t xml:space="preserve"> </w:t>
      </w:r>
      <w:r w:rsidRPr="00317DC9">
        <w:rPr>
          <w:sz w:val="28"/>
          <w:szCs w:val="28"/>
        </w:rPr>
        <w:t>Smart</w:t>
      </w:r>
      <w:r w:rsidRPr="00317DC9">
        <w:rPr>
          <w:spacing w:val="-2"/>
          <w:sz w:val="28"/>
          <w:szCs w:val="28"/>
        </w:rPr>
        <w:t xml:space="preserve"> </w:t>
      </w:r>
      <w:r w:rsidRPr="00317DC9">
        <w:rPr>
          <w:sz w:val="28"/>
          <w:szCs w:val="28"/>
        </w:rPr>
        <w:t>Wales</w:t>
      </w:r>
      <w:r w:rsidRPr="00317DC9">
        <w:rPr>
          <w:spacing w:val="-3"/>
          <w:sz w:val="28"/>
          <w:szCs w:val="28"/>
        </w:rPr>
        <w:t xml:space="preserve"> </w:t>
      </w:r>
      <w:r w:rsidRPr="00317DC9">
        <w:rPr>
          <w:sz w:val="28"/>
          <w:szCs w:val="28"/>
        </w:rPr>
        <w:t>Enforcement</w:t>
      </w:r>
      <w:r w:rsidRPr="00317DC9">
        <w:rPr>
          <w:spacing w:val="-1"/>
          <w:sz w:val="28"/>
          <w:szCs w:val="28"/>
        </w:rPr>
        <w:t xml:space="preserve"> </w:t>
      </w:r>
      <w:r w:rsidRPr="00317DC9">
        <w:rPr>
          <w:sz w:val="28"/>
          <w:szCs w:val="28"/>
        </w:rPr>
        <w:t>Policy</w:t>
      </w:r>
      <w:r w:rsidRPr="00317DC9">
        <w:rPr>
          <w:spacing w:val="-2"/>
          <w:sz w:val="28"/>
          <w:szCs w:val="28"/>
        </w:rPr>
        <w:t xml:space="preserve"> </w:t>
      </w:r>
      <w:r w:rsidRPr="00317DC9">
        <w:rPr>
          <w:spacing w:val="-4"/>
          <w:sz w:val="28"/>
          <w:szCs w:val="28"/>
        </w:rPr>
        <w:t>2017</w:t>
      </w:r>
    </w:p>
    <w:p w14:paraId="13B38EE6" w14:textId="77777777" w:rsidR="00E561E3" w:rsidRPr="00317DC9" w:rsidRDefault="00E561E3" w:rsidP="00E561E3">
      <w:pPr>
        <w:pStyle w:val="Heading3"/>
        <w:spacing w:before="292"/>
        <w:rPr>
          <w:rFonts w:ascii="Calibri" w:hAnsi="Calibri" w:cs="Calibri"/>
          <w:color w:val="auto"/>
        </w:rPr>
      </w:pPr>
      <w:r w:rsidRPr="00317DC9">
        <w:rPr>
          <w:rFonts w:ascii="Calibri" w:hAnsi="Calibri" w:cs="Calibri"/>
          <w:color w:val="auto"/>
        </w:rPr>
        <w:t xml:space="preserve">Basic </w:t>
      </w:r>
      <w:r w:rsidRPr="00317DC9">
        <w:rPr>
          <w:rFonts w:ascii="Calibri" w:hAnsi="Calibri" w:cs="Calibri"/>
          <w:color w:val="auto"/>
          <w:spacing w:val="-2"/>
        </w:rPr>
        <w:t>Principles</w:t>
      </w:r>
    </w:p>
    <w:p w14:paraId="6A7DC54D" w14:textId="77777777" w:rsidR="00E561E3" w:rsidRPr="00317DC9" w:rsidRDefault="00E561E3" w:rsidP="00E561E3">
      <w:pPr>
        <w:pStyle w:val="BodyText"/>
        <w:rPr>
          <w:b/>
          <w:sz w:val="28"/>
          <w:szCs w:val="28"/>
        </w:rPr>
      </w:pPr>
    </w:p>
    <w:p w14:paraId="7606FA34" w14:textId="77777777" w:rsidR="00E561E3" w:rsidRPr="00317DC9" w:rsidRDefault="00E561E3" w:rsidP="00E561E3">
      <w:pPr>
        <w:pStyle w:val="BodyText"/>
        <w:ind w:left="360" w:right="360"/>
        <w:jc w:val="both"/>
        <w:rPr>
          <w:sz w:val="28"/>
          <w:szCs w:val="28"/>
        </w:rPr>
      </w:pPr>
      <w:r w:rsidRPr="00317DC9">
        <w:rPr>
          <w:sz w:val="28"/>
          <w:szCs w:val="28"/>
        </w:rPr>
        <w:t>The Service, as a law enforcement body, has a duty to ensure that there is compliance with the wide range of laws relating to trading activity, public health, pollution, housing, health &amp; safety and food safety, with the protection of public health and the promotion of good business practice being fundamental to the implementation of their enforcement and regulatory roles.</w:t>
      </w:r>
    </w:p>
    <w:p w14:paraId="3AB091FE" w14:textId="77777777" w:rsidR="00F65855" w:rsidRPr="00317DC9" w:rsidRDefault="00F65855" w:rsidP="00E561E3">
      <w:pPr>
        <w:pStyle w:val="BodyText"/>
        <w:ind w:left="360" w:right="360"/>
        <w:jc w:val="both"/>
        <w:rPr>
          <w:sz w:val="28"/>
          <w:szCs w:val="28"/>
        </w:rPr>
      </w:pPr>
    </w:p>
    <w:p w14:paraId="27BC1F13" w14:textId="77777777" w:rsidR="00F65855" w:rsidRPr="00317DC9" w:rsidRDefault="00F65855" w:rsidP="00E561E3">
      <w:pPr>
        <w:pStyle w:val="BodyText"/>
        <w:ind w:left="360" w:right="360"/>
        <w:jc w:val="both"/>
        <w:rPr>
          <w:sz w:val="28"/>
          <w:szCs w:val="28"/>
        </w:rPr>
      </w:pPr>
    </w:p>
    <w:p w14:paraId="059D1296" w14:textId="75DEA7EE" w:rsidR="00F65855" w:rsidRPr="00317DC9" w:rsidRDefault="00E561E3" w:rsidP="00F65855">
      <w:pPr>
        <w:pStyle w:val="Heading3"/>
        <w:spacing w:before="120"/>
        <w:jc w:val="both"/>
        <w:rPr>
          <w:rFonts w:ascii="Calibri" w:hAnsi="Calibri" w:cs="Calibri"/>
          <w:color w:val="auto"/>
          <w:spacing w:val="-4"/>
        </w:rPr>
      </w:pPr>
      <w:r w:rsidRPr="00317DC9">
        <w:rPr>
          <w:rFonts w:ascii="Calibri" w:hAnsi="Calibri" w:cs="Calibri"/>
          <w:color w:val="auto"/>
        </w:rPr>
        <w:t>Regulators’</w:t>
      </w:r>
      <w:r w:rsidRPr="00317DC9">
        <w:rPr>
          <w:rFonts w:ascii="Calibri" w:hAnsi="Calibri" w:cs="Calibri"/>
          <w:color w:val="auto"/>
          <w:spacing w:val="-2"/>
        </w:rPr>
        <w:t xml:space="preserve"> </w:t>
      </w:r>
      <w:r w:rsidRPr="00317DC9">
        <w:rPr>
          <w:rFonts w:ascii="Calibri" w:hAnsi="Calibri" w:cs="Calibri"/>
          <w:color w:val="auto"/>
          <w:spacing w:val="-4"/>
        </w:rPr>
        <w:t>Code</w:t>
      </w:r>
    </w:p>
    <w:p w14:paraId="5F061C76" w14:textId="77777777" w:rsidR="00E561E3" w:rsidRPr="00317DC9" w:rsidRDefault="00E561E3" w:rsidP="00E561E3">
      <w:pPr>
        <w:pStyle w:val="BodyText"/>
        <w:spacing w:before="119"/>
        <w:ind w:left="360"/>
        <w:jc w:val="both"/>
        <w:rPr>
          <w:sz w:val="28"/>
          <w:szCs w:val="28"/>
        </w:rPr>
      </w:pPr>
      <w:r w:rsidRPr="00317DC9">
        <w:rPr>
          <w:sz w:val="28"/>
          <w:szCs w:val="28"/>
        </w:rPr>
        <w:t>We</w:t>
      </w:r>
      <w:r w:rsidRPr="00317DC9">
        <w:rPr>
          <w:spacing w:val="-2"/>
          <w:sz w:val="28"/>
          <w:szCs w:val="28"/>
        </w:rPr>
        <w:t xml:space="preserve"> </w:t>
      </w:r>
      <w:r w:rsidRPr="00317DC9">
        <w:rPr>
          <w:sz w:val="28"/>
          <w:szCs w:val="28"/>
        </w:rPr>
        <w:t>will</w:t>
      </w:r>
      <w:r w:rsidRPr="00317DC9">
        <w:rPr>
          <w:spacing w:val="-4"/>
          <w:sz w:val="28"/>
          <w:szCs w:val="28"/>
        </w:rPr>
        <w:t xml:space="preserve"> </w:t>
      </w:r>
      <w:r w:rsidRPr="00317DC9">
        <w:rPr>
          <w:sz w:val="28"/>
          <w:szCs w:val="28"/>
        </w:rPr>
        <w:t>follow</w:t>
      </w:r>
      <w:r w:rsidRPr="00317DC9">
        <w:rPr>
          <w:spacing w:val="-2"/>
          <w:sz w:val="28"/>
          <w:szCs w:val="28"/>
        </w:rPr>
        <w:t xml:space="preserve"> </w:t>
      </w:r>
      <w:r w:rsidRPr="00317DC9">
        <w:rPr>
          <w:sz w:val="28"/>
          <w:szCs w:val="28"/>
        </w:rPr>
        <w:t>the</w:t>
      </w:r>
      <w:r w:rsidRPr="00317DC9">
        <w:rPr>
          <w:spacing w:val="-3"/>
          <w:sz w:val="28"/>
          <w:szCs w:val="28"/>
        </w:rPr>
        <w:t xml:space="preserve"> </w:t>
      </w:r>
      <w:r w:rsidRPr="00317DC9">
        <w:rPr>
          <w:sz w:val="28"/>
          <w:szCs w:val="28"/>
        </w:rPr>
        <w:t>provisions</w:t>
      </w:r>
      <w:r w:rsidRPr="00317DC9">
        <w:rPr>
          <w:spacing w:val="-2"/>
          <w:sz w:val="28"/>
          <w:szCs w:val="28"/>
        </w:rPr>
        <w:t xml:space="preserve"> </w:t>
      </w:r>
      <w:r w:rsidRPr="00317DC9">
        <w:rPr>
          <w:sz w:val="28"/>
          <w:szCs w:val="28"/>
        </w:rPr>
        <w:t>of</w:t>
      </w:r>
      <w:r w:rsidRPr="00317DC9">
        <w:rPr>
          <w:spacing w:val="-4"/>
          <w:sz w:val="28"/>
          <w:szCs w:val="28"/>
        </w:rPr>
        <w:t xml:space="preserve"> </w:t>
      </w:r>
      <w:r w:rsidRPr="00317DC9">
        <w:rPr>
          <w:sz w:val="28"/>
          <w:szCs w:val="28"/>
        </w:rPr>
        <w:t>the</w:t>
      </w:r>
      <w:r w:rsidRPr="00317DC9">
        <w:rPr>
          <w:spacing w:val="-4"/>
          <w:sz w:val="28"/>
          <w:szCs w:val="28"/>
        </w:rPr>
        <w:t xml:space="preserve"> </w:t>
      </w:r>
      <w:r w:rsidRPr="00317DC9">
        <w:rPr>
          <w:sz w:val="28"/>
          <w:szCs w:val="28"/>
        </w:rPr>
        <w:t>Regulators’</w:t>
      </w:r>
      <w:r w:rsidRPr="00317DC9">
        <w:rPr>
          <w:spacing w:val="-2"/>
          <w:sz w:val="28"/>
          <w:szCs w:val="28"/>
        </w:rPr>
        <w:t xml:space="preserve"> </w:t>
      </w:r>
      <w:r w:rsidRPr="00317DC9">
        <w:rPr>
          <w:sz w:val="28"/>
          <w:szCs w:val="28"/>
        </w:rPr>
        <w:t>Code,</w:t>
      </w:r>
      <w:r w:rsidRPr="00317DC9">
        <w:rPr>
          <w:spacing w:val="-1"/>
          <w:sz w:val="28"/>
          <w:szCs w:val="28"/>
        </w:rPr>
        <w:t xml:space="preserve"> </w:t>
      </w:r>
      <w:r w:rsidRPr="00317DC9">
        <w:rPr>
          <w:sz w:val="28"/>
          <w:szCs w:val="28"/>
        </w:rPr>
        <w:t>in</w:t>
      </w:r>
      <w:r w:rsidRPr="00317DC9">
        <w:rPr>
          <w:spacing w:val="-3"/>
          <w:sz w:val="28"/>
          <w:szCs w:val="28"/>
        </w:rPr>
        <w:t xml:space="preserve"> </w:t>
      </w:r>
      <w:r w:rsidRPr="00317DC9">
        <w:rPr>
          <w:sz w:val="28"/>
          <w:szCs w:val="28"/>
        </w:rPr>
        <w:t>that</w:t>
      </w:r>
      <w:r w:rsidRPr="00317DC9">
        <w:rPr>
          <w:spacing w:val="-3"/>
          <w:sz w:val="28"/>
          <w:szCs w:val="28"/>
        </w:rPr>
        <w:t xml:space="preserve"> </w:t>
      </w:r>
      <w:r w:rsidRPr="00317DC9">
        <w:rPr>
          <w:sz w:val="28"/>
          <w:szCs w:val="28"/>
        </w:rPr>
        <w:t>we</w:t>
      </w:r>
      <w:r w:rsidRPr="00317DC9">
        <w:rPr>
          <w:spacing w:val="-3"/>
          <w:sz w:val="28"/>
          <w:szCs w:val="28"/>
        </w:rPr>
        <w:t xml:space="preserve"> </w:t>
      </w:r>
      <w:r w:rsidRPr="00317DC9">
        <w:rPr>
          <w:spacing w:val="-2"/>
          <w:sz w:val="28"/>
          <w:szCs w:val="28"/>
        </w:rPr>
        <w:t>will:</w:t>
      </w:r>
    </w:p>
    <w:p w14:paraId="087ED202" w14:textId="77777777" w:rsidR="00E561E3" w:rsidRPr="00317DC9" w:rsidRDefault="00E561E3" w:rsidP="00E561E3">
      <w:pPr>
        <w:pStyle w:val="ListParagraph"/>
        <w:widowControl w:val="0"/>
        <w:numPr>
          <w:ilvl w:val="0"/>
          <w:numId w:val="39"/>
        </w:numPr>
        <w:tabs>
          <w:tab w:val="left" w:pos="1080"/>
        </w:tabs>
        <w:autoSpaceDE w:val="0"/>
        <w:autoSpaceDN w:val="0"/>
        <w:spacing w:before="122" w:after="0" w:line="240" w:lineRule="auto"/>
        <w:contextualSpacing w:val="0"/>
        <w:rPr>
          <w:rFonts w:ascii="Calibri" w:hAnsi="Calibri" w:cs="Calibri"/>
          <w:sz w:val="28"/>
          <w:szCs w:val="28"/>
        </w:rPr>
      </w:pPr>
      <w:r w:rsidRPr="00317DC9">
        <w:rPr>
          <w:rFonts w:ascii="Calibri" w:hAnsi="Calibri" w:cs="Calibri"/>
          <w:sz w:val="28"/>
          <w:szCs w:val="28"/>
        </w:rPr>
        <w:t>Conduct</w:t>
      </w:r>
      <w:r w:rsidRPr="00317DC9">
        <w:rPr>
          <w:rFonts w:ascii="Calibri" w:hAnsi="Calibri" w:cs="Calibri"/>
          <w:spacing w:val="-5"/>
          <w:sz w:val="28"/>
          <w:szCs w:val="28"/>
        </w:rPr>
        <w:t xml:space="preserve"> </w:t>
      </w:r>
      <w:r w:rsidRPr="00317DC9">
        <w:rPr>
          <w:rFonts w:ascii="Calibri" w:hAnsi="Calibri" w:cs="Calibri"/>
          <w:sz w:val="28"/>
          <w:szCs w:val="28"/>
        </w:rPr>
        <w:t>our</w:t>
      </w:r>
      <w:r w:rsidRPr="00317DC9">
        <w:rPr>
          <w:rFonts w:ascii="Calibri" w:hAnsi="Calibri" w:cs="Calibri"/>
          <w:spacing w:val="-2"/>
          <w:sz w:val="28"/>
          <w:szCs w:val="28"/>
        </w:rPr>
        <w:t xml:space="preserve"> </w:t>
      </w:r>
      <w:r w:rsidRPr="00317DC9">
        <w:rPr>
          <w:rFonts w:ascii="Calibri" w:hAnsi="Calibri" w:cs="Calibri"/>
          <w:sz w:val="28"/>
          <w:szCs w:val="28"/>
        </w:rPr>
        <w:t>activities</w:t>
      </w:r>
      <w:r w:rsidRPr="00317DC9">
        <w:rPr>
          <w:rFonts w:ascii="Calibri" w:hAnsi="Calibri" w:cs="Calibri"/>
          <w:spacing w:val="-5"/>
          <w:sz w:val="28"/>
          <w:szCs w:val="28"/>
        </w:rPr>
        <w:t xml:space="preserve"> </w:t>
      </w:r>
      <w:r w:rsidRPr="00317DC9">
        <w:rPr>
          <w:rFonts w:ascii="Calibri" w:hAnsi="Calibri" w:cs="Calibri"/>
          <w:sz w:val="28"/>
          <w:szCs w:val="28"/>
        </w:rPr>
        <w:t>to</w:t>
      </w:r>
      <w:r w:rsidRPr="00317DC9">
        <w:rPr>
          <w:rFonts w:ascii="Calibri" w:hAnsi="Calibri" w:cs="Calibri"/>
          <w:spacing w:val="-6"/>
          <w:sz w:val="28"/>
          <w:szCs w:val="28"/>
        </w:rPr>
        <w:t xml:space="preserve"> </w:t>
      </w:r>
      <w:r w:rsidRPr="00317DC9">
        <w:rPr>
          <w:rFonts w:ascii="Calibri" w:hAnsi="Calibri" w:cs="Calibri"/>
          <w:sz w:val="28"/>
          <w:szCs w:val="28"/>
        </w:rPr>
        <w:t>support</w:t>
      </w:r>
      <w:r w:rsidRPr="00317DC9">
        <w:rPr>
          <w:rFonts w:ascii="Calibri" w:hAnsi="Calibri" w:cs="Calibri"/>
          <w:spacing w:val="-1"/>
          <w:sz w:val="28"/>
          <w:szCs w:val="28"/>
        </w:rPr>
        <w:t xml:space="preserve"> </w:t>
      </w:r>
      <w:r w:rsidRPr="00317DC9">
        <w:rPr>
          <w:rFonts w:ascii="Calibri" w:hAnsi="Calibri" w:cs="Calibri"/>
          <w:sz w:val="28"/>
          <w:szCs w:val="28"/>
        </w:rPr>
        <w:t>businesses</w:t>
      </w:r>
      <w:r w:rsidRPr="00317DC9">
        <w:rPr>
          <w:rFonts w:ascii="Calibri" w:hAnsi="Calibri" w:cs="Calibri"/>
          <w:spacing w:val="-4"/>
          <w:sz w:val="28"/>
          <w:szCs w:val="28"/>
        </w:rPr>
        <w:t xml:space="preserve"> </w:t>
      </w:r>
      <w:r w:rsidRPr="00317DC9">
        <w:rPr>
          <w:rFonts w:ascii="Calibri" w:hAnsi="Calibri" w:cs="Calibri"/>
          <w:sz w:val="28"/>
          <w:szCs w:val="28"/>
        </w:rPr>
        <w:t>to</w:t>
      </w:r>
      <w:r w:rsidRPr="00317DC9">
        <w:rPr>
          <w:rFonts w:ascii="Calibri" w:hAnsi="Calibri" w:cs="Calibri"/>
          <w:spacing w:val="-5"/>
          <w:sz w:val="28"/>
          <w:szCs w:val="28"/>
        </w:rPr>
        <w:t xml:space="preserve"> </w:t>
      </w:r>
      <w:r w:rsidRPr="00317DC9">
        <w:rPr>
          <w:rFonts w:ascii="Calibri" w:hAnsi="Calibri" w:cs="Calibri"/>
          <w:sz w:val="28"/>
          <w:szCs w:val="28"/>
        </w:rPr>
        <w:t>comply</w:t>
      </w:r>
      <w:r w:rsidRPr="00317DC9">
        <w:rPr>
          <w:rFonts w:ascii="Calibri" w:hAnsi="Calibri" w:cs="Calibri"/>
          <w:spacing w:val="-3"/>
          <w:sz w:val="28"/>
          <w:szCs w:val="28"/>
        </w:rPr>
        <w:t xml:space="preserve"> </w:t>
      </w:r>
      <w:r w:rsidRPr="00317DC9">
        <w:rPr>
          <w:rFonts w:ascii="Calibri" w:hAnsi="Calibri" w:cs="Calibri"/>
          <w:sz w:val="28"/>
          <w:szCs w:val="28"/>
        </w:rPr>
        <w:t>and</w:t>
      </w:r>
      <w:r w:rsidRPr="00317DC9">
        <w:rPr>
          <w:rFonts w:ascii="Calibri" w:hAnsi="Calibri" w:cs="Calibri"/>
          <w:spacing w:val="-2"/>
          <w:sz w:val="28"/>
          <w:szCs w:val="28"/>
        </w:rPr>
        <w:t xml:space="preserve"> grow.</w:t>
      </w:r>
    </w:p>
    <w:p w14:paraId="044B42DD" w14:textId="77777777" w:rsidR="00E561E3" w:rsidRPr="00317DC9" w:rsidRDefault="00E561E3" w:rsidP="00E561E3">
      <w:pPr>
        <w:pStyle w:val="ListParagraph"/>
        <w:widowControl w:val="0"/>
        <w:numPr>
          <w:ilvl w:val="0"/>
          <w:numId w:val="39"/>
        </w:numPr>
        <w:tabs>
          <w:tab w:val="left" w:pos="1080"/>
        </w:tabs>
        <w:autoSpaceDE w:val="0"/>
        <w:autoSpaceDN w:val="0"/>
        <w:spacing w:before="119" w:after="0" w:line="240" w:lineRule="auto"/>
        <w:ind w:right="365"/>
        <w:contextualSpacing w:val="0"/>
        <w:rPr>
          <w:rFonts w:ascii="Calibri" w:hAnsi="Calibri" w:cs="Calibri"/>
          <w:sz w:val="28"/>
          <w:szCs w:val="28"/>
        </w:rPr>
      </w:pPr>
      <w:r w:rsidRPr="00317DC9">
        <w:rPr>
          <w:rFonts w:ascii="Calibri" w:hAnsi="Calibri" w:cs="Calibri"/>
          <w:sz w:val="28"/>
          <w:szCs w:val="28"/>
        </w:rPr>
        <w:t xml:space="preserve">Provide simple and straightforward ways to engage with businesses and we will listen to their </w:t>
      </w:r>
      <w:r w:rsidRPr="00317DC9">
        <w:rPr>
          <w:rFonts w:ascii="Calibri" w:hAnsi="Calibri" w:cs="Calibri"/>
          <w:spacing w:val="-2"/>
          <w:sz w:val="28"/>
          <w:szCs w:val="28"/>
        </w:rPr>
        <w:t>views.</w:t>
      </w:r>
    </w:p>
    <w:p w14:paraId="5650CB3C" w14:textId="77777777" w:rsidR="00E561E3" w:rsidRPr="00317DC9" w:rsidRDefault="00E561E3" w:rsidP="00E561E3">
      <w:pPr>
        <w:pStyle w:val="ListParagraph"/>
        <w:widowControl w:val="0"/>
        <w:numPr>
          <w:ilvl w:val="0"/>
          <w:numId w:val="39"/>
        </w:numPr>
        <w:tabs>
          <w:tab w:val="left" w:pos="1080"/>
        </w:tabs>
        <w:autoSpaceDE w:val="0"/>
        <w:autoSpaceDN w:val="0"/>
        <w:spacing w:before="121" w:after="0" w:line="240" w:lineRule="auto"/>
        <w:contextualSpacing w:val="0"/>
        <w:rPr>
          <w:rFonts w:ascii="Calibri" w:hAnsi="Calibri" w:cs="Calibri"/>
          <w:sz w:val="28"/>
          <w:szCs w:val="28"/>
        </w:rPr>
      </w:pPr>
      <w:r w:rsidRPr="00317DC9">
        <w:rPr>
          <w:rFonts w:ascii="Calibri" w:hAnsi="Calibri" w:cs="Calibri"/>
          <w:sz w:val="28"/>
          <w:szCs w:val="28"/>
        </w:rPr>
        <w:t>Base</w:t>
      </w:r>
      <w:r w:rsidRPr="00317DC9">
        <w:rPr>
          <w:rFonts w:ascii="Calibri" w:hAnsi="Calibri" w:cs="Calibri"/>
          <w:spacing w:val="-3"/>
          <w:sz w:val="28"/>
          <w:szCs w:val="28"/>
        </w:rPr>
        <w:t xml:space="preserve"> </w:t>
      </w:r>
      <w:r w:rsidRPr="00317DC9">
        <w:rPr>
          <w:rFonts w:ascii="Calibri" w:hAnsi="Calibri" w:cs="Calibri"/>
          <w:sz w:val="28"/>
          <w:szCs w:val="28"/>
        </w:rPr>
        <w:t>our</w:t>
      </w:r>
      <w:r w:rsidRPr="00317DC9">
        <w:rPr>
          <w:rFonts w:ascii="Calibri" w:hAnsi="Calibri" w:cs="Calibri"/>
          <w:spacing w:val="-4"/>
          <w:sz w:val="28"/>
          <w:szCs w:val="28"/>
        </w:rPr>
        <w:t xml:space="preserve"> </w:t>
      </w:r>
      <w:r w:rsidRPr="00317DC9">
        <w:rPr>
          <w:rFonts w:ascii="Calibri" w:hAnsi="Calibri" w:cs="Calibri"/>
          <w:sz w:val="28"/>
          <w:szCs w:val="28"/>
        </w:rPr>
        <w:t>regulatory</w:t>
      </w:r>
      <w:r w:rsidRPr="00317DC9">
        <w:rPr>
          <w:rFonts w:ascii="Calibri" w:hAnsi="Calibri" w:cs="Calibri"/>
          <w:spacing w:val="-3"/>
          <w:sz w:val="28"/>
          <w:szCs w:val="28"/>
        </w:rPr>
        <w:t xml:space="preserve"> </w:t>
      </w:r>
      <w:r w:rsidRPr="00317DC9">
        <w:rPr>
          <w:rFonts w:ascii="Calibri" w:hAnsi="Calibri" w:cs="Calibri"/>
          <w:sz w:val="28"/>
          <w:szCs w:val="28"/>
        </w:rPr>
        <w:t>activities</w:t>
      </w:r>
      <w:r w:rsidRPr="00317DC9">
        <w:rPr>
          <w:rFonts w:ascii="Calibri" w:hAnsi="Calibri" w:cs="Calibri"/>
          <w:spacing w:val="-3"/>
          <w:sz w:val="28"/>
          <w:szCs w:val="28"/>
        </w:rPr>
        <w:t xml:space="preserve"> </w:t>
      </w:r>
      <w:r w:rsidRPr="00317DC9">
        <w:rPr>
          <w:rFonts w:ascii="Calibri" w:hAnsi="Calibri" w:cs="Calibri"/>
          <w:sz w:val="28"/>
          <w:szCs w:val="28"/>
        </w:rPr>
        <w:t>on</w:t>
      </w:r>
      <w:r w:rsidRPr="00317DC9">
        <w:rPr>
          <w:rFonts w:ascii="Calibri" w:hAnsi="Calibri" w:cs="Calibri"/>
          <w:spacing w:val="-2"/>
          <w:sz w:val="28"/>
          <w:szCs w:val="28"/>
        </w:rPr>
        <w:t xml:space="preserve"> risk.</w:t>
      </w:r>
    </w:p>
    <w:p w14:paraId="7491AA6A" w14:textId="77777777" w:rsidR="00E561E3" w:rsidRPr="00317DC9" w:rsidRDefault="00E561E3" w:rsidP="00E561E3">
      <w:pPr>
        <w:pStyle w:val="ListParagraph"/>
        <w:widowControl w:val="0"/>
        <w:numPr>
          <w:ilvl w:val="0"/>
          <w:numId w:val="39"/>
        </w:numPr>
        <w:tabs>
          <w:tab w:val="left" w:pos="1080"/>
        </w:tabs>
        <w:autoSpaceDE w:val="0"/>
        <w:autoSpaceDN w:val="0"/>
        <w:spacing w:before="122" w:after="0" w:line="240" w:lineRule="auto"/>
        <w:contextualSpacing w:val="0"/>
        <w:rPr>
          <w:rFonts w:ascii="Calibri" w:hAnsi="Calibri" w:cs="Calibri"/>
          <w:sz w:val="28"/>
          <w:szCs w:val="28"/>
        </w:rPr>
      </w:pPr>
      <w:r w:rsidRPr="00317DC9">
        <w:rPr>
          <w:rFonts w:ascii="Calibri" w:hAnsi="Calibri" w:cs="Calibri"/>
          <w:sz w:val="28"/>
          <w:szCs w:val="28"/>
        </w:rPr>
        <w:t>Share</w:t>
      </w:r>
      <w:r w:rsidRPr="00317DC9">
        <w:rPr>
          <w:rFonts w:ascii="Calibri" w:hAnsi="Calibri" w:cs="Calibri"/>
          <w:spacing w:val="-3"/>
          <w:sz w:val="28"/>
          <w:szCs w:val="28"/>
        </w:rPr>
        <w:t xml:space="preserve"> </w:t>
      </w:r>
      <w:r w:rsidRPr="00317DC9">
        <w:rPr>
          <w:rFonts w:ascii="Calibri" w:hAnsi="Calibri" w:cs="Calibri"/>
          <w:sz w:val="28"/>
          <w:szCs w:val="28"/>
        </w:rPr>
        <w:t>information</w:t>
      </w:r>
      <w:r w:rsidRPr="00317DC9">
        <w:rPr>
          <w:rFonts w:ascii="Calibri" w:hAnsi="Calibri" w:cs="Calibri"/>
          <w:spacing w:val="-4"/>
          <w:sz w:val="28"/>
          <w:szCs w:val="28"/>
        </w:rPr>
        <w:t xml:space="preserve"> </w:t>
      </w:r>
      <w:r w:rsidRPr="00317DC9">
        <w:rPr>
          <w:rFonts w:ascii="Calibri" w:hAnsi="Calibri" w:cs="Calibri"/>
          <w:sz w:val="28"/>
          <w:szCs w:val="28"/>
        </w:rPr>
        <w:t>about</w:t>
      </w:r>
      <w:r w:rsidRPr="00317DC9">
        <w:rPr>
          <w:rFonts w:ascii="Calibri" w:hAnsi="Calibri" w:cs="Calibri"/>
          <w:spacing w:val="-7"/>
          <w:sz w:val="28"/>
          <w:szCs w:val="28"/>
        </w:rPr>
        <w:t xml:space="preserve"> </w:t>
      </w:r>
      <w:r w:rsidRPr="00317DC9">
        <w:rPr>
          <w:rFonts w:ascii="Calibri" w:hAnsi="Calibri" w:cs="Calibri"/>
          <w:sz w:val="28"/>
          <w:szCs w:val="28"/>
        </w:rPr>
        <w:t>compliance</w:t>
      </w:r>
      <w:r w:rsidRPr="00317DC9">
        <w:rPr>
          <w:rFonts w:ascii="Calibri" w:hAnsi="Calibri" w:cs="Calibri"/>
          <w:spacing w:val="-5"/>
          <w:sz w:val="28"/>
          <w:szCs w:val="28"/>
        </w:rPr>
        <w:t xml:space="preserve"> </w:t>
      </w:r>
      <w:r w:rsidRPr="00317DC9">
        <w:rPr>
          <w:rFonts w:ascii="Calibri" w:hAnsi="Calibri" w:cs="Calibri"/>
          <w:sz w:val="28"/>
          <w:szCs w:val="28"/>
        </w:rPr>
        <w:t>and</w:t>
      </w:r>
      <w:r w:rsidRPr="00317DC9">
        <w:rPr>
          <w:rFonts w:ascii="Calibri" w:hAnsi="Calibri" w:cs="Calibri"/>
          <w:spacing w:val="-2"/>
          <w:sz w:val="28"/>
          <w:szCs w:val="28"/>
        </w:rPr>
        <w:t xml:space="preserve"> risk.</w:t>
      </w:r>
    </w:p>
    <w:p w14:paraId="13439ABF" w14:textId="77777777" w:rsidR="00E561E3" w:rsidRPr="00317DC9" w:rsidRDefault="00E561E3" w:rsidP="00E561E3">
      <w:pPr>
        <w:pStyle w:val="ListParagraph"/>
        <w:widowControl w:val="0"/>
        <w:numPr>
          <w:ilvl w:val="0"/>
          <w:numId w:val="39"/>
        </w:numPr>
        <w:tabs>
          <w:tab w:val="left" w:pos="1080"/>
        </w:tabs>
        <w:autoSpaceDE w:val="0"/>
        <w:autoSpaceDN w:val="0"/>
        <w:spacing w:before="119" w:after="0" w:line="240" w:lineRule="auto"/>
        <w:contextualSpacing w:val="0"/>
        <w:rPr>
          <w:rFonts w:ascii="Calibri" w:hAnsi="Calibri" w:cs="Calibri"/>
          <w:sz w:val="28"/>
          <w:szCs w:val="28"/>
        </w:rPr>
      </w:pPr>
      <w:r w:rsidRPr="00317DC9">
        <w:rPr>
          <w:rFonts w:ascii="Calibri" w:hAnsi="Calibri" w:cs="Calibri"/>
          <w:sz w:val="28"/>
          <w:szCs w:val="28"/>
        </w:rPr>
        <w:t>Provide</w:t>
      </w:r>
      <w:r w:rsidRPr="00317DC9">
        <w:rPr>
          <w:rFonts w:ascii="Calibri" w:hAnsi="Calibri" w:cs="Calibri"/>
          <w:spacing w:val="-8"/>
          <w:sz w:val="28"/>
          <w:szCs w:val="28"/>
        </w:rPr>
        <w:t xml:space="preserve"> </w:t>
      </w:r>
      <w:r w:rsidRPr="00317DC9">
        <w:rPr>
          <w:rFonts w:ascii="Calibri" w:hAnsi="Calibri" w:cs="Calibri"/>
          <w:sz w:val="28"/>
          <w:szCs w:val="28"/>
        </w:rPr>
        <w:t>clear</w:t>
      </w:r>
      <w:r w:rsidRPr="00317DC9">
        <w:rPr>
          <w:rFonts w:ascii="Calibri" w:hAnsi="Calibri" w:cs="Calibri"/>
          <w:spacing w:val="-3"/>
          <w:sz w:val="28"/>
          <w:szCs w:val="28"/>
        </w:rPr>
        <w:t xml:space="preserve"> </w:t>
      </w:r>
      <w:r w:rsidRPr="00317DC9">
        <w:rPr>
          <w:rFonts w:ascii="Calibri" w:hAnsi="Calibri" w:cs="Calibri"/>
          <w:sz w:val="28"/>
          <w:szCs w:val="28"/>
        </w:rPr>
        <w:t>information,</w:t>
      </w:r>
      <w:r w:rsidRPr="00317DC9">
        <w:rPr>
          <w:rFonts w:ascii="Calibri" w:hAnsi="Calibri" w:cs="Calibri"/>
          <w:spacing w:val="-4"/>
          <w:sz w:val="28"/>
          <w:szCs w:val="28"/>
        </w:rPr>
        <w:t xml:space="preserve"> </w:t>
      </w:r>
      <w:r w:rsidRPr="00317DC9">
        <w:rPr>
          <w:rFonts w:ascii="Calibri" w:hAnsi="Calibri" w:cs="Calibri"/>
          <w:sz w:val="28"/>
          <w:szCs w:val="28"/>
        </w:rPr>
        <w:t>guidance</w:t>
      </w:r>
      <w:r w:rsidRPr="00317DC9">
        <w:rPr>
          <w:rFonts w:ascii="Calibri" w:hAnsi="Calibri" w:cs="Calibri"/>
          <w:spacing w:val="-6"/>
          <w:sz w:val="28"/>
          <w:szCs w:val="28"/>
        </w:rPr>
        <w:t xml:space="preserve"> </w:t>
      </w:r>
      <w:r w:rsidRPr="00317DC9">
        <w:rPr>
          <w:rFonts w:ascii="Calibri" w:hAnsi="Calibri" w:cs="Calibri"/>
          <w:sz w:val="28"/>
          <w:szCs w:val="28"/>
        </w:rPr>
        <w:t>and</w:t>
      </w:r>
      <w:r w:rsidRPr="00317DC9">
        <w:rPr>
          <w:rFonts w:ascii="Calibri" w:hAnsi="Calibri" w:cs="Calibri"/>
          <w:spacing w:val="2"/>
          <w:sz w:val="28"/>
          <w:szCs w:val="28"/>
        </w:rPr>
        <w:t xml:space="preserve"> </w:t>
      </w:r>
      <w:r w:rsidRPr="00317DC9">
        <w:rPr>
          <w:rFonts w:ascii="Calibri" w:hAnsi="Calibri" w:cs="Calibri"/>
          <w:sz w:val="28"/>
          <w:szCs w:val="28"/>
        </w:rPr>
        <w:t>advice</w:t>
      </w:r>
      <w:r w:rsidRPr="00317DC9">
        <w:rPr>
          <w:rFonts w:ascii="Calibri" w:hAnsi="Calibri" w:cs="Calibri"/>
          <w:spacing w:val="-3"/>
          <w:sz w:val="28"/>
          <w:szCs w:val="28"/>
        </w:rPr>
        <w:t xml:space="preserve"> </w:t>
      </w:r>
      <w:r w:rsidRPr="00317DC9">
        <w:rPr>
          <w:rFonts w:ascii="Calibri" w:hAnsi="Calibri" w:cs="Calibri"/>
          <w:sz w:val="28"/>
          <w:szCs w:val="28"/>
        </w:rPr>
        <w:t>to</w:t>
      </w:r>
      <w:r w:rsidRPr="00317DC9">
        <w:rPr>
          <w:rFonts w:ascii="Calibri" w:hAnsi="Calibri" w:cs="Calibri"/>
          <w:spacing w:val="-3"/>
          <w:sz w:val="28"/>
          <w:szCs w:val="28"/>
        </w:rPr>
        <w:t xml:space="preserve"> </w:t>
      </w:r>
      <w:r w:rsidRPr="00317DC9">
        <w:rPr>
          <w:rFonts w:ascii="Calibri" w:hAnsi="Calibri" w:cs="Calibri"/>
          <w:sz w:val="28"/>
          <w:szCs w:val="28"/>
        </w:rPr>
        <w:t>aid</w:t>
      </w:r>
      <w:r w:rsidRPr="00317DC9">
        <w:rPr>
          <w:rFonts w:ascii="Calibri" w:hAnsi="Calibri" w:cs="Calibri"/>
          <w:spacing w:val="-5"/>
          <w:sz w:val="28"/>
          <w:szCs w:val="28"/>
        </w:rPr>
        <w:t xml:space="preserve"> </w:t>
      </w:r>
      <w:r w:rsidRPr="00317DC9">
        <w:rPr>
          <w:rFonts w:ascii="Calibri" w:hAnsi="Calibri" w:cs="Calibri"/>
          <w:sz w:val="28"/>
          <w:szCs w:val="28"/>
        </w:rPr>
        <w:t>business</w:t>
      </w:r>
      <w:r w:rsidRPr="00317DC9">
        <w:rPr>
          <w:rFonts w:ascii="Calibri" w:hAnsi="Calibri" w:cs="Calibri"/>
          <w:spacing w:val="-3"/>
          <w:sz w:val="28"/>
          <w:szCs w:val="28"/>
        </w:rPr>
        <w:t xml:space="preserve"> </w:t>
      </w:r>
      <w:r w:rsidRPr="00317DC9">
        <w:rPr>
          <w:rFonts w:ascii="Calibri" w:hAnsi="Calibri" w:cs="Calibri"/>
          <w:spacing w:val="-2"/>
          <w:sz w:val="28"/>
          <w:szCs w:val="28"/>
        </w:rPr>
        <w:t>compliance.</w:t>
      </w:r>
    </w:p>
    <w:p w14:paraId="23945D24" w14:textId="77777777" w:rsidR="00E561E3" w:rsidRPr="00317DC9" w:rsidRDefault="00E561E3" w:rsidP="00E561E3">
      <w:pPr>
        <w:pStyle w:val="ListParagraph"/>
        <w:widowControl w:val="0"/>
        <w:numPr>
          <w:ilvl w:val="0"/>
          <w:numId w:val="39"/>
        </w:numPr>
        <w:tabs>
          <w:tab w:val="left" w:pos="1080"/>
        </w:tabs>
        <w:autoSpaceDE w:val="0"/>
        <w:autoSpaceDN w:val="0"/>
        <w:spacing w:before="122" w:after="0" w:line="240" w:lineRule="auto"/>
        <w:contextualSpacing w:val="0"/>
        <w:rPr>
          <w:rFonts w:ascii="Calibri" w:hAnsi="Calibri" w:cs="Calibri"/>
          <w:sz w:val="28"/>
          <w:szCs w:val="28"/>
        </w:rPr>
      </w:pPr>
      <w:r w:rsidRPr="00317DC9">
        <w:rPr>
          <w:rFonts w:ascii="Calibri" w:hAnsi="Calibri" w:cs="Calibri"/>
          <w:sz w:val="28"/>
          <w:szCs w:val="28"/>
        </w:rPr>
        <w:t>Ensure</w:t>
      </w:r>
      <w:r w:rsidRPr="00317DC9">
        <w:rPr>
          <w:rFonts w:ascii="Calibri" w:hAnsi="Calibri" w:cs="Calibri"/>
          <w:spacing w:val="-4"/>
          <w:sz w:val="28"/>
          <w:szCs w:val="28"/>
        </w:rPr>
        <w:t xml:space="preserve"> </w:t>
      </w:r>
      <w:r w:rsidRPr="00317DC9">
        <w:rPr>
          <w:rFonts w:ascii="Calibri" w:hAnsi="Calibri" w:cs="Calibri"/>
          <w:sz w:val="28"/>
          <w:szCs w:val="28"/>
        </w:rPr>
        <w:t>that</w:t>
      </w:r>
      <w:r w:rsidRPr="00317DC9">
        <w:rPr>
          <w:rFonts w:ascii="Calibri" w:hAnsi="Calibri" w:cs="Calibri"/>
          <w:spacing w:val="-3"/>
          <w:sz w:val="28"/>
          <w:szCs w:val="28"/>
        </w:rPr>
        <w:t xml:space="preserve"> </w:t>
      </w:r>
      <w:r w:rsidRPr="00317DC9">
        <w:rPr>
          <w:rFonts w:ascii="Calibri" w:hAnsi="Calibri" w:cs="Calibri"/>
          <w:sz w:val="28"/>
          <w:szCs w:val="28"/>
        </w:rPr>
        <w:t>our</w:t>
      </w:r>
      <w:r w:rsidRPr="00317DC9">
        <w:rPr>
          <w:rFonts w:ascii="Calibri" w:hAnsi="Calibri" w:cs="Calibri"/>
          <w:spacing w:val="-2"/>
          <w:sz w:val="28"/>
          <w:szCs w:val="28"/>
        </w:rPr>
        <w:t xml:space="preserve"> </w:t>
      </w:r>
      <w:r w:rsidRPr="00317DC9">
        <w:rPr>
          <w:rFonts w:ascii="Calibri" w:hAnsi="Calibri" w:cs="Calibri"/>
          <w:sz w:val="28"/>
          <w:szCs w:val="28"/>
        </w:rPr>
        <w:t>regulatory</w:t>
      </w:r>
      <w:r w:rsidRPr="00317DC9">
        <w:rPr>
          <w:rFonts w:ascii="Calibri" w:hAnsi="Calibri" w:cs="Calibri"/>
          <w:spacing w:val="-3"/>
          <w:sz w:val="28"/>
          <w:szCs w:val="28"/>
        </w:rPr>
        <w:t xml:space="preserve"> </w:t>
      </w:r>
      <w:r w:rsidRPr="00317DC9">
        <w:rPr>
          <w:rFonts w:ascii="Calibri" w:hAnsi="Calibri" w:cs="Calibri"/>
          <w:sz w:val="28"/>
          <w:szCs w:val="28"/>
        </w:rPr>
        <w:t>approach</w:t>
      </w:r>
      <w:r w:rsidRPr="00317DC9">
        <w:rPr>
          <w:rFonts w:ascii="Calibri" w:hAnsi="Calibri" w:cs="Calibri"/>
          <w:spacing w:val="-1"/>
          <w:sz w:val="28"/>
          <w:szCs w:val="28"/>
        </w:rPr>
        <w:t xml:space="preserve"> </w:t>
      </w:r>
      <w:r w:rsidRPr="00317DC9">
        <w:rPr>
          <w:rFonts w:ascii="Calibri" w:hAnsi="Calibri" w:cs="Calibri"/>
          <w:sz w:val="28"/>
          <w:szCs w:val="28"/>
        </w:rPr>
        <w:t>is</w:t>
      </w:r>
      <w:r w:rsidRPr="00317DC9">
        <w:rPr>
          <w:rFonts w:ascii="Calibri" w:hAnsi="Calibri" w:cs="Calibri"/>
          <w:spacing w:val="-4"/>
          <w:sz w:val="28"/>
          <w:szCs w:val="28"/>
        </w:rPr>
        <w:t xml:space="preserve"> </w:t>
      </w:r>
      <w:r w:rsidRPr="00317DC9">
        <w:rPr>
          <w:rFonts w:ascii="Calibri" w:hAnsi="Calibri" w:cs="Calibri"/>
          <w:spacing w:val="-2"/>
          <w:sz w:val="28"/>
          <w:szCs w:val="28"/>
        </w:rPr>
        <w:t>transparent.</w:t>
      </w:r>
    </w:p>
    <w:p w14:paraId="0DC5FA0F" w14:textId="77777777" w:rsidR="00E561E3" w:rsidRPr="00317DC9" w:rsidRDefault="00E561E3" w:rsidP="00E561E3">
      <w:pPr>
        <w:pStyle w:val="BodyText"/>
        <w:spacing w:before="117"/>
        <w:ind w:left="360"/>
        <w:jc w:val="both"/>
        <w:rPr>
          <w:sz w:val="28"/>
          <w:szCs w:val="28"/>
        </w:rPr>
      </w:pPr>
      <w:r w:rsidRPr="00317DC9">
        <w:rPr>
          <w:sz w:val="28"/>
          <w:szCs w:val="28"/>
        </w:rPr>
        <w:t>Additionally,</w:t>
      </w:r>
      <w:r w:rsidRPr="00317DC9">
        <w:rPr>
          <w:spacing w:val="-5"/>
          <w:sz w:val="28"/>
          <w:szCs w:val="28"/>
        </w:rPr>
        <w:t xml:space="preserve"> </w:t>
      </w:r>
      <w:r w:rsidRPr="00317DC9">
        <w:rPr>
          <w:sz w:val="28"/>
          <w:szCs w:val="28"/>
        </w:rPr>
        <w:t>our</w:t>
      </w:r>
      <w:r w:rsidRPr="00317DC9">
        <w:rPr>
          <w:spacing w:val="-3"/>
          <w:sz w:val="28"/>
          <w:szCs w:val="28"/>
        </w:rPr>
        <w:t xml:space="preserve"> </w:t>
      </w:r>
      <w:r w:rsidRPr="00317DC9">
        <w:rPr>
          <w:sz w:val="28"/>
          <w:szCs w:val="28"/>
        </w:rPr>
        <w:t>policy</w:t>
      </w:r>
      <w:r w:rsidRPr="00317DC9">
        <w:rPr>
          <w:spacing w:val="-3"/>
          <w:sz w:val="28"/>
          <w:szCs w:val="28"/>
        </w:rPr>
        <w:t xml:space="preserve"> </w:t>
      </w:r>
      <w:r w:rsidRPr="00317DC9">
        <w:rPr>
          <w:sz w:val="28"/>
          <w:szCs w:val="28"/>
        </w:rPr>
        <w:t>is</w:t>
      </w:r>
      <w:r w:rsidRPr="00317DC9">
        <w:rPr>
          <w:spacing w:val="-5"/>
          <w:sz w:val="28"/>
          <w:szCs w:val="28"/>
        </w:rPr>
        <w:t xml:space="preserve"> </w:t>
      </w:r>
      <w:r w:rsidRPr="00317DC9">
        <w:rPr>
          <w:sz w:val="28"/>
          <w:szCs w:val="28"/>
        </w:rPr>
        <w:t>underpinned</w:t>
      </w:r>
      <w:r w:rsidRPr="00317DC9">
        <w:rPr>
          <w:spacing w:val="-4"/>
          <w:sz w:val="28"/>
          <w:szCs w:val="28"/>
        </w:rPr>
        <w:t xml:space="preserve"> </w:t>
      </w:r>
      <w:r w:rsidRPr="00317DC9">
        <w:rPr>
          <w:sz w:val="28"/>
          <w:szCs w:val="28"/>
        </w:rPr>
        <w:t>by</w:t>
      </w:r>
      <w:r w:rsidRPr="00317DC9">
        <w:rPr>
          <w:spacing w:val="-3"/>
          <w:sz w:val="28"/>
          <w:szCs w:val="28"/>
        </w:rPr>
        <w:t xml:space="preserve"> </w:t>
      </w:r>
      <w:r w:rsidRPr="00317DC9">
        <w:rPr>
          <w:sz w:val="28"/>
          <w:szCs w:val="28"/>
        </w:rPr>
        <w:t>certain</w:t>
      </w:r>
      <w:r w:rsidRPr="00317DC9">
        <w:rPr>
          <w:spacing w:val="-6"/>
          <w:sz w:val="28"/>
          <w:szCs w:val="28"/>
        </w:rPr>
        <w:t xml:space="preserve"> </w:t>
      </w:r>
      <w:r w:rsidRPr="00317DC9">
        <w:rPr>
          <w:sz w:val="28"/>
          <w:szCs w:val="28"/>
        </w:rPr>
        <w:t>other</w:t>
      </w:r>
      <w:r w:rsidRPr="00317DC9">
        <w:rPr>
          <w:spacing w:val="-2"/>
          <w:sz w:val="28"/>
          <w:szCs w:val="28"/>
        </w:rPr>
        <w:t xml:space="preserve"> </w:t>
      </w:r>
      <w:r w:rsidRPr="00317DC9">
        <w:rPr>
          <w:sz w:val="28"/>
          <w:szCs w:val="28"/>
        </w:rPr>
        <w:t>basic</w:t>
      </w:r>
      <w:r w:rsidRPr="00317DC9">
        <w:rPr>
          <w:spacing w:val="-3"/>
          <w:sz w:val="28"/>
          <w:szCs w:val="28"/>
        </w:rPr>
        <w:t xml:space="preserve"> </w:t>
      </w:r>
      <w:r w:rsidRPr="00317DC9">
        <w:rPr>
          <w:sz w:val="28"/>
          <w:szCs w:val="28"/>
        </w:rPr>
        <w:t>principles</w:t>
      </w:r>
      <w:r w:rsidRPr="00317DC9">
        <w:rPr>
          <w:spacing w:val="-5"/>
          <w:sz w:val="28"/>
          <w:szCs w:val="28"/>
        </w:rPr>
        <w:t xml:space="preserve"> </w:t>
      </w:r>
      <w:r w:rsidRPr="00317DC9">
        <w:rPr>
          <w:sz w:val="28"/>
          <w:szCs w:val="28"/>
        </w:rPr>
        <w:t>as</w:t>
      </w:r>
      <w:r w:rsidRPr="00317DC9">
        <w:rPr>
          <w:spacing w:val="-5"/>
          <w:sz w:val="28"/>
          <w:szCs w:val="28"/>
        </w:rPr>
        <w:t xml:space="preserve"> </w:t>
      </w:r>
      <w:r w:rsidRPr="00317DC9">
        <w:rPr>
          <w:sz w:val="28"/>
          <w:szCs w:val="28"/>
        </w:rPr>
        <w:t>detailed</w:t>
      </w:r>
      <w:r w:rsidRPr="00317DC9">
        <w:rPr>
          <w:spacing w:val="-3"/>
          <w:sz w:val="28"/>
          <w:szCs w:val="28"/>
        </w:rPr>
        <w:t xml:space="preserve"> </w:t>
      </w:r>
      <w:r w:rsidRPr="00317DC9">
        <w:rPr>
          <w:spacing w:val="-2"/>
          <w:sz w:val="28"/>
          <w:szCs w:val="28"/>
        </w:rPr>
        <w:t>below.</w:t>
      </w:r>
    </w:p>
    <w:p w14:paraId="7F16CBF7" w14:textId="77777777" w:rsidR="00E561E3" w:rsidRPr="00317DC9" w:rsidRDefault="00E561E3" w:rsidP="00E561E3">
      <w:pPr>
        <w:pStyle w:val="BodyText"/>
        <w:spacing w:before="120"/>
        <w:rPr>
          <w:sz w:val="28"/>
          <w:szCs w:val="28"/>
        </w:rPr>
      </w:pPr>
    </w:p>
    <w:p w14:paraId="289BBD9D" w14:textId="77777777" w:rsidR="00E561E3" w:rsidRPr="00317DC9" w:rsidRDefault="00E561E3" w:rsidP="00E561E3">
      <w:pPr>
        <w:pStyle w:val="Heading3"/>
        <w:rPr>
          <w:rFonts w:ascii="Calibri" w:hAnsi="Calibri" w:cs="Calibri"/>
          <w:color w:val="auto"/>
        </w:rPr>
      </w:pPr>
      <w:r w:rsidRPr="00317DC9">
        <w:rPr>
          <w:rFonts w:ascii="Calibri" w:hAnsi="Calibri" w:cs="Calibri"/>
          <w:color w:val="auto"/>
          <w:spacing w:val="-2"/>
        </w:rPr>
        <w:t>Consistency</w:t>
      </w:r>
    </w:p>
    <w:p w14:paraId="79C605AD" w14:textId="77777777" w:rsidR="00E561E3" w:rsidRPr="00317DC9" w:rsidRDefault="00E561E3" w:rsidP="00E561E3">
      <w:pPr>
        <w:pStyle w:val="BodyText"/>
        <w:spacing w:before="120"/>
        <w:ind w:left="360" w:right="358"/>
        <w:jc w:val="both"/>
        <w:rPr>
          <w:sz w:val="28"/>
          <w:szCs w:val="28"/>
        </w:rPr>
      </w:pPr>
      <w:proofErr w:type="gramStart"/>
      <w:r w:rsidRPr="00317DC9">
        <w:rPr>
          <w:sz w:val="28"/>
          <w:szCs w:val="28"/>
        </w:rPr>
        <w:t>In order to</w:t>
      </w:r>
      <w:proofErr w:type="gramEnd"/>
      <w:r w:rsidRPr="00317DC9">
        <w:rPr>
          <w:sz w:val="28"/>
          <w:szCs w:val="28"/>
        </w:rPr>
        <w:t xml:space="preserve"> ensure the equitable implementation of enforcement action, the Service is committed to ensuring</w:t>
      </w:r>
      <w:r w:rsidRPr="00317DC9">
        <w:rPr>
          <w:spacing w:val="-12"/>
          <w:sz w:val="28"/>
          <w:szCs w:val="28"/>
        </w:rPr>
        <w:t xml:space="preserve"> </w:t>
      </w:r>
      <w:r w:rsidRPr="00317DC9">
        <w:rPr>
          <w:sz w:val="28"/>
          <w:szCs w:val="28"/>
        </w:rPr>
        <w:t>that</w:t>
      </w:r>
      <w:r w:rsidRPr="00317DC9">
        <w:rPr>
          <w:spacing w:val="-11"/>
          <w:sz w:val="28"/>
          <w:szCs w:val="28"/>
        </w:rPr>
        <w:t xml:space="preserve"> </w:t>
      </w:r>
      <w:r w:rsidRPr="00317DC9">
        <w:rPr>
          <w:sz w:val="28"/>
          <w:szCs w:val="28"/>
        </w:rPr>
        <w:t>the</w:t>
      </w:r>
      <w:r w:rsidRPr="00317DC9">
        <w:rPr>
          <w:spacing w:val="-14"/>
          <w:sz w:val="28"/>
          <w:szCs w:val="28"/>
        </w:rPr>
        <w:t xml:space="preserve"> </w:t>
      </w:r>
      <w:r w:rsidRPr="00317DC9">
        <w:rPr>
          <w:sz w:val="28"/>
          <w:szCs w:val="28"/>
        </w:rPr>
        <w:t>policy</w:t>
      </w:r>
      <w:r w:rsidRPr="00317DC9">
        <w:rPr>
          <w:spacing w:val="-13"/>
          <w:sz w:val="28"/>
          <w:szCs w:val="28"/>
        </w:rPr>
        <w:t xml:space="preserve"> </w:t>
      </w:r>
      <w:r w:rsidRPr="00317DC9">
        <w:rPr>
          <w:sz w:val="28"/>
          <w:szCs w:val="28"/>
        </w:rPr>
        <w:t>is</w:t>
      </w:r>
      <w:r w:rsidRPr="00317DC9">
        <w:rPr>
          <w:spacing w:val="-12"/>
          <w:sz w:val="28"/>
          <w:szCs w:val="28"/>
        </w:rPr>
        <w:t xml:space="preserve"> </w:t>
      </w:r>
      <w:r w:rsidRPr="00317DC9">
        <w:rPr>
          <w:sz w:val="28"/>
          <w:szCs w:val="28"/>
        </w:rPr>
        <w:t>operated</w:t>
      </w:r>
      <w:r w:rsidRPr="00317DC9">
        <w:rPr>
          <w:spacing w:val="-11"/>
          <w:sz w:val="28"/>
          <w:szCs w:val="28"/>
        </w:rPr>
        <w:t xml:space="preserve"> </w:t>
      </w:r>
      <w:r w:rsidRPr="00317DC9">
        <w:rPr>
          <w:sz w:val="28"/>
          <w:szCs w:val="28"/>
        </w:rPr>
        <w:t>consistently</w:t>
      </w:r>
      <w:r w:rsidRPr="00317DC9">
        <w:rPr>
          <w:spacing w:val="-13"/>
          <w:sz w:val="28"/>
          <w:szCs w:val="28"/>
        </w:rPr>
        <w:t xml:space="preserve"> </w:t>
      </w:r>
      <w:r w:rsidRPr="00317DC9">
        <w:rPr>
          <w:sz w:val="28"/>
          <w:szCs w:val="28"/>
        </w:rPr>
        <w:t>at</w:t>
      </w:r>
      <w:r w:rsidRPr="00317DC9">
        <w:rPr>
          <w:spacing w:val="-11"/>
          <w:sz w:val="28"/>
          <w:szCs w:val="28"/>
        </w:rPr>
        <w:t xml:space="preserve"> </w:t>
      </w:r>
      <w:r w:rsidRPr="00317DC9">
        <w:rPr>
          <w:sz w:val="28"/>
          <w:szCs w:val="28"/>
        </w:rPr>
        <w:t>all</w:t>
      </w:r>
      <w:r w:rsidRPr="00317DC9">
        <w:rPr>
          <w:spacing w:val="-12"/>
          <w:sz w:val="28"/>
          <w:szCs w:val="28"/>
        </w:rPr>
        <w:t xml:space="preserve"> </w:t>
      </w:r>
      <w:r w:rsidRPr="00317DC9">
        <w:rPr>
          <w:sz w:val="28"/>
          <w:szCs w:val="28"/>
        </w:rPr>
        <w:t>levels</w:t>
      </w:r>
      <w:r w:rsidRPr="00317DC9">
        <w:rPr>
          <w:spacing w:val="-14"/>
          <w:sz w:val="28"/>
          <w:szCs w:val="28"/>
        </w:rPr>
        <w:t xml:space="preserve"> </w:t>
      </w:r>
      <w:r w:rsidRPr="00317DC9">
        <w:rPr>
          <w:sz w:val="28"/>
          <w:szCs w:val="28"/>
        </w:rPr>
        <w:t>within</w:t>
      </w:r>
      <w:r w:rsidRPr="00317DC9">
        <w:rPr>
          <w:spacing w:val="-14"/>
          <w:sz w:val="28"/>
          <w:szCs w:val="28"/>
        </w:rPr>
        <w:t xml:space="preserve"> </w:t>
      </w:r>
      <w:r w:rsidRPr="00317DC9">
        <w:rPr>
          <w:sz w:val="28"/>
          <w:szCs w:val="28"/>
        </w:rPr>
        <w:t>the</w:t>
      </w:r>
      <w:r w:rsidRPr="00317DC9">
        <w:rPr>
          <w:spacing w:val="-11"/>
          <w:sz w:val="28"/>
          <w:szCs w:val="28"/>
        </w:rPr>
        <w:t xml:space="preserve"> </w:t>
      </w:r>
      <w:r w:rsidRPr="00317DC9">
        <w:rPr>
          <w:sz w:val="28"/>
          <w:szCs w:val="28"/>
        </w:rPr>
        <w:t>Service</w:t>
      </w:r>
      <w:r w:rsidRPr="00317DC9">
        <w:rPr>
          <w:spacing w:val="-12"/>
          <w:sz w:val="28"/>
          <w:szCs w:val="28"/>
        </w:rPr>
        <w:t xml:space="preserve"> </w:t>
      </w:r>
      <w:r w:rsidRPr="00317DC9">
        <w:rPr>
          <w:sz w:val="28"/>
          <w:szCs w:val="28"/>
        </w:rPr>
        <w:t>from</w:t>
      </w:r>
      <w:r w:rsidRPr="00317DC9">
        <w:rPr>
          <w:spacing w:val="-14"/>
          <w:sz w:val="28"/>
          <w:szCs w:val="28"/>
        </w:rPr>
        <w:t xml:space="preserve"> </w:t>
      </w:r>
      <w:r w:rsidRPr="00317DC9">
        <w:rPr>
          <w:sz w:val="28"/>
          <w:szCs w:val="28"/>
        </w:rPr>
        <w:t>investigating</w:t>
      </w:r>
      <w:r w:rsidRPr="00317DC9">
        <w:rPr>
          <w:spacing w:val="-12"/>
          <w:sz w:val="28"/>
          <w:szCs w:val="28"/>
        </w:rPr>
        <w:t xml:space="preserve"> </w:t>
      </w:r>
      <w:r w:rsidRPr="00317DC9">
        <w:rPr>
          <w:sz w:val="28"/>
          <w:szCs w:val="28"/>
        </w:rPr>
        <w:t>officers to</w:t>
      </w:r>
      <w:r w:rsidRPr="00317DC9">
        <w:rPr>
          <w:spacing w:val="-6"/>
          <w:sz w:val="28"/>
          <w:szCs w:val="28"/>
        </w:rPr>
        <w:t xml:space="preserve"> </w:t>
      </w:r>
      <w:r w:rsidRPr="00317DC9">
        <w:rPr>
          <w:sz w:val="28"/>
          <w:szCs w:val="28"/>
        </w:rPr>
        <w:t>senior</w:t>
      </w:r>
      <w:r w:rsidRPr="00317DC9">
        <w:rPr>
          <w:spacing w:val="-8"/>
          <w:sz w:val="28"/>
          <w:szCs w:val="28"/>
        </w:rPr>
        <w:t xml:space="preserve"> </w:t>
      </w:r>
      <w:r w:rsidRPr="00317DC9">
        <w:rPr>
          <w:sz w:val="28"/>
          <w:szCs w:val="28"/>
        </w:rPr>
        <w:t>management.</w:t>
      </w:r>
      <w:r w:rsidRPr="00317DC9">
        <w:rPr>
          <w:spacing w:val="-7"/>
          <w:sz w:val="28"/>
          <w:szCs w:val="28"/>
        </w:rPr>
        <w:t xml:space="preserve"> </w:t>
      </w:r>
      <w:r w:rsidRPr="00317DC9">
        <w:rPr>
          <w:sz w:val="28"/>
          <w:szCs w:val="28"/>
        </w:rPr>
        <w:t>Consistency</w:t>
      </w:r>
      <w:r w:rsidRPr="00317DC9">
        <w:rPr>
          <w:spacing w:val="-7"/>
          <w:sz w:val="28"/>
          <w:szCs w:val="28"/>
        </w:rPr>
        <w:t xml:space="preserve"> </w:t>
      </w:r>
      <w:r w:rsidRPr="00317DC9">
        <w:rPr>
          <w:sz w:val="28"/>
          <w:szCs w:val="28"/>
        </w:rPr>
        <w:t>is</w:t>
      </w:r>
      <w:r w:rsidRPr="00317DC9">
        <w:rPr>
          <w:spacing w:val="-7"/>
          <w:sz w:val="28"/>
          <w:szCs w:val="28"/>
        </w:rPr>
        <w:t xml:space="preserve"> </w:t>
      </w:r>
      <w:r w:rsidRPr="00317DC9">
        <w:rPr>
          <w:sz w:val="28"/>
          <w:szCs w:val="28"/>
        </w:rPr>
        <w:t>not</w:t>
      </w:r>
      <w:r w:rsidRPr="00317DC9">
        <w:rPr>
          <w:spacing w:val="-8"/>
          <w:sz w:val="28"/>
          <w:szCs w:val="28"/>
        </w:rPr>
        <w:t xml:space="preserve"> </w:t>
      </w:r>
      <w:r w:rsidRPr="00317DC9">
        <w:rPr>
          <w:sz w:val="28"/>
          <w:szCs w:val="28"/>
        </w:rPr>
        <w:t>to</w:t>
      </w:r>
      <w:r w:rsidRPr="00317DC9">
        <w:rPr>
          <w:spacing w:val="-8"/>
          <w:sz w:val="28"/>
          <w:szCs w:val="28"/>
        </w:rPr>
        <w:t xml:space="preserve"> </w:t>
      </w:r>
      <w:r w:rsidRPr="00317DC9">
        <w:rPr>
          <w:sz w:val="28"/>
          <w:szCs w:val="28"/>
        </w:rPr>
        <w:t>be</w:t>
      </w:r>
      <w:r w:rsidRPr="00317DC9">
        <w:rPr>
          <w:spacing w:val="-8"/>
          <w:sz w:val="28"/>
          <w:szCs w:val="28"/>
        </w:rPr>
        <w:t xml:space="preserve"> </w:t>
      </w:r>
      <w:r w:rsidRPr="00317DC9">
        <w:rPr>
          <w:sz w:val="28"/>
          <w:szCs w:val="28"/>
        </w:rPr>
        <w:t>equated</w:t>
      </w:r>
      <w:r w:rsidRPr="00317DC9">
        <w:rPr>
          <w:spacing w:val="-7"/>
          <w:sz w:val="28"/>
          <w:szCs w:val="28"/>
        </w:rPr>
        <w:t xml:space="preserve"> </w:t>
      </w:r>
      <w:r w:rsidRPr="00317DC9">
        <w:rPr>
          <w:sz w:val="28"/>
          <w:szCs w:val="28"/>
        </w:rPr>
        <w:t>with</w:t>
      </w:r>
      <w:r w:rsidRPr="00317DC9">
        <w:rPr>
          <w:spacing w:val="-8"/>
          <w:sz w:val="28"/>
          <w:szCs w:val="28"/>
        </w:rPr>
        <w:t xml:space="preserve"> </w:t>
      </w:r>
      <w:proofErr w:type="gramStart"/>
      <w:r w:rsidRPr="00317DC9">
        <w:rPr>
          <w:sz w:val="28"/>
          <w:szCs w:val="28"/>
        </w:rPr>
        <w:t>uniformity</w:t>
      </w:r>
      <w:proofErr w:type="gramEnd"/>
      <w:r w:rsidRPr="00317DC9">
        <w:rPr>
          <w:spacing w:val="-7"/>
          <w:sz w:val="28"/>
          <w:szCs w:val="28"/>
        </w:rPr>
        <w:t xml:space="preserve"> </w:t>
      </w:r>
      <w:r w:rsidRPr="00317DC9">
        <w:rPr>
          <w:sz w:val="28"/>
          <w:szCs w:val="28"/>
        </w:rPr>
        <w:t>and</w:t>
      </w:r>
      <w:r w:rsidRPr="00317DC9">
        <w:rPr>
          <w:spacing w:val="-8"/>
          <w:sz w:val="28"/>
          <w:szCs w:val="28"/>
        </w:rPr>
        <w:t xml:space="preserve"> </w:t>
      </w:r>
      <w:r w:rsidRPr="00317DC9">
        <w:rPr>
          <w:sz w:val="28"/>
          <w:szCs w:val="28"/>
        </w:rPr>
        <w:t>this</w:t>
      </w:r>
      <w:r w:rsidRPr="00317DC9">
        <w:rPr>
          <w:spacing w:val="-9"/>
          <w:sz w:val="28"/>
          <w:szCs w:val="28"/>
        </w:rPr>
        <w:t xml:space="preserve"> </w:t>
      </w:r>
      <w:r w:rsidRPr="00317DC9">
        <w:rPr>
          <w:sz w:val="28"/>
          <w:szCs w:val="28"/>
        </w:rPr>
        <w:t>does</w:t>
      </w:r>
      <w:r w:rsidRPr="00317DC9">
        <w:rPr>
          <w:spacing w:val="-9"/>
          <w:sz w:val="28"/>
          <w:szCs w:val="28"/>
        </w:rPr>
        <w:t xml:space="preserve"> </w:t>
      </w:r>
      <w:r w:rsidRPr="00317DC9">
        <w:rPr>
          <w:sz w:val="28"/>
          <w:szCs w:val="28"/>
        </w:rPr>
        <w:t>not</w:t>
      </w:r>
      <w:r w:rsidRPr="00317DC9">
        <w:rPr>
          <w:spacing w:val="-5"/>
          <w:sz w:val="28"/>
          <w:szCs w:val="28"/>
        </w:rPr>
        <w:t xml:space="preserve"> </w:t>
      </w:r>
      <w:r w:rsidRPr="00317DC9">
        <w:rPr>
          <w:sz w:val="28"/>
          <w:szCs w:val="28"/>
        </w:rPr>
        <w:t>mean</w:t>
      </w:r>
      <w:r w:rsidRPr="00317DC9">
        <w:rPr>
          <w:spacing w:val="-8"/>
          <w:sz w:val="28"/>
          <w:szCs w:val="28"/>
        </w:rPr>
        <w:t xml:space="preserve"> </w:t>
      </w:r>
      <w:r w:rsidRPr="00317DC9">
        <w:rPr>
          <w:sz w:val="28"/>
          <w:szCs w:val="28"/>
        </w:rPr>
        <w:t>that</w:t>
      </w:r>
      <w:r w:rsidRPr="00317DC9">
        <w:rPr>
          <w:spacing w:val="-5"/>
          <w:sz w:val="28"/>
          <w:szCs w:val="28"/>
        </w:rPr>
        <w:t xml:space="preserve"> </w:t>
      </w:r>
      <w:r w:rsidRPr="00317DC9">
        <w:rPr>
          <w:sz w:val="28"/>
          <w:szCs w:val="28"/>
        </w:rPr>
        <w:t xml:space="preserve">all </w:t>
      </w:r>
      <w:r w:rsidRPr="00317DC9">
        <w:rPr>
          <w:spacing w:val="-2"/>
          <w:sz w:val="28"/>
          <w:szCs w:val="28"/>
        </w:rPr>
        <w:t>cases</w:t>
      </w:r>
      <w:r w:rsidRPr="00317DC9">
        <w:rPr>
          <w:spacing w:val="-4"/>
          <w:sz w:val="28"/>
          <w:szCs w:val="28"/>
        </w:rPr>
        <w:t xml:space="preserve"> </w:t>
      </w:r>
      <w:r w:rsidRPr="00317DC9">
        <w:rPr>
          <w:spacing w:val="-2"/>
          <w:sz w:val="28"/>
          <w:szCs w:val="28"/>
        </w:rPr>
        <w:t>will</w:t>
      </w:r>
      <w:r w:rsidRPr="00317DC9">
        <w:rPr>
          <w:spacing w:val="-4"/>
          <w:sz w:val="28"/>
          <w:szCs w:val="28"/>
        </w:rPr>
        <w:t xml:space="preserve"> </w:t>
      </w:r>
      <w:r w:rsidRPr="00317DC9">
        <w:rPr>
          <w:spacing w:val="-2"/>
          <w:sz w:val="28"/>
          <w:szCs w:val="28"/>
        </w:rPr>
        <w:t>be</w:t>
      </w:r>
      <w:r w:rsidRPr="00317DC9">
        <w:rPr>
          <w:spacing w:val="-3"/>
          <w:sz w:val="28"/>
          <w:szCs w:val="28"/>
        </w:rPr>
        <w:t xml:space="preserve"> </w:t>
      </w:r>
      <w:r w:rsidRPr="00317DC9">
        <w:rPr>
          <w:spacing w:val="-2"/>
          <w:sz w:val="28"/>
          <w:szCs w:val="28"/>
        </w:rPr>
        <w:t>treated</w:t>
      </w:r>
      <w:r w:rsidRPr="00317DC9">
        <w:rPr>
          <w:spacing w:val="-3"/>
          <w:sz w:val="28"/>
          <w:szCs w:val="28"/>
        </w:rPr>
        <w:t xml:space="preserve"> </w:t>
      </w:r>
      <w:r w:rsidRPr="00317DC9">
        <w:rPr>
          <w:spacing w:val="-2"/>
          <w:sz w:val="28"/>
          <w:szCs w:val="28"/>
        </w:rPr>
        <w:t>identically,</w:t>
      </w:r>
      <w:r w:rsidRPr="00317DC9">
        <w:rPr>
          <w:spacing w:val="-4"/>
          <w:sz w:val="28"/>
          <w:szCs w:val="28"/>
        </w:rPr>
        <w:t xml:space="preserve"> </w:t>
      </w:r>
      <w:r w:rsidRPr="00317DC9">
        <w:rPr>
          <w:spacing w:val="-2"/>
          <w:sz w:val="28"/>
          <w:szCs w:val="28"/>
        </w:rPr>
        <w:t>as</w:t>
      </w:r>
      <w:r w:rsidRPr="00317DC9">
        <w:rPr>
          <w:spacing w:val="-4"/>
          <w:sz w:val="28"/>
          <w:szCs w:val="28"/>
        </w:rPr>
        <w:t xml:space="preserve"> </w:t>
      </w:r>
      <w:r w:rsidRPr="00317DC9">
        <w:rPr>
          <w:spacing w:val="-2"/>
          <w:sz w:val="28"/>
          <w:szCs w:val="28"/>
        </w:rPr>
        <w:t>circumstances</w:t>
      </w:r>
      <w:r w:rsidRPr="00317DC9">
        <w:rPr>
          <w:spacing w:val="-7"/>
          <w:sz w:val="28"/>
          <w:szCs w:val="28"/>
        </w:rPr>
        <w:t xml:space="preserve"> </w:t>
      </w:r>
      <w:r w:rsidRPr="00317DC9">
        <w:rPr>
          <w:spacing w:val="-2"/>
          <w:sz w:val="28"/>
          <w:szCs w:val="28"/>
        </w:rPr>
        <w:t>vary</w:t>
      </w:r>
      <w:r w:rsidRPr="00317DC9">
        <w:rPr>
          <w:spacing w:val="-5"/>
          <w:sz w:val="28"/>
          <w:szCs w:val="28"/>
        </w:rPr>
        <w:t xml:space="preserve"> </w:t>
      </w:r>
      <w:r w:rsidRPr="00317DC9">
        <w:rPr>
          <w:spacing w:val="-2"/>
          <w:sz w:val="28"/>
          <w:szCs w:val="28"/>
        </w:rPr>
        <w:t>in</w:t>
      </w:r>
      <w:r w:rsidRPr="00317DC9">
        <w:rPr>
          <w:spacing w:val="-3"/>
          <w:sz w:val="28"/>
          <w:szCs w:val="28"/>
        </w:rPr>
        <w:t xml:space="preserve"> </w:t>
      </w:r>
      <w:r w:rsidRPr="00317DC9">
        <w:rPr>
          <w:spacing w:val="-2"/>
          <w:sz w:val="28"/>
          <w:szCs w:val="28"/>
        </w:rPr>
        <w:t>each</w:t>
      </w:r>
      <w:r w:rsidRPr="00317DC9">
        <w:rPr>
          <w:spacing w:val="-3"/>
          <w:sz w:val="28"/>
          <w:szCs w:val="28"/>
        </w:rPr>
        <w:t xml:space="preserve"> </w:t>
      </w:r>
      <w:r w:rsidRPr="00317DC9">
        <w:rPr>
          <w:spacing w:val="-2"/>
          <w:sz w:val="28"/>
          <w:szCs w:val="28"/>
        </w:rPr>
        <w:t>matter.</w:t>
      </w:r>
      <w:r w:rsidRPr="00317DC9">
        <w:rPr>
          <w:spacing w:val="-5"/>
          <w:sz w:val="28"/>
          <w:szCs w:val="28"/>
        </w:rPr>
        <w:t xml:space="preserve"> </w:t>
      </w:r>
      <w:r w:rsidRPr="00317DC9">
        <w:rPr>
          <w:spacing w:val="-2"/>
          <w:sz w:val="28"/>
          <w:szCs w:val="28"/>
        </w:rPr>
        <w:t>The</w:t>
      </w:r>
      <w:r w:rsidRPr="00317DC9">
        <w:rPr>
          <w:spacing w:val="-7"/>
          <w:sz w:val="28"/>
          <w:szCs w:val="28"/>
        </w:rPr>
        <w:t xml:space="preserve"> </w:t>
      </w:r>
      <w:r w:rsidRPr="00317DC9">
        <w:rPr>
          <w:spacing w:val="-2"/>
          <w:sz w:val="28"/>
          <w:szCs w:val="28"/>
        </w:rPr>
        <w:t>principle</w:t>
      </w:r>
      <w:r w:rsidRPr="00317DC9">
        <w:rPr>
          <w:spacing w:val="-3"/>
          <w:sz w:val="28"/>
          <w:szCs w:val="28"/>
        </w:rPr>
        <w:t xml:space="preserve"> </w:t>
      </w:r>
      <w:r w:rsidRPr="00317DC9">
        <w:rPr>
          <w:spacing w:val="-2"/>
          <w:sz w:val="28"/>
          <w:szCs w:val="28"/>
        </w:rPr>
        <w:t>of consistency</w:t>
      </w:r>
      <w:r w:rsidRPr="00317DC9">
        <w:rPr>
          <w:spacing w:val="-5"/>
          <w:sz w:val="28"/>
          <w:szCs w:val="28"/>
        </w:rPr>
        <w:t xml:space="preserve"> </w:t>
      </w:r>
      <w:r w:rsidRPr="00317DC9">
        <w:rPr>
          <w:spacing w:val="-2"/>
          <w:sz w:val="28"/>
          <w:szCs w:val="28"/>
        </w:rPr>
        <w:t xml:space="preserve">means </w:t>
      </w:r>
      <w:r w:rsidRPr="00317DC9">
        <w:rPr>
          <w:sz w:val="28"/>
          <w:szCs w:val="28"/>
        </w:rPr>
        <w:t>that we will take a similar approach in similar circumstances to achieve similar ends.</w:t>
      </w:r>
    </w:p>
    <w:p w14:paraId="3CD4AF4A" w14:textId="77777777" w:rsidR="00E561E3" w:rsidRPr="00317DC9" w:rsidRDefault="00E561E3" w:rsidP="00E561E3">
      <w:pPr>
        <w:pStyle w:val="BodyText"/>
        <w:jc w:val="both"/>
        <w:rPr>
          <w:sz w:val="28"/>
          <w:szCs w:val="28"/>
        </w:rPr>
        <w:sectPr w:rsidR="00E561E3" w:rsidRPr="00317DC9" w:rsidSect="00E561E3">
          <w:footerReference w:type="default" r:id="rId9"/>
          <w:pgSz w:w="12240" w:h="15840"/>
          <w:pgMar w:top="1400" w:right="720" w:bottom="1060" w:left="720" w:header="0" w:footer="876" w:gutter="0"/>
          <w:cols w:space="720"/>
        </w:sectPr>
      </w:pPr>
    </w:p>
    <w:p w14:paraId="46558406" w14:textId="77777777" w:rsidR="00E561E3" w:rsidRPr="00317DC9" w:rsidRDefault="00E561E3" w:rsidP="00E561E3">
      <w:pPr>
        <w:pStyle w:val="Heading3"/>
        <w:spacing w:before="40"/>
        <w:rPr>
          <w:rFonts w:ascii="Calibri" w:hAnsi="Calibri" w:cs="Calibri"/>
          <w:color w:val="auto"/>
        </w:rPr>
      </w:pPr>
      <w:r w:rsidRPr="00317DC9">
        <w:rPr>
          <w:rFonts w:ascii="Calibri" w:hAnsi="Calibri" w:cs="Calibri"/>
          <w:color w:val="auto"/>
          <w:spacing w:val="-2"/>
        </w:rPr>
        <w:lastRenderedPageBreak/>
        <w:t>Accountability</w:t>
      </w:r>
    </w:p>
    <w:p w14:paraId="59B6A15C" w14:textId="27DD6659" w:rsidR="00E561E3" w:rsidRPr="00317DC9" w:rsidRDefault="00E561E3" w:rsidP="00E561E3">
      <w:pPr>
        <w:pStyle w:val="BodyText"/>
        <w:spacing w:before="119"/>
        <w:ind w:left="360" w:right="353"/>
        <w:jc w:val="both"/>
        <w:rPr>
          <w:sz w:val="28"/>
          <w:szCs w:val="28"/>
        </w:rPr>
      </w:pPr>
      <w:r w:rsidRPr="00317DC9">
        <w:rPr>
          <w:sz w:val="28"/>
          <w:szCs w:val="28"/>
        </w:rPr>
        <w:t xml:space="preserve">The Service is responsible to the public for their actions and will ensure that this Enforcement Policy is accessible. Further, it operates a fair and efficient complaints process within the overall Corporate Compliments, Complaints and Comments process. Details of the Corporate Compliments, Complaints and Comments procedure can be accessed via: </w:t>
      </w:r>
      <w:r w:rsidR="003333AF" w:rsidRPr="003333AF">
        <w:rPr>
          <w:rStyle w:val="Hyperlink"/>
          <w:sz w:val="28"/>
          <w:szCs w:val="28"/>
        </w:rPr>
        <w:t>www.npt.gov.uk/compliments-and-complaints</w:t>
      </w:r>
      <w:r w:rsidRPr="00317DC9">
        <w:rPr>
          <w:sz w:val="28"/>
          <w:szCs w:val="28"/>
        </w:rPr>
        <w:t xml:space="preserve">; </w:t>
      </w:r>
      <w:r w:rsidR="003333AF">
        <w:rPr>
          <w:sz w:val="28"/>
          <w:szCs w:val="28"/>
        </w:rPr>
        <w:t xml:space="preserve">through our contact form - </w:t>
      </w:r>
      <w:hyperlink r:id="rId10" w:history="1">
        <w:r w:rsidR="003333AF" w:rsidRPr="003333AF">
          <w:rPr>
            <w:rStyle w:val="Hyperlink"/>
            <w:sz w:val="28"/>
            <w:szCs w:val="28"/>
          </w:rPr>
          <w:t>https://forms.npt.gov.uk/ContactUs</w:t>
        </w:r>
      </w:hyperlink>
      <w:r w:rsidR="003333AF" w:rsidRPr="003333AF">
        <w:rPr>
          <w:sz w:val="28"/>
          <w:szCs w:val="28"/>
        </w:rPr>
        <w:t xml:space="preserve"> </w:t>
      </w:r>
      <w:r w:rsidRPr="00317DC9">
        <w:rPr>
          <w:sz w:val="28"/>
          <w:szCs w:val="28"/>
        </w:rPr>
        <w:t>or by telephone on 01639 686868.</w:t>
      </w:r>
    </w:p>
    <w:p w14:paraId="4E5935B1" w14:textId="77777777" w:rsidR="00E561E3" w:rsidRPr="00317DC9" w:rsidRDefault="00E561E3" w:rsidP="00E561E3">
      <w:pPr>
        <w:pStyle w:val="BodyText"/>
        <w:spacing w:before="119"/>
        <w:rPr>
          <w:sz w:val="28"/>
          <w:szCs w:val="28"/>
        </w:rPr>
      </w:pPr>
    </w:p>
    <w:p w14:paraId="4F6D9706" w14:textId="77777777" w:rsidR="00E561E3" w:rsidRPr="00317DC9" w:rsidRDefault="00E561E3" w:rsidP="00E561E3">
      <w:pPr>
        <w:pStyle w:val="Heading3"/>
        <w:rPr>
          <w:rFonts w:ascii="Calibri" w:hAnsi="Calibri" w:cs="Calibri"/>
          <w:color w:val="auto"/>
        </w:rPr>
      </w:pPr>
      <w:r w:rsidRPr="00317DC9">
        <w:rPr>
          <w:rFonts w:ascii="Calibri" w:hAnsi="Calibri" w:cs="Calibri"/>
          <w:color w:val="auto"/>
          <w:spacing w:val="-2"/>
        </w:rPr>
        <w:t>Proportionality</w:t>
      </w:r>
    </w:p>
    <w:p w14:paraId="3A47A536" w14:textId="77777777" w:rsidR="00E561E3" w:rsidRPr="00317DC9" w:rsidRDefault="00E561E3" w:rsidP="00E561E3">
      <w:pPr>
        <w:pStyle w:val="BodyText"/>
        <w:spacing w:before="123"/>
        <w:ind w:left="360" w:right="356"/>
        <w:jc w:val="both"/>
        <w:rPr>
          <w:sz w:val="28"/>
          <w:szCs w:val="28"/>
        </w:rPr>
      </w:pPr>
      <w:r w:rsidRPr="00317DC9">
        <w:rPr>
          <w:sz w:val="28"/>
          <w:szCs w:val="28"/>
        </w:rPr>
        <w:t>Proportionality</w:t>
      </w:r>
      <w:r w:rsidRPr="00317DC9">
        <w:rPr>
          <w:spacing w:val="-9"/>
          <w:sz w:val="28"/>
          <w:szCs w:val="28"/>
        </w:rPr>
        <w:t xml:space="preserve"> </w:t>
      </w:r>
      <w:r w:rsidRPr="00317DC9">
        <w:rPr>
          <w:sz w:val="28"/>
          <w:szCs w:val="28"/>
        </w:rPr>
        <w:t>means</w:t>
      </w:r>
      <w:r w:rsidRPr="00317DC9">
        <w:rPr>
          <w:spacing w:val="-11"/>
          <w:sz w:val="28"/>
          <w:szCs w:val="28"/>
        </w:rPr>
        <w:t xml:space="preserve"> </w:t>
      </w:r>
      <w:r w:rsidRPr="00317DC9">
        <w:rPr>
          <w:sz w:val="28"/>
          <w:szCs w:val="28"/>
        </w:rPr>
        <w:t>that</w:t>
      </w:r>
      <w:r w:rsidRPr="00317DC9">
        <w:rPr>
          <w:spacing w:val="-8"/>
          <w:sz w:val="28"/>
          <w:szCs w:val="28"/>
        </w:rPr>
        <w:t xml:space="preserve"> </w:t>
      </w:r>
      <w:r w:rsidRPr="00317DC9">
        <w:rPr>
          <w:sz w:val="28"/>
          <w:szCs w:val="28"/>
        </w:rPr>
        <w:t>any</w:t>
      </w:r>
      <w:r w:rsidRPr="00317DC9">
        <w:rPr>
          <w:spacing w:val="-12"/>
          <w:sz w:val="28"/>
          <w:szCs w:val="28"/>
        </w:rPr>
        <w:t xml:space="preserve"> </w:t>
      </w:r>
      <w:r w:rsidRPr="00317DC9">
        <w:rPr>
          <w:sz w:val="28"/>
          <w:szCs w:val="28"/>
        </w:rPr>
        <w:t>enforcement</w:t>
      </w:r>
      <w:r w:rsidRPr="00317DC9">
        <w:rPr>
          <w:spacing w:val="-10"/>
          <w:sz w:val="28"/>
          <w:szCs w:val="28"/>
        </w:rPr>
        <w:t xml:space="preserve"> </w:t>
      </w:r>
      <w:r w:rsidRPr="00317DC9">
        <w:rPr>
          <w:sz w:val="28"/>
          <w:szCs w:val="28"/>
        </w:rPr>
        <w:t>action</w:t>
      </w:r>
      <w:r w:rsidRPr="00317DC9">
        <w:rPr>
          <w:spacing w:val="-8"/>
          <w:sz w:val="28"/>
          <w:szCs w:val="28"/>
        </w:rPr>
        <w:t xml:space="preserve"> </w:t>
      </w:r>
      <w:r w:rsidRPr="00317DC9">
        <w:rPr>
          <w:sz w:val="28"/>
          <w:szCs w:val="28"/>
        </w:rPr>
        <w:t>is</w:t>
      </w:r>
      <w:r w:rsidRPr="00317DC9">
        <w:rPr>
          <w:spacing w:val="-9"/>
          <w:sz w:val="28"/>
          <w:szCs w:val="28"/>
        </w:rPr>
        <w:t xml:space="preserve"> </w:t>
      </w:r>
      <w:r w:rsidRPr="00317DC9">
        <w:rPr>
          <w:sz w:val="28"/>
          <w:szCs w:val="28"/>
        </w:rPr>
        <w:t>proportionate</w:t>
      </w:r>
      <w:r w:rsidRPr="00317DC9">
        <w:rPr>
          <w:spacing w:val="-11"/>
          <w:sz w:val="28"/>
          <w:szCs w:val="28"/>
        </w:rPr>
        <w:t xml:space="preserve"> </w:t>
      </w:r>
      <w:r w:rsidRPr="00317DC9">
        <w:rPr>
          <w:sz w:val="28"/>
          <w:szCs w:val="28"/>
        </w:rPr>
        <w:t>to</w:t>
      </w:r>
      <w:r w:rsidRPr="00317DC9">
        <w:rPr>
          <w:spacing w:val="-11"/>
          <w:sz w:val="28"/>
          <w:szCs w:val="28"/>
        </w:rPr>
        <w:t xml:space="preserve"> </w:t>
      </w:r>
      <w:r w:rsidRPr="00317DC9">
        <w:rPr>
          <w:sz w:val="28"/>
          <w:szCs w:val="28"/>
        </w:rPr>
        <w:t>the</w:t>
      </w:r>
      <w:r w:rsidRPr="00317DC9">
        <w:rPr>
          <w:spacing w:val="-12"/>
          <w:sz w:val="28"/>
          <w:szCs w:val="28"/>
        </w:rPr>
        <w:t xml:space="preserve"> </w:t>
      </w:r>
      <w:r w:rsidRPr="00317DC9">
        <w:rPr>
          <w:sz w:val="28"/>
          <w:szCs w:val="28"/>
        </w:rPr>
        <w:t>risk</w:t>
      </w:r>
      <w:r w:rsidRPr="00317DC9">
        <w:rPr>
          <w:spacing w:val="-10"/>
          <w:sz w:val="28"/>
          <w:szCs w:val="28"/>
        </w:rPr>
        <w:t xml:space="preserve"> </w:t>
      </w:r>
      <w:r w:rsidRPr="00317DC9">
        <w:rPr>
          <w:sz w:val="28"/>
          <w:szCs w:val="28"/>
        </w:rPr>
        <w:t>and</w:t>
      </w:r>
      <w:r w:rsidRPr="00317DC9">
        <w:rPr>
          <w:spacing w:val="-10"/>
          <w:sz w:val="28"/>
          <w:szCs w:val="28"/>
        </w:rPr>
        <w:t xml:space="preserve"> </w:t>
      </w:r>
      <w:r w:rsidRPr="00317DC9">
        <w:rPr>
          <w:sz w:val="28"/>
          <w:szCs w:val="28"/>
        </w:rPr>
        <w:t>will</w:t>
      </w:r>
      <w:r w:rsidRPr="00317DC9">
        <w:rPr>
          <w:spacing w:val="-11"/>
          <w:sz w:val="28"/>
          <w:szCs w:val="28"/>
        </w:rPr>
        <w:t xml:space="preserve"> </w:t>
      </w:r>
      <w:r w:rsidRPr="00317DC9">
        <w:rPr>
          <w:sz w:val="28"/>
          <w:szCs w:val="28"/>
        </w:rPr>
        <w:t>be</w:t>
      </w:r>
      <w:r w:rsidRPr="00317DC9">
        <w:rPr>
          <w:spacing w:val="-8"/>
          <w:sz w:val="28"/>
          <w:szCs w:val="28"/>
        </w:rPr>
        <w:t xml:space="preserve"> </w:t>
      </w:r>
      <w:r w:rsidRPr="00317DC9">
        <w:rPr>
          <w:sz w:val="28"/>
          <w:szCs w:val="28"/>
        </w:rPr>
        <w:t>related</w:t>
      </w:r>
      <w:r w:rsidRPr="00317DC9">
        <w:rPr>
          <w:spacing w:val="-10"/>
          <w:sz w:val="28"/>
          <w:szCs w:val="28"/>
        </w:rPr>
        <w:t xml:space="preserve"> </w:t>
      </w:r>
      <w:r w:rsidRPr="00317DC9">
        <w:rPr>
          <w:sz w:val="28"/>
          <w:szCs w:val="28"/>
        </w:rPr>
        <w:t>to</w:t>
      </w:r>
      <w:r w:rsidRPr="00317DC9">
        <w:rPr>
          <w:spacing w:val="-11"/>
          <w:sz w:val="28"/>
          <w:szCs w:val="28"/>
        </w:rPr>
        <w:t xml:space="preserve"> </w:t>
      </w:r>
      <w:r w:rsidRPr="00317DC9">
        <w:rPr>
          <w:sz w:val="28"/>
          <w:szCs w:val="28"/>
        </w:rPr>
        <w:t xml:space="preserve">the seriousness of any breach of the law. In considering seriousness, various factors will be </w:t>
      </w:r>
      <w:proofErr w:type="gramStart"/>
      <w:r w:rsidRPr="00317DC9">
        <w:rPr>
          <w:sz w:val="28"/>
          <w:szCs w:val="28"/>
        </w:rPr>
        <w:t>taken into account</w:t>
      </w:r>
      <w:proofErr w:type="gramEnd"/>
      <w:r w:rsidRPr="00317DC9">
        <w:rPr>
          <w:sz w:val="28"/>
          <w:szCs w:val="28"/>
        </w:rPr>
        <w:t>, which include, among other considerations, the following: the number of people affected by any breach and their vulnerability, the economic impact, the detriment to the safety of others and the degree of intent. Any statutory defences will also be considered.</w:t>
      </w:r>
    </w:p>
    <w:p w14:paraId="6999CEE6" w14:textId="77777777" w:rsidR="00E561E3" w:rsidRPr="00317DC9" w:rsidRDefault="00E561E3" w:rsidP="00E561E3">
      <w:pPr>
        <w:pStyle w:val="BodyText"/>
        <w:spacing w:before="239"/>
        <w:rPr>
          <w:sz w:val="28"/>
          <w:szCs w:val="28"/>
        </w:rPr>
      </w:pPr>
    </w:p>
    <w:p w14:paraId="4CA335EE" w14:textId="77777777" w:rsidR="00E561E3" w:rsidRPr="00317DC9" w:rsidRDefault="00E561E3" w:rsidP="00E561E3">
      <w:pPr>
        <w:pStyle w:val="Heading3"/>
        <w:rPr>
          <w:rFonts w:ascii="Calibri" w:hAnsi="Calibri" w:cs="Calibri"/>
          <w:color w:val="auto"/>
        </w:rPr>
      </w:pPr>
      <w:r w:rsidRPr="00317DC9">
        <w:rPr>
          <w:rFonts w:ascii="Calibri" w:hAnsi="Calibri" w:cs="Calibri"/>
          <w:color w:val="auto"/>
          <w:spacing w:val="-2"/>
        </w:rPr>
        <w:t>Transparency</w:t>
      </w:r>
    </w:p>
    <w:p w14:paraId="2C58C647" w14:textId="77777777" w:rsidR="00E561E3" w:rsidRPr="00317DC9" w:rsidRDefault="00E561E3" w:rsidP="00E561E3">
      <w:pPr>
        <w:pStyle w:val="BodyText"/>
        <w:spacing w:before="120"/>
        <w:ind w:left="360" w:right="356"/>
        <w:jc w:val="both"/>
        <w:rPr>
          <w:sz w:val="28"/>
          <w:szCs w:val="28"/>
        </w:rPr>
      </w:pPr>
      <w:r w:rsidRPr="00317DC9">
        <w:rPr>
          <w:sz w:val="28"/>
          <w:szCs w:val="28"/>
        </w:rPr>
        <w:t xml:space="preserve">We are committed to the implementation of clear and open procedures. Ensuring that individuals and business proprietors are aware of, and understand, their obligations and rights under the law is an integral part of the activities of the Service. </w:t>
      </w:r>
      <w:proofErr w:type="gramStart"/>
      <w:r w:rsidRPr="00317DC9">
        <w:rPr>
          <w:sz w:val="28"/>
          <w:szCs w:val="28"/>
        </w:rPr>
        <w:t>In the event that</w:t>
      </w:r>
      <w:proofErr w:type="gramEnd"/>
      <w:r w:rsidRPr="00317DC9">
        <w:rPr>
          <w:sz w:val="28"/>
          <w:szCs w:val="28"/>
        </w:rPr>
        <w:t xml:space="preserve"> the Service takes any enforcement action in</w:t>
      </w:r>
      <w:r w:rsidRPr="00317DC9">
        <w:rPr>
          <w:spacing w:val="-14"/>
          <w:sz w:val="28"/>
          <w:szCs w:val="28"/>
        </w:rPr>
        <w:t xml:space="preserve"> </w:t>
      </w:r>
      <w:r w:rsidRPr="00317DC9">
        <w:rPr>
          <w:sz w:val="28"/>
          <w:szCs w:val="28"/>
        </w:rPr>
        <w:t>relation</w:t>
      </w:r>
      <w:r w:rsidRPr="00317DC9">
        <w:rPr>
          <w:spacing w:val="-14"/>
          <w:sz w:val="28"/>
          <w:szCs w:val="28"/>
        </w:rPr>
        <w:t xml:space="preserve"> </w:t>
      </w:r>
      <w:r w:rsidRPr="00317DC9">
        <w:rPr>
          <w:sz w:val="28"/>
          <w:szCs w:val="28"/>
        </w:rPr>
        <w:t>to</w:t>
      </w:r>
      <w:r w:rsidRPr="00317DC9">
        <w:rPr>
          <w:spacing w:val="-13"/>
          <w:sz w:val="28"/>
          <w:szCs w:val="28"/>
        </w:rPr>
        <w:t xml:space="preserve"> </w:t>
      </w:r>
      <w:r w:rsidRPr="00317DC9">
        <w:rPr>
          <w:sz w:val="28"/>
          <w:szCs w:val="28"/>
        </w:rPr>
        <w:t>an</w:t>
      </w:r>
      <w:r w:rsidRPr="00317DC9">
        <w:rPr>
          <w:spacing w:val="-14"/>
          <w:sz w:val="28"/>
          <w:szCs w:val="28"/>
        </w:rPr>
        <w:t xml:space="preserve"> </w:t>
      </w:r>
      <w:r w:rsidRPr="00317DC9">
        <w:rPr>
          <w:sz w:val="28"/>
          <w:szCs w:val="28"/>
        </w:rPr>
        <w:t>individual</w:t>
      </w:r>
      <w:r w:rsidRPr="00317DC9">
        <w:rPr>
          <w:spacing w:val="-13"/>
          <w:sz w:val="28"/>
          <w:szCs w:val="28"/>
        </w:rPr>
        <w:t xml:space="preserve"> </w:t>
      </w:r>
      <w:r w:rsidRPr="00317DC9">
        <w:rPr>
          <w:sz w:val="28"/>
          <w:szCs w:val="28"/>
        </w:rPr>
        <w:t>or</w:t>
      </w:r>
      <w:r w:rsidRPr="00317DC9">
        <w:rPr>
          <w:spacing w:val="-14"/>
          <w:sz w:val="28"/>
          <w:szCs w:val="28"/>
        </w:rPr>
        <w:t xml:space="preserve"> </w:t>
      </w:r>
      <w:r w:rsidRPr="00317DC9">
        <w:rPr>
          <w:sz w:val="28"/>
          <w:szCs w:val="28"/>
        </w:rPr>
        <w:t>business,</w:t>
      </w:r>
      <w:r w:rsidRPr="00317DC9">
        <w:rPr>
          <w:spacing w:val="-13"/>
          <w:sz w:val="28"/>
          <w:szCs w:val="28"/>
        </w:rPr>
        <w:t xml:space="preserve"> </w:t>
      </w:r>
      <w:r w:rsidRPr="00317DC9">
        <w:rPr>
          <w:sz w:val="28"/>
          <w:szCs w:val="28"/>
        </w:rPr>
        <w:t>detailed</w:t>
      </w:r>
      <w:r w:rsidRPr="00317DC9">
        <w:rPr>
          <w:spacing w:val="-14"/>
          <w:sz w:val="28"/>
          <w:szCs w:val="28"/>
        </w:rPr>
        <w:t xml:space="preserve"> </w:t>
      </w:r>
      <w:r w:rsidRPr="00317DC9">
        <w:rPr>
          <w:sz w:val="28"/>
          <w:szCs w:val="28"/>
        </w:rPr>
        <w:t>information</w:t>
      </w:r>
      <w:r w:rsidRPr="00317DC9">
        <w:rPr>
          <w:spacing w:val="-14"/>
          <w:sz w:val="28"/>
          <w:szCs w:val="28"/>
        </w:rPr>
        <w:t xml:space="preserve"> </w:t>
      </w:r>
      <w:r w:rsidRPr="00317DC9">
        <w:rPr>
          <w:sz w:val="28"/>
          <w:szCs w:val="28"/>
        </w:rPr>
        <w:t>will</w:t>
      </w:r>
      <w:r w:rsidRPr="00317DC9">
        <w:rPr>
          <w:spacing w:val="-13"/>
          <w:sz w:val="28"/>
          <w:szCs w:val="28"/>
        </w:rPr>
        <w:t xml:space="preserve"> </w:t>
      </w:r>
      <w:r w:rsidRPr="00317DC9">
        <w:rPr>
          <w:sz w:val="28"/>
          <w:szCs w:val="28"/>
        </w:rPr>
        <w:t>be</w:t>
      </w:r>
      <w:r w:rsidRPr="00317DC9">
        <w:rPr>
          <w:spacing w:val="-14"/>
          <w:sz w:val="28"/>
          <w:szCs w:val="28"/>
        </w:rPr>
        <w:t xml:space="preserve"> </w:t>
      </w:r>
      <w:r w:rsidRPr="00317DC9">
        <w:rPr>
          <w:sz w:val="28"/>
          <w:szCs w:val="28"/>
        </w:rPr>
        <w:t>given</w:t>
      </w:r>
      <w:r w:rsidRPr="00317DC9">
        <w:rPr>
          <w:spacing w:val="-13"/>
          <w:sz w:val="28"/>
          <w:szCs w:val="28"/>
        </w:rPr>
        <w:t xml:space="preserve"> </w:t>
      </w:r>
      <w:r w:rsidRPr="00317DC9">
        <w:rPr>
          <w:sz w:val="28"/>
          <w:szCs w:val="28"/>
        </w:rPr>
        <w:t>as</w:t>
      </w:r>
      <w:r w:rsidRPr="00317DC9">
        <w:rPr>
          <w:spacing w:val="-14"/>
          <w:sz w:val="28"/>
          <w:szCs w:val="28"/>
        </w:rPr>
        <w:t xml:space="preserve"> </w:t>
      </w:r>
      <w:r w:rsidRPr="00317DC9">
        <w:rPr>
          <w:sz w:val="28"/>
          <w:szCs w:val="28"/>
        </w:rPr>
        <w:t>to</w:t>
      </w:r>
      <w:r w:rsidRPr="00317DC9">
        <w:rPr>
          <w:spacing w:val="-13"/>
          <w:sz w:val="28"/>
          <w:szCs w:val="28"/>
        </w:rPr>
        <w:t xml:space="preserve"> </w:t>
      </w:r>
      <w:r w:rsidRPr="00317DC9">
        <w:rPr>
          <w:sz w:val="28"/>
          <w:szCs w:val="28"/>
        </w:rPr>
        <w:t>what</w:t>
      </w:r>
      <w:r w:rsidRPr="00317DC9">
        <w:rPr>
          <w:spacing w:val="-14"/>
          <w:sz w:val="28"/>
          <w:szCs w:val="28"/>
        </w:rPr>
        <w:t xml:space="preserve"> </w:t>
      </w:r>
      <w:r w:rsidRPr="00317DC9">
        <w:rPr>
          <w:sz w:val="28"/>
          <w:szCs w:val="28"/>
        </w:rPr>
        <w:t>action</w:t>
      </w:r>
      <w:r w:rsidRPr="00317DC9">
        <w:rPr>
          <w:spacing w:val="-14"/>
          <w:sz w:val="28"/>
          <w:szCs w:val="28"/>
        </w:rPr>
        <w:t xml:space="preserve"> </w:t>
      </w:r>
      <w:r w:rsidRPr="00317DC9">
        <w:rPr>
          <w:sz w:val="28"/>
          <w:szCs w:val="28"/>
        </w:rPr>
        <w:t>is</w:t>
      </w:r>
      <w:r w:rsidRPr="00317DC9">
        <w:rPr>
          <w:spacing w:val="-13"/>
          <w:sz w:val="28"/>
          <w:szCs w:val="28"/>
        </w:rPr>
        <w:t xml:space="preserve"> </w:t>
      </w:r>
      <w:r w:rsidRPr="00317DC9">
        <w:rPr>
          <w:sz w:val="28"/>
          <w:szCs w:val="28"/>
        </w:rPr>
        <w:t>being</w:t>
      </w:r>
      <w:r w:rsidRPr="00317DC9">
        <w:rPr>
          <w:spacing w:val="-14"/>
          <w:sz w:val="28"/>
          <w:szCs w:val="28"/>
        </w:rPr>
        <w:t xml:space="preserve"> </w:t>
      </w:r>
      <w:r w:rsidRPr="00317DC9">
        <w:rPr>
          <w:sz w:val="28"/>
          <w:szCs w:val="28"/>
        </w:rPr>
        <w:t>taken, what is required of the individual or business and what the next steps</w:t>
      </w:r>
      <w:r w:rsidRPr="00317DC9">
        <w:rPr>
          <w:spacing w:val="-2"/>
          <w:sz w:val="28"/>
          <w:szCs w:val="28"/>
        </w:rPr>
        <w:t xml:space="preserve"> </w:t>
      </w:r>
      <w:r w:rsidRPr="00317DC9">
        <w:rPr>
          <w:sz w:val="28"/>
          <w:szCs w:val="28"/>
        </w:rPr>
        <w:t>will be. Any questions in relation to</w:t>
      </w:r>
      <w:r w:rsidRPr="00317DC9">
        <w:rPr>
          <w:spacing w:val="-6"/>
          <w:sz w:val="28"/>
          <w:szCs w:val="28"/>
        </w:rPr>
        <w:t xml:space="preserve"> </w:t>
      </w:r>
      <w:r w:rsidRPr="00317DC9">
        <w:rPr>
          <w:sz w:val="28"/>
          <w:szCs w:val="28"/>
        </w:rPr>
        <w:t>what</w:t>
      </w:r>
      <w:r w:rsidRPr="00317DC9">
        <w:rPr>
          <w:spacing w:val="-7"/>
          <w:sz w:val="28"/>
          <w:szCs w:val="28"/>
        </w:rPr>
        <w:t xml:space="preserve"> </w:t>
      </w:r>
      <w:r w:rsidRPr="00317DC9">
        <w:rPr>
          <w:sz w:val="28"/>
          <w:szCs w:val="28"/>
        </w:rPr>
        <w:t>is</w:t>
      </w:r>
      <w:r w:rsidRPr="00317DC9">
        <w:rPr>
          <w:spacing w:val="-7"/>
          <w:sz w:val="28"/>
          <w:szCs w:val="28"/>
        </w:rPr>
        <w:t xml:space="preserve"> </w:t>
      </w:r>
      <w:r w:rsidRPr="00317DC9">
        <w:rPr>
          <w:sz w:val="28"/>
          <w:szCs w:val="28"/>
        </w:rPr>
        <w:t>happening</w:t>
      </w:r>
      <w:r w:rsidRPr="00317DC9">
        <w:rPr>
          <w:spacing w:val="-9"/>
          <w:sz w:val="28"/>
          <w:szCs w:val="28"/>
        </w:rPr>
        <w:t xml:space="preserve"> </w:t>
      </w:r>
      <w:r w:rsidRPr="00317DC9">
        <w:rPr>
          <w:sz w:val="28"/>
          <w:szCs w:val="28"/>
        </w:rPr>
        <w:t>will</w:t>
      </w:r>
      <w:r w:rsidRPr="00317DC9">
        <w:rPr>
          <w:spacing w:val="-9"/>
          <w:sz w:val="28"/>
          <w:szCs w:val="28"/>
        </w:rPr>
        <w:t xml:space="preserve"> </w:t>
      </w:r>
      <w:r w:rsidRPr="00317DC9">
        <w:rPr>
          <w:sz w:val="28"/>
          <w:szCs w:val="28"/>
        </w:rPr>
        <w:t>be</w:t>
      </w:r>
      <w:r w:rsidRPr="00317DC9">
        <w:rPr>
          <w:spacing w:val="-6"/>
          <w:sz w:val="28"/>
          <w:szCs w:val="28"/>
        </w:rPr>
        <w:t xml:space="preserve"> </w:t>
      </w:r>
      <w:r w:rsidRPr="00317DC9">
        <w:rPr>
          <w:sz w:val="28"/>
          <w:szCs w:val="28"/>
        </w:rPr>
        <w:t>answered</w:t>
      </w:r>
      <w:r w:rsidRPr="00317DC9">
        <w:rPr>
          <w:spacing w:val="-7"/>
          <w:sz w:val="28"/>
          <w:szCs w:val="28"/>
        </w:rPr>
        <w:t xml:space="preserve"> </w:t>
      </w:r>
      <w:r w:rsidRPr="00317DC9">
        <w:rPr>
          <w:sz w:val="28"/>
          <w:szCs w:val="28"/>
        </w:rPr>
        <w:t>fairly</w:t>
      </w:r>
      <w:r w:rsidRPr="00317DC9">
        <w:rPr>
          <w:spacing w:val="-7"/>
          <w:sz w:val="28"/>
          <w:szCs w:val="28"/>
        </w:rPr>
        <w:t xml:space="preserve"> </w:t>
      </w:r>
      <w:r w:rsidRPr="00317DC9">
        <w:rPr>
          <w:sz w:val="28"/>
          <w:szCs w:val="28"/>
        </w:rPr>
        <w:t>and</w:t>
      </w:r>
      <w:r w:rsidRPr="00317DC9">
        <w:rPr>
          <w:spacing w:val="-5"/>
          <w:sz w:val="28"/>
          <w:szCs w:val="28"/>
        </w:rPr>
        <w:t xml:space="preserve"> </w:t>
      </w:r>
      <w:r w:rsidRPr="00317DC9">
        <w:rPr>
          <w:sz w:val="28"/>
          <w:szCs w:val="28"/>
        </w:rPr>
        <w:t>accurately</w:t>
      </w:r>
      <w:r w:rsidRPr="00317DC9">
        <w:rPr>
          <w:spacing w:val="-7"/>
          <w:sz w:val="28"/>
          <w:szCs w:val="28"/>
        </w:rPr>
        <w:t xml:space="preserve"> </w:t>
      </w:r>
      <w:r w:rsidRPr="00317DC9">
        <w:rPr>
          <w:sz w:val="28"/>
          <w:szCs w:val="28"/>
        </w:rPr>
        <w:t>having</w:t>
      </w:r>
      <w:r w:rsidRPr="00317DC9">
        <w:rPr>
          <w:spacing w:val="-7"/>
          <w:sz w:val="28"/>
          <w:szCs w:val="28"/>
        </w:rPr>
        <w:t xml:space="preserve"> </w:t>
      </w:r>
      <w:r w:rsidRPr="00317DC9">
        <w:rPr>
          <w:sz w:val="28"/>
          <w:szCs w:val="28"/>
        </w:rPr>
        <w:t>regard</w:t>
      </w:r>
      <w:r w:rsidRPr="00317DC9">
        <w:rPr>
          <w:spacing w:val="-5"/>
          <w:sz w:val="28"/>
          <w:szCs w:val="28"/>
        </w:rPr>
        <w:t xml:space="preserve"> </w:t>
      </w:r>
      <w:r w:rsidRPr="00317DC9">
        <w:rPr>
          <w:sz w:val="28"/>
          <w:szCs w:val="28"/>
        </w:rPr>
        <w:t>to</w:t>
      </w:r>
      <w:r w:rsidRPr="00317DC9">
        <w:rPr>
          <w:spacing w:val="-6"/>
          <w:sz w:val="28"/>
          <w:szCs w:val="28"/>
        </w:rPr>
        <w:t xml:space="preserve"> </w:t>
      </w:r>
      <w:r w:rsidRPr="00317DC9">
        <w:rPr>
          <w:sz w:val="28"/>
          <w:szCs w:val="28"/>
        </w:rPr>
        <w:t>the</w:t>
      </w:r>
      <w:r w:rsidRPr="00317DC9">
        <w:rPr>
          <w:spacing w:val="-6"/>
          <w:sz w:val="28"/>
          <w:szCs w:val="28"/>
        </w:rPr>
        <w:t xml:space="preserve"> </w:t>
      </w:r>
      <w:r w:rsidRPr="00317DC9">
        <w:rPr>
          <w:sz w:val="28"/>
          <w:szCs w:val="28"/>
        </w:rPr>
        <w:t>need</w:t>
      </w:r>
      <w:r w:rsidRPr="00317DC9">
        <w:rPr>
          <w:spacing w:val="-7"/>
          <w:sz w:val="28"/>
          <w:szCs w:val="28"/>
        </w:rPr>
        <w:t xml:space="preserve"> </w:t>
      </w:r>
      <w:r w:rsidRPr="00317DC9">
        <w:rPr>
          <w:sz w:val="28"/>
          <w:szCs w:val="28"/>
        </w:rPr>
        <w:t>for</w:t>
      </w:r>
      <w:r w:rsidRPr="00317DC9">
        <w:rPr>
          <w:spacing w:val="-6"/>
          <w:sz w:val="28"/>
          <w:szCs w:val="28"/>
        </w:rPr>
        <w:t xml:space="preserve"> </w:t>
      </w:r>
      <w:r w:rsidRPr="00317DC9">
        <w:rPr>
          <w:sz w:val="28"/>
          <w:szCs w:val="28"/>
        </w:rPr>
        <w:t>confidentiality in some cases. The Enforcement Policy is published on our website.</w:t>
      </w:r>
    </w:p>
    <w:p w14:paraId="64BB4AF6" w14:textId="77777777" w:rsidR="00E561E3" w:rsidRPr="00317DC9" w:rsidRDefault="00E561E3" w:rsidP="00E561E3">
      <w:pPr>
        <w:pStyle w:val="BodyText"/>
        <w:spacing w:before="121"/>
        <w:rPr>
          <w:sz w:val="28"/>
          <w:szCs w:val="28"/>
        </w:rPr>
      </w:pPr>
    </w:p>
    <w:p w14:paraId="0037AFEA" w14:textId="77777777" w:rsidR="00E561E3" w:rsidRPr="00317DC9" w:rsidRDefault="00E561E3" w:rsidP="00E561E3">
      <w:pPr>
        <w:pStyle w:val="Heading3"/>
        <w:spacing w:before="1"/>
        <w:rPr>
          <w:rFonts w:ascii="Calibri" w:hAnsi="Calibri" w:cs="Calibri"/>
          <w:color w:val="auto"/>
        </w:rPr>
      </w:pPr>
      <w:r w:rsidRPr="00317DC9">
        <w:rPr>
          <w:rFonts w:ascii="Calibri" w:hAnsi="Calibri" w:cs="Calibri"/>
          <w:color w:val="auto"/>
          <w:spacing w:val="-2"/>
        </w:rPr>
        <w:t>Targeting</w:t>
      </w:r>
    </w:p>
    <w:p w14:paraId="736450BD" w14:textId="77777777" w:rsidR="00E561E3" w:rsidRPr="00317DC9" w:rsidRDefault="00E561E3" w:rsidP="00E561E3">
      <w:pPr>
        <w:pStyle w:val="BodyText"/>
        <w:spacing w:before="119"/>
        <w:ind w:left="360" w:right="351"/>
        <w:jc w:val="both"/>
        <w:rPr>
          <w:sz w:val="28"/>
          <w:szCs w:val="28"/>
        </w:rPr>
      </w:pPr>
      <w:r w:rsidRPr="00317DC9">
        <w:rPr>
          <w:sz w:val="28"/>
          <w:szCs w:val="28"/>
        </w:rPr>
        <w:t>We</w:t>
      </w:r>
      <w:r w:rsidRPr="00317DC9">
        <w:rPr>
          <w:spacing w:val="-6"/>
          <w:sz w:val="28"/>
          <w:szCs w:val="28"/>
        </w:rPr>
        <w:t xml:space="preserve"> </w:t>
      </w:r>
      <w:r w:rsidRPr="00317DC9">
        <w:rPr>
          <w:sz w:val="28"/>
          <w:szCs w:val="28"/>
        </w:rPr>
        <w:t>aim</w:t>
      </w:r>
      <w:r w:rsidRPr="00317DC9">
        <w:rPr>
          <w:spacing w:val="-8"/>
          <w:sz w:val="28"/>
          <w:szCs w:val="28"/>
        </w:rPr>
        <w:t xml:space="preserve"> </w:t>
      </w:r>
      <w:r w:rsidRPr="00317DC9">
        <w:rPr>
          <w:sz w:val="28"/>
          <w:szCs w:val="28"/>
        </w:rPr>
        <w:t>to</w:t>
      </w:r>
      <w:r w:rsidRPr="00317DC9">
        <w:rPr>
          <w:spacing w:val="-8"/>
          <w:sz w:val="28"/>
          <w:szCs w:val="28"/>
        </w:rPr>
        <w:t xml:space="preserve"> </w:t>
      </w:r>
      <w:r w:rsidRPr="00317DC9">
        <w:rPr>
          <w:sz w:val="28"/>
          <w:szCs w:val="28"/>
        </w:rPr>
        <w:t>focus</w:t>
      </w:r>
      <w:r w:rsidRPr="00317DC9">
        <w:rPr>
          <w:spacing w:val="-9"/>
          <w:sz w:val="28"/>
          <w:szCs w:val="28"/>
        </w:rPr>
        <w:t xml:space="preserve"> </w:t>
      </w:r>
      <w:r w:rsidRPr="00317DC9">
        <w:rPr>
          <w:sz w:val="28"/>
          <w:szCs w:val="28"/>
        </w:rPr>
        <w:t>enforcement</w:t>
      </w:r>
      <w:r w:rsidRPr="00317DC9">
        <w:rPr>
          <w:spacing w:val="-8"/>
          <w:sz w:val="28"/>
          <w:szCs w:val="28"/>
        </w:rPr>
        <w:t xml:space="preserve"> </w:t>
      </w:r>
      <w:r w:rsidRPr="00317DC9">
        <w:rPr>
          <w:sz w:val="28"/>
          <w:szCs w:val="28"/>
        </w:rPr>
        <w:t>activity</w:t>
      </w:r>
      <w:r w:rsidRPr="00317DC9">
        <w:rPr>
          <w:spacing w:val="-7"/>
          <w:sz w:val="28"/>
          <w:szCs w:val="28"/>
        </w:rPr>
        <w:t xml:space="preserve"> </w:t>
      </w:r>
      <w:r w:rsidRPr="00317DC9">
        <w:rPr>
          <w:sz w:val="28"/>
          <w:szCs w:val="28"/>
        </w:rPr>
        <w:t>on</w:t>
      </w:r>
      <w:r w:rsidRPr="00317DC9">
        <w:rPr>
          <w:spacing w:val="-8"/>
          <w:sz w:val="28"/>
          <w:szCs w:val="28"/>
        </w:rPr>
        <w:t xml:space="preserve"> </w:t>
      </w:r>
      <w:r w:rsidRPr="00317DC9">
        <w:rPr>
          <w:sz w:val="28"/>
          <w:szCs w:val="28"/>
        </w:rPr>
        <w:t>those</w:t>
      </w:r>
      <w:r w:rsidRPr="00317DC9">
        <w:rPr>
          <w:spacing w:val="-8"/>
          <w:sz w:val="28"/>
          <w:szCs w:val="28"/>
        </w:rPr>
        <w:t xml:space="preserve"> </w:t>
      </w:r>
      <w:r w:rsidRPr="00317DC9">
        <w:rPr>
          <w:sz w:val="28"/>
          <w:szCs w:val="28"/>
        </w:rPr>
        <w:t>areas</w:t>
      </w:r>
      <w:r w:rsidRPr="00317DC9">
        <w:rPr>
          <w:spacing w:val="-7"/>
          <w:sz w:val="28"/>
          <w:szCs w:val="28"/>
        </w:rPr>
        <w:t xml:space="preserve"> </w:t>
      </w:r>
      <w:r w:rsidRPr="00317DC9">
        <w:rPr>
          <w:sz w:val="28"/>
          <w:szCs w:val="28"/>
        </w:rPr>
        <w:t>which:</w:t>
      </w:r>
      <w:r w:rsidRPr="00317DC9">
        <w:rPr>
          <w:spacing w:val="-3"/>
          <w:sz w:val="28"/>
          <w:szCs w:val="28"/>
        </w:rPr>
        <w:t xml:space="preserve"> </w:t>
      </w:r>
      <w:r w:rsidRPr="00317DC9">
        <w:rPr>
          <w:sz w:val="28"/>
          <w:szCs w:val="28"/>
        </w:rPr>
        <w:t>indicate</w:t>
      </w:r>
      <w:r w:rsidRPr="00317DC9">
        <w:rPr>
          <w:spacing w:val="-8"/>
          <w:sz w:val="28"/>
          <w:szCs w:val="28"/>
        </w:rPr>
        <w:t xml:space="preserve"> </w:t>
      </w:r>
      <w:r w:rsidRPr="00317DC9">
        <w:rPr>
          <w:sz w:val="28"/>
          <w:szCs w:val="28"/>
        </w:rPr>
        <w:t>the</w:t>
      </w:r>
      <w:r w:rsidRPr="00317DC9">
        <w:rPr>
          <w:spacing w:val="-8"/>
          <w:sz w:val="28"/>
          <w:szCs w:val="28"/>
        </w:rPr>
        <w:t xml:space="preserve"> </w:t>
      </w:r>
      <w:r w:rsidRPr="00317DC9">
        <w:rPr>
          <w:sz w:val="28"/>
          <w:szCs w:val="28"/>
        </w:rPr>
        <w:t>greatest</w:t>
      </w:r>
      <w:r w:rsidRPr="00317DC9">
        <w:rPr>
          <w:spacing w:val="-5"/>
          <w:sz w:val="28"/>
          <w:szCs w:val="28"/>
        </w:rPr>
        <w:t xml:space="preserve"> </w:t>
      </w:r>
      <w:r w:rsidRPr="00317DC9">
        <w:rPr>
          <w:sz w:val="28"/>
          <w:szCs w:val="28"/>
        </w:rPr>
        <w:t>risk</w:t>
      </w:r>
      <w:r w:rsidRPr="00317DC9">
        <w:rPr>
          <w:spacing w:val="-10"/>
          <w:sz w:val="28"/>
          <w:szCs w:val="28"/>
        </w:rPr>
        <w:t xml:space="preserve"> </w:t>
      </w:r>
      <w:r w:rsidRPr="00317DC9">
        <w:rPr>
          <w:sz w:val="28"/>
          <w:szCs w:val="28"/>
        </w:rPr>
        <w:t>to</w:t>
      </w:r>
      <w:r w:rsidRPr="00317DC9">
        <w:rPr>
          <w:spacing w:val="-8"/>
          <w:sz w:val="28"/>
          <w:szCs w:val="28"/>
        </w:rPr>
        <w:t xml:space="preserve"> </w:t>
      </w:r>
      <w:r w:rsidRPr="00317DC9">
        <w:rPr>
          <w:sz w:val="28"/>
          <w:szCs w:val="28"/>
        </w:rPr>
        <w:t>public</w:t>
      </w:r>
      <w:r w:rsidRPr="00317DC9">
        <w:rPr>
          <w:spacing w:val="-9"/>
          <w:sz w:val="28"/>
          <w:szCs w:val="28"/>
        </w:rPr>
        <w:t xml:space="preserve"> </w:t>
      </w:r>
      <w:r w:rsidRPr="00317DC9">
        <w:rPr>
          <w:sz w:val="28"/>
          <w:szCs w:val="28"/>
        </w:rPr>
        <w:t>health</w:t>
      </w:r>
      <w:r w:rsidRPr="00317DC9">
        <w:rPr>
          <w:spacing w:val="-8"/>
          <w:sz w:val="28"/>
          <w:szCs w:val="28"/>
        </w:rPr>
        <w:t xml:space="preserve"> </w:t>
      </w:r>
      <w:r w:rsidRPr="00317DC9">
        <w:rPr>
          <w:sz w:val="28"/>
          <w:szCs w:val="28"/>
        </w:rPr>
        <w:t xml:space="preserve">or </w:t>
      </w:r>
      <w:r w:rsidRPr="00317DC9">
        <w:rPr>
          <w:spacing w:val="-2"/>
          <w:sz w:val="28"/>
          <w:szCs w:val="28"/>
        </w:rPr>
        <w:t>safety; impact most significantly on the economic well-being</w:t>
      </w:r>
      <w:r w:rsidRPr="00317DC9">
        <w:rPr>
          <w:spacing w:val="-5"/>
          <w:sz w:val="28"/>
          <w:szCs w:val="28"/>
        </w:rPr>
        <w:t xml:space="preserve"> </w:t>
      </w:r>
      <w:r w:rsidRPr="00317DC9">
        <w:rPr>
          <w:spacing w:val="-2"/>
          <w:sz w:val="28"/>
          <w:szCs w:val="28"/>
        </w:rPr>
        <w:t xml:space="preserve">of the community; disproportionately affect </w:t>
      </w:r>
      <w:r w:rsidRPr="00317DC9">
        <w:rPr>
          <w:sz w:val="28"/>
          <w:szCs w:val="28"/>
        </w:rPr>
        <w:t xml:space="preserve">vulnerable groups; </w:t>
      </w:r>
      <w:proofErr w:type="gramStart"/>
      <w:r w:rsidRPr="00317DC9">
        <w:rPr>
          <w:sz w:val="28"/>
          <w:szCs w:val="28"/>
        </w:rPr>
        <w:t>taking into account</w:t>
      </w:r>
      <w:proofErr w:type="gramEnd"/>
      <w:r w:rsidRPr="00317DC9">
        <w:rPr>
          <w:sz w:val="28"/>
          <w:szCs w:val="28"/>
        </w:rPr>
        <w:t xml:space="preserve"> both local and national priorities.</w:t>
      </w:r>
      <w:r w:rsidRPr="00317DC9">
        <w:rPr>
          <w:spacing w:val="-1"/>
          <w:sz w:val="28"/>
          <w:szCs w:val="28"/>
        </w:rPr>
        <w:t xml:space="preserve"> </w:t>
      </w:r>
      <w:r w:rsidRPr="00317DC9">
        <w:rPr>
          <w:sz w:val="28"/>
          <w:szCs w:val="28"/>
        </w:rPr>
        <w:t>We also aim to adopt a lighter touch</w:t>
      </w:r>
      <w:r w:rsidRPr="00317DC9">
        <w:rPr>
          <w:spacing w:val="-13"/>
          <w:sz w:val="28"/>
          <w:szCs w:val="28"/>
        </w:rPr>
        <w:t xml:space="preserve"> </w:t>
      </w:r>
      <w:r w:rsidRPr="00317DC9">
        <w:rPr>
          <w:sz w:val="28"/>
          <w:szCs w:val="28"/>
        </w:rPr>
        <w:t>for</w:t>
      </w:r>
      <w:r w:rsidRPr="00317DC9">
        <w:rPr>
          <w:spacing w:val="-10"/>
          <w:sz w:val="28"/>
          <w:szCs w:val="28"/>
        </w:rPr>
        <w:t xml:space="preserve"> </w:t>
      </w:r>
      <w:r w:rsidRPr="00317DC9">
        <w:rPr>
          <w:sz w:val="28"/>
          <w:szCs w:val="28"/>
        </w:rPr>
        <w:t>compliant</w:t>
      </w:r>
      <w:r w:rsidRPr="00317DC9">
        <w:rPr>
          <w:spacing w:val="-13"/>
          <w:sz w:val="28"/>
          <w:szCs w:val="28"/>
        </w:rPr>
        <w:t xml:space="preserve"> </w:t>
      </w:r>
      <w:r w:rsidRPr="00317DC9">
        <w:rPr>
          <w:sz w:val="28"/>
          <w:szCs w:val="28"/>
        </w:rPr>
        <w:t>businesses</w:t>
      </w:r>
      <w:r w:rsidRPr="00317DC9">
        <w:rPr>
          <w:spacing w:val="-11"/>
          <w:sz w:val="28"/>
          <w:szCs w:val="28"/>
        </w:rPr>
        <w:t xml:space="preserve"> </w:t>
      </w:r>
      <w:r w:rsidRPr="00317DC9">
        <w:rPr>
          <w:sz w:val="28"/>
          <w:szCs w:val="28"/>
        </w:rPr>
        <w:t>or</w:t>
      </w:r>
      <w:r w:rsidRPr="00317DC9">
        <w:rPr>
          <w:spacing w:val="-12"/>
          <w:sz w:val="28"/>
          <w:szCs w:val="28"/>
        </w:rPr>
        <w:t xml:space="preserve"> </w:t>
      </w:r>
      <w:r w:rsidRPr="00317DC9">
        <w:rPr>
          <w:sz w:val="28"/>
          <w:szCs w:val="28"/>
        </w:rPr>
        <w:t>individuals,</w:t>
      </w:r>
      <w:r w:rsidRPr="00317DC9">
        <w:rPr>
          <w:spacing w:val="-11"/>
          <w:sz w:val="28"/>
          <w:szCs w:val="28"/>
        </w:rPr>
        <w:t xml:space="preserve"> </w:t>
      </w:r>
      <w:r w:rsidRPr="00317DC9">
        <w:rPr>
          <w:sz w:val="28"/>
          <w:szCs w:val="28"/>
        </w:rPr>
        <w:t>and</w:t>
      </w:r>
      <w:r w:rsidRPr="00317DC9">
        <w:rPr>
          <w:spacing w:val="-10"/>
          <w:sz w:val="28"/>
          <w:szCs w:val="28"/>
        </w:rPr>
        <w:t xml:space="preserve"> </w:t>
      </w:r>
      <w:r w:rsidRPr="00317DC9">
        <w:rPr>
          <w:sz w:val="28"/>
          <w:szCs w:val="28"/>
        </w:rPr>
        <w:t>in</w:t>
      </w:r>
      <w:r w:rsidRPr="00317DC9">
        <w:rPr>
          <w:spacing w:val="-12"/>
          <w:sz w:val="28"/>
          <w:szCs w:val="28"/>
        </w:rPr>
        <w:t xml:space="preserve"> </w:t>
      </w:r>
      <w:r w:rsidRPr="00317DC9">
        <w:rPr>
          <w:sz w:val="28"/>
          <w:szCs w:val="28"/>
        </w:rPr>
        <w:t>some</w:t>
      </w:r>
      <w:r w:rsidRPr="00317DC9">
        <w:rPr>
          <w:spacing w:val="-13"/>
          <w:sz w:val="28"/>
          <w:szCs w:val="28"/>
        </w:rPr>
        <w:t xml:space="preserve"> </w:t>
      </w:r>
      <w:r w:rsidRPr="00317DC9">
        <w:rPr>
          <w:sz w:val="28"/>
          <w:szCs w:val="28"/>
        </w:rPr>
        <w:t>cases</w:t>
      </w:r>
      <w:r w:rsidRPr="00317DC9">
        <w:rPr>
          <w:spacing w:val="-11"/>
          <w:sz w:val="28"/>
          <w:szCs w:val="28"/>
        </w:rPr>
        <w:t xml:space="preserve"> </w:t>
      </w:r>
      <w:r w:rsidRPr="00317DC9">
        <w:rPr>
          <w:sz w:val="28"/>
          <w:szCs w:val="28"/>
        </w:rPr>
        <w:t>may</w:t>
      </w:r>
      <w:r w:rsidRPr="00317DC9">
        <w:rPr>
          <w:spacing w:val="-14"/>
          <w:sz w:val="28"/>
          <w:szCs w:val="28"/>
        </w:rPr>
        <w:t xml:space="preserve"> </w:t>
      </w:r>
      <w:r w:rsidRPr="00317DC9">
        <w:rPr>
          <w:sz w:val="28"/>
          <w:szCs w:val="28"/>
        </w:rPr>
        <w:t>opt</w:t>
      </w:r>
      <w:r w:rsidRPr="00317DC9">
        <w:rPr>
          <w:spacing w:val="-13"/>
          <w:sz w:val="28"/>
          <w:szCs w:val="28"/>
        </w:rPr>
        <w:t xml:space="preserve"> </w:t>
      </w:r>
      <w:r w:rsidRPr="00317DC9">
        <w:rPr>
          <w:sz w:val="28"/>
          <w:szCs w:val="28"/>
        </w:rPr>
        <w:t>not</w:t>
      </w:r>
      <w:r w:rsidRPr="00317DC9">
        <w:rPr>
          <w:spacing w:val="-12"/>
          <w:sz w:val="28"/>
          <w:szCs w:val="28"/>
        </w:rPr>
        <w:t xml:space="preserve"> </w:t>
      </w:r>
      <w:r w:rsidRPr="00317DC9">
        <w:rPr>
          <w:sz w:val="28"/>
          <w:szCs w:val="28"/>
        </w:rPr>
        <w:t>to</w:t>
      </w:r>
      <w:r w:rsidRPr="00317DC9">
        <w:rPr>
          <w:spacing w:val="-13"/>
          <w:sz w:val="28"/>
          <w:szCs w:val="28"/>
        </w:rPr>
        <w:t xml:space="preserve"> </w:t>
      </w:r>
      <w:r w:rsidRPr="00317DC9">
        <w:rPr>
          <w:sz w:val="28"/>
          <w:szCs w:val="28"/>
        </w:rPr>
        <w:t>take</w:t>
      </w:r>
      <w:r w:rsidRPr="00317DC9">
        <w:rPr>
          <w:spacing w:val="-11"/>
          <w:sz w:val="28"/>
          <w:szCs w:val="28"/>
        </w:rPr>
        <w:t xml:space="preserve"> </w:t>
      </w:r>
      <w:r w:rsidRPr="00317DC9">
        <w:rPr>
          <w:sz w:val="28"/>
          <w:szCs w:val="28"/>
        </w:rPr>
        <w:t>enforcement</w:t>
      </w:r>
      <w:r w:rsidRPr="00317DC9">
        <w:rPr>
          <w:spacing w:val="-13"/>
          <w:sz w:val="28"/>
          <w:szCs w:val="28"/>
        </w:rPr>
        <w:t xml:space="preserve"> </w:t>
      </w:r>
      <w:r w:rsidRPr="00317DC9">
        <w:rPr>
          <w:sz w:val="28"/>
          <w:szCs w:val="28"/>
        </w:rPr>
        <w:t>action where</w:t>
      </w:r>
      <w:r w:rsidRPr="00317DC9">
        <w:rPr>
          <w:spacing w:val="-8"/>
          <w:sz w:val="28"/>
          <w:szCs w:val="28"/>
        </w:rPr>
        <w:t xml:space="preserve"> </w:t>
      </w:r>
      <w:r w:rsidRPr="00317DC9">
        <w:rPr>
          <w:sz w:val="28"/>
          <w:szCs w:val="28"/>
        </w:rPr>
        <w:t>the</w:t>
      </w:r>
      <w:r w:rsidRPr="00317DC9">
        <w:rPr>
          <w:spacing w:val="-8"/>
          <w:sz w:val="28"/>
          <w:szCs w:val="28"/>
        </w:rPr>
        <w:t xml:space="preserve"> </w:t>
      </w:r>
      <w:r w:rsidRPr="00317DC9">
        <w:rPr>
          <w:sz w:val="28"/>
          <w:szCs w:val="28"/>
        </w:rPr>
        <w:t>infringement</w:t>
      </w:r>
      <w:r w:rsidRPr="00317DC9">
        <w:rPr>
          <w:spacing w:val="-8"/>
          <w:sz w:val="28"/>
          <w:szCs w:val="28"/>
        </w:rPr>
        <w:t xml:space="preserve"> </w:t>
      </w:r>
      <w:r w:rsidRPr="00317DC9">
        <w:rPr>
          <w:sz w:val="28"/>
          <w:szCs w:val="28"/>
        </w:rPr>
        <w:t>is</w:t>
      </w:r>
      <w:r w:rsidRPr="00317DC9">
        <w:rPr>
          <w:spacing w:val="-7"/>
          <w:sz w:val="28"/>
          <w:szCs w:val="28"/>
        </w:rPr>
        <w:t xml:space="preserve"> </w:t>
      </w:r>
      <w:r w:rsidRPr="00317DC9">
        <w:rPr>
          <w:sz w:val="28"/>
          <w:szCs w:val="28"/>
        </w:rPr>
        <w:t>minor</w:t>
      </w:r>
      <w:r w:rsidRPr="00317DC9">
        <w:rPr>
          <w:spacing w:val="-8"/>
          <w:sz w:val="28"/>
          <w:szCs w:val="28"/>
        </w:rPr>
        <w:t xml:space="preserve"> </w:t>
      </w:r>
      <w:r w:rsidRPr="00317DC9">
        <w:rPr>
          <w:sz w:val="28"/>
          <w:szCs w:val="28"/>
        </w:rPr>
        <w:t>or</w:t>
      </w:r>
      <w:r w:rsidRPr="00317DC9">
        <w:rPr>
          <w:spacing w:val="-8"/>
          <w:sz w:val="28"/>
          <w:szCs w:val="28"/>
        </w:rPr>
        <w:t xml:space="preserve"> </w:t>
      </w:r>
      <w:r w:rsidRPr="00317DC9">
        <w:rPr>
          <w:sz w:val="28"/>
          <w:szCs w:val="28"/>
        </w:rPr>
        <w:t>where</w:t>
      </w:r>
      <w:r w:rsidRPr="00317DC9">
        <w:rPr>
          <w:spacing w:val="-6"/>
          <w:sz w:val="28"/>
          <w:szCs w:val="28"/>
        </w:rPr>
        <w:t xml:space="preserve"> </w:t>
      </w:r>
      <w:r w:rsidRPr="00317DC9">
        <w:rPr>
          <w:sz w:val="28"/>
          <w:szCs w:val="28"/>
        </w:rPr>
        <w:t>a</w:t>
      </w:r>
      <w:r w:rsidRPr="00317DC9">
        <w:rPr>
          <w:spacing w:val="-9"/>
          <w:sz w:val="28"/>
          <w:szCs w:val="28"/>
        </w:rPr>
        <w:t xml:space="preserve"> </w:t>
      </w:r>
      <w:r w:rsidRPr="00317DC9">
        <w:rPr>
          <w:sz w:val="28"/>
          <w:szCs w:val="28"/>
        </w:rPr>
        <w:t>suitable</w:t>
      </w:r>
      <w:r w:rsidRPr="00317DC9">
        <w:rPr>
          <w:spacing w:val="-6"/>
          <w:sz w:val="28"/>
          <w:szCs w:val="28"/>
        </w:rPr>
        <w:t xml:space="preserve"> </w:t>
      </w:r>
      <w:r w:rsidRPr="00317DC9">
        <w:rPr>
          <w:sz w:val="28"/>
          <w:szCs w:val="28"/>
        </w:rPr>
        <w:t>alternative</w:t>
      </w:r>
      <w:r w:rsidRPr="00317DC9">
        <w:rPr>
          <w:spacing w:val="-9"/>
          <w:sz w:val="28"/>
          <w:szCs w:val="28"/>
        </w:rPr>
        <w:t xml:space="preserve"> </w:t>
      </w:r>
      <w:r w:rsidRPr="00317DC9">
        <w:rPr>
          <w:sz w:val="28"/>
          <w:szCs w:val="28"/>
        </w:rPr>
        <w:t>course</w:t>
      </w:r>
      <w:r w:rsidRPr="00317DC9">
        <w:rPr>
          <w:spacing w:val="-9"/>
          <w:sz w:val="28"/>
          <w:szCs w:val="28"/>
        </w:rPr>
        <w:t xml:space="preserve"> </w:t>
      </w:r>
      <w:r w:rsidRPr="00317DC9">
        <w:rPr>
          <w:sz w:val="28"/>
          <w:szCs w:val="28"/>
        </w:rPr>
        <w:t>of</w:t>
      </w:r>
      <w:r w:rsidRPr="00317DC9">
        <w:rPr>
          <w:spacing w:val="-9"/>
          <w:sz w:val="28"/>
          <w:szCs w:val="28"/>
        </w:rPr>
        <w:t xml:space="preserve"> </w:t>
      </w:r>
      <w:r w:rsidRPr="00317DC9">
        <w:rPr>
          <w:sz w:val="28"/>
          <w:szCs w:val="28"/>
        </w:rPr>
        <w:t>action</w:t>
      </w:r>
      <w:r w:rsidRPr="00317DC9">
        <w:rPr>
          <w:spacing w:val="-7"/>
          <w:sz w:val="28"/>
          <w:szCs w:val="28"/>
        </w:rPr>
        <w:t xml:space="preserve"> </w:t>
      </w:r>
      <w:r w:rsidRPr="00317DC9">
        <w:rPr>
          <w:sz w:val="28"/>
          <w:szCs w:val="28"/>
        </w:rPr>
        <w:t>is</w:t>
      </w:r>
      <w:r w:rsidRPr="00317DC9">
        <w:rPr>
          <w:spacing w:val="-7"/>
          <w:sz w:val="28"/>
          <w:szCs w:val="28"/>
        </w:rPr>
        <w:t xml:space="preserve"> </w:t>
      </w:r>
      <w:r w:rsidRPr="00317DC9">
        <w:rPr>
          <w:sz w:val="28"/>
          <w:szCs w:val="28"/>
        </w:rPr>
        <w:t>available.</w:t>
      </w:r>
      <w:r w:rsidRPr="00317DC9">
        <w:rPr>
          <w:spacing w:val="-6"/>
          <w:sz w:val="28"/>
          <w:szCs w:val="28"/>
        </w:rPr>
        <w:t xml:space="preserve"> </w:t>
      </w:r>
      <w:r w:rsidRPr="00317DC9">
        <w:rPr>
          <w:sz w:val="28"/>
          <w:szCs w:val="28"/>
        </w:rPr>
        <w:t>In</w:t>
      </w:r>
      <w:r w:rsidRPr="00317DC9">
        <w:rPr>
          <w:spacing w:val="-5"/>
          <w:sz w:val="28"/>
          <w:szCs w:val="28"/>
        </w:rPr>
        <w:t xml:space="preserve"> </w:t>
      </w:r>
      <w:r w:rsidRPr="00317DC9">
        <w:rPr>
          <w:sz w:val="28"/>
          <w:szCs w:val="28"/>
        </w:rPr>
        <w:t>all</w:t>
      </w:r>
      <w:r w:rsidRPr="00317DC9">
        <w:rPr>
          <w:spacing w:val="-8"/>
          <w:sz w:val="28"/>
          <w:szCs w:val="28"/>
        </w:rPr>
        <w:t xml:space="preserve"> </w:t>
      </w:r>
      <w:r w:rsidRPr="00317DC9">
        <w:rPr>
          <w:sz w:val="28"/>
          <w:szCs w:val="28"/>
        </w:rPr>
        <w:t xml:space="preserve">cases, we aim to target those who are primarily responsible for </w:t>
      </w:r>
      <w:proofErr w:type="gramStart"/>
      <w:r w:rsidRPr="00317DC9">
        <w:rPr>
          <w:sz w:val="28"/>
          <w:szCs w:val="28"/>
        </w:rPr>
        <w:t>the non</w:t>
      </w:r>
      <w:proofErr w:type="gramEnd"/>
      <w:r w:rsidRPr="00317DC9">
        <w:rPr>
          <w:sz w:val="28"/>
          <w:szCs w:val="28"/>
        </w:rPr>
        <w:t>-compliance.</w:t>
      </w:r>
    </w:p>
    <w:p w14:paraId="70F69D75" w14:textId="77777777" w:rsidR="00E561E3" w:rsidRPr="00317DC9" w:rsidRDefault="00E561E3" w:rsidP="00E561E3">
      <w:pPr>
        <w:pStyle w:val="Heading3"/>
        <w:jc w:val="both"/>
        <w:rPr>
          <w:rFonts w:ascii="Calibri" w:hAnsi="Calibri" w:cs="Calibri"/>
          <w:color w:val="auto"/>
        </w:rPr>
      </w:pPr>
      <w:r w:rsidRPr="00317DC9">
        <w:rPr>
          <w:rFonts w:ascii="Calibri" w:hAnsi="Calibri" w:cs="Calibri"/>
          <w:color w:val="auto"/>
        </w:rPr>
        <w:lastRenderedPageBreak/>
        <w:t>Enforcement</w:t>
      </w:r>
      <w:r w:rsidRPr="00317DC9">
        <w:rPr>
          <w:rFonts w:ascii="Calibri" w:hAnsi="Calibri" w:cs="Calibri"/>
          <w:color w:val="auto"/>
          <w:spacing w:val="-5"/>
        </w:rPr>
        <w:t xml:space="preserve"> </w:t>
      </w:r>
      <w:r w:rsidRPr="00317DC9">
        <w:rPr>
          <w:rFonts w:ascii="Calibri" w:hAnsi="Calibri" w:cs="Calibri"/>
          <w:color w:val="auto"/>
          <w:spacing w:val="-2"/>
        </w:rPr>
        <w:t>Action</w:t>
      </w:r>
    </w:p>
    <w:p w14:paraId="591663E5" w14:textId="624BE1A3" w:rsidR="00E561E3" w:rsidRPr="00317DC9" w:rsidRDefault="00E561E3" w:rsidP="00F65855">
      <w:pPr>
        <w:pStyle w:val="BodyText"/>
        <w:spacing w:before="292"/>
        <w:ind w:left="360" w:right="357"/>
        <w:jc w:val="both"/>
        <w:rPr>
          <w:sz w:val="28"/>
          <w:szCs w:val="28"/>
        </w:rPr>
      </w:pPr>
      <w:r w:rsidRPr="00317DC9">
        <w:rPr>
          <w:sz w:val="28"/>
          <w:szCs w:val="28"/>
        </w:rPr>
        <w:t>In dealing with non-compliance with environmental health, consumer and trading legislation, various factors are considered when assessing the most appropriate course of action. Action should be both necessary</w:t>
      </w:r>
      <w:r w:rsidRPr="00317DC9">
        <w:rPr>
          <w:spacing w:val="-5"/>
          <w:sz w:val="28"/>
          <w:szCs w:val="28"/>
        </w:rPr>
        <w:t xml:space="preserve"> </w:t>
      </w:r>
      <w:r w:rsidRPr="00317DC9">
        <w:rPr>
          <w:sz w:val="28"/>
          <w:szCs w:val="28"/>
        </w:rPr>
        <w:t>and</w:t>
      </w:r>
      <w:r w:rsidRPr="00317DC9">
        <w:rPr>
          <w:spacing w:val="-9"/>
          <w:sz w:val="28"/>
          <w:szCs w:val="28"/>
        </w:rPr>
        <w:t xml:space="preserve"> </w:t>
      </w:r>
      <w:r w:rsidRPr="00317DC9">
        <w:rPr>
          <w:sz w:val="28"/>
          <w:szCs w:val="28"/>
        </w:rPr>
        <w:t>proportionate</w:t>
      </w:r>
      <w:r w:rsidRPr="00317DC9">
        <w:rPr>
          <w:spacing w:val="-9"/>
          <w:sz w:val="28"/>
          <w:szCs w:val="28"/>
        </w:rPr>
        <w:t xml:space="preserve"> </w:t>
      </w:r>
      <w:r w:rsidRPr="00317DC9">
        <w:rPr>
          <w:sz w:val="28"/>
          <w:szCs w:val="28"/>
        </w:rPr>
        <w:t>with</w:t>
      </w:r>
      <w:r w:rsidRPr="00317DC9">
        <w:rPr>
          <w:spacing w:val="-6"/>
          <w:sz w:val="28"/>
          <w:szCs w:val="28"/>
        </w:rPr>
        <w:t xml:space="preserve"> </w:t>
      </w:r>
      <w:r w:rsidRPr="00317DC9">
        <w:rPr>
          <w:sz w:val="28"/>
          <w:szCs w:val="28"/>
        </w:rPr>
        <w:t>the</w:t>
      </w:r>
      <w:r w:rsidRPr="00317DC9">
        <w:rPr>
          <w:spacing w:val="-7"/>
          <w:sz w:val="28"/>
          <w:szCs w:val="28"/>
        </w:rPr>
        <w:t xml:space="preserve"> </w:t>
      </w:r>
      <w:r w:rsidRPr="00317DC9">
        <w:rPr>
          <w:sz w:val="28"/>
          <w:szCs w:val="28"/>
        </w:rPr>
        <w:t>objective</w:t>
      </w:r>
      <w:r w:rsidRPr="00317DC9">
        <w:rPr>
          <w:spacing w:val="-7"/>
          <w:sz w:val="28"/>
          <w:szCs w:val="28"/>
        </w:rPr>
        <w:t xml:space="preserve"> </w:t>
      </w:r>
      <w:r w:rsidRPr="00317DC9">
        <w:rPr>
          <w:sz w:val="28"/>
          <w:szCs w:val="28"/>
        </w:rPr>
        <w:t>of</w:t>
      </w:r>
      <w:r w:rsidRPr="00317DC9">
        <w:rPr>
          <w:spacing w:val="-6"/>
          <w:sz w:val="28"/>
          <w:szCs w:val="28"/>
        </w:rPr>
        <w:t xml:space="preserve"> </w:t>
      </w:r>
      <w:r w:rsidRPr="00317DC9">
        <w:rPr>
          <w:sz w:val="28"/>
          <w:szCs w:val="28"/>
        </w:rPr>
        <w:t>protecting</w:t>
      </w:r>
      <w:r w:rsidRPr="00317DC9">
        <w:rPr>
          <w:spacing w:val="-8"/>
          <w:sz w:val="28"/>
          <w:szCs w:val="28"/>
        </w:rPr>
        <w:t xml:space="preserve"> </w:t>
      </w:r>
      <w:r w:rsidRPr="00317DC9">
        <w:rPr>
          <w:sz w:val="28"/>
          <w:szCs w:val="28"/>
        </w:rPr>
        <w:t>the</w:t>
      </w:r>
      <w:r w:rsidRPr="00317DC9">
        <w:rPr>
          <w:spacing w:val="-7"/>
          <w:sz w:val="28"/>
          <w:szCs w:val="28"/>
        </w:rPr>
        <w:t xml:space="preserve"> </w:t>
      </w:r>
      <w:r w:rsidRPr="00317DC9">
        <w:rPr>
          <w:sz w:val="28"/>
          <w:szCs w:val="28"/>
        </w:rPr>
        <w:t>public,</w:t>
      </w:r>
      <w:r w:rsidRPr="00317DC9">
        <w:rPr>
          <w:spacing w:val="-7"/>
          <w:sz w:val="28"/>
          <w:szCs w:val="28"/>
        </w:rPr>
        <w:t xml:space="preserve"> </w:t>
      </w:r>
      <w:r w:rsidRPr="00317DC9">
        <w:rPr>
          <w:sz w:val="28"/>
          <w:szCs w:val="28"/>
        </w:rPr>
        <w:t>employees,</w:t>
      </w:r>
      <w:r w:rsidRPr="00317DC9">
        <w:rPr>
          <w:spacing w:val="-7"/>
          <w:sz w:val="28"/>
          <w:szCs w:val="28"/>
        </w:rPr>
        <w:t xml:space="preserve"> </w:t>
      </w:r>
      <w:r w:rsidRPr="00317DC9">
        <w:rPr>
          <w:sz w:val="28"/>
          <w:szCs w:val="28"/>
        </w:rPr>
        <w:t>consumers</w:t>
      </w:r>
      <w:r w:rsidRPr="00317DC9">
        <w:rPr>
          <w:spacing w:val="-8"/>
          <w:sz w:val="28"/>
          <w:szCs w:val="28"/>
        </w:rPr>
        <w:t xml:space="preserve"> </w:t>
      </w:r>
      <w:r w:rsidRPr="00317DC9">
        <w:rPr>
          <w:sz w:val="28"/>
          <w:szCs w:val="28"/>
        </w:rPr>
        <w:t>and</w:t>
      </w:r>
      <w:r w:rsidRPr="00317DC9">
        <w:rPr>
          <w:spacing w:val="-6"/>
          <w:sz w:val="28"/>
          <w:szCs w:val="28"/>
        </w:rPr>
        <w:t xml:space="preserve"> </w:t>
      </w:r>
      <w:r w:rsidRPr="00317DC9">
        <w:rPr>
          <w:sz w:val="28"/>
          <w:szCs w:val="28"/>
        </w:rPr>
        <w:t>the environment</w:t>
      </w:r>
      <w:r w:rsidRPr="00317DC9">
        <w:rPr>
          <w:spacing w:val="-2"/>
          <w:sz w:val="28"/>
          <w:szCs w:val="28"/>
        </w:rPr>
        <w:t xml:space="preserve"> </w:t>
      </w:r>
      <w:r w:rsidRPr="00317DC9">
        <w:rPr>
          <w:sz w:val="28"/>
          <w:szCs w:val="28"/>
        </w:rPr>
        <w:t>and</w:t>
      </w:r>
      <w:r w:rsidRPr="00317DC9">
        <w:rPr>
          <w:spacing w:val="-2"/>
          <w:sz w:val="28"/>
          <w:szCs w:val="28"/>
        </w:rPr>
        <w:t xml:space="preserve"> </w:t>
      </w:r>
      <w:r w:rsidRPr="00317DC9">
        <w:rPr>
          <w:sz w:val="28"/>
          <w:szCs w:val="28"/>
        </w:rPr>
        <w:t>where</w:t>
      </w:r>
      <w:r w:rsidRPr="00317DC9">
        <w:rPr>
          <w:spacing w:val="-5"/>
          <w:sz w:val="28"/>
          <w:szCs w:val="28"/>
        </w:rPr>
        <w:t xml:space="preserve"> </w:t>
      </w:r>
      <w:r w:rsidRPr="00317DC9">
        <w:rPr>
          <w:sz w:val="28"/>
          <w:szCs w:val="28"/>
        </w:rPr>
        <w:t>relevant</w:t>
      </w:r>
      <w:r w:rsidRPr="00317DC9">
        <w:rPr>
          <w:spacing w:val="-2"/>
          <w:sz w:val="28"/>
          <w:szCs w:val="28"/>
        </w:rPr>
        <w:t xml:space="preserve"> </w:t>
      </w:r>
      <w:proofErr w:type="gramStart"/>
      <w:r w:rsidRPr="00317DC9">
        <w:rPr>
          <w:sz w:val="28"/>
          <w:szCs w:val="28"/>
        </w:rPr>
        <w:t>be</w:t>
      </w:r>
      <w:proofErr w:type="gramEnd"/>
      <w:r w:rsidRPr="00317DC9">
        <w:rPr>
          <w:spacing w:val="-2"/>
          <w:sz w:val="28"/>
          <w:szCs w:val="28"/>
        </w:rPr>
        <w:t xml:space="preserve"> </w:t>
      </w:r>
      <w:r w:rsidRPr="00317DC9">
        <w:rPr>
          <w:sz w:val="28"/>
          <w:szCs w:val="28"/>
        </w:rPr>
        <w:t>in</w:t>
      </w:r>
      <w:r w:rsidRPr="00317DC9">
        <w:rPr>
          <w:spacing w:val="-2"/>
          <w:sz w:val="28"/>
          <w:szCs w:val="28"/>
        </w:rPr>
        <w:t xml:space="preserve"> </w:t>
      </w:r>
      <w:r w:rsidRPr="00317DC9">
        <w:rPr>
          <w:sz w:val="28"/>
          <w:szCs w:val="28"/>
        </w:rPr>
        <w:t>the</w:t>
      </w:r>
      <w:r w:rsidRPr="00317DC9">
        <w:rPr>
          <w:spacing w:val="-2"/>
          <w:sz w:val="28"/>
          <w:szCs w:val="28"/>
        </w:rPr>
        <w:t xml:space="preserve"> </w:t>
      </w:r>
      <w:r w:rsidRPr="00317DC9">
        <w:rPr>
          <w:sz w:val="28"/>
          <w:szCs w:val="28"/>
        </w:rPr>
        <w:t>interests</w:t>
      </w:r>
      <w:r w:rsidRPr="00317DC9">
        <w:rPr>
          <w:spacing w:val="-1"/>
          <w:sz w:val="28"/>
          <w:szCs w:val="28"/>
        </w:rPr>
        <w:t xml:space="preserve"> </w:t>
      </w:r>
      <w:r w:rsidRPr="00317DC9">
        <w:rPr>
          <w:sz w:val="28"/>
          <w:szCs w:val="28"/>
        </w:rPr>
        <w:t>of</w:t>
      </w:r>
      <w:r w:rsidRPr="00317DC9">
        <w:rPr>
          <w:spacing w:val="-2"/>
          <w:sz w:val="28"/>
          <w:szCs w:val="28"/>
        </w:rPr>
        <w:t xml:space="preserve"> </w:t>
      </w:r>
      <w:r w:rsidRPr="00317DC9">
        <w:rPr>
          <w:sz w:val="28"/>
          <w:szCs w:val="28"/>
        </w:rPr>
        <w:t>compliant</w:t>
      </w:r>
      <w:r w:rsidRPr="00317DC9">
        <w:rPr>
          <w:spacing w:val="-4"/>
          <w:sz w:val="28"/>
          <w:szCs w:val="28"/>
        </w:rPr>
        <w:t xml:space="preserve"> </w:t>
      </w:r>
      <w:r w:rsidRPr="00317DC9">
        <w:rPr>
          <w:sz w:val="28"/>
          <w:szCs w:val="28"/>
        </w:rPr>
        <w:t>businesses.</w:t>
      </w:r>
      <w:r w:rsidRPr="00317DC9">
        <w:rPr>
          <w:spacing w:val="-1"/>
          <w:sz w:val="28"/>
          <w:szCs w:val="28"/>
        </w:rPr>
        <w:t xml:space="preserve"> </w:t>
      </w:r>
      <w:r w:rsidRPr="00317DC9">
        <w:rPr>
          <w:sz w:val="28"/>
          <w:szCs w:val="28"/>
        </w:rPr>
        <w:t>A</w:t>
      </w:r>
      <w:r w:rsidRPr="00317DC9">
        <w:rPr>
          <w:spacing w:val="-2"/>
          <w:sz w:val="28"/>
          <w:szCs w:val="28"/>
        </w:rPr>
        <w:t xml:space="preserve"> </w:t>
      </w:r>
      <w:r w:rsidRPr="00317DC9">
        <w:rPr>
          <w:sz w:val="28"/>
          <w:szCs w:val="28"/>
        </w:rPr>
        <w:t>graduated</w:t>
      </w:r>
      <w:r w:rsidRPr="00317DC9">
        <w:rPr>
          <w:spacing w:val="-1"/>
          <w:sz w:val="28"/>
          <w:szCs w:val="28"/>
        </w:rPr>
        <w:t xml:space="preserve"> </w:t>
      </w:r>
      <w:r w:rsidRPr="00317DC9">
        <w:rPr>
          <w:sz w:val="28"/>
          <w:szCs w:val="28"/>
        </w:rPr>
        <w:t>enforcement approach will be considered where the circumstances in each case merit such an approach. Evidence gathering</w:t>
      </w:r>
      <w:r w:rsidRPr="00317DC9">
        <w:rPr>
          <w:spacing w:val="-9"/>
          <w:sz w:val="28"/>
          <w:szCs w:val="28"/>
        </w:rPr>
        <w:t xml:space="preserve"> </w:t>
      </w:r>
      <w:r w:rsidRPr="00317DC9">
        <w:rPr>
          <w:sz w:val="28"/>
          <w:szCs w:val="28"/>
        </w:rPr>
        <w:t>will</w:t>
      </w:r>
      <w:r w:rsidRPr="00317DC9">
        <w:rPr>
          <w:spacing w:val="-9"/>
          <w:sz w:val="28"/>
          <w:szCs w:val="28"/>
        </w:rPr>
        <w:t xml:space="preserve"> </w:t>
      </w:r>
      <w:r w:rsidRPr="00317DC9">
        <w:rPr>
          <w:sz w:val="28"/>
          <w:szCs w:val="28"/>
        </w:rPr>
        <w:t>be</w:t>
      </w:r>
      <w:r w:rsidRPr="00317DC9">
        <w:rPr>
          <w:spacing w:val="-8"/>
          <w:sz w:val="28"/>
          <w:szCs w:val="28"/>
        </w:rPr>
        <w:t xml:space="preserve"> </w:t>
      </w:r>
      <w:r w:rsidRPr="00317DC9">
        <w:rPr>
          <w:sz w:val="28"/>
          <w:szCs w:val="28"/>
        </w:rPr>
        <w:t>subject</w:t>
      </w:r>
      <w:r w:rsidRPr="00317DC9">
        <w:rPr>
          <w:spacing w:val="-8"/>
          <w:sz w:val="28"/>
          <w:szCs w:val="28"/>
        </w:rPr>
        <w:t xml:space="preserve"> </w:t>
      </w:r>
      <w:r w:rsidRPr="00317DC9">
        <w:rPr>
          <w:sz w:val="28"/>
          <w:szCs w:val="28"/>
        </w:rPr>
        <w:t>to</w:t>
      </w:r>
      <w:r w:rsidRPr="00317DC9">
        <w:rPr>
          <w:spacing w:val="-8"/>
          <w:sz w:val="28"/>
          <w:szCs w:val="28"/>
        </w:rPr>
        <w:t xml:space="preserve"> </w:t>
      </w:r>
      <w:r w:rsidRPr="00317DC9">
        <w:rPr>
          <w:sz w:val="28"/>
          <w:szCs w:val="28"/>
        </w:rPr>
        <w:t>the</w:t>
      </w:r>
      <w:r w:rsidRPr="00317DC9">
        <w:rPr>
          <w:spacing w:val="-8"/>
          <w:sz w:val="28"/>
          <w:szCs w:val="28"/>
        </w:rPr>
        <w:t xml:space="preserve"> </w:t>
      </w:r>
      <w:r w:rsidRPr="00317DC9">
        <w:rPr>
          <w:sz w:val="28"/>
          <w:szCs w:val="28"/>
        </w:rPr>
        <w:t>relevant</w:t>
      </w:r>
      <w:r w:rsidRPr="00317DC9">
        <w:rPr>
          <w:spacing w:val="-5"/>
          <w:sz w:val="28"/>
          <w:szCs w:val="28"/>
        </w:rPr>
        <w:t xml:space="preserve"> </w:t>
      </w:r>
      <w:r w:rsidRPr="00317DC9">
        <w:rPr>
          <w:sz w:val="28"/>
          <w:szCs w:val="28"/>
        </w:rPr>
        <w:t>laws</w:t>
      </w:r>
      <w:r w:rsidRPr="00317DC9">
        <w:rPr>
          <w:spacing w:val="-7"/>
          <w:sz w:val="28"/>
          <w:szCs w:val="28"/>
        </w:rPr>
        <w:t xml:space="preserve"> </w:t>
      </w:r>
      <w:r w:rsidRPr="00317DC9">
        <w:rPr>
          <w:sz w:val="28"/>
          <w:szCs w:val="28"/>
        </w:rPr>
        <w:t>and</w:t>
      </w:r>
      <w:r w:rsidRPr="00317DC9">
        <w:rPr>
          <w:spacing w:val="-10"/>
          <w:sz w:val="28"/>
          <w:szCs w:val="28"/>
        </w:rPr>
        <w:t xml:space="preserve"> </w:t>
      </w:r>
      <w:r w:rsidRPr="00317DC9">
        <w:rPr>
          <w:sz w:val="28"/>
          <w:szCs w:val="28"/>
        </w:rPr>
        <w:t>codes</w:t>
      </w:r>
      <w:r w:rsidRPr="00317DC9">
        <w:rPr>
          <w:spacing w:val="-6"/>
          <w:sz w:val="28"/>
          <w:szCs w:val="28"/>
        </w:rPr>
        <w:t xml:space="preserve"> </w:t>
      </w:r>
      <w:r w:rsidRPr="00317DC9">
        <w:rPr>
          <w:sz w:val="28"/>
          <w:szCs w:val="28"/>
        </w:rPr>
        <w:t>of</w:t>
      </w:r>
      <w:r w:rsidRPr="00317DC9">
        <w:rPr>
          <w:spacing w:val="-8"/>
          <w:sz w:val="28"/>
          <w:szCs w:val="28"/>
        </w:rPr>
        <w:t xml:space="preserve"> </w:t>
      </w:r>
      <w:r w:rsidRPr="00317DC9">
        <w:rPr>
          <w:sz w:val="28"/>
          <w:szCs w:val="28"/>
        </w:rPr>
        <w:t>practice</w:t>
      </w:r>
      <w:r w:rsidRPr="00317DC9">
        <w:rPr>
          <w:spacing w:val="-8"/>
          <w:sz w:val="28"/>
          <w:szCs w:val="28"/>
        </w:rPr>
        <w:t xml:space="preserve"> </w:t>
      </w:r>
      <w:r w:rsidRPr="00317DC9">
        <w:rPr>
          <w:sz w:val="28"/>
          <w:szCs w:val="28"/>
        </w:rPr>
        <w:t>which</w:t>
      </w:r>
      <w:r w:rsidRPr="00317DC9">
        <w:rPr>
          <w:spacing w:val="-8"/>
          <w:sz w:val="28"/>
          <w:szCs w:val="28"/>
        </w:rPr>
        <w:t xml:space="preserve"> </w:t>
      </w:r>
      <w:r w:rsidRPr="00317DC9">
        <w:rPr>
          <w:sz w:val="28"/>
          <w:szCs w:val="28"/>
        </w:rPr>
        <w:t>may</w:t>
      </w:r>
      <w:r w:rsidRPr="00317DC9">
        <w:rPr>
          <w:spacing w:val="-7"/>
          <w:sz w:val="28"/>
          <w:szCs w:val="28"/>
        </w:rPr>
        <w:t xml:space="preserve"> </w:t>
      </w:r>
      <w:r w:rsidRPr="00317DC9">
        <w:rPr>
          <w:sz w:val="28"/>
          <w:szCs w:val="28"/>
        </w:rPr>
        <w:t>cover</w:t>
      </w:r>
      <w:r w:rsidRPr="00317DC9">
        <w:rPr>
          <w:spacing w:val="-8"/>
          <w:sz w:val="28"/>
          <w:szCs w:val="28"/>
        </w:rPr>
        <w:t xml:space="preserve"> </w:t>
      </w:r>
      <w:r w:rsidRPr="00317DC9">
        <w:rPr>
          <w:sz w:val="28"/>
          <w:szCs w:val="28"/>
        </w:rPr>
        <w:t>topics</w:t>
      </w:r>
      <w:r w:rsidRPr="00317DC9">
        <w:rPr>
          <w:spacing w:val="-7"/>
          <w:sz w:val="28"/>
          <w:szCs w:val="28"/>
        </w:rPr>
        <w:t xml:space="preserve"> </w:t>
      </w:r>
      <w:r w:rsidRPr="00317DC9">
        <w:rPr>
          <w:sz w:val="28"/>
          <w:szCs w:val="28"/>
        </w:rPr>
        <w:t>such</w:t>
      </w:r>
      <w:r w:rsidRPr="00317DC9">
        <w:rPr>
          <w:spacing w:val="-8"/>
          <w:sz w:val="28"/>
          <w:szCs w:val="28"/>
        </w:rPr>
        <w:t xml:space="preserve"> </w:t>
      </w:r>
      <w:r w:rsidRPr="00317DC9">
        <w:rPr>
          <w:sz w:val="28"/>
          <w:szCs w:val="28"/>
        </w:rPr>
        <w:t>as</w:t>
      </w:r>
      <w:r w:rsidRPr="00317DC9">
        <w:rPr>
          <w:spacing w:val="-9"/>
          <w:sz w:val="28"/>
          <w:szCs w:val="28"/>
        </w:rPr>
        <w:t xml:space="preserve"> </w:t>
      </w:r>
      <w:r w:rsidRPr="00317DC9">
        <w:rPr>
          <w:sz w:val="28"/>
          <w:szCs w:val="28"/>
        </w:rPr>
        <w:t>PACE</w:t>
      </w:r>
      <w:r w:rsidR="00F65855" w:rsidRPr="00317DC9">
        <w:rPr>
          <w:sz w:val="28"/>
          <w:szCs w:val="28"/>
        </w:rPr>
        <w:t xml:space="preserve"> </w:t>
      </w:r>
      <w:r w:rsidRPr="00317DC9">
        <w:rPr>
          <w:sz w:val="28"/>
          <w:szCs w:val="28"/>
        </w:rPr>
        <w:t>(Police and Criminal Evidence); IPA (Investigatory Powers Act); Powers of arrest; and linking with other enforcement agencies.</w:t>
      </w:r>
    </w:p>
    <w:p w14:paraId="51F2A1F1" w14:textId="77777777" w:rsidR="00E561E3" w:rsidRPr="00317DC9" w:rsidRDefault="00E561E3" w:rsidP="00E561E3">
      <w:pPr>
        <w:pStyle w:val="Heading3"/>
        <w:rPr>
          <w:rFonts w:ascii="Calibri" w:hAnsi="Calibri" w:cs="Calibri"/>
          <w:color w:val="auto"/>
        </w:rPr>
      </w:pPr>
      <w:r w:rsidRPr="00317DC9">
        <w:rPr>
          <w:rFonts w:ascii="Calibri" w:hAnsi="Calibri" w:cs="Calibri"/>
          <w:color w:val="auto"/>
        </w:rPr>
        <w:t>Home</w:t>
      </w:r>
      <w:r w:rsidRPr="00317DC9">
        <w:rPr>
          <w:rFonts w:ascii="Calibri" w:hAnsi="Calibri" w:cs="Calibri"/>
          <w:color w:val="auto"/>
          <w:spacing w:val="-5"/>
        </w:rPr>
        <w:t xml:space="preserve"> </w:t>
      </w:r>
      <w:r w:rsidRPr="00317DC9">
        <w:rPr>
          <w:rFonts w:ascii="Calibri" w:hAnsi="Calibri" w:cs="Calibri"/>
          <w:color w:val="auto"/>
        </w:rPr>
        <w:t>Authority</w:t>
      </w:r>
      <w:r w:rsidRPr="00317DC9">
        <w:rPr>
          <w:rFonts w:ascii="Calibri" w:hAnsi="Calibri" w:cs="Calibri"/>
          <w:color w:val="auto"/>
          <w:spacing w:val="-3"/>
        </w:rPr>
        <w:t xml:space="preserve"> </w:t>
      </w:r>
      <w:r w:rsidRPr="00317DC9">
        <w:rPr>
          <w:rFonts w:ascii="Calibri" w:hAnsi="Calibri" w:cs="Calibri"/>
          <w:color w:val="auto"/>
        </w:rPr>
        <w:t>Principle</w:t>
      </w:r>
      <w:r w:rsidRPr="00317DC9">
        <w:rPr>
          <w:rFonts w:ascii="Calibri" w:hAnsi="Calibri" w:cs="Calibri"/>
          <w:color w:val="auto"/>
          <w:spacing w:val="-4"/>
        </w:rPr>
        <w:t xml:space="preserve"> </w:t>
      </w:r>
      <w:r w:rsidRPr="00317DC9">
        <w:rPr>
          <w:rFonts w:ascii="Calibri" w:hAnsi="Calibri" w:cs="Calibri"/>
          <w:color w:val="auto"/>
        </w:rPr>
        <w:t>and</w:t>
      </w:r>
      <w:r w:rsidRPr="00317DC9">
        <w:rPr>
          <w:rFonts w:ascii="Calibri" w:hAnsi="Calibri" w:cs="Calibri"/>
          <w:color w:val="auto"/>
          <w:spacing w:val="-3"/>
        </w:rPr>
        <w:t xml:space="preserve"> </w:t>
      </w:r>
      <w:r w:rsidRPr="00317DC9">
        <w:rPr>
          <w:rFonts w:ascii="Calibri" w:hAnsi="Calibri" w:cs="Calibri"/>
          <w:color w:val="auto"/>
        </w:rPr>
        <w:t>Primary</w:t>
      </w:r>
      <w:r w:rsidRPr="00317DC9">
        <w:rPr>
          <w:rFonts w:ascii="Calibri" w:hAnsi="Calibri" w:cs="Calibri"/>
          <w:color w:val="auto"/>
          <w:spacing w:val="-1"/>
        </w:rPr>
        <w:t xml:space="preserve"> </w:t>
      </w:r>
      <w:r w:rsidRPr="00317DC9">
        <w:rPr>
          <w:rFonts w:ascii="Calibri" w:hAnsi="Calibri" w:cs="Calibri"/>
          <w:color w:val="auto"/>
        </w:rPr>
        <w:t>Authority</w:t>
      </w:r>
      <w:r w:rsidRPr="00317DC9">
        <w:rPr>
          <w:rFonts w:ascii="Calibri" w:hAnsi="Calibri" w:cs="Calibri"/>
          <w:color w:val="auto"/>
          <w:spacing w:val="-5"/>
        </w:rPr>
        <w:t xml:space="preserve"> </w:t>
      </w:r>
      <w:r w:rsidRPr="00317DC9">
        <w:rPr>
          <w:rFonts w:ascii="Calibri" w:hAnsi="Calibri" w:cs="Calibri"/>
          <w:color w:val="auto"/>
          <w:spacing w:val="-2"/>
        </w:rPr>
        <w:t>Principle</w:t>
      </w:r>
    </w:p>
    <w:p w14:paraId="643B6BFF" w14:textId="77777777" w:rsidR="00E561E3" w:rsidRPr="00317DC9" w:rsidRDefault="00E561E3" w:rsidP="00E561E3">
      <w:pPr>
        <w:pStyle w:val="BodyText"/>
        <w:spacing w:before="120"/>
        <w:ind w:left="360"/>
        <w:rPr>
          <w:sz w:val="28"/>
          <w:szCs w:val="28"/>
        </w:rPr>
      </w:pPr>
      <w:r w:rsidRPr="00317DC9">
        <w:rPr>
          <w:sz w:val="28"/>
          <w:szCs w:val="28"/>
        </w:rPr>
        <w:t>In</w:t>
      </w:r>
      <w:r w:rsidRPr="00317DC9">
        <w:rPr>
          <w:spacing w:val="-9"/>
          <w:sz w:val="28"/>
          <w:szCs w:val="28"/>
        </w:rPr>
        <w:t xml:space="preserve"> </w:t>
      </w:r>
      <w:r w:rsidRPr="00317DC9">
        <w:rPr>
          <w:sz w:val="28"/>
          <w:szCs w:val="28"/>
        </w:rPr>
        <w:t>respect</w:t>
      </w:r>
      <w:r w:rsidRPr="00317DC9">
        <w:rPr>
          <w:spacing w:val="-11"/>
          <w:sz w:val="28"/>
          <w:szCs w:val="28"/>
        </w:rPr>
        <w:t xml:space="preserve"> </w:t>
      </w:r>
      <w:r w:rsidRPr="00317DC9">
        <w:rPr>
          <w:sz w:val="28"/>
          <w:szCs w:val="28"/>
        </w:rPr>
        <w:t>of</w:t>
      </w:r>
      <w:r w:rsidRPr="00317DC9">
        <w:rPr>
          <w:spacing w:val="-8"/>
          <w:sz w:val="28"/>
          <w:szCs w:val="28"/>
        </w:rPr>
        <w:t xml:space="preserve"> </w:t>
      </w:r>
      <w:r w:rsidRPr="00317DC9">
        <w:rPr>
          <w:sz w:val="28"/>
          <w:szCs w:val="28"/>
        </w:rPr>
        <w:t>Home</w:t>
      </w:r>
      <w:r w:rsidRPr="00317DC9">
        <w:rPr>
          <w:spacing w:val="-9"/>
          <w:sz w:val="28"/>
          <w:szCs w:val="28"/>
        </w:rPr>
        <w:t xml:space="preserve"> </w:t>
      </w:r>
      <w:r w:rsidRPr="00317DC9">
        <w:rPr>
          <w:sz w:val="28"/>
          <w:szCs w:val="28"/>
        </w:rPr>
        <w:t>Authority</w:t>
      </w:r>
      <w:r w:rsidRPr="00317DC9">
        <w:rPr>
          <w:spacing w:val="-10"/>
          <w:sz w:val="28"/>
          <w:szCs w:val="28"/>
        </w:rPr>
        <w:t xml:space="preserve"> </w:t>
      </w:r>
      <w:r w:rsidRPr="00317DC9">
        <w:rPr>
          <w:sz w:val="28"/>
          <w:szCs w:val="28"/>
        </w:rPr>
        <w:t>and</w:t>
      </w:r>
      <w:r w:rsidRPr="00317DC9">
        <w:rPr>
          <w:spacing w:val="-9"/>
          <w:sz w:val="28"/>
          <w:szCs w:val="28"/>
        </w:rPr>
        <w:t xml:space="preserve"> </w:t>
      </w:r>
      <w:r w:rsidRPr="00317DC9">
        <w:rPr>
          <w:sz w:val="28"/>
          <w:szCs w:val="28"/>
        </w:rPr>
        <w:t>Primary</w:t>
      </w:r>
      <w:r w:rsidRPr="00317DC9">
        <w:rPr>
          <w:spacing w:val="-10"/>
          <w:sz w:val="28"/>
          <w:szCs w:val="28"/>
        </w:rPr>
        <w:t xml:space="preserve"> </w:t>
      </w:r>
      <w:r w:rsidRPr="00317DC9">
        <w:rPr>
          <w:sz w:val="28"/>
          <w:szCs w:val="28"/>
        </w:rPr>
        <w:t>Authority</w:t>
      </w:r>
      <w:r w:rsidRPr="00317DC9">
        <w:rPr>
          <w:spacing w:val="-10"/>
          <w:sz w:val="28"/>
          <w:szCs w:val="28"/>
        </w:rPr>
        <w:t xml:space="preserve"> </w:t>
      </w:r>
      <w:r w:rsidRPr="00317DC9">
        <w:rPr>
          <w:sz w:val="28"/>
          <w:szCs w:val="28"/>
        </w:rPr>
        <w:t>businesses</w:t>
      </w:r>
      <w:r w:rsidRPr="00317DC9">
        <w:rPr>
          <w:spacing w:val="-10"/>
          <w:sz w:val="28"/>
          <w:szCs w:val="28"/>
        </w:rPr>
        <w:t xml:space="preserve"> </w:t>
      </w:r>
      <w:r w:rsidRPr="00317DC9">
        <w:rPr>
          <w:sz w:val="28"/>
          <w:szCs w:val="28"/>
        </w:rPr>
        <w:t>the</w:t>
      </w:r>
      <w:r w:rsidRPr="00317DC9">
        <w:rPr>
          <w:spacing w:val="-9"/>
          <w:sz w:val="28"/>
          <w:szCs w:val="28"/>
        </w:rPr>
        <w:t xml:space="preserve"> </w:t>
      </w:r>
      <w:r w:rsidRPr="00317DC9">
        <w:rPr>
          <w:sz w:val="28"/>
          <w:szCs w:val="28"/>
        </w:rPr>
        <w:t>Service</w:t>
      </w:r>
      <w:r w:rsidRPr="00317DC9">
        <w:rPr>
          <w:spacing w:val="-9"/>
          <w:sz w:val="28"/>
          <w:szCs w:val="28"/>
        </w:rPr>
        <w:t xml:space="preserve"> </w:t>
      </w:r>
      <w:r w:rsidRPr="00317DC9">
        <w:rPr>
          <w:sz w:val="28"/>
          <w:szCs w:val="28"/>
        </w:rPr>
        <w:t>will,</w:t>
      </w:r>
      <w:r w:rsidRPr="00317DC9">
        <w:rPr>
          <w:spacing w:val="-10"/>
          <w:sz w:val="28"/>
          <w:szCs w:val="28"/>
        </w:rPr>
        <w:t xml:space="preserve"> </w:t>
      </w:r>
      <w:r w:rsidRPr="00317DC9">
        <w:rPr>
          <w:sz w:val="28"/>
          <w:szCs w:val="28"/>
        </w:rPr>
        <w:t>prior</w:t>
      </w:r>
      <w:r w:rsidRPr="00317DC9">
        <w:rPr>
          <w:spacing w:val="-9"/>
          <w:sz w:val="28"/>
          <w:szCs w:val="28"/>
        </w:rPr>
        <w:t xml:space="preserve"> </w:t>
      </w:r>
      <w:r w:rsidRPr="00317DC9">
        <w:rPr>
          <w:sz w:val="28"/>
          <w:szCs w:val="28"/>
        </w:rPr>
        <w:t>to</w:t>
      </w:r>
      <w:r w:rsidRPr="00317DC9">
        <w:rPr>
          <w:spacing w:val="-9"/>
          <w:sz w:val="28"/>
          <w:szCs w:val="28"/>
        </w:rPr>
        <w:t xml:space="preserve"> </w:t>
      </w:r>
      <w:r w:rsidRPr="00317DC9">
        <w:rPr>
          <w:sz w:val="28"/>
          <w:szCs w:val="28"/>
        </w:rPr>
        <w:t>undertaking</w:t>
      </w:r>
      <w:r w:rsidRPr="00317DC9">
        <w:rPr>
          <w:spacing w:val="-10"/>
          <w:sz w:val="28"/>
          <w:szCs w:val="28"/>
        </w:rPr>
        <w:t xml:space="preserve"> </w:t>
      </w:r>
      <w:r w:rsidRPr="00317DC9">
        <w:rPr>
          <w:sz w:val="28"/>
          <w:szCs w:val="28"/>
        </w:rPr>
        <w:t>any work that may affect a business that may be assisted by a Home Authority or Primary Authority:</w:t>
      </w:r>
    </w:p>
    <w:p w14:paraId="56AB007C" w14:textId="77777777" w:rsidR="00E561E3" w:rsidRPr="00317DC9" w:rsidRDefault="00E561E3" w:rsidP="00E561E3">
      <w:pPr>
        <w:pStyle w:val="ListParagraph"/>
        <w:widowControl w:val="0"/>
        <w:numPr>
          <w:ilvl w:val="0"/>
          <w:numId w:val="39"/>
        </w:numPr>
        <w:tabs>
          <w:tab w:val="left" w:pos="1080"/>
        </w:tabs>
        <w:autoSpaceDE w:val="0"/>
        <w:autoSpaceDN w:val="0"/>
        <w:spacing w:before="119" w:after="0" w:line="242" w:lineRule="auto"/>
        <w:ind w:right="362"/>
        <w:contextualSpacing w:val="0"/>
        <w:rPr>
          <w:rFonts w:ascii="Calibri" w:hAnsi="Calibri" w:cs="Calibri"/>
          <w:sz w:val="28"/>
          <w:szCs w:val="28"/>
        </w:rPr>
      </w:pPr>
      <w:r w:rsidRPr="00317DC9">
        <w:rPr>
          <w:rFonts w:ascii="Calibri" w:hAnsi="Calibri" w:cs="Calibri"/>
          <w:sz w:val="28"/>
          <w:szCs w:val="28"/>
        </w:rPr>
        <w:t xml:space="preserve">Consult the Home Authority or Primary Authority Registers prior to undertaking the proposed </w:t>
      </w:r>
      <w:r w:rsidRPr="00317DC9">
        <w:rPr>
          <w:rFonts w:ascii="Calibri" w:hAnsi="Calibri" w:cs="Calibri"/>
          <w:spacing w:val="-2"/>
          <w:sz w:val="28"/>
          <w:szCs w:val="28"/>
        </w:rPr>
        <w:t>work.</w:t>
      </w:r>
    </w:p>
    <w:p w14:paraId="793E6FA2" w14:textId="77777777" w:rsidR="00E561E3" w:rsidRPr="00317DC9" w:rsidRDefault="00E561E3" w:rsidP="00E561E3">
      <w:pPr>
        <w:pStyle w:val="ListParagraph"/>
        <w:widowControl w:val="0"/>
        <w:numPr>
          <w:ilvl w:val="0"/>
          <w:numId w:val="39"/>
        </w:numPr>
        <w:tabs>
          <w:tab w:val="left" w:pos="1080"/>
        </w:tabs>
        <w:autoSpaceDE w:val="0"/>
        <w:autoSpaceDN w:val="0"/>
        <w:spacing w:before="116" w:after="0" w:line="240" w:lineRule="auto"/>
        <w:ind w:right="356"/>
        <w:contextualSpacing w:val="0"/>
        <w:rPr>
          <w:rFonts w:ascii="Calibri" w:hAnsi="Calibri" w:cs="Calibri"/>
          <w:sz w:val="28"/>
          <w:szCs w:val="28"/>
        </w:rPr>
      </w:pPr>
      <w:r w:rsidRPr="00317DC9">
        <w:rPr>
          <w:rFonts w:ascii="Calibri" w:hAnsi="Calibri" w:cs="Calibri"/>
          <w:sz w:val="28"/>
          <w:szCs w:val="28"/>
        </w:rPr>
        <w:t>Liaise</w:t>
      </w:r>
      <w:r w:rsidRPr="00317DC9">
        <w:rPr>
          <w:rFonts w:ascii="Calibri" w:hAnsi="Calibri" w:cs="Calibri"/>
          <w:spacing w:val="40"/>
          <w:sz w:val="28"/>
          <w:szCs w:val="28"/>
        </w:rPr>
        <w:t xml:space="preserve"> </w:t>
      </w:r>
      <w:r w:rsidRPr="00317DC9">
        <w:rPr>
          <w:rFonts w:ascii="Calibri" w:hAnsi="Calibri" w:cs="Calibri"/>
          <w:sz w:val="28"/>
          <w:szCs w:val="28"/>
        </w:rPr>
        <w:t>with</w:t>
      </w:r>
      <w:r w:rsidRPr="00317DC9">
        <w:rPr>
          <w:rFonts w:ascii="Calibri" w:hAnsi="Calibri" w:cs="Calibri"/>
          <w:spacing w:val="40"/>
          <w:sz w:val="28"/>
          <w:szCs w:val="28"/>
        </w:rPr>
        <w:t xml:space="preserve"> </w:t>
      </w:r>
      <w:r w:rsidRPr="00317DC9">
        <w:rPr>
          <w:rFonts w:ascii="Calibri" w:hAnsi="Calibri" w:cs="Calibri"/>
          <w:sz w:val="28"/>
          <w:szCs w:val="28"/>
        </w:rPr>
        <w:t>those</w:t>
      </w:r>
      <w:r w:rsidRPr="00317DC9">
        <w:rPr>
          <w:rFonts w:ascii="Calibri" w:hAnsi="Calibri" w:cs="Calibri"/>
          <w:spacing w:val="40"/>
          <w:sz w:val="28"/>
          <w:szCs w:val="28"/>
        </w:rPr>
        <w:t xml:space="preserve"> </w:t>
      </w:r>
      <w:r w:rsidRPr="00317DC9">
        <w:rPr>
          <w:rFonts w:ascii="Calibri" w:hAnsi="Calibri" w:cs="Calibri"/>
          <w:sz w:val="28"/>
          <w:szCs w:val="28"/>
        </w:rPr>
        <w:t>authorities</w:t>
      </w:r>
      <w:r w:rsidRPr="00317DC9">
        <w:rPr>
          <w:rFonts w:ascii="Calibri" w:hAnsi="Calibri" w:cs="Calibri"/>
          <w:spacing w:val="40"/>
          <w:sz w:val="28"/>
          <w:szCs w:val="28"/>
        </w:rPr>
        <w:t xml:space="preserve"> </w:t>
      </w:r>
      <w:r w:rsidRPr="00317DC9">
        <w:rPr>
          <w:rFonts w:ascii="Calibri" w:hAnsi="Calibri" w:cs="Calibri"/>
          <w:sz w:val="28"/>
          <w:szCs w:val="28"/>
        </w:rPr>
        <w:t>that</w:t>
      </w:r>
      <w:r w:rsidRPr="00317DC9">
        <w:rPr>
          <w:rFonts w:ascii="Calibri" w:hAnsi="Calibri" w:cs="Calibri"/>
          <w:spacing w:val="40"/>
          <w:sz w:val="28"/>
          <w:szCs w:val="28"/>
        </w:rPr>
        <w:t xml:space="preserve"> </w:t>
      </w:r>
      <w:r w:rsidRPr="00317DC9">
        <w:rPr>
          <w:rFonts w:ascii="Calibri" w:hAnsi="Calibri" w:cs="Calibri"/>
          <w:sz w:val="28"/>
          <w:szCs w:val="28"/>
        </w:rPr>
        <w:t>have</w:t>
      </w:r>
      <w:r w:rsidRPr="00317DC9">
        <w:rPr>
          <w:rFonts w:ascii="Calibri" w:hAnsi="Calibri" w:cs="Calibri"/>
          <w:spacing w:val="40"/>
          <w:sz w:val="28"/>
          <w:szCs w:val="28"/>
        </w:rPr>
        <w:t xml:space="preserve"> </w:t>
      </w:r>
      <w:proofErr w:type="gramStart"/>
      <w:r w:rsidRPr="00317DC9">
        <w:rPr>
          <w:rFonts w:ascii="Calibri" w:hAnsi="Calibri" w:cs="Calibri"/>
          <w:sz w:val="28"/>
          <w:szCs w:val="28"/>
        </w:rPr>
        <w:t>entered</w:t>
      </w:r>
      <w:r w:rsidRPr="00317DC9">
        <w:rPr>
          <w:rFonts w:ascii="Calibri" w:hAnsi="Calibri" w:cs="Calibri"/>
          <w:spacing w:val="40"/>
          <w:sz w:val="28"/>
          <w:szCs w:val="28"/>
        </w:rPr>
        <w:t xml:space="preserve"> </w:t>
      </w:r>
      <w:r w:rsidRPr="00317DC9">
        <w:rPr>
          <w:rFonts w:ascii="Calibri" w:hAnsi="Calibri" w:cs="Calibri"/>
          <w:sz w:val="28"/>
          <w:szCs w:val="28"/>
        </w:rPr>
        <w:t>into</w:t>
      </w:r>
      <w:proofErr w:type="gramEnd"/>
      <w:r w:rsidRPr="00317DC9">
        <w:rPr>
          <w:rFonts w:ascii="Calibri" w:hAnsi="Calibri" w:cs="Calibri"/>
          <w:spacing w:val="40"/>
          <w:sz w:val="28"/>
          <w:szCs w:val="28"/>
        </w:rPr>
        <w:t xml:space="preserve"> </w:t>
      </w:r>
      <w:r w:rsidRPr="00317DC9">
        <w:rPr>
          <w:rFonts w:ascii="Calibri" w:hAnsi="Calibri" w:cs="Calibri"/>
          <w:sz w:val="28"/>
          <w:szCs w:val="28"/>
        </w:rPr>
        <w:t>Home</w:t>
      </w:r>
      <w:r w:rsidRPr="00317DC9">
        <w:rPr>
          <w:rFonts w:ascii="Calibri" w:hAnsi="Calibri" w:cs="Calibri"/>
          <w:spacing w:val="40"/>
          <w:sz w:val="28"/>
          <w:szCs w:val="28"/>
        </w:rPr>
        <w:t xml:space="preserve"> </w:t>
      </w:r>
      <w:r w:rsidRPr="00317DC9">
        <w:rPr>
          <w:rFonts w:ascii="Calibri" w:hAnsi="Calibri" w:cs="Calibri"/>
          <w:sz w:val="28"/>
          <w:szCs w:val="28"/>
        </w:rPr>
        <w:t>Authority</w:t>
      </w:r>
      <w:r w:rsidRPr="00317DC9">
        <w:rPr>
          <w:rFonts w:ascii="Calibri" w:hAnsi="Calibri" w:cs="Calibri"/>
          <w:spacing w:val="40"/>
          <w:sz w:val="28"/>
          <w:szCs w:val="28"/>
        </w:rPr>
        <w:t xml:space="preserve"> </w:t>
      </w:r>
      <w:r w:rsidRPr="00317DC9">
        <w:rPr>
          <w:rFonts w:ascii="Calibri" w:hAnsi="Calibri" w:cs="Calibri"/>
          <w:sz w:val="28"/>
          <w:szCs w:val="28"/>
        </w:rPr>
        <w:t>or</w:t>
      </w:r>
      <w:r w:rsidRPr="00317DC9">
        <w:rPr>
          <w:rFonts w:ascii="Calibri" w:hAnsi="Calibri" w:cs="Calibri"/>
          <w:spacing w:val="40"/>
          <w:sz w:val="28"/>
          <w:szCs w:val="28"/>
        </w:rPr>
        <w:t xml:space="preserve"> </w:t>
      </w:r>
      <w:r w:rsidRPr="00317DC9">
        <w:rPr>
          <w:rFonts w:ascii="Calibri" w:hAnsi="Calibri" w:cs="Calibri"/>
          <w:sz w:val="28"/>
          <w:szCs w:val="28"/>
        </w:rPr>
        <w:t>Primary</w:t>
      </w:r>
      <w:r w:rsidRPr="00317DC9">
        <w:rPr>
          <w:rFonts w:ascii="Calibri" w:hAnsi="Calibri" w:cs="Calibri"/>
          <w:spacing w:val="40"/>
          <w:sz w:val="28"/>
          <w:szCs w:val="28"/>
        </w:rPr>
        <w:t xml:space="preserve"> </w:t>
      </w:r>
      <w:r w:rsidRPr="00317DC9">
        <w:rPr>
          <w:rFonts w:ascii="Calibri" w:hAnsi="Calibri" w:cs="Calibri"/>
          <w:sz w:val="28"/>
          <w:szCs w:val="28"/>
        </w:rPr>
        <w:t>Authority relationships with businesses.</w:t>
      </w:r>
    </w:p>
    <w:p w14:paraId="6B4D8AD7" w14:textId="77777777" w:rsidR="00E561E3" w:rsidRPr="00317DC9" w:rsidRDefault="00E561E3" w:rsidP="00E561E3">
      <w:pPr>
        <w:pStyle w:val="ListParagraph"/>
        <w:widowControl w:val="0"/>
        <w:numPr>
          <w:ilvl w:val="0"/>
          <w:numId w:val="39"/>
        </w:numPr>
        <w:tabs>
          <w:tab w:val="left" w:pos="1080"/>
        </w:tabs>
        <w:autoSpaceDE w:val="0"/>
        <w:autoSpaceDN w:val="0"/>
        <w:spacing w:before="121" w:after="0" w:line="240" w:lineRule="auto"/>
        <w:contextualSpacing w:val="0"/>
        <w:rPr>
          <w:rFonts w:ascii="Calibri" w:hAnsi="Calibri" w:cs="Calibri"/>
          <w:sz w:val="28"/>
          <w:szCs w:val="28"/>
        </w:rPr>
      </w:pPr>
      <w:r w:rsidRPr="00317DC9">
        <w:rPr>
          <w:rFonts w:ascii="Calibri" w:hAnsi="Calibri" w:cs="Calibri"/>
          <w:sz w:val="28"/>
          <w:szCs w:val="28"/>
        </w:rPr>
        <w:t>Follow</w:t>
      </w:r>
      <w:r w:rsidRPr="00317DC9">
        <w:rPr>
          <w:rFonts w:ascii="Calibri" w:hAnsi="Calibri" w:cs="Calibri"/>
          <w:spacing w:val="-7"/>
          <w:sz w:val="28"/>
          <w:szCs w:val="28"/>
        </w:rPr>
        <w:t xml:space="preserve"> </w:t>
      </w:r>
      <w:r w:rsidRPr="00317DC9">
        <w:rPr>
          <w:rFonts w:ascii="Calibri" w:hAnsi="Calibri" w:cs="Calibri"/>
          <w:sz w:val="28"/>
          <w:szCs w:val="28"/>
        </w:rPr>
        <w:t>and</w:t>
      </w:r>
      <w:r w:rsidRPr="00317DC9">
        <w:rPr>
          <w:rFonts w:ascii="Calibri" w:hAnsi="Calibri" w:cs="Calibri"/>
          <w:spacing w:val="-2"/>
          <w:sz w:val="28"/>
          <w:szCs w:val="28"/>
        </w:rPr>
        <w:t xml:space="preserve"> </w:t>
      </w:r>
      <w:r w:rsidRPr="00317DC9">
        <w:rPr>
          <w:rFonts w:ascii="Calibri" w:hAnsi="Calibri" w:cs="Calibri"/>
          <w:sz w:val="28"/>
          <w:szCs w:val="28"/>
        </w:rPr>
        <w:t>adhere</w:t>
      </w:r>
      <w:r w:rsidRPr="00317DC9">
        <w:rPr>
          <w:rFonts w:ascii="Calibri" w:hAnsi="Calibri" w:cs="Calibri"/>
          <w:spacing w:val="-3"/>
          <w:sz w:val="28"/>
          <w:szCs w:val="28"/>
        </w:rPr>
        <w:t xml:space="preserve"> </w:t>
      </w:r>
      <w:r w:rsidRPr="00317DC9">
        <w:rPr>
          <w:rFonts w:ascii="Calibri" w:hAnsi="Calibri" w:cs="Calibri"/>
          <w:sz w:val="28"/>
          <w:szCs w:val="28"/>
        </w:rPr>
        <w:t>to</w:t>
      </w:r>
      <w:r w:rsidRPr="00317DC9">
        <w:rPr>
          <w:rFonts w:ascii="Calibri" w:hAnsi="Calibri" w:cs="Calibri"/>
          <w:spacing w:val="-2"/>
          <w:sz w:val="28"/>
          <w:szCs w:val="28"/>
        </w:rPr>
        <w:t xml:space="preserve"> </w:t>
      </w:r>
      <w:r w:rsidRPr="00317DC9">
        <w:rPr>
          <w:rFonts w:ascii="Calibri" w:hAnsi="Calibri" w:cs="Calibri"/>
          <w:sz w:val="28"/>
          <w:szCs w:val="28"/>
        </w:rPr>
        <w:t>any</w:t>
      </w:r>
      <w:r w:rsidRPr="00317DC9">
        <w:rPr>
          <w:rFonts w:ascii="Calibri" w:hAnsi="Calibri" w:cs="Calibri"/>
          <w:spacing w:val="-4"/>
          <w:sz w:val="28"/>
          <w:szCs w:val="28"/>
        </w:rPr>
        <w:t xml:space="preserve"> </w:t>
      </w:r>
      <w:r w:rsidRPr="00317DC9">
        <w:rPr>
          <w:rFonts w:ascii="Calibri" w:hAnsi="Calibri" w:cs="Calibri"/>
          <w:sz w:val="28"/>
          <w:szCs w:val="28"/>
        </w:rPr>
        <w:t>inspection</w:t>
      </w:r>
      <w:r w:rsidRPr="00317DC9">
        <w:rPr>
          <w:rFonts w:ascii="Calibri" w:hAnsi="Calibri" w:cs="Calibri"/>
          <w:spacing w:val="-4"/>
          <w:sz w:val="28"/>
          <w:szCs w:val="28"/>
        </w:rPr>
        <w:t xml:space="preserve"> </w:t>
      </w:r>
      <w:r w:rsidRPr="00317DC9">
        <w:rPr>
          <w:rFonts w:ascii="Calibri" w:hAnsi="Calibri" w:cs="Calibri"/>
          <w:sz w:val="28"/>
          <w:szCs w:val="28"/>
        </w:rPr>
        <w:t>plans</w:t>
      </w:r>
      <w:r w:rsidRPr="00317DC9">
        <w:rPr>
          <w:rFonts w:ascii="Calibri" w:hAnsi="Calibri" w:cs="Calibri"/>
          <w:spacing w:val="-3"/>
          <w:sz w:val="28"/>
          <w:szCs w:val="28"/>
        </w:rPr>
        <w:t xml:space="preserve"> </w:t>
      </w:r>
      <w:r w:rsidRPr="00317DC9">
        <w:rPr>
          <w:rFonts w:ascii="Calibri" w:hAnsi="Calibri" w:cs="Calibri"/>
          <w:sz w:val="28"/>
          <w:szCs w:val="28"/>
        </w:rPr>
        <w:t>produced</w:t>
      </w:r>
      <w:r w:rsidRPr="00317DC9">
        <w:rPr>
          <w:rFonts w:ascii="Calibri" w:hAnsi="Calibri" w:cs="Calibri"/>
          <w:spacing w:val="-2"/>
          <w:sz w:val="28"/>
          <w:szCs w:val="28"/>
        </w:rPr>
        <w:t xml:space="preserve"> </w:t>
      </w:r>
      <w:r w:rsidRPr="00317DC9">
        <w:rPr>
          <w:rFonts w:ascii="Calibri" w:hAnsi="Calibri" w:cs="Calibri"/>
          <w:sz w:val="28"/>
          <w:szCs w:val="28"/>
        </w:rPr>
        <w:t>by</w:t>
      </w:r>
      <w:r w:rsidRPr="00317DC9">
        <w:rPr>
          <w:rFonts w:ascii="Calibri" w:hAnsi="Calibri" w:cs="Calibri"/>
          <w:spacing w:val="-6"/>
          <w:sz w:val="28"/>
          <w:szCs w:val="28"/>
        </w:rPr>
        <w:t xml:space="preserve"> </w:t>
      </w:r>
      <w:r w:rsidRPr="00317DC9">
        <w:rPr>
          <w:rFonts w:ascii="Calibri" w:hAnsi="Calibri" w:cs="Calibri"/>
          <w:sz w:val="28"/>
          <w:szCs w:val="28"/>
        </w:rPr>
        <w:t>Primary</w:t>
      </w:r>
      <w:r w:rsidRPr="00317DC9">
        <w:rPr>
          <w:rFonts w:ascii="Calibri" w:hAnsi="Calibri" w:cs="Calibri"/>
          <w:spacing w:val="-3"/>
          <w:sz w:val="28"/>
          <w:szCs w:val="28"/>
        </w:rPr>
        <w:t xml:space="preserve"> </w:t>
      </w:r>
      <w:r w:rsidRPr="00317DC9">
        <w:rPr>
          <w:rFonts w:ascii="Calibri" w:hAnsi="Calibri" w:cs="Calibri"/>
          <w:spacing w:val="-2"/>
          <w:sz w:val="28"/>
          <w:szCs w:val="28"/>
        </w:rPr>
        <w:t>Authorities.</w:t>
      </w:r>
    </w:p>
    <w:p w14:paraId="18D45703" w14:textId="77777777" w:rsidR="00E561E3" w:rsidRPr="00317DC9" w:rsidRDefault="00E561E3" w:rsidP="00E561E3">
      <w:pPr>
        <w:pStyle w:val="ListParagraph"/>
        <w:widowControl w:val="0"/>
        <w:numPr>
          <w:ilvl w:val="0"/>
          <w:numId w:val="39"/>
        </w:numPr>
        <w:tabs>
          <w:tab w:val="left" w:pos="1080"/>
        </w:tabs>
        <w:autoSpaceDE w:val="0"/>
        <w:autoSpaceDN w:val="0"/>
        <w:spacing w:before="119" w:after="0" w:line="240" w:lineRule="auto"/>
        <w:ind w:right="363"/>
        <w:contextualSpacing w:val="0"/>
        <w:rPr>
          <w:rFonts w:ascii="Calibri" w:hAnsi="Calibri" w:cs="Calibri"/>
          <w:sz w:val="28"/>
          <w:szCs w:val="28"/>
        </w:rPr>
      </w:pPr>
      <w:r w:rsidRPr="00317DC9">
        <w:rPr>
          <w:rFonts w:ascii="Calibri" w:hAnsi="Calibri" w:cs="Calibri"/>
          <w:sz w:val="28"/>
          <w:szCs w:val="28"/>
        </w:rPr>
        <w:t xml:space="preserve">Feedback to Home Authorities or Primary Authorities on the work that has been subsequently </w:t>
      </w:r>
      <w:r w:rsidRPr="00317DC9">
        <w:rPr>
          <w:rFonts w:ascii="Calibri" w:hAnsi="Calibri" w:cs="Calibri"/>
          <w:spacing w:val="-2"/>
          <w:sz w:val="28"/>
          <w:szCs w:val="28"/>
        </w:rPr>
        <w:t>undertaken.</w:t>
      </w:r>
    </w:p>
    <w:p w14:paraId="251AE023" w14:textId="77777777" w:rsidR="00E561E3" w:rsidRPr="00317DC9" w:rsidRDefault="00E561E3" w:rsidP="00E561E3">
      <w:pPr>
        <w:pStyle w:val="ListParagraph"/>
        <w:widowControl w:val="0"/>
        <w:numPr>
          <w:ilvl w:val="0"/>
          <w:numId w:val="39"/>
        </w:numPr>
        <w:tabs>
          <w:tab w:val="left" w:pos="1080"/>
        </w:tabs>
        <w:autoSpaceDE w:val="0"/>
        <w:autoSpaceDN w:val="0"/>
        <w:spacing w:before="119" w:after="0" w:line="242" w:lineRule="auto"/>
        <w:ind w:right="365"/>
        <w:contextualSpacing w:val="0"/>
        <w:rPr>
          <w:rFonts w:ascii="Calibri" w:hAnsi="Calibri" w:cs="Calibri"/>
          <w:sz w:val="28"/>
          <w:szCs w:val="28"/>
        </w:rPr>
      </w:pPr>
      <w:r w:rsidRPr="00317DC9">
        <w:rPr>
          <w:rFonts w:ascii="Calibri" w:hAnsi="Calibri" w:cs="Calibri"/>
          <w:sz w:val="28"/>
          <w:szCs w:val="28"/>
        </w:rPr>
        <w:t>Publish</w:t>
      </w:r>
      <w:r w:rsidRPr="00317DC9">
        <w:rPr>
          <w:rFonts w:ascii="Calibri" w:hAnsi="Calibri" w:cs="Calibri"/>
          <w:spacing w:val="22"/>
          <w:sz w:val="28"/>
          <w:szCs w:val="28"/>
        </w:rPr>
        <w:t xml:space="preserve"> </w:t>
      </w:r>
      <w:r w:rsidRPr="00317DC9">
        <w:rPr>
          <w:rFonts w:ascii="Calibri" w:hAnsi="Calibri" w:cs="Calibri"/>
          <w:sz w:val="28"/>
          <w:szCs w:val="28"/>
        </w:rPr>
        <w:t>the</w:t>
      </w:r>
      <w:r w:rsidRPr="00317DC9">
        <w:rPr>
          <w:rFonts w:ascii="Calibri" w:hAnsi="Calibri" w:cs="Calibri"/>
          <w:spacing w:val="22"/>
          <w:sz w:val="28"/>
          <w:szCs w:val="28"/>
        </w:rPr>
        <w:t xml:space="preserve"> </w:t>
      </w:r>
      <w:r w:rsidRPr="00317DC9">
        <w:rPr>
          <w:rFonts w:ascii="Calibri" w:hAnsi="Calibri" w:cs="Calibri"/>
          <w:sz w:val="28"/>
          <w:szCs w:val="28"/>
        </w:rPr>
        <w:t>inspection</w:t>
      </w:r>
      <w:r w:rsidRPr="00317DC9">
        <w:rPr>
          <w:rFonts w:ascii="Calibri" w:hAnsi="Calibri" w:cs="Calibri"/>
          <w:spacing w:val="21"/>
          <w:sz w:val="28"/>
          <w:szCs w:val="28"/>
        </w:rPr>
        <w:t xml:space="preserve"> </w:t>
      </w:r>
      <w:r w:rsidRPr="00317DC9">
        <w:rPr>
          <w:rFonts w:ascii="Calibri" w:hAnsi="Calibri" w:cs="Calibri"/>
          <w:sz w:val="28"/>
          <w:szCs w:val="28"/>
        </w:rPr>
        <w:t>plans</w:t>
      </w:r>
      <w:r w:rsidRPr="00317DC9">
        <w:rPr>
          <w:rFonts w:ascii="Calibri" w:hAnsi="Calibri" w:cs="Calibri"/>
          <w:spacing w:val="21"/>
          <w:sz w:val="28"/>
          <w:szCs w:val="28"/>
        </w:rPr>
        <w:t xml:space="preserve"> </w:t>
      </w:r>
      <w:r w:rsidRPr="00317DC9">
        <w:rPr>
          <w:rFonts w:ascii="Calibri" w:hAnsi="Calibri" w:cs="Calibri"/>
          <w:sz w:val="28"/>
          <w:szCs w:val="28"/>
        </w:rPr>
        <w:t>for</w:t>
      </w:r>
      <w:r w:rsidRPr="00317DC9">
        <w:rPr>
          <w:rFonts w:ascii="Calibri" w:hAnsi="Calibri" w:cs="Calibri"/>
          <w:spacing w:val="22"/>
          <w:sz w:val="28"/>
          <w:szCs w:val="28"/>
        </w:rPr>
        <w:t xml:space="preserve"> </w:t>
      </w:r>
      <w:r w:rsidRPr="00317DC9">
        <w:rPr>
          <w:rFonts w:ascii="Calibri" w:hAnsi="Calibri" w:cs="Calibri"/>
          <w:sz w:val="28"/>
          <w:szCs w:val="28"/>
        </w:rPr>
        <w:t>any business for</w:t>
      </w:r>
      <w:r w:rsidRPr="00317DC9">
        <w:rPr>
          <w:rFonts w:ascii="Calibri" w:hAnsi="Calibri" w:cs="Calibri"/>
          <w:spacing w:val="20"/>
          <w:sz w:val="28"/>
          <w:szCs w:val="28"/>
        </w:rPr>
        <w:t xml:space="preserve"> </w:t>
      </w:r>
      <w:r w:rsidRPr="00317DC9">
        <w:rPr>
          <w:rFonts w:ascii="Calibri" w:hAnsi="Calibri" w:cs="Calibri"/>
          <w:sz w:val="28"/>
          <w:szCs w:val="28"/>
        </w:rPr>
        <w:t>whom</w:t>
      </w:r>
      <w:r w:rsidRPr="00317DC9">
        <w:rPr>
          <w:rFonts w:ascii="Calibri" w:hAnsi="Calibri" w:cs="Calibri"/>
          <w:spacing w:val="21"/>
          <w:sz w:val="28"/>
          <w:szCs w:val="28"/>
        </w:rPr>
        <w:t xml:space="preserve"> </w:t>
      </w:r>
      <w:r w:rsidRPr="00317DC9">
        <w:rPr>
          <w:rFonts w:ascii="Calibri" w:hAnsi="Calibri" w:cs="Calibri"/>
          <w:sz w:val="28"/>
          <w:szCs w:val="28"/>
        </w:rPr>
        <w:t>we</w:t>
      </w:r>
      <w:r w:rsidRPr="00317DC9">
        <w:rPr>
          <w:rFonts w:ascii="Calibri" w:hAnsi="Calibri" w:cs="Calibri"/>
          <w:spacing w:val="22"/>
          <w:sz w:val="28"/>
          <w:szCs w:val="28"/>
        </w:rPr>
        <w:t xml:space="preserve"> </w:t>
      </w:r>
      <w:r w:rsidRPr="00317DC9">
        <w:rPr>
          <w:rFonts w:ascii="Calibri" w:hAnsi="Calibri" w:cs="Calibri"/>
          <w:sz w:val="28"/>
          <w:szCs w:val="28"/>
        </w:rPr>
        <w:t>act as</w:t>
      </w:r>
      <w:r w:rsidRPr="00317DC9">
        <w:rPr>
          <w:rFonts w:ascii="Calibri" w:hAnsi="Calibri" w:cs="Calibri"/>
          <w:spacing w:val="21"/>
          <w:sz w:val="28"/>
          <w:szCs w:val="28"/>
        </w:rPr>
        <w:t xml:space="preserve"> </w:t>
      </w:r>
      <w:r w:rsidRPr="00317DC9">
        <w:rPr>
          <w:rFonts w:ascii="Calibri" w:hAnsi="Calibri" w:cs="Calibri"/>
          <w:sz w:val="28"/>
          <w:szCs w:val="28"/>
        </w:rPr>
        <w:t>a</w:t>
      </w:r>
      <w:r w:rsidRPr="00317DC9">
        <w:rPr>
          <w:rFonts w:ascii="Calibri" w:hAnsi="Calibri" w:cs="Calibri"/>
          <w:spacing w:val="21"/>
          <w:sz w:val="28"/>
          <w:szCs w:val="28"/>
        </w:rPr>
        <w:t xml:space="preserve"> </w:t>
      </w:r>
      <w:r w:rsidRPr="00317DC9">
        <w:rPr>
          <w:rFonts w:ascii="Calibri" w:hAnsi="Calibri" w:cs="Calibri"/>
          <w:sz w:val="28"/>
          <w:szCs w:val="28"/>
        </w:rPr>
        <w:t>Primary</w:t>
      </w:r>
      <w:r w:rsidRPr="00317DC9">
        <w:rPr>
          <w:rFonts w:ascii="Calibri" w:hAnsi="Calibri" w:cs="Calibri"/>
          <w:spacing w:val="21"/>
          <w:sz w:val="28"/>
          <w:szCs w:val="28"/>
        </w:rPr>
        <w:t xml:space="preserve"> </w:t>
      </w:r>
      <w:r w:rsidRPr="00317DC9">
        <w:rPr>
          <w:rFonts w:ascii="Calibri" w:hAnsi="Calibri" w:cs="Calibri"/>
          <w:sz w:val="28"/>
          <w:szCs w:val="28"/>
        </w:rPr>
        <w:t>Authority</w:t>
      </w:r>
      <w:r w:rsidRPr="00317DC9">
        <w:rPr>
          <w:rFonts w:ascii="Calibri" w:hAnsi="Calibri" w:cs="Calibri"/>
          <w:spacing w:val="21"/>
          <w:sz w:val="28"/>
          <w:szCs w:val="28"/>
        </w:rPr>
        <w:t xml:space="preserve"> </w:t>
      </w:r>
      <w:r w:rsidRPr="00317DC9">
        <w:rPr>
          <w:rFonts w:ascii="Calibri" w:hAnsi="Calibri" w:cs="Calibri"/>
          <w:sz w:val="28"/>
          <w:szCs w:val="28"/>
        </w:rPr>
        <w:t>on</w:t>
      </w:r>
      <w:r w:rsidRPr="00317DC9">
        <w:rPr>
          <w:rFonts w:ascii="Calibri" w:hAnsi="Calibri" w:cs="Calibri"/>
          <w:spacing w:val="21"/>
          <w:sz w:val="28"/>
          <w:szCs w:val="28"/>
        </w:rPr>
        <w:t xml:space="preserve"> </w:t>
      </w:r>
      <w:r w:rsidRPr="00317DC9">
        <w:rPr>
          <w:rFonts w:ascii="Calibri" w:hAnsi="Calibri" w:cs="Calibri"/>
          <w:sz w:val="28"/>
          <w:szCs w:val="28"/>
        </w:rPr>
        <w:t>the Primary Authority Register.</w:t>
      </w:r>
    </w:p>
    <w:p w14:paraId="13157496" w14:textId="77777777" w:rsidR="00E561E3" w:rsidRPr="00317DC9" w:rsidRDefault="00E561E3" w:rsidP="00E561E3">
      <w:pPr>
        <w:pStyle w:val="ListParagraph"/>
        <w:widowControl w:val="0"/>
        <w:numPr>
          <w:ilvl w:val="0"/>
          <w:numId w:val="39"/>
        </w:numPr>
        <w:tabs>
          <w:tab w:val="left" w:pos="1080"/>
        </w:tabs>
        <w:autoSpaceDE w:val="0"/>
        <w:autoSpaceDN w:val="0"/>
        <w:spacing w:before="115" w:after="0" w:line="240" w:lineRule="auto"/>
        <w:ind w:right="360"/>
        <w:contextualSpacing w:val="0"/>
        <w:rPr>
          <w:rFonts w:ascii="Calibri" w:hAnsi="Calibri" w:cs="Calibri"/>
          <w:sz w:val="28"/>
          <w:szCs w:val="28"/>
        </w:rPr>
      </w:pPr>
      <w:r w:rsidRPr="00317DC9">
        <w:rPr>
          <w:rFonts w:ascii="Calibri" w:hAnsi="Calibri" w:cs="Calibri"/>
          <w:sz w:val="28"/>
          <w:szCs w:val="28"/>
        </w:rPr>
        <w:t>Contribute to the Primary Authority Register by adding information or responding to Statutory Notifications when necessary or required.</w:t>
      </w:r>
    </w:p>
    <w:p w14:paraId="0F0F1E2A" w14:textId="77777777" w:rsidR="00E561E3" w:rsidRPr="00317DC9" w:rsidRDefault="00E561E3" w:rsidP="00E561E3">
      <w:pPr>
        <w:pStyle w:val="Heading3"/>
        <w:jc w:val="both"/>
        <w:rPr>
          <w:rFonts w:ascii="Calibri" w:hAnsi="Calibri" w:cs="Calibri"/>
          <w:color w:val="auto"/>
        </w:rPr>
      </w:pPr>
      <w:r w:rsidRPr="00317DC9">
        <w:rPr>
          <w:rFonts w:ascii="Calibri" w:hAnsi="Calibri" w:cs="Calibri"/>
          <w:color w:val="auto"/>
        </w:rPr>
        <w:t>Graduated</w:t>
      </w:r>
      <w:r w:rsidRPr="00317DC9">
        <w:rPr>
          <w:rFonts w:ascii="Calibri" w:hAnsi="Calibri" w:cs="Calibri"/>
          <w:color w:val="auto"/>
          <w:spacing w:val="-5"/>
        </w:rPr>
        <w:t xml:space="preserve"> </w:t>
      </w:r>
      <w:r w:rsidRPr="00317DC9">
        <w:rPr>
          <w:rFonts w:ascii="Calibri" w:hAnsi="Calibri" w:cs="Calibri"/>
          <w:color w:val="auto"/>
        </w:rPr>
        <w:t>Enforcement</w:t>
      </w:r>
      <w:r w:rsidRPr="00317DC9">
        <w:rPr>
          <w:rFonts w:ascii="Calibri" w:hAnsi="Calibri" w:cs="Calibri"/>
          <w:color w:val="auto"/>
          <w:spacing w:val="-5"/>
        </w:rPr>
        <w:t xml:space="preserve"> </w:t>
      </w:r>
      <w:r w:rsidRPr="00317DC9">
        <w:rPr>
          <w:rFonts w:ascii="Calibri" w:hAnsi="Calibri" w:cs="Calibri"/>
          <w:color w:val="auto"/>
          <w:spacing w:val="-2"/>
        </w:rPr>
        <w:t>Approach</w:t>
      </w:r>
    </w:p>
    <w:p w14:paraId="5204EBA0" w14:textId="77777777" w:rsidR="00E561E3" w:rsidRPr="00317DC9" w:rsidRDefault="00E561E3" w:rsidP="00E561E3">
      <w:pPr>
        <w:pStyle w:val="BodyText"/>
        <w:spacing w:before="120"/>
        <w:ind w:left="360" w:right="358"/>
        <w:jc w:val="both"/>
        <w:rPr>
          <w:sz w:val="28"/>
          <w:szCs w:val="28"/>
        </w:rPr>
      </w:pPr>
      <w:r w:rsidRPr="00317DC9">
        <w:rPr>
          <w:sz w:val="28"/>
          <w:szCs w:val="28"/>
        </w:rPr>
        <w:t xml:space="preserve">The graduated approach that we employ often starts at informal advice and verbal warnings and may escalate through to serving of notices, issuing of written warnings and simple cautions and potentially lead to prosecutions. Some matters may involve less significant breaches of the legislation that we </w:t>
      </w:r>
      <w:proofErr w:type="gramStart"/>
      <w:r w:rsidRPr="00317DC9">
        <w:rPr>
          <w:sz w:val="28"/>
          <w:szCs w:val="28"/>
        </w:rPr>
        <w:t>enforce</w:t>
      </w:r>
      <w:proofErr w:type="gramEnd"/>
      <w:r w:rsidRPr="00317DC9">
        <w:rPr>
          <w:spacing w:val="-1"/>
          <w:sz w:val="28"/>
          <w:szCs w:val="28"/>
        </w:rPr>
        <w:t xml:space="preserve"> </w:t>
      </w:r>
      <w:r w:rsidRPr="00317DC9">
        <w:rPr>
          <w:sz w:val="28"/>
          <w:szCs w:val="28"/>
        </w:rPr>
        <w:t>and</w:t>
      </w:r>
      <w:r w:rsidRPr="00317DC9">
        <w:rPr>
          <w:spacing w:val="-1"/>
          <w:sz w:val="28"/>
          <w:szCs w:val="28"/>
        </w:rPr>
        <w:t xml:space="preserve"> </w:t>
      </w:r>
      <w:r w:rsidRPr="00317DC9">
        <w:rPr>
          <w:sz w:val="28"/>
          <w:szCs w:val="28"/>
        </w:rPr>
        <w:t>proportionality</w:t>
      </w:r>
      <w:r w:rsidRPr="00317DC9">
        <w:rPr>
          <w:spacing w:val="-2"/>
          <w:sz w:val="28"/>
          <w:szCs w:val="28"/>
        </w:rPr>
        <w:t xml:space="preserve"> </w:t>
      </w:r>
      <w:r w:rsidRPr="00317DC9">
        <w:rPr>
          <w:sz w:val="28"/>
          <w:szCs w:val="28"/>
        </w:rPr>
        <w:t>and</w:t>
      </w:r>
      <w:r w:rsidRPr="00317DC9">
        <w:rPr>
          <w:spacing w:val="-3"/>
          <w:sz w:val="28"/>
          <w:szCs w:val="28"/>
        </w:rPr>
        <w:t xml:space="preserve"> </w:t>
      </w:r>
      <w:r w:rsidRPr="00317DC9">
        <w:rPr>
          <w:sz w:val="28"/>
          <w:szCs w:val="28"/>
        </w:rPr>
        <w:t>fairness</w:t>
      </w:r>
      <w:r w:rsidRPr="00317DC9">
        <w:rPr>
          <w:spacing w:val="-1"/>
          <w:sz w:val="28"/>
          <w:szCs w:val="28"/>
        </w:rPr>
        <w:t xml:space="preserve"> </w:t>
      </w:r>
      <w:r w:rsidRPr="00317DC9">
        <w:rPr>
          <w:sz w:val="28"/>
          <w:szCs w:val="28"/>
        </w:rPr>
        <w:t>may</w:t>
      </w:r>
      <w:r w:rsidRPr="00317DC9">
        <w:rPr>
          <w:spacing w:val="-2"/>
          <w:sz w:val="28"/>
          <w:szCs w:val="28"/>
        </w:rPr>
        <w:t xml:space="preserve"> </w:t>
      </w:r>
      <w:r w:rsidRPr="00317DC9">
        <w:rPr>
          <w:sz w:val="28"/>
          <w:szCs w:val="28"/>
        </w:rPr>
        <w:t>dictate</w:t>
      </w:r>
      <w:r w:rsidRPr="00317DC9">
        <w:rPr>
          <w:spacing w:val="-1"/>
          <w:sz w:val="28"/>
          <w:szCs w:val="28"/>
        </w:rPr>
        <w:t xml:space="preserve"> </w:t>
      </w:r>
      <w:r w:rsidRPr="00317DC9">
        <w:rPr>
          <w:sz w:val="28"/>
          <w:szCs w:val="28"/>
        </w:rPr>
        <w:t>that advice</w:t>
      </w:r>
      <w:r w:rsidRPr="00317DC9">
        <w:rPr>
          <w:spacing w:val="-1"/>
          <w:sz w:val="28"/>
          <w:szCs w:val="28"/>
        </w:rPr>
        <w:t xml:space="preserve"> </w:t>
      </w:r>
      <w:r w:rsidRPr="00317DC9">
        <w:rPr>
          <w:sz w:val="28"/>
          <w:szCs w:val="28"/>
        </w:rPr>
        <w:t>and lesser</w:t>
      </w:r>
      <w:r w:rsidRPr="00317DC9">
        <w:rPr>
          <w:spacing w:val="-1"/>
          <w:sz w:val="28"/>
          <w:szCs w:val="28"/>
        </w:rPr>
        <w:t xml:space="preserve"> </w:t>
      </w:r>
      <w:r w:rsidRPr="00317DC9">
        <w:rPr>
          <w:sz w:val="28"/>
          <w:szCs w:val="28"/>
        </w:rPr>
        <w:t>scale</w:t>
      </w:r>
      <w:r w:rsidRPr="00317DC9">
        <w:rPr>
          <w:spacing w:val="-1"/>
          <w:sz w:val="28"/>
          <w:szCs w:val="28"/>
        </w:rPr>
        <w:t xml:space="preserve"> </w:t>
      </w:r>
      <w:r w:rsidRPr="00317DC9">
        <w:rPr>
          <w:sz w:val="28"/>
          <w:szCs w:val="28"/>
        </w:rPr>
        <w:t xml:space="preserve">enforcement action is taken. Some </w:t>
      </w:r>
      <w:proofErr w:type="gramStart"/>
      <w:r w:rsidRPr="00317DC9">
        <w:rPr>
          <w:sz w:val="28"/>
          <w:szCs w:val="28"/>
        </w:rPr>
        <w:t>matters</w:t>
      </w:r>
      <w:proofErr w:type="gramEnd"/>
      <w:r w:rsidRPr="00317DC9">
        <w:rPr>
          <w:sz w:val="28"/>
          <w:szCs w:val="28"/>
        </w:rPr>
        <w:t xml:space="preserve"> however, will be so serious, perhaps involving negligence, dishonesty, deception, deliberate</w:t>
      </w:r>
      <w:r w:rsidRPr="00317DC9">
        <w:rPr>
          <w:spacing w:val="-5"/>
          <w:sz w:val="28"/>
          <w:szCs w:val="28"/>
        </w:rPr>
        <w:t xml:space="preserve"> </w:t>
      </w:r>
      <w:r w:rsidRPr="00317DC9">
        <w:rPr>
          <w:sz w:val="28"/>
          <w:szCs w:val="28"/>
        </w:rPr>
        <w:t>actions</w:t>
      </w:r>
      <w:r w:rsidRPr="00317DC9">
        <w:rPr>
          <w:spacing w:val="-3"/>
          <w:sz w:val="28"/>
          <w:szCs w:val="28"/>
        </w:rPr>
        <w:t xml:space="preserve"> </w:t>
      </w:r>
      <w:r w:rsidRPr="00317DC9">
        <w:rPr>
          <w:sz w:val="28"/>
          <w:szCs w:val="28"/>
        </w:rPr>
        <w:t>or</w:t>
      </w:r>
      <w:r w:rsidRPr="00317DC9">
        <w:rPr>
          <w:spacing w:val="-2"/>
          <w:sz w:val="28"/>
          <w:szCs w:val="28"/>
        </w:rPr>
        <w:t xml:space="preserve"> </w:t>
      </w:r>
      <w:r w:rsidRPr="00317DC9">
        <w:rPr>
          <w:sz w:val="28"/>
          <w:szCs w:val="28"/>
        </w:rPr>
        <w:t>vulnerable</w:t>
      </w:r>
      <w:r w:rsidRPr="00317DC9">
        <w:rPr>
          <w:spacing w:val="-2"/>
          <w:sz w:val="28"/>
          <w:szCs w:val="28"/>
        </w:rPr>
        <w:t xml:space="preserve"> </w:t>
      </w:r>
      <w:proofErr w:type="gramStart"/>
      <w:r w:rsidRPr="00317DC9">
        <w:rPr>
          <w:sz w:val="28"/>
          <w:szCs w:val="28"/>
        </w:rPr>
        <w:t>persons</w:t>
      </w:r>
      <w:proofErr w:type="gramEnd"/>
      <w:r w:rsidRPr="00317DC9">
        <w:rPr>
          <w:spacing w:val="-3"/>
          <w:sz w:val="28"/>
          <w:szCs w:val="28"/>
        </w:rPr>
        <w:t xml:space="preserve"> </w:t>
      </w:r>
      <w:r w:rsidRPr="00317DC9">
        <w:rPr>
          <w:sz w:val="28"/>
          <w:szCs w:val="28"/>
        </w:rPr>
        <w:t>and</w:t>
      </w:r>
      <w:r w:rsidRPr="00317DC9">
        <w:rPr>
          <w:spacing w:val="-4"/>
          <w:sz w:val="28"/>
          <w:szCs w:val="28"/>
        </w:rPr>
        <w:t xml:space="preserve"> </w:t>
      </w:r>
      <w:r w:rsidRPr="00317DC9">
        <w:rPr>
          <w:sz w:val="28"/>
          <w:szCs w:val="28"/>
        </w:rPr>
        <w:t>these</w:t>
      </w:r>
      <w:r w:rsidRPr="00317DC9">
        <w:rPr>
          <w:spacing w:val="-2"/>
          <w:sz w:val="28"/>
          <w:szCs w:val="28"/>
        </w:rPr>
        <w:t xml:space="preserve"> </w:t>
      </w:r>
      <w:r w:rsidRPr="00317DC9">
        <w:rPr>
          <w:sz w:val="28"/>
          <w:szCs w:val="28"/>
        </w:rPr>
        <w:t>by</w:t>
      </w:r>
      <w:r w:rsidRPr="00317DC9">
        <w:rPr>
          <w:spacing w:val="-3"/>
          <w:sz w:val="28"/>
          <w:szCs w:val="28"/>
        </w:rPr>
        <w:t xml:space="preserve"> </w:t>
      </w:r>
      <w:r w:rsidRPr="00317DC9">
        <w:rPr>
          <w:sz w:val="28"/>
          <w:szCs w:val="28"/>
        </w:rPr>
        <w:t>their</w:t>
      </w:r>
      <w:r w:rsidRPr="00317DC9">
        <w:rPr>
          <w:spacing w:val="-4"/>
          <w:sz w:val="28"/>
          <w:szCs w:val="28"/>
        </w:rPr>
        <w:t xml:space="preserve"> </w:t>
      </w:r>
      <w:r w:rsidRPr="00317DC9">
        <w:rPr>
          <w:sz w:val="28"/>
          <w:szCs w:val="28"/>
        </w:rPr>
        <w:t>nature</w:t>
      </w:r>
      <w:r w:rsidRPr="00317DC9">
        <w:rPr>
          <w:spacing w:val="-2"/>
          <w:sz w:val="28"/>
          <w:szCs w:val="28"/>
        </w:rPr>
        <w:t xml:space="preserve"> </w:t>
      </w:r>
      <w:r w:rsidRPr="00317DC9">
        <w:rPr>
          <w:sz w:val="28"/>
          <w:szCs w:val="28"/>
        </w:rPr>
        <w:t>should</w:t>
      </w:r>
      <w:r w:rsidRPr="00317DC9">
        <w:rPr>
          <w:spacing w:val="-4"/>
          <w:sz w:val="28"/>
          <w:szCs w:val="28"/>
        </w:rPr>
        <w:t xml:space="preserve"> </w:t>
      </w:r>
      <w:r w:rsidRPr="00317DC9">
        <w:rPr>
          <w:sz w:val="28"/>
          <w:szCs w:val="28"/>
        </w:rPr>
        <w:t>be</w:t>
      </w:r>
      <w:r w:rsidRPr="00317DC9">
        <w:rPr>
          <w:spacing w:val="-2"/>
          <w:sz w:val="28"/>
          <w:szCs w:val="28"/>
        </w:rPr>
        <w:t xml:space="preserve"> </w:t>
      </w:r>
      <w:r w:rsidRPr="00317DC9">
        <w:rPr>
          <w:sz w:val="28"/>
          <w:szCs w:val="28"/>
        </w:rPr>
        <w:t>considered</w:t>
      </w:r>
      <w:r w:rsidRPr="00317DC9">
        <w:rPr>
          <w:spacing w:val="-2"/>
          <w:sz w:val="28"/>
          <w:szCs w:val="28"/>
        </w:rPr>
        <w:t xml:space="preserve"> </w:t>
      </w:r>
      <w:r w:rsidRPr="00317DC9">
        <w:rPr>
          <w:sz w:val="28"/>
          <w:szCs w:val="28"/>
        </w:rPr>
        <w:t>as</w:t>
      </w:r>
      <w:r w:rsidRPr="00317DC9">
        <w:rPr>
          <w:spacing w:val="-3"/>
          <w:sz w:val="28"/>
          <w:szCs w:val="28"/>
        </w:rPr>
        <w:t xml:space="preserve"> </w:t>
      </w:r>
      <w:r w:rsidRPr="00317DC9">
        <w:rPr>
          <w:sz w:val="28"/>
          <w:szCs w:val="28"/>
        </w:rPr>
        <w:t>appropriate for prosecution, without the graduated approach being followed.</w:t>
      </w:r>
    </w:p>
    <w:p w14:paraId="05A81622" w14:textId="77777777"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lastRenderedPageBreak/>
        <w:t>Range of Enforcement Approaches.</w:t>
      </w:r>
    </w:p>
    <w:p w14:paraId="09472CD2"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When determining the most appropriate course of action/s officers will have regard to the full range of enforcement options available to them. This may include, for example:</w:t>
      </w:r>
    </w:p>
    <w:p w14:paraId="2EDBD40F"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i.</w:t>
      </w:r>
      <w:r w:rsidRPr="00317DC9">
        <w:rPr>
          <w:rFonts w:ascii="Calibri" w:hAnsi="Calibri" w:cs="Calibri"/>
          <w:color w:val="auto"/>
        </w:rPr>
        <w:tab/>
        <w:t>No Action</w:t>
      </w:r>
    </w:p>
    <w:p w14:paraId="42632036"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ii.</w:t>
      </w:r>
      <w:r w:rsidRPr="00317DC9">
        <w:rPr>
          <w:rFonts w:ascii="Calibri" w:hAnsi="Calibri" w:cs="Calibri"/>
          <w:color w:val="auto"/>
        </w:rPr>
        <w:tab/>
        <w:t>Compliance Advice, Guidance &amp; Support</w:t>
      </w:r>
    </w:p>
    <w:p w14:paraId="6FD78C82"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iii.</w:t>
      </w:r>
      <w:r w:rsidRPr="00317DC9">
        <w:rPr>
          <w:rFonts w:ascii="Calibri" w:hAnsi="Calibri" w:cs="Calibri"/>
          <w:color w:val="auto"/>
        </w:rPr>
        <w:tab/>
        <w:t>Fixed Penalty Notices (FPNs), Fixed Monetary Penalties (FMPs), Variable Monetary Penalties (VMPs), Penalty Charge Notices (PCNs) and Penalty Notices for Disorder (PNDs) etc</w:t>
      </w:r>
    </w:p>
    <w:p w14:paraId="3B364FB6"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iv.</w:t>
      </w:r>
      <w:r w:rsidRPr="00317DC9">
        <w:rPr>
          <w:rFonts w:ascii="Calibri" w:hAnsi="Calibri" w:cs="Calibri"/>
          <w:color w:val="auto"/>
        </w:rPr>
        <w:tab/>
        <w:t>Voluntary Undertakings</w:t>
      </w:r>
    </w:p>
    <w:p w14:paraId="2D9CD5F4"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v.</w:t>
      </w:r>
      <w:r w:rsidRPr="00317DC9">
        <w:rPr>
          <w:rFonts w:ascii="Calibri" w:hAnsi="Calibri" w:cs="Calibri"/>
          <w:color w:val="auto"/>
        </w:rPr>
        <w:tab/>
        <w:t>Statutory Notices, Orders, Other Prohibition Procedures &amp; Works in default</w:t>
      </w:r>
    </w:p>
    <w:p w14:paraId="74C8CD80"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vi.</w:t>
      </w:r>
      <w:r w:rsidRPr="00317DC9">
        <w:rPr>
          <w:rFonts w:ascii="Calibri" w:hAnsi="Calibri" w:cs="Calibri"/>
          <w:color w:val="auto"/>
        </w:rPr>
        <w:tab/>
        <w:t>Detention, Seizure and Forfeiture Proceedings</w:t>
      </w:r>
    </w:p>
    <w:p w14:paraId="56809BDD"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vii.</w:t>
      </w:r>
      <w:r w:rsidRPr="00317DC9">
        <w:rPr>
          <w:rFonts w:ascii="Calibri" w:hAnsi="Calibri" w:cs="Calibri"/>
          <w:color w:val="auto"/>
        </w:rPr>
        <w:tab/>
        <w:t>Injunctive Actions and other Civil Sanctions</w:t>
      </w:r>
    </w:p>
    <w:p w14:paraId="1EE84A93"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viii.</w:t>
      </w:r>
      <w:r w:rsidRPr="00317DC9">
        <w:rPr>
          <w:rFonts w:ascii="Calibri" w:hAnsi="Calibri" w:cs="Calibri"/>
          <w:color w:val="auto"/>
        </w:rPr>
        <w:tab/>
        <w:t>Licence Modification, Suspension or Revocation, Penalty Points system and other warnings</w:t>
      </w:r>
    </w:p>
    <w:p w14:paraId="5081A259"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ix.</w:t>
      </w:r>
      <w:r w:rsidRPr="00317DC9">
        <w:rPr>
          <w:rFonts w:ascii="Calibri" w:hAnsi="Calibri" w:cs="Calibri"/>
          <w:color w:val="auto"/>
        </w:rPr>
        <w:tab/>
        <w:t>Simple Caution</w:t>
      </w:r>
    </w:p>
    <w:p w14:paraId="183E0BF9"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x.</w:t>
      </w:r>
      <w:r w:rsidRPr="00317DC9">
        <w:rPr>
          <w:rFonts w:ascii="Calibri" w:hAnsi="Calibri" w:cs="Calibri"/>
          <w:color w:val="auto"/>
        </w:rPr>
        <w:tab/>
        <w:t>Prosecution</w:t>
      </w:r>
    </w:p>
    <w:p w14:paraId="1F5E088E"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xi.</w:t>
      </w:r>
      <w:r w:rsidRPr="00317DC9">
        <w:rPr>
          <w:rFonts w:ascii="Calibri" w:hAnsi="Calibri" w:cs="Calibri"/>
          <w:color w:val="auto"/>
        </w:rPr>
        <w:tab/>
        <w:t>Proceeds of Crime Applications</w:t>
      </w:r>
    </w:p>
    <w:p w14:paraId="08C15354" w14:textId="77777777"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t>No Action.</w:t>
      </w:r>
    </w:p>
    <w:p w14:paraId="3DC1F57E"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In certain circumstances, contraventions of the law may not warrant any action, for example where:</w:t>
      </w:r>
    </w:p>
    <w:p w14:paraId="27A88CEA"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w:t>
      </w:r>
      <w:r w:rsidRPr="00317DC9">
        <w:rPr>
          <w:rFonts w:ascii="Calibri" w:hAnsi="Calibri" w:cs="Calibri"/>
          <w:color w:val="auto"/>
        </w:rPr>
        <w:tab/>
        <w:t>Enforcement is inappropriate in the circumstances, for example where the defendant would not be able to understand and/or it would seriously affect their health or well-being.</w:t>
      </w:r>
    </w:p>
    <w:p w14:paraId="0832A907"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w:t>
      </w:r>
      <w:r w:rsidRPr="00317DC9">
        <w:rPr>
          <w:rFonts w:ascii="Calibri" w:hAnsi="Calibri" w:cs="Calibri"/>
          <w:color w:val="auto"/>
        </w:rPr>
        <w:tab/>
        <w:t>The offence is very minor, and the cost of compliance or enforcement significantly outweighs the detrimental impact of the contravention.</w:t>
      </w:r>
    </w:p>
    <w:p w14:paraId="69EF41C4"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Such circumstances would be considered very unusual and, in most cases where a contravention of the law has been found, some form of enforcement action will be deemed appropriate.</w:t>
      </w:r>
    </w:p>
    <w:p w14:paraId="1ABAF524" w14:textId="77777777" w:rsidR="00E561E3" w:rsidRPr="00317DC9" w:rsidRDefault="00E561E3" w:rsidP="00E561E3">
      <w:pPr>
        <w:pStyle w:val="Heading3"/>
        <w:jc w:val="both"/>
        <w:rPr>
          <w:rFonts w:ascii="Calibri" w:hAnsi="Calibri" w:cs="Calibri"/>
          <w:color w:val="auto"/>
        </w:rPr>
      </w:pPr>
      <w:r w:rsidRPr="00317DC9">
        <w:rPr>
          <w:rFonts w:ascii="Calibri" w:hAnsi="Calibri" w:cs="Calibri"/>
          <w:color w:val="auto"/>
        </w:rPr>
        <w:t xml:space="preserve"> </w:t>
      </w:r>
    </w:p>
    <w:p w14:paraId="21CB7CA0" w14:textId="77777777" w:rsidR="00F65855" w:rsidRPr="00317DC9" w:rsidRDefault="00F65855" w:rsidP="00F65855"/>
    <w:p w14:paraId="115B2000" w14:textId="77777777"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lastRenderedPageBreak/>
        <w:t>Compliance Advice, Guidance &amp; Support</w:t>
      </w:r>
    </w:p>
    <w:p w14:paraId="1AD305F7"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 xml:space="preserve">Informal advice and support will be the Service’s first response in the case of many breaches of legislation that are identified. Advice can be provided verbally or in the form of a warning letter to assist individuals and businesses in rectifying breaches as quickly and efficiently as possible and avoiding the need for further enforcement action. A warning letter will set out what should be done to rectify the breach and to prevent re-occurrence. If a similar breach is identified in the future, this letter will be persuasive in considering the most appropriate enforcement action to take on that occasion. Such a letter cannot be cited in court as a previous </w:t>
      </w:r>
      <w:proofErr w:type="gramStart"/>
      <w:r w:rsidRPr="00317DC9">
        <w:rPr>
          <w:rFonts w:ascii="Calibri" w:hAnsi="Calibri" w:cs="Calibri"/>
          <w:color w:val="auto"/>
        </w:rPr>
        <w:t>conviction</w:t>
      </w:r>
      <w:proofErr w:type="gramEnd"/>
      <w:r w:rsidRPr="00317DC9">
        <w:rPr>
          <w:rFonts w:ascii="Calibri" w:hAnsi="Calibri" w:cs="Calibri"/>
          <w:color w:val="auto"/>
        </w:rPr>
        <w:t xml:space="preserve"> but it may be presented in evidence. Where advice is given, we will clearly identify any contraventions of the law and give advice on how to put them right.</w:t>
      </w:r>
    </w:p>
    <w:p w14:paraId="75C7873B"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 xml:space="preserve">Where there is a primary authority relationship, we will have regard to the requirements of the Primary Authority regarding our advisory </w:t>
      </w:r>
      <w:proofErr w:type="gramStart"/>
      <w:r w:rsidRPr="00317DC9">
        <w:rPr>
          <w:rFonts w:ascii="Calibri" w:hAnsi="Calibri" w:cs="Calibri"/>
          <w:color w:val="auto"/>
        </w:rPr>
        <w:t>role, and</w:t>
      </w:r>
      <w:proofErr w:type="gramEnd"/>
      <w:r w:rsidRPr="00317DC9">
        <w:rPr>
          <w:rFonts w:ascii="Calibri" w:hAnsi="Calibri" w:cs="Calibri"/>
          <w:color w:val="auto"/>
        </w:rPr>
        <w:t xml:space="preserve"> advise the lead authority where any advice has relevance beyond a local level.</w:t>
      </w:r>
    </w:p>
    <w:p w14:paraId="2D86C4AD" w14:textId="77777777"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t>Fixed Penalty Notices (FPNs), Fixed Monetary Penalties (FMPs), Variable Monetary Penalties (VMPs), Penalty Charge Notices (PCNs), Penalty Notices for Disorder (PNDs) etc</w:t>
      </w:r>
    </w:p>
    <w:p w14:paraId="30259D25"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 xml:space="preserve">Where legislation permits an offence to be dealt with by way of a Fixed Penalty Notice, Penalty Charge Notice or a Penalty Notice for Disorder, we may choose to issue </w:t>
      </w:r>
      <w:proofErr w:type="gramStart"/>
      <w:r w:rsidRPr="00317DC9">
        <w:rPr>
          <w:rFonts w:ascii="Calibri" w:hAnsi="Calibri" w:cs="Calibri"/>
          <w:color w:val="auto"/>
        </w:rPr>
        <w:t>a</w:t>
      </w:r>
      <w:proofErr w:type="gramEnd"/>
      <w:r w:rsidRPr="00317DC9">
        <w:rPr>
          <w:rFonts w:ascii="Calibri" w:hAnsi="Calibri" w:cs="Calibri"/>
          <w:color w:val="auto"/>
        </w:rPr>
        <w:t xml:space="preserve"> FPN/PCN/PND for a first and/or minor offence. There is no requirement to issue a warning prior to taking this action, as these remedies were introduced by Government as a warning mechanism that allow prosecution to be avoided.</w:t>
      </w:r>
    </w:p>
    <w:p w14:paraId="5DF3F755"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FPNs and PNDs are an offer to discharge liability for an offence instead of facing prosecution, and non-payment will therefore generally lead to prosecution unless there is evidence to show extenuating circumstances. PCNs are served for civil offences with non-payment pursued by way of debt recovery.</w:t>
      </w:r>
    </w:p>
    <w:p w14:paraId="6B6EC834"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 xml:space="preserve">The Prohibition on Disposal of Food Waste to Sewer (Civil Sanctions) (Wales) Order 2023 provides powers to local authority authorised officers to enforce the ban on the disposal of waste food to sewer from non-domestic premises. Any enforcement action under this legislation will have regard to the principles of this enforcement policy and WLGA Guidance on the Prohibition on Disposal of Food Waste to Sewer (Civil </w:t>
      </w:r>
      <w:proofErr w:type="gramStart"/>
      <w:r w:rsidRPr="00317DC9">
        <w:rPr>
          <w:rFonts w:ascii="Calibri" w:hAnsi="Calibri" w:cs="Calibri"/>
          <w:color w:val="auto"/>
        </w:rPr>
        <w:t>Sanctions)(</w:t>
      </w:r>
      <w:proofErr w:type="gramEnd"/>
      <w:r w:rsidRPr="00317DC9">
        <w:rPr>
          <w:rFonts w:ascii="Calibri" w:hAnsi="Calibri" w:cs="Calibri"/>
          <w:color w:val="auto"/>
        </w:rPr>
        <w:t>Wales) Order 2023.</w:t>
      </w:r>
    </w:p>
    <w:p w14:paraId="140356A0" w14:textId="77777777" w:rsidR="00E561E3" w:rsidRPr="00317DC9" w:rsidRDefault="00E561E3" w:rsidP="00E561E3">
      <w:pPr>
        <w:pStyle w:val="Heading3"/>
        <w:jc w:val="both"/>
        <w:rPr>
          <w:rFonts w:ascii="Calibri" w:hAnsi="Calibri" w:cs="Calibri"/>
          <w:color w:val="auto"/>
        </w:rPr>
      </w:pPr>
    </w:p>
    <w:p w14:paraId="33B3D53E" w14:textId="77777777" w:rsidR="00F65855" w:rsidRPr="00317DC9" w:rsidRDefault="00F65855" w:rsidP="00E561E3">
      <w:pPr>
        <w:pStyle w:val="Heading3"/>
        <w:jc w:val="both"/>
        <w:rPr>
          <w:rFonts w:ascii="Calibri" w:hAnsi="Calibri" w:cs="Calibri"/>
          <w:color w:val="auto"/>
        </w:rPr>
      </w:pPr>
    </w:p>
    <w:p w14:paraId="029DB636" w14:textId="77777777" w:rsidR="00F65855" w:rsidRPr="00317DC9" w:rsidRDefault="00F65855" w:rsidP="00E561E3">
      <w:pPr>
        <w:pStyle w:val="Heading3"/>
        <w:jc w:val="both"/>
        <w:rPr>
          <w:rFonts w:ascii="Calibri" w:hAnsi="Calibri" w:cs="Calibri"/>
          <w:color w:val="auto"/>
        </w:rPr>
      </w:pPr>
    </w:p>
    <w:p w14:paraId="5F1EE29C" w14:textId="15088331"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lastRenderedPageBreak/>
        <w:t>Voluntary Undertakings</w:t>
      </w:r>
    </w:p>
    <w:p w14:paraId="2A429C1D" w14:textId="586BD648" w:rsidR="00F65855" w:rsidRPr="00317DC9" w:rsidRDefault="00E561E3" w:rsidP="00F65855">
      <w:pPr>
        <w:pStyle w:val="Heading3"/>
        <w:jc w:val="both"/>
        <w:rPr>
          <w:rFonts w:ascii="Calibri" w:hAnsi="Calibri" w:cs="Calibri"/>
          <w:b/>
          <w:bCs/>
          <w:color w:val="auto"/>
        </w:rPr>
      </w:pPr>
      <w:r w:rsidRPr="00317DC9">
        <w:rPr>
          <w:rFonts w:ascii="Calibri" w:hAnsi="Calibri" w:cs="Calibri"/>
          <w:color w:val="auto"/>
        </w:rPr>
        <w:t>The Authority may accept voluntary undertakings that breaches will be rectified and/or recurrences prevented. Any failure to honour voluntary undertakings is taken very seriously and will result in appropriate enforcement action.</w:t>
      </w:r>
    </w:p>
    <w:p w14:paraId="4E38A925" w14:textId="0BD94BEE" w:rsidR="00E561E3" w:rsidRPr="00317DC9" w:rsidRDefault="00E561E3" w:rsidP="00F65855">
      <w:pPr>
        <w:pStyle w:val="Heading3"/>
        <w:jc w:val="both"/>
        <w:rPr>
          <w:rFonts w:ascii="Calibri" w:hAnsi="Calibri" w:cs="Calibri"/>
          <w:color w:val="auto"/>
          <w:u w:val="single"/>
        </w:rPr>
      </w:pPr>
      <w:r w:rsidRPr="00317DC9">
        <w:rPr>
          <w:rFonts w:ascii="Calibri" w:hAnsi="Calibri" w:cs="Calibri"/>
          <w:color w:val="auto"/>
          <w:u w:val="single"/>
        </w:rPr>
        <w:t>Statutory Notices, Orders, Other Prohibition Procedures &amp; Works in default</w:t>
      </w:r>
    </w:p>
    <w:p w14:paraId="028D17C1"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 xml:space="preserve">Certain legislation allows or requires statutory notices to be served or Orders to be made at court requiring offenders to take specific actions or cease certain activities. This type of enforcement action may require activities to cease immediately where the circumstances relating to health, safety, environmental damage or nuisance demand. In other circumstances, the time allowed will be reasonable, </w:t>
      </w:r>
      <w:proofErr w:type="gramStart"/>
      <w:r w:rsidRPr="00317DC9">
        <w:rPr>
          <w:rFonts w:ascii="Calibri" w:hAnsi="Calibri" w:cs="Calibri"/>
          <w:color w:val="auto"/>
        </w:rPr>
        <w:t>taking into account</w:t>
      </w:r>
      <w:proofErr w:type="gramEnd"/>
      <w:r w:rsidRPr="00317DC9">
        <w:rPr>
          <w:rFonts w:ascii="Calibri" w:hAnsi="Calibri" w:cs="Calibri"/>
          <w:color w:val="auto"/>
        </w:rPr>
        <w:t xml:space="preserve"> the seriousness of the contravention, the implications of the non-compliance and the appeal period for that notice. Under certain legislation, we may charge for the service of a statutory notice.</w:t>
      </w:r>
    </w:p>
    <w:p w14:paraId="7A480868"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Certain types of notice allow works to be carried out at default, and if a notice is not complied with [a breach of the notice] we may carry out any necessary works to satisfy the requirements of the notice ourselves. Where the law allows, we may then charge the person/business served with the notice for any cost we incur in carrying out the work. Where possible, costs may also be laid as local land charges</w:t>
      </w:r>
    </w:p>
    <w:p w14:paraId="5A150AB5" w14:textId="77777777"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t>Detention, Seizure and Forfeiture Proceedings</w:t>
      </w:r>
    </w:p>
    <w:p w14:paraId="234BE7F3"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Certain legislation enables authorised Enforcement Officers to detain goods pending further investigations and/or seize goods, equipment or documents - for example where goods are unsafe or where they may be required as evidence for possible future court proceedings. When we seize goods, we will give the person from whom the goods are taken an appropriate receipt.</w:t>
      </w:r>
    </w:p>
    <w:p w14:paraId="18ABB3D4" w14:textId="3C086884"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 xml:space="preserve">Forfeiture may be used in conjunction with seizure and/or prosecution where there is a need to dispose of goods </w:t>
      </w:r>
      <w:proofErr w:type="gramStart"/>
      <w:r w:rsidRPr="00317DC9">
        <w:rPr>
          <w:rFonts w:ascii="Calibri" w:hAnsi="Calibri" w:cs="Calibri"/>
          <w:color w:val="auto"/>
        </w:rPr>
        <w:t>in order to</w:t>
      </w:r>
      <w:proofErr w:type="gramEnd"/>
      <w:r w:rsidRPr="00317DC9">
        <w:rPr>
          <w:rFonts w:ascii="Calibri" w:hAnsi="Calibri" w:cs="Calibri"/>
          <w:color w:val="auto"/>
        </w:rPr>
        <w:t xml:space="preserve"> prevent them re-entering the </w:t>
      </w:r>
      <w:proofErr w:type="gramStart"/>
      <w:r w:rsidRPr="00317DC9">
        <w:rPr>
          <w:rFonts w:ascii="Calibri" w:hAnsi="Calibri" w:cs="Calibri"/>
          <w:color w:val="auto"/>
        </w:rPr>
        <w:t>market place</w:t>
      </w:r>
      <w:proofErr w:type="gramEnd"/>
      <w:r w:rsidRPr="00317DC9">
        <w:rPr>
          <w:rFonts w:ascii="Calibri" w:hAnsi="Calibri" w:cs="Calibri"/>
          <w:color w:val="auto"/>
        </w:rPr>
        <w:t xml:space="preserve"> or being used to cause a further problem.</w:t>
      </w:r>
    </w:p>
    <w:p w14:paraId="0E1E7ED2"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Animals. Under the Animal Welfare Act 2006, if a veterinary surgeon certifies that ‘protected animals’ are suffering or are likely to suffer if their circumstances do not change, we may consider taking them into possession and applying for Orders for re-imbursement of expenses incurred and subsequent disposal. Additionally, Horses and Ponies found fly grazing, straying or that have been abandoned may be seized and impounded and owners pursued for the associated costs. In cases of non-payment of these costs the authority may keep the animals and dispose of them in accordance with the relevant legislation.</w:t>
      </w:r>
    </w:p>
    <w:p w14:paraId="246EF3CA" w14:textId="77777777"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lastRenderedPageBreak/>
        <w:t>Injunctive Actions and other Civil Sanctions</w:t>
      </w:r>
    </w:p>
    <w:p w14:paraId="2F9E843F"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 xml:space="preserve">In certain circumstances injunctive actions may be used to deal with repeat offenders; dangerous circumstances; or consumer / environmental / public health detriment, for example. </w:t>
      </w:r>
    </w:p>
    <w:p w14:paraId="251F1A29" w14:textId="299E5A0F"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 xml:space="preserve"> Under the Enterprise Act 2002, action will be considered where there have been persistent breaches or there is significant collective consumer detriment, and these can include Informal undertakings through to Court Orders and Contempt Proceedings.</w:t>
      </w:r>
    </w:p>
    <w:p w14:paraId="44552E7C" w14:textId="77777777"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t>Licence Modification, Suspension or Revocation</w:t>
      </w:r>
    </w:p>
    <w:p w14:paraId="7E2C0E75"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A range of actions are available in respect of licenses, depending on the legislation under which the licence was issued and any specific policies providing differing approaches and laying down licensing conditions to which the licence holder is obliged to have regard. For example, the “Policy Relating to Hackney Carriage and Private Hire Licences” provides for a penalty point system in respect of certain infringements.</w:t>
      </w:r>
    </w:p>
    <w:p w14:paraId="065C5781"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The actions that may be taken include suspension or revocation of a licence, modification of the conditions of the Licence, exclusion of a licensable activity from the scope of the licence, removal of a Designated Premises Supervisor or the issue of a statutory notice where this is permitted under the specific licensing legislation.</w:t>
      </w:r>
    </w:p>
    <w:p w14:paraId="4BA506E5"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Where required in law or under the Licensing Policy of the authority, the above actions go through the appropriate Licensing Committee or the Courts.</w:t>
      </w:r>
    </w:p>
    <w:p w14:paraId="32A5F625" w14:textId="77777777" w:rsidR="00E561E3" w:rsidRPr="00317DC9" w:rsidRDefault="00E561E3" w:rsidP="00E561E3">
      <w:pPr>
        <w:pStyle w:val="Heading3"/>
        <w:jc w:val="both"/>
        <w:rPr>
          <w:rFonts w:ascii="Calibri" w:hAnsi="Calibri" w:cs="Calibri"/>
          <w:b/>
          <w:bCs/>
          <w:color w:val="auto"/>
          <w:u w:val="single"/>
        </w:rPr>
      </w:pPr>
      <w:r w:rsidRPr="00317DC9">
        <w:rPr>
          <w:rFonts w:ascii="Calibri" w:hAnsi="Calibri" w:cs="Calibri"/>
          <w:color w:val="auto"/>
          <w:u w:val="single"/>
        </w:rPr>
        <w:t>Simple Caution</w:t>
      </w:r>
    </w:p>
    <w:p w14:paraId="7E211050"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Where appropriate, and where a prosecution would otherwise be justified, a Simple Caution may be administered with the consent of the offender.</w:t>
      </w:r>
    </w:p>
    <w:p w14:paraId="0681DDDB"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In determining whether a Simple Caution is appropriate, we will have regard to the Ministry of Justice guidance 2013. Guidance on applying the public interest test in determining if a simple caution is appropriate is set out in the Code for Crown Prosecutors, which can be seen on the CPS website</w:t>
      </w:r>
    </w:p>
    <w:p w14:paraId="19FC71E3" w14:textId="77777777" w:rsidR="00E561E3" w:rsidRPr="00317DC9" w:rsidRDefault="00E561E3" w:rsidP="00E561E3">
      <w:pPr>
        <w:pStyle w:val="Heading3"/>
        <w:jc w:val="both"/>
        <w:rPr>
          <w:rFonts w:ascii="Calibri" w:hAnsi="Calibri" w:cs="Calibri"/>
          <w:b/>
          <w:bCs/>
          <w:color w:val="auto"/>
        </w:rPr>
      </w:pPr>
      <w:r w:rsidRPr="00317DC9">
        <w:rPr>
          <w:rFonts w:ascii="Calibri" w:hAnsi="Calibri" w:cs="Calibri"/>
          <w:color w:val="auto"/>
        </w:rPr>
        <w:t>The refusal of an offender to be cautioned will be a material consideration when deciding whether the offender should then be prosecuted for that offence.</w:t>
      </w:r>
    </w:p>
    <w:p w14:paraId="04A9C744" w14:textId="77777777" w:rsidR="00E561E3" w:rsidRPr="00317DC9" w:rsidRDefault="00E561E3" w:rsidP="00E561E3">
      <w:pPr>
        <w:pStyle w:val="BodyText"/>
        <w:ind w:firstLine="284"/>
        <w:jc w:val="both"/>
        <w:rPr>
          <w:sz w:val="28"/>
          <w:szCs w:val="28"/>
        </w:rPr>
      </w:pPr>
    </w:p>
    <w:p w14:paraId="67029F38" w14:textId="77777777" w:rsidR="00F65855" w:rsidRPr="00317DC9" w:rsidRDefault="00F65855" w:rsidP="00E561E3">
      <w:pPr>
        <w:pStyle w:val="BodyText"/>
        <w:ind w:firstLine="284"/>
        <w:jc w:val="both"/>
        <w:rPr>
          <w:sz w:val="28"/>
          <w:szCs w:val="28"/>
        </w:rPr>
      </w:pPr>
    </w:p>
    <w:p w14:paraId="004E3F38" w14:textId="77777777" w:rsidR="00E561E3" w:rsidRPr="00317DC9" w:rsidRDefault="00E561E3" w:rsidP="00E561E3">
      <w:pPr>
        <w:pStyle w:val="BodyText"/>
        <w:jc w:val="both"/>
        <w:rPr>
          <w:sz w:val="28"/>
          <w:szCs w:val="28"/>
        </w:rPr>
      </w:pPr>
    </w:p>
    <w:p w14:paraId="54DBEDB5" w14:textId="77777777" w:rsidR="00E561E3" w:rsidRPr="00317DC9" w:rsidRDefault="00E561E3" w:rsidP="00E561E3">
      <w:pPr>
        <w:pStyle w:val="Heading3"/>
        <w:spacing w:before="40"/>
        <w:ind w:firstLine="284"/>
        <w:rPr>
          <w:rFonts w:ascii="Calibri" w:hAnsi="Calibri" w:cs="Calibri"/>
          <w:color w:val="auto"/>
          <w:u w:val="single"/>
        </w:rPr>
      </w:pPr>
      <w:r w:rsidRPr="00317DC9">
        <w:rPr>
          <w:rFonts w:ascii="Calibri" w:hAnsi="Calibri" w:cs="Calibri"/>
          <w:color w:val="auto"/>
          <w:u w:val="single"/>
        </w:rPr>
        <w:lastRenderedPageBreak/>
        <w:t>The</w:t>
      </w:r>
      <w:r w:rsidRPr="00317DC9">
        <w:rPr>
          <w:rFonts w:ascii="Calibri" w:hAnsi="Calibri" w:cs="Calibri"/>
          <w:color w:val="auto"/>
          <w:spacing w:val="-6"/>
          <w:u w:val="single"/>
        </w:rPr>
        <w:t xml:space="preserve"> </w:t>
      </w:r>
      <w:r w:rsidRPr="00317DC9">
        <w:rPr>
          <w:rFonts w:ascii="Calibri" w:hAnsi="Calibri" w:cs="Calibri"/>
          <w:color w:val="auto"/>
          <w:u w:val="single"/>
        </w:rPr>
        <w:t>Enterprise</w:t>
      </w:r>
      <w:r w:rsidRPr="00317DC9">
        <w:rPr>
          <w:rFonts w:ascii="Calibri" w:hAnsi="Calibri" w:cs="Calibri"/>
          <w:color w:val="auto"/>
          <w:spacing w:val="-5"/>
          <w:u w:val="single"/>
        </w:rPr>
        <w:t xml:space="preserve"> </w:t>
      </w:r>
      <w:r w:rsidRPr="00317DC9">
        <w:rPr>
          <w:rFonts w:ascii="Calibri" w:hAnsi="Calibri" w:cs="Calibri"/>
          <w:color w:val="auto"/>
          <w:u w:val="single"/>
        </w:rPr>
        <w:t>Act</w:t>
      </w:r>
      <w:r w:rsidRPr="00317DC9">
        <w:rPr>
          <w:rFonts w:ascii="Calibri" w:hAnsi="Calibri" w:cs="Calibri"/>
          <w:color w:val="auto"/>
          <w:spacing w:val="-3"/>
          <w:u w:val="single"/>
        </w:rPr>
        <w:t xml:space="preserve"> </w:t>
      </w:r>
      <w:r w:rsidRPr="00317DC9">
        <w:rPr>
          <w:rFonts w:ascii="Calibri" w:hAnsi="Calibri" w:cs="Calibri"/>
          <w:color w:val="auto"/>
          <w:spacing w:val="-4"/>
          <w:u w:val="single"/>
        </w:rPr>
        <w:t>2002</w:t>
      </w:r>
    </w:p>
    <w:p w14:paraId="39453147" w14:textId="77777777" w:rsidR="00E561E3" w:rsidRPr="00317DC9" w:rsidRDefault="00E561E3" w:rsidP="00F65855">
      <w:pPr>
        <w:pStyle w:val="BodyText"/>
        <w:ind w:left="284" w:right="359"/>
        <w:jc w:val="both"/>
        <w:rPr>
          <w:sz w:val="28"/>
          <w:szCs w:val="28"/>
        </w:rPr>
      </w:pPr>
      <w:r w:rsidRPr="00317DC9">
        <w:rPr>
          <w:sz w:val="28"/>
          <w:szCs w:val="28"/>
        </w:rPr>
        <w:t>Under</w:t>
      </w:r>
      <w:r w:rsidRPr="00317DC9">
        <w:rPr>
          <w:spacing w:val="-6"/>
          <w:sz w:val="28"/>
          <w:szCs w:val="28"/>
        </w:rPr>
        <w:t xml:space="preserve"> </w:t>
      </w:r>
      <w:r w:rsidRPr="00317DC9">
        <w:rPr>
          <w:sz w:val="28"/>
          <w:szCs w:val="28"/>
        </w:rPr>
        <w:t>the</w:t>
      </w:r>
      <w:r w:rsidRPr="00317DC9">
        <w:rPr>
          <w:spacing w:val="-7"/>
          <w:sz w:val="28"/>
          <w:szCs w:val="28"/>
        </w:rPr>
        <w:t xml:space="preserve"> </w:t>
      </w:r>
      <w:r w:rsidRPr="00317DC9">
        <w:rPr>
          <w:sz w:val="28"/>
          <w:szCs w:val="28"/>
        </w:rPr>
        <w:t>Enterprise</w:t>
      </w:r>
      <w:r w:rsidRPr="00317DC9">
        <w:rPr>
          <w:spacing w:val="-5"/>
          <w:sz w:val="28"/>
          <w:szCs w:val="28"/>
        </w:rPr>
        <w:t xml:space="preserve"> </w:t>
      </w:r>
      <w:r w:rsidRPr="00317DC9">
        <w:rPr>
          <w:sz w:val="28"/>
          <w:szCs w:val="28"/>
        </w:rPr>
        <w:t>Act</w:t>
      </w:r>
      <w:r w:rsidRPr="00317DC9">
        <w:rPr>
          <w:spacing w:val="-6"/>
          <w:sz w:val="28"/>
          <w:szCs w:val="28"/>
        </w:rPr>
        <w:t xml:space="preserve"> </w:t>
      </w:r>
      <w:r w:rsidRPr="00317DC9">
        <w:rPr>
          <w:sz w:val="28"/>
          <w:szCs w:val="28"/>
        </w:rPr>
        <w:t>2002</w:t>
      </w:r>
      <w:r w:rsidRPr="00317DC9">
        <w:rPr>
          <w:spacing w:val="-6"/>
          <w:sz w:val="28"/>
          <w:szCs w:val="28"/>
        </w:rPr>
        <w:t xml:space="preserve"> </w:t>
      </w:r>
      <w:r w:rsidRPr="00317DC9">
        <w:rPr>
          <w:sz w:val="28"/>
          <w:szCs w:val="28"/>
        </w:rPr>
        <w:t>the</w:t>
      </w:r>
      <w:r w:rsidRPr="00317DC9">
        <w:rPr>
          <w:spacing w:val="-4"/>
          <w:sz w:val="28"/>
          <w:szCs w:val="28"/>
        </w:rPr>
        <w:t xml:space="preserve"> </w:t>
      </w:r>
      <w:r w:rsidRPr="00317DC9">
        <w:rPr>
          <w:sz w:val="28"/>
          <w:szCs w:val="28"/>
        </w:rPr>
        <w:t>Service</w:t>
      </w:r>
      <w:r w:rsidRPr="00317DC9">
        <w:rPr>
          <w:spacing w:val="-4"/>
          <w:sz w:val="28"/>
          <w:szCs w:val="28"/>
        </w:rPr>
        <w:t xml:space="preserve"> </w:t>
      </w:r>
      <w:r w:rsidRPr="00317DC9">
        <w:rPr>
          <w:sz w:val="28"/>
          <w:szCs w:val="28"/>
        </w:rPr>
        <w:t>can</w:t>
      </w:r>
      <w:r w:rsidRPr="00317DC9">
        <w:rPr>
          <w:spacing w:val="-6"/>
          <w:sz w:val="28"/>
          <w:szCs w:val="28"/>
        </w:rPr>
        <w:t xml:space="preserve"> </w:t>
      </w:r>
      <w:proofErr w:type="gramStart"/>
      <w:r w:rsidRPr="00317DC9">
        <w:rPr>
          <w:sz w:val="28"/>
          <w:szCs w:val="28"/>
        </w:rPr>
        <w:t>take</w:t>
      </w:r>
      <w:r w:rsidRPr="00317DC9">
        <w:rPr>
          <w:spacing w:val="-4"/>
          <w:sz w:val="28"/>
          <w:szCs w:val="28"/>
        </w:rPr>
        <w:t xml:space="preserve"> </w:t>
      </w:r>
      <w:r w:rsidRPr="00317DC9">
        <w:rPr>
          <w:sz w:val="28"/>
          <w:szCs w:val="28"/>
        </w:rPr>
        <w:t>action</w:t>
      </w:r>
      <w:proofErr w:type="gramEnd"/>
      <w:r w:rsidRPr="00317DC9">
        <w:rPr>
          <w:sz w:val="28"/>
          <w:szCs w:val="28"/>
        </w:rPr>
        <w:t xml:space="preserve"> against</w:t>
      </w:r>
      <w:r w:rsidRPr="00317DC9">
        <w:rPr>
          <w:spacing w:val="-6"/>
          <w:sz w:val="28"/>
          <w:szCs w:val="28"/>
        </w:rPr>
        <w:t xml:space="preserve"> </w:t>
      </w:r>
      <w:r w:rsidRPr="00317DC9">
        <w:rPr>
          <w:sz w:val="28"/>
          <w:szCs w:val="28"/>
        </w:rPr>
        <w:t>businesses</w:t>
      </w:r>
      <w:r w:rsidRPr="00317DC9">
        <w:rPr>
          <w:spacing w:val="-5"/>
          <w:sz w:val="28"/>
          <w:szCs w:val="28"/>
        </w:rPr>
        <w:t xml:space="preserve"> </w:t>
      </w:r>
      <w:r w:rsidRPr="00317DC9">
        <w:rPr>
          <w:sz w:val="28"/>
          <w:szCs w:val="28"/>
        </w:rPr>
        <w:t>or</w:t>
      </w:r>
      <w:r w:rsidRPr="00317DC9">
        <w:rPr>
          <w:spacing w:val="-4"/>
          <w:sz w:val="28"/>
          <w:szCs w:val="28"/>
        </w:rPr>
        <w:t xml:space="preserve"> </w:t>
      </w:r>
      <w:r w:rsidRPr="00317DC9">
        <w:rPr>
          <w:sz w:val="28"/>
          <w:szCs w:val="28"/>
        </w:rPr>
        <w:t>individuals</w:t>
      </w:r>
      <w:r w:rsidRPr="00317DC9">
        <w:rPr>
          <w:spacing w:val="-5"/>
          <w:sz w:val="28"/>
          <w:szCs w:val="28"/>
        </w:rPr>
        <w:t xml:space="preserve"> </w:t>
      </w:r>
      <w:r w:rsidRPr="00317DC9">
        <w:rPr>
          <w:sz w:val="28"/>
          <w:szCs w:val="28"/>
        </w:rPr>
        <w:t>where</w:t>
      </w:r>
      <w:r w:rsidRPr="00317DC9">
        <w:rPr>
          <w:spacing w:val="-6"/>
          <w:sz w:val="28"/>
          <w:szCs w:val="28"/>
        </w:rPr>
        <w:t xml:space="preserve"> </w:t>
      </w:r>
      <w:r w:rsidRPr="00317DC9">
        <w:rPr>
          <w:sz w:val="28"/>
          <w:szCs w:val="28"/>
        </w:rPr>
        <w:t>there has been a breach of community or domestic law with the effect of harming the collective interests of consumers. This action is civil rather than criminal and sanctions are injunctive.</w:t>
      </w:r>
    </w:p>
    <w:p w14:paraId="2E804563" w14:textId="77777777" w:rsidR="00E561E3" w:rsidRPr="00317DC9" w:rsidRDefault="00E561E3" w:rsidP="00F65855">
      <w:pPr>
        <w:pStyle w:val="BodyText"/>
        <w:spacing w:before="120"/>
        <w:ind w:left="284" w:right="363"/>
        <w:jc w:val="both"/>
        <w:rPr>
          <w:sz w:val="28"/>
          <w:szCs w:val="28"/>
        </w:rPr>
      </w:pPr>
      <w:r w:rsidRPr="00317DC9">
        <w:rPr>
          <w:sz w:val="28"/>
          <w:szCs w:val="28"/>
        </w:rPr>
        <w:t>The purpose of action under the Enterprise Act is to prevent future breaches of the law rather than to punish</w:t>
      </w:r>
      <w:r w:rsidRPr="00317DC9">
        <w:rPr>
          <w:spacing w:val="-4"/>
          <w:sz w:val="28"/>
          <w:szCs w:val="28"/>
        </w:rPr>
        <w:t xml:space="preserve"> </w:t>
      </w:r>
      <w:r w:rsidRPr="00317DC9">
        <w:rPr>
          <w:sz w:val="28"/>
          <w:szCs w:val="28"/>
        </w:rPr>
        <w:t>previous</w:t>
      </w:r>
      <w:r w:rsidRPr="00317DC9">
        <w:rPr>
          <w:spacing w:val="-5"/>
          <w:sz w:val="28"/>
          <w:szCs w:val="28"/>
        </w:rPr>
        <w:t xml:space="preserve"> </w:t>
      </w:r>
      <w:r w:rsidRPr="00317DC9">
        <w:rPr>
          <w:sz w:val="28"/>
          <w:szCs w:val="28"/>
        </w:rPr>
        <w:t>breaches.</w:t>
      </w:r>
      <w:r w:rsidRPr="00317DC9">
        <w:rPr>
          <w:spacing w:val="-6"/>
          <w:sz w:val="28"/>
          <w:szCs w:val="28"/>
        </w:rPr>
        <w:t xml:space="preserve"> </w:t>
      </w:r>
      <w:r w:rsidRPr="00317DC9">
        <w:rPr>
          <w:sz w:val="28"/>
          <w:szCs w:val="28"/>
        </w:rPr>
        <w:t>The</w:t>
      </w:r>
      <w:r w:rsidRPr="00317DC9">
        <w:rPr>
          <w:spacing w:val="-4"/>
          <w:sz w:val="28"/>
          <w:szCs w:val="28"/>
        </w:rPr>
        <w:t xml:space="preserve"> </w:t>
      </w:r>
      <w:r w:rsidRPr="00317DC9">
        <w:rPr>
          <w:sz w:val="28"/>
          <w:szCs w:val="28"/>
        </w:rPr>
        <w:t>penalties</w:t>
      </w:r>
      <w:r w:rsidRPr="00317DC9">
        <w:rPr>
          <w:spacing w:val="-5"/>
          <w:sz w:val="28"/>
          <w:szCs w:val="28"/>
        </w:rPr>
        <w:t xml:space="preserve"> </w:t>
      </w:r>
      <w:r w:rsidRPr="00317DC9">
        <w:rPr>
          <w:sz w:val="28"/>
          <w:szCs w:val="28"/>
        </w:rPr>
        <w:t>for</w:t>
      </w:r>
      <w:r w:rsidRPr="00317DC9">
        <w:rPr>
          <w:spacing w:val="-4"/>
          <w:sz w:val="28"/>
          <w:szCs w:val="28"/>
        </w:rPr>
        <w:t xml:space="preserve"> </w:t>
      </w:r>
      <w:r w:rsidRPr="00317DC9">
        <w:rPr>
          <w:sz w:val="28"/>
          <w:szCs w:val="28"/>
        </w:rPr>
        <w:t>a</w:t>
      </w:r>
      <w:r w:rsidRPr="00317DC9">
        <w:rPr>
          <w:spacing w:val="-7"/>
          <w:sz w:val="28"/>
          <w:szCs w:val="28"/>
        </w:rPr>
        <w:t xml:space="preserve"> </w:t>
      </w:r>
      <w:r w:rsidRPr="00317DC9">
        <w:rPr>
          <w:sz w:val="28"/>
          <w:szCs w:val="28"/>
        </w:rPr>
        <w:t>future</w:t>
      </w:r>
      <w:r w:rsidRPr="00317DC9">
        <w:rPr>
          <w:spacing w:val="-4"/>
          <w:sz w:val="28"/>
          <w:szCs w:val="28"/>
        </w:rPr>
        <w:t xml:space="preserve"> </w:t>
      </w:r>
      <w:r w:rsidRPr="00317DC9">
        <w:rPr>
          <w:sz w:val="28"/>
          <w:szCs w:val="28"/>
        </w:rPr>
        <w:t>breach</w:t>
      </w:r>
      <w:r w:rsidRPr="00317DC9">
        <w:rPr>
          <w:spacing w:val="-4"/>
          <w:sz w:val="28"/>
          <w:szCs w:val="28"/>
        </w:rPr>
        <w:t xml:space="preserve"> </w:t>
      </w:r>
      <w:r w:rsidRPr="00317DC9">
        <w:rPr>
          <w:sz w:val="28"/>
          <w:szCs w:val="28"/>
        </w:rPr>
        <w:t>can</w:t>
      </w:r>
      <w:r w:rsidRPr="00317DC9">
        <w:rPr>
          <w:spacing w:val="-4"/>
          <w:sz w:val="28"/>
          <w:szCs w:val="28"/>
        </w:rPr>
        <w:t xml:space="preserve"> </w:t>
      </w:r>
      <w:r w:rsidRPr="00317DC9">
        <w:rPr>
          <w:sz w:val="28"/>
          <w:szCs w:val="28"/>
        </w:rPr>
        <w:t>be</w:t>
      </w:r>
      <w:r w:rsidRPr="00317DC9">
        <w:rPr>
          <w:spacing w:val="-4"/>
          <w:sz w:val="28"/>
          <w:szCs w:val="28"/>
        </w:rPr>
        <w:t xml:space="preserve"> </w:t>
      </w:r>
      <w:r w:rsidRPr="00317DC9">
        <w:rPr>
          <w:sz w:val="28"/>
          <w:szCs w:val="28"/>
        </w:rPr>
        <w:t>severe</w:t>
      </w:r>
      <w:r w:rsidRPr="00317DC9">
        <w:rPr>
          <w:spacing w:val="-6"/>
          <w:sz w:val="28"/>
          <w:szCs w:val="28"/>
        </w:rPr>
        <w:t xml:space="preserve"> </w:t>
      </w:r>
      <w:r w:rsidRPr="00317DC9">
        <w:rPr>
          <w:sz w:val="28"/>
          <w:szCs w:val="28"/>
        </w:rPr>
        <w:t>including</w:t>
      </w:r>
      <w:r w:rsidRPr="00317DC9">
        <w:rPr>
          <w:spacing w:val="-5"/>
          <w:sz w:val="28"/>
          <w:szCs w:val="28"/>
        </w:rPr>
        <w:t xml:space="preserve"> </w:t>
      </w:r>
      <w:r w:rsidRPr="00317DC9">
        <w:rPr>
          <w:sz w:val="28"/>
          <w:szCs w:val="28"/>
        </w:rPr>
        <w:t>a</w:t>
      </w:r>
      <w:r w:rsidRPr="00317DC9">
        <w:rPr>
          <w:spacing w:val="-5"/>
          <w:sz w:val="28"/>
          <w:szCs w:val="28"/>
        </w:rPr>
        <w:t xml:space="preserve"> </w:t>
      </w:r>
      <w:r w:rsidRPr="00317DC9">
        <w:rPr>
          <w:sz w:val="28"/>
          <w:szCs w:val="28"/>
        </w:rPr>
        <w:t>fine</w:t>
      </w:r>
      <w:r w:rsidRPr="00317DC9">
        <w:rPr>
          <w:spacing w:val="-4"/>
          <w:sz w:val="28"/>
          <w:szCs w:val="28"/>
        </w:rPr>
        <w:t xml:space="preserve"> </w:t>
      </w:r>
      <w:r w:rsidRPr="00317DC9">
        <w:rPr>
          <w:sz w:val="28"/>
          <w:szCs w:val="28"/>
        </w:rPr>
        <w:t>or</w:t>
      </w:r>
      <w:r w:rsidRPr="00317DC9">
        <w:rPr>
          <w:spacing w:val="-7"/>
          <w:sz w:val="28"/>
          <w:szCs w:val="28"/>
        </w:rPr>
        <w:t xml:space="preserve"> </w:t>
      </w:r>
      <w:r w:rsidRPr="00317DC9">
        <w:rPr>
          <w:sz w:val="28"/>
          <w:szCs w:val="28"/>
        </w:rPr>
        <w:t xml:space="preserve">potentially </w:t>
      </w:r>
      <w:r w:rsidRPr="00317DC9">
        <w:rPr>
          <w:spacing w:val="-2"/>
          <w:sz w:val="28"/>
          <w:szCs w:val="28"/>
        </w:rPr>
        <w:t>imprisonment.</w:t>
      </w:r>
    </w:p>
    <w:p w14:paraId="09F2C394" w14:textId="77777777" w:rsidR="00E561E3" w:rsidRPr="00317DC9" w:rsidRDefault="00E561E3" w:rsidP="00F65855">
      <w:pPr>
        <w:pStyle w:val="BodyText"/>
        <w:spacing w:before="242"/>
        <w:ind w:left="284" w:right="360"/>
        <w:jc w:val="both"/>
        <w:rPr>
          <w:sz w:val="28"/>
          <w:szCs w:val="28"/>
        </w:rPr>
      </w:pPr>
      <w:r w:rsidRPr="00317DC9">
        <w:rPr>
          <w:sz w:val="28"/>
          <w:szCs w:val="28"/>
        </w:rPr>
        <w:t xml:space="preserve">This type of enforcement action is most appropriate in situations where there have been persistent breaches of the law, although in some circumstances action may be considered for a small number of breaches, or even a sole breach, where there is significant detriment or potential detriment to the </w:t>
      </w:r>
      <w:r w:rsidRPr="00317DC9">
        <w:rPr>
          <w:spacing w:val="-2"/>
          <w:sz w:val="28"/>
          <w:szCs w:val="28"/>
        </w:rPr>
        <w:t>consumer.</w:t>
      </w:r>
    </w:p>
    <w:p w14:paraId="4145CBB9" w14:textId="77777777" w:rsidR="00E561E3" w:rsidRPr="00317DC9" w:rsidRDefault="00E561E3" w:rsidP="00F65855">
      <w:pPr>
        <w:pStyle w:val="BodyText"/>
        <w:spacing w:before="240"/>
        <w:ind w:left="284"/>
        <w:jc w:val="both"/>
        <w:rPr>
          <w:sz w:val="28"/>
          <w:szCs w:val="28"/>
        </w:rPr>
      </w:pPr>
      <w:r w:rsidRPr="00317DC9">
        <w:rPr>
          <w:sz w:val="28"/>
          <w:szCs w:val="28"/>
        </w:rPr>
        <w:t>There</w:t>
      </w:r>
      <w:r w:rsidRPr="00317DC9">
        <w:rPr>
          <w:spacing w:val="-5"/>
          <w:sz w:val="28"/>
          <w:szCs w:val="28"/>
        </w:rPr>
        <w:t xml:space="preserve"> </w:t>
      </w:r>
      <w:r w:rsidRPr="00317DC9">
        <w:rPr>
          <w:sz w:val="28"/>
          <w:szCs w:val="28"/>
        </w:rPr>
        <w:t>is</w:t>
      </w:r>
      <w:r w:rsidRPr="00317DC9">
        <w:rPr>
          <w:spacing w:val="-2"/>
          <w:sz w:val="28"/>
          <w:szCs w:val="28"/>
        </w:rPr>
        <w:t xml:space="preserve"> </w:t>
      </w:r>
      <w:r w:rsidRPr="00317DC9">
        <w:rPr>
          <w:sz w:val="28"/>
          <w:szCs w:val="28"/>
        </w:rPr>
        <w:t>a</w:t>
      </w:r>
      <w:r w:rsidRPr="00317DC9">
        <w:rPr>
          <w:spacing w:val="-4"/>
          <w:sz w:val="28"/>
          <w:szCs w:val="28"/>
        </w:rPr>
        <w:t xml:space="preserve"> </w:t>
      </w:r>
      <w:r w:rsidRPr="00317DC9">
        <w:rPr>
          <w:sz w:val="28"/>
          <w:szCs w:val="28"/>
        </w:rPr>
        <w:t>range</w:t>
      </w:r>
      <w:r w:rsidRPr="00317DC9">
        <w:rPr>
          <w:spacing w:val="-4"/>
          <w:sz w:val="28"/>
          <w:szCs w:val="28"/>
        </w:rPr>
        <w:t xml:space="preserve"> </w:t>
      </w:r>
      <w:r w:rsidRPr="00317DC9">
        <w:rPr>
          <w:sz w:val="28"/>
          <w:szCs w:val="28"/>
        </w:rPr>
        <w:t>of</w:t>
      </w:r>
      <w:r w:rsidRPr="00317DC9">
        <w:rPr>
          <w:spacing w:val="-1"/>
          <w:sz w:val="28"/>
          <w:szCs w:val="28"/>
        </w:rPr>
        <w:t xml:space="preserve"> </w:t>
      </w:r>
      <w:r w:rsidRPr="00317DC9">
        <w:rPr>
          <w:sz w:val="28"/>
          <w:szCs w:val="28"/>
        </w:rPr>
        <w:t>actions</w:t>
      </w:r>
      <w:r w:rsidRPr="00317DC9">
        <w:rPr>
          <w:spacing w:val="-3"/>
          <w:sz w:val="28"/>
          <w:szCs w:val="28"/>
        </w:rPr>
        <w:t xml:space="preserve"> </w:t>
      </w:r>
      <w:r w:rsidRPr="00317DC9">
        <w:rPr>
          <w:sz w:val="28"/>
          <w:szCs w:val="28"/>
        </w:rPr>
        <w:t>available</w:t>
      </w:r>
      <w:r w:rsidRPr="00317DC9">
        <w:rPr>
          <w:spacing w:val="-3"/>
          <w:sz w:val="28"/>
          <w:szCs w:val="28"/>
        </w:rPr>
        <w:t xml:space="preserve"> </w:t>
      </w:r>
      <w:r w:rsidRPr="00317DC9">
        <w:rPr>
          <w:sz w:val="28"/>
          <w:szCs w:val="28"/>
        </w:rPr>
        <w:t>under</w:t>
      </w:r>
      <w:r w:rsidRPr="00317DC9">
        <w:rPr>
          <w:spacing w:val="-3"/>
          <w:sz w:val="28"/>
          <w:szCs w:val="28"/>
        </w:rPr>
        <w:t xml:space="preserve"> </w:t>
      </w:r>
      <w:r w:rsidRPr="00317DC9">
        <w:rPr>
          <w:sz w:val="28"/>
          <w:szCs w:val="28"/>
        </w:rPr>
        <w:t>the</w:t>
      </w:r>
      <w:r w:rsidRPr="00317DC9">
        <w:rPr>
          <w:spacing w:val="-4"/>
          <w:sz w:val="28"/>
          <w:szCs w:val="28"/>
        </w:rPr>
        <w:t xml:space="preserve"> </w:t>
      </w:r>
      <w:r w:rsidRPr="00317DC9">
        <w:rPr>
          <w:sz w:val="28"/>
          <w:szCs w:val="28"/>
        </w:rPr>
        <w:t>Act</w:t>
      </w:r>
      <w:r w:rsidRPr="00317DC9">
        <w:rPr>
          <w:spacing w:val="-1"/>
          <w:sz w:val="28"/>
          <w:szCs w:val="28"/>
        </w:rPr>
        <w:t xml:space="preserve"> </w:t>
      </w:r>
      <w:r w:rsidRPr="00317DC9">
        <w:rPr>
          <w:spacing w:val="-2"/>
          <w:sz w:val="28"/>
          <w:szCs w:val="28"/>
        </w:rPr>
        <w:t>including:</w:t>
      </w:r>
    </w:p>
    <w:p w14:paraId="2DA55292" w14:textId="77777777" w:rsidR="00E561E3" w:rsidRPr="00317DC9" w:rsidRDefault="00E561E3" w:rsidP="00E561E3">
      <w:pPr>
        <w:pStyle w:val="BodyText"/>
        <w:spacing w:before="59"/>
        <w:rPr>
          <w:sz w:val="28"/>
          <w:szCs w:val="28"/>
        </w:rPr>
      </w:pPr>
    </w:p>
    <w:p w14:paraId="3A5D8720" w14:textId="77777777" w:rsidR="00E561E3" w:rsidRPr="00317DC9" w:rsidRDefault="00E561E3" w:rsidP="00E561E3">
      <w:pPr>
        <w:pStyle w:val="ListParagraph"/>
        <w:widowControl w:val="0"/>
        <w:numPr>
          <w:ilvl w:val="0"/>
          <w:numId w:val="37"/>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Informal</w:t>
      </w:r>
      <w:r w:rsidRPr="00317DC9">
        <w:rPr>
          <w:rFonts w:ascii="Calibri" w:hAnsi="Calibri" w:cs="Calibri"/>
          <w:spacing w:val="-4"/>
          <w:sz w:val="28"/>
          <w:szCs w:val="28"/>
        </w:rPr>
        <w:t xml:space="preserve"> </w:t>
      </w:r>
      <w:r w:rsidRPr="00317DC9">
        <w:rPr>
          <w:rFonts w:ascii="Calibri" w:hAnsi="Calibri" w:cs="Calibri"/>
          <w:spacing w:val="-2"/>
          <w:sz w:val="28"/>
          <w:szCs w:val="28"/>
        </w:rPr>
        <w:t>undertakings.</w:t>
      </w:r>
    </w:p>
    <w:p w14:paraId="3115B988" w14:textId="77777777" w:rsidR="00E561E3" w:rsidRPr="00317DC9" w:rsidRDefault="00E561E3" w:rsidP="00E561E3">
      <w:pPr>
        <w:pStyle w:val="BodyText"/>
        <w:rPr>
          <w:sz w:val="28"/>
          <w:szCs w:val="28"/>
        </w:rPr>
      </w:pPr>
    </w:p>
    <w:p w14:paraId="297B6741" w14:textId="77777777" w:rsidR="00E561E3" w:rsidRPr="00317DC9" w:rsidRDefault="00E561E3" w:rsidP="00E561E3">
      <w:pPr>
        <w:pStyle w:val="ListParagraph"/>
        <w:widowControl w:val="0"/>
        <w:numPr>
          <w:ilvl w:val="0"/>
          <w:numId w:val="37"/>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Formal</w:t>
      </w:r>
      <w:r w:rsidRPr="00317DC9">
        <w:rPr>
          <w:rFonts w:ascii="Calibri" w:hAnsi="Calibri" w:cs="Calibri"/>
          <w:spacing w:val="-3"/>
          <w:sz w:val="28"/>
          <w:szCs w:val="28"/>
        </w:rPr>
        <w:t xml:space="preserve"> </w:t>
      </w:r>
      <w:r w:rsidRPr="00317DC9">
        <w:rPr>
          <w:rFonts w:ascii="Calibri" w:hAnsi="Calibri" w:cs="Calibri"/>
          <w:spacing w:val="-2"/>
          <w:sz w:val="28"/>
          <w:szCs w:val="28"/>
        </w:rPr>
        <w:t>undertakings.</w:t>
      </w:r>
    </w:p>
    <w:p w14:paraId="7E350213" w14:textId="77777777" w:rsidR="00E561E3" w:rsidRPr="00317DC9" w:rsidRDefault="00E561E3" w:rsidP="00E561E3">
      <w:pPr>
        <w:pStyle w:val="BodyText"/>
        <w:rPr>
          <w:sz w:val="28"/>
          <w:szCs w:val="28"/>
        </w:rPr>
      </w:pPr>
    </w:p>
    <w:p w14:paraId="529D8E75" w14:textId="77777777" w:rsidR="00E561E3" w:rsidRPr="00317DC9" w:rsidRDefault="00E561E3" w:rsidP="00E561E3">
      <w:pPr>
        <w:pStyle w:val="ListParagraph"/>
        <w:widowControl w:val="0"/>
        <w:numPr>
          <w:ilvl w:val="0"/>
          <w:numId w:val="37"/>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Interim</w:t>
      </w:r>
      <w:r w:rsidRPr="00317DC9">
        <w:rPr>
          <w:rFonts w:ascii="Calibri" w:hAnsi="Calibri" w:cs="Calibri"/>
          <w:spacing w:val="-5"/>
          <w:sz w:val="28"/>
          <w:szCs w:val="28"/>
        </w:rPr>
        <w:t xml:space="preserve"> </w:t>
      </w:r>
      <w:r w:rsidRPr="00317DC9">
        <w:rPr>
          <w:rFonts w:ascii="Calibri" w:hAnsi="Calibri" w:cs="Calibri"/>
          <w:sz w:val="28"/>
          <w:szCs w:val="28"/>
        </w:rPr>
        <w:t>Court</w:t>
      </w:r>
      <w:r w:rsidRPr="00317DC9">
        <w:rPr>
          <w:rFonts w:ascii="Calibri" w:hAnsi="Calibri" w:cs="Calibri"/>
          <w:spacing w:val="-5"/>
          <w:sz w:val="28"/>
          <w:szCs w:val="28"/>
        </w:rPr>
        <w:t xml:space="preserve"> </w:t>
      </w:r>
      <w:r w:rsidRPr="00317DC9">
        <w:rPr>
          <w:rFonts w:ascii="Calibri" w:hAnsi="Calibri" w:cs="Calibri"/>
          <w:sz w:val="28"/>
          <w:szCs w:val="28"/>
        </w:rPr>
        <w:t>Enforcement</w:t>
      </w:r>
      <w:r w:rsidRPr="00317DC9">
        <w:rPr>
          <w:rFonts w:ascii="Calibri" w:hAnsi="Calibri" w:cs="Calibri"/>
          <w:spacing w:val="-4"/>
          <w:sz w:val="28"/>
          <w:szCs w:val="28"/>
        </w:rPr>
        <w:t xml:space="preserve"> </w:t>
      </w:r>
      <w:r w:rsidRPr="00317DC9">
        <w:rPr>
          <w:rFonts w:ascii="Calibri" w:hAnsi="Calibri" w:cs="Calibri"/>
          <w:spacing w:val="-2"/>
          <w:sz w:val="28"/>
          <w:szCs w:val="28"/>
        </w:rPr>
        <w:t>Orders.</w:t>
      </w:r>
    </w:p>
    <w:p w14:paraId="016F0C94" w14:textId="77777777" w:rsidR="00E561E3" w:rsidRPr="00317DC9" w:rsidRDefault="00E561E3" w:rsidP="00E561E3">
      <w:pPr>
        <w:pStyle w:val="ListParagraph"/>
        <w:widowControl w:val="0"/>
        <w:numPr>
          <w:ilvl w:val="0"/>
          <w:numId w:val="37"/>
        </w:numPr>
        <w:tabs>
          <w:tab w:val="left" w:pos="894"/>
        </w:tabs>
        <w:autoSpaceDE w:val="0"/>
        <w:autoSpaceDN w:val="0"/>
        <w:spacing w:before="293" w:after="0" w:line="240" w:lineRule="auto"/>
        <w:ind w:left="894" w:hanging="174"/>
        <w:contextualSpacing w:val="0"/>
        <w:rPr>
          <w:rFonts w:ascii="Calibri" w:hAnsi="Calibri" w:cs="Calibri"/>
          <w:sz w:val="28"/>
          <w:szCs w:val="28"/>
        </w:rPr>
      </w:pPr>
      <w:r w:rsidRPr="00317DC9">
        <w:rPr>
          <w:rFonts w:ascii="Calibri" w:hAnsi="Calibri" w:cs="Calibri"/>
          <w:sz w:val="28"/>
          <w:szCs w:val="28"/>
        </w:rPr>
        <w:t>Court</w:t>
      </w:r>
      <w:r w:rsidRPr="00317DC9">
        <w:rPr>
          <w:rFonts w:ascii="Calibri" w:hAnsi="Calibri" w:cs="Calibri"/>
          <w:spacing w:val="-4"/>
          <w:sz w:val="28"/>
          <w:szCs w:val="28"/>
        </w:rPr>
        <w:t xml:space="preserve"> </w:t>
      </w:r>
      <w:r w:rsidRPr="00317DC9">
        <w:rPr>
          <w:rFonts w:ascii="Calibri" w:hAnsi="Calibri" w:cs="Calibri"/>
          <w:sz w:val="28"/>
          <w:szCs w:val="28"/>
        </w:rPr>
        <w:t>Enforcement</w:t>
      </w:r>
      <w:r w:rsidRPr="00317DC9">
        <w:rPr>
          <w:rFonts w:ascii="Calibri" w:hAnsi="Calibri" w:cs="Calibri"/>
          <w:spacing w:val="-4"/>
          <w:sz w:val="28"/>
          <w:szCs w:val="28"/>
        </w:rPr>
        <w:t xml:space="preserve"> </w:t>
      </w:r>
      <w:r w:rsidRPr="00317DC9">
        <w:rPr>
          <w:rFonts w:ascii="Calibri" w:hAnsi="Calibri" w:cs="Calibri"/>
          <w:spacing w:val="-2"/>
          <w:sz w:val="28"/>
          <w:szCs w:val="28"/>
        </w:rPr>
        <w:t>Orders.</w:t>
      </w:r>
    </w:p>
    <w:p w14:paraId="1C4236BA" w14:textId="77777777" w:rsidR="00E561E3" w:rsidRPr="00317DC9" w:rsidRDefault="00E561E3" w:rsidP="00E561E3">
      <w:pPr>
        <w:pStyle w:val="BodyText"/>
        <w:spacing w:before="1"/>
        <w:rPr>
          <w:sz w:val="28"/>
          <w:szCs w:val="28"/>
        </w:rPr>
      </w:pPr>
    </w:p>
    <w:p w14:paraId="333A3073" w14:textId="77777777" w:rsidR="00E561E3" w:rsidRPr="00317DC9" w:rsidRDefault="00E561E3" w:rsidP="00E561E3">
      <w:pPr>
        <w:pStyle w:val="ListParagraph"/>
        <w:widowControl w:val="0"/>
        <w:numPr>
          <w:ilvl w:val="0"/>
          <w:numId w:val="37"/>
        </w:numPr>
        <w:tabs>
          <w:tab w:val="left" w:pos="894"/>
        </w:tabs>
        <w:autoSpaceDE w:val="0"/>
        <w:autoSpaceDN w:val="0"/>
        <w:spacing w:before="1" w:after="0" w:line="240" w:lineRule="auto"/>
        <w:ind w:left="894" w:hanging="174"/>
        <w:contextualSpacing w:val="0"/>
        <w:rPr>
          <w:rFonts w:ascii="Calibri" w:hAnsi="Calibri" w:cs="Calibri"/>
          <w:sz w:val="28"/>
          <w:szCs w:val="28"/>
        </w:rPr>
      </w:pPr>
      <w:r w:rsidRPr="00317DC9">
        <w:rPr>
          <w:rFonts w:ascii="Calibri" w:hAnsi="Calibri" w:cs="Calibri"/>
          <w:sz w:val="28"/>
          <w:szCs w:val="28"/>
        </w:rPr>
        <w:t>Proceedings</w:t>
      </w:r>
      <w:r w:rsidRPr="00317DC9">
        <w:rPr>
          <w:rFonts w:ascii="Calibri" w:hAnsi="Calibri" w:cs="Calibri"/>
          <w:spacing w:val="-6"/>
          <w:sz w:val="28"/>
          <w:szCs w:val="28"/>
        </w:rPr>
        <w:t xml:space="preserve"> </w:t>
      </w:r>
      <w:r w:rsidRPr="00317DC9">
        <w:rPr>
          <w:rFonts w:ascii="Calibri" w:hAnsi="Calibri" w:cs="Calibri"/>
          <w:sz w:val="28"/>
          <w:szCs w:val="28"/>
        </w:rPr>
        <w:t>for</w:t>
      </w:r>
      <w:r w:rsidRPr="00317DC9">
        <w:rPr>
          <w:rFonts w:ascii="Calibri" w:hAnsi="Calibri" w:cs="Calibri"/>
          <w:spacing w:val="-1"/>
          <w:sz w:val="28"/>
          <w:szCs w:val="28"/>
        </w:rPr>
        <w:t xml:space="preserve"> </w:t>
      </w:r>
      <w:r w:rsidRPr="00317DC9">
        <w:rPr>
          <w:rFonts w:ascii="Calibri" w:hAnsi="Calibri" w:cs="Calibri"/>
          <w:sz w:val="28"/>
          <w:szCs w:val="28"/>
        </w:rPr>
        <w:t>Contempt</w:t>
      </w:r>
      <w:r w:rsidRPr="00317DC9">
        <w:rPr>
          <w:rFonts w:ascii="Calibri" w:hAnsi="Calibri" w:cs="Calibri"/>
          <w:spacing w:val="-4"/>
          <w:sz w:val="28"/>
          <w:szCs w:val="28"/>
        </w:rPr>
        <w:t xml:space="preserve"> </w:t>
      </w:r>
      <w:r w:rsidRPr="00317DC9">
        <w:rPr>
          <w:rFonts w:ascii="Calibri" w:hAnsi="Calibri" w:cs="Calibri"/>
          <w:sz w:val="28"/>
          <w:szCs w:val="28"/>
        </w:rPr>
        <w:t>of</w:t>
      </w:r>
      <w:r w:rsidRPr="00317DC9">
        <w:rPr>
          <w:rFonts w:ascii="Calibri" w:hAnsi="Calibri" w:cs="Calibri"/>
          <w:spacing w:val="-3"/>
          <w:sz w:val="28"/>
          <w:szCs w:val="28"/>
        </w:rPr>
        <w:t xml:space="preserve"> </w:t>
      </w:r>
      <w:r w:rsidRPr="00317DC9">
        <w:rPr>
          <w:rFonts w:ascii="Calibri" w:hAnsi="Calibri" w:cs="Calibri"/>
          <w:spacing w:val="-2"/>
          <w:sz w:val="28"/>
          <w:szCs w:val="28"/>
        </w:rPr>
        <w:t>Court.</w:t>
      </w:r>
    </w:p>
    <w:p w14:paraId="5A617791" w14:textId="77777777" w:rsidR="00E561E3" w:rsidRPr="00317DC9" w:rsidRDefault="00E561E3" w:rsidP="00E561E3">
      <w:pPr>
        <w:pStyle w:val="Heading3"/>
        <w:spacing w:before="239"/>
        <w:jc w:val="both"/>
        <w:rPr>
          <w:rFonts w:ascii="Calibri" w:hAnsi="Calibri" w:cs="Calibri"/>
          <w:color w:val="auto"/>
          <w:u w:val="single"/>
        </w:rPr>
      </w:pPr>
      <w:r w:rsidRPr="00317DC9">
        <w:rPr>
          <w:rFonts w:ascii="Calibri" w:hAnsi="Calibri" w:cs="Calibri"/>
          <w:color w:val="auto"/>
          <w:u w:val="single"/>
        </w:rPr>
        <w:t>Community</w:t>
      </w:r>
      <w:r w:rsidRPr="00317DC9">
        <w:rPr>
          <w:rFonts w:ascii="Calibri" w:hAnsi="Calibri" w:cs="Calibri"/>
          <w:color w:val="auto"/>
          <w:spacing w:val="-4"/>
          <w:u w:val="single"/>
        </w:rPr>
        <w:t xml:space="preserve"> </w:t>
      </w:r>
      <w:r w:rsidRPr="00317DC9">
        <w:rPr>
          <w:rFonts w:ascii="Calibri" w:hAnsi="Calibri" w:cs="Calibri"/>
          <w:color w:val="auto"/>
          <w:u w:val="single"/>
        </w:rPr>
        <w:t>Protection</w:t>
      </w:r>
      <w:r w:rsidRPr="00317DC9">
        <w:rPr>
          <w:rFonts w:ascii="Calibri" w:hAnsi="Calibri" w:cs="Calibri"/>
          <w:color w:val="auto"/>
          <w:spacing w:val="-3"/>
          <w:u w:val="single"/>
        </w:rPr>
        <w:t xml:space="preserve"> </w:t>
      </w:r>
      <w:r w:rsidRPr="00317DC9">
        <w:rPr>
          <w:rFonts w:ascii="Calibri" w:hAnsi="Calibri" w:cs="Calibri"/>
          <w:color w:val="auto"/>
          <w:spacing w:val="-2"/>
          <w:u w:val="single"/>
        </w:rPr>
        <w:t>Notices</w:t>
      </w:r>
    </w:p>
    <w:p w14:paraId="6834D851" w14:textId="77777777" w:rsidR="00E561E3" w:rsidRPr="00317DC9" w:rsidRDefault="00E561E3" w:rsidP="00E561E3">
      <w:pPr>
        <w:pStyle w:val="BodyText"/>
        <w:spacing w:before="60"/>
        <w:rPr>
          <w:b/>
          <w:sz w:val="28"/>
          <w:szCs w:val="28"/>
        </w:rPr>
      </w:pPr>
    </w:p>
    <w:p w14:paraId="4E5B8D77" w14:textId="77777777" w:rsidR="00E561E3" w:rsidRPr="00317DC9" w:rsidRDefault="00E561E3" w:rsidP="00E561E3">
      <w:pPr>
        <w:pStyle w:val="BodyText"/>
        <w:ind w:left="360" w:right="354"/>
        <w:jc w:val="both"/>
        <w:rPr>
          <w:sz w:val="28"/>
          <w:szCs w:val="28"/>
        </w:rPr>
      </w:pPr>
      <w:r w:rsidRPr="00317DC9">
        <w:rPr>
          <w:sz w:val="28"/>
          <w:szCs w:val="28"/>
        </w:rPr>
        <w:t>The</w:t>
      </w:r>
      <w:r w:rsidRPr="00317DC9">
        <w:rPr>
          <w:spacing w:val="-11"/>
          <w:sz w:val="28"/>
          <w:szCs w:val="28"/>
        </w:rPr>
        <w:t xml:space="preserve"> </w:t>
      </w:r>
      <w:r w:rsidRPr="00317DC9">
        <w:rPr>
          <w:sz w:val="28"/>
          <w:szCs w:val="28"/>
        </w:rPr>
        <w:t>Anti-social</w:t>
      </w:r>
      <w:r w:rsidRPr="00317DC9">
        <w:rPr>
          <w:spacing w:val="-11"/>
          <w:sz w:val="28"/>
          <w:szCs w:val="28"/>
        </w:rPr>
        <w:t xml:space="preserve"> </w:t>
      </w:r>
      <w:r w:rsidRPr="00317DC9">
        <w:rPr>
          <w:sz w:val="28"/>
          <w:szCs w:val="28"/>
        </w:rPr>
        <w:t>behaviour,</w:t>
      </w:r>
      <w:r w:rsidRPr="00317DC9">
        <w:rPr>
          <w:spacing w:val="-9"/>
          <w:sz w:val="28"/>
          <w:szCs w:val="28"/>
        </w:rPr>
        <w:t xml:space="preserve"> </w:t>
      </w:r>
      <w:r w:rsidRPr="00317DC9">
        <w:rPr>
          <w:sz w:val="28"/>
          <w:szCs w:val="28"/>
        </w:rPr>
        <w:t>Crime</w:t>
      </w:r>
      <w:r w:rsidRPr="00317DC9">
        <w:rPr>
          <w:spacing w:val="-8"/>
          <w:sz w:val="28"/>
          <w:szCs w:val="28"/>
        </w:rPr>
        <w:t xml:space="preserve"> </w:t>
      </w:r>
      <w:r w:rsidRPr="00317DC9">
        <w:rPr>
          <w:sz w:val="28"/>
          <w:szCs w:val="28"/>
        </w:rPr>
        <w:t>and</w:t>
      </w:r>
      <w:r w:rsidRPr="00317DC9">
        <w:rPr>
          <w:spacing w:val="-10"/>
          <w:sz w:val="28"/>
          <w:szCs w:val="28"/>
        </w:rPr>
        <w:t xml:space="preserve"> </w:t>
      </w:r>
      <w:r w:rsidRPr="00317DC9">
        <w:rPr>
          <w:sz w:val="28"/>
          <w:szCs w:val="28"/>
        </w:rPr>
        <w:t>Policing</w:t>
      </w:r>
      <w:r w:rsidRPr="00317DC9">
        <w:rPr>
          <w:spacing w:val="-9"/>
          <w:sz w:val="28"/>
          <w:szCs w:val="28"/>
        </w:rPr>
        <w:t xml:space="preserve"> </w:t>
      </w:r>
      <w:r w:rsidRPr="00317DC9">
        <w:rPr>
          <w:sz w:val="28"/>
          <w:szCs w:val="28"/>
        </w:rPr>
        <w:t>Act</w:t>
      </w:r>
      <w:r w:rsidRPr="00317DC9">
        <w:rPr>
          <w:spacing w:val="-13"/>
          <w:sz w:val="28"/>
          <w:szCs w:val="28"/>
        </w:rPr>
        <w:t xml:space="preserve"> </w:t>
      </w:r>
      <w:r w:rsidRPr="00317DC9">
        <w:rPr>
          <w:sz w:val="28"/>
          <w:szCs w:val="28"/>
        </w:rPr>
        <w:t>2014</w:t>
      </w:r>
      <w:r w:rsidRPr="00317DC9">
        <w:rPr>
          <w:spacing w:val="-10"/>
          <w:sz w:val="28"/>
          <w:szCs w:val="28"/>
        </w:rPr>
        <w:t xml:space="preserve"> </w:t>
      </w:r>
      <w:r w:rsidRPr="00317DC9">
        <w:rPr>
          <w:sz w:val="28"/>
          <w:szCs w:val="28"/>
        </w:rPr>
        <w:t>introduces</w:t>
      </w:r>
      <w:r w:rsidRPr="00317DC9">
        <w:rPr>
          <w:spacing w:val="-11"/>
          <w:sz w:val="28"/>
          <w:szCs w:val="28"/>
        </w:rPr>
        <w:t xml:space="preserve"> </w:t>
      </w:r>
      <w:r w:rsidRPr="00317DC9">
        <w:rPr>
          <w:sz w:val="28"/>
          <w:szCs w:val="28"/>
        </w:rPr>
        <w:t>powers</w:t>
      </w:r>
      <w:r w:rsidRPr="00317DC9">
        <w:rPr>
          <w:spacing w:val="-11"/>
          <w:sz w:val="28"/>
          <w:szCs w:val="28"/>
        </w:rPr>
        <w:t xml:space="preserve"> </w:t>
      </w:r>
      <w:r w:rsidRPr="00317DC9">
        <w:rPr>
          <w:sz w:val="28"/>
          <w:szCs w:val="28"/>
        </w:rPr>
        <w:t>to</w:t>
      </w:r>
      <w:r w:rsidRPr="00317DC9">
        <w:rPr>
          <w:spacing w:val="-11"/>
          <w:sz w:val="28"/>
          <w:szCs w:val="28"/>
        </w:rPr>
        <w:t xml:space="preserve"> </w:t>
      </w:r>
      <w:r w:rsidRPr="00317DC9">
        <w:rPr>
          <w:sz w:val="28"/>
          <w:szCs w:val="28"/>
        </w:rPr>
        <w:t>tackle</w:t>
      </w:r>
      <w:r w:rsidRPr="00317DC9">
        <w:rPr>
          <w:spacing w:val="-8"/>
          <w:sz w:val="28"/>
          <w:szCs w:val="28"/>
        </w:rPr>
        <w:t xml:space="preserve"> </w:t>
      </w:r>
      <w:r w:rsidRPr="00317DC9">
        <w:rPr>
          <w:sz w:val="28"/>
          <w:szCs w:val="28"/>
        </w:rPr>
        <w:t>anti-social</w:t>
      </w:r>
      <w:r w:rsidRPr="00317DC9">
        <w:rPr>
          <w:spacing w:val="-11"/>
          <w:sz w:val="28"/>
          <w:szCs w:val="28"/>
        </w:rPr>
        <w:t xml:space="preserve"> </w:t>
      </w:r>
      <w:r w:rsidRPr="00317DC9">
        <w:rPr>
          <w:sz w:val="28"/>
          <w:szCs w:val="28"/>
        </w:rPr>
        <w:t>behaviour such</w:t>
      </w:r>
      <w:r w:rsidRPr="00317DC9">
        <w:rPr>
          <w:spacing w:val="-10"/>
          <w:sz w:val="28"/>
          <w:szCs w:val="28"/>
        </w:rPr>
        <w:t xml:space="preserve"> </w:t>
      </w:r>
      <w:r w:rsidRPr="00317DC9">
        <w:rPr>
          <w:sz w:val="28"/>
          <w:szCs w:val="28"/>
        </w:rPr>
        <w:t>as</w:t>
      </w:r>
      <w:r w:rsidRPr="00317DC9">
        <w:rPr>
          <w:spacing w:val="-11"/>
          <w:sz w:val="28"/>
          <w:szCs w:val="28"/>
        </w:rPr>
        <w:t xml:space="preserve"> </w:t>
      </w:r>
      <w:r w:rsidRPr="00317DC9">
        <w:rPr>
          <w:sz w:val="28"/>
          <w:szCs w:val="28"/>
        </w:rPr>
        <w:t>Community</w:t>
      </w:r>
      <w:r w:rsidRPr="00317DC9">
        <w:rPr>
          <w:spacing w:val="-12"/>
          <w:sz w:val="28"/>
          <w:szCs w:val="28"/>
        </w:rPr>
        <w:t xml:space="preserve"> </w:t>
      </w:r>
      <w:r w:rsidRPr="00317DC9">
        <w:rPr>
          <w:sz w:val="28"/>
          <w:szCs w:val="28"/>
        </w:rPr>
        <w:t>Protection</w:t>
      </w:r>
      <w:r w:rsidRPr="00317DC9">
        <w:rPr>
          <w:spacing w:val="-12"/>
          <w:sz w:val="28"/>
          <w:szCs w:val="28"/>
        </w:rPr>
        <w:t xml:space="preserve"> </w:t>
      </w:r>
      <w:r w:rsidRPr="00317DC9">
        <w:rPr>
          <w:sz w:val="28"/>
          <w:szCs w:val="28"/>
        </w:rPr>
        <w:t>notices</w:t>
      </w:r>
      <w:r w:rsidRPr="00317DC9">
        <w:rPr>
          <w:spacing w:val="-13"/>
          <w:sz w:val="28"/>
          <w:szCs w:val="28"/>
        </w:rPr>
        <w:t xml:space="preserve"> </w:t>
      </w:r>
      <w:r w:rsidRPr="00317DC9">
        <w:rPr>
          <w:sz w:val="28"/>
          <w:szCs w:val="28"/>
        </w:rPr>
        <w:t>where</w:t>
      </w:r>
      <w:r w:rsidRPr="00317DC9">
        <w:rPr>
          <w:spacing w:val="-11"/>
          <w:sz w:val="28"/>
          <w:szCs w:val="28"/>
        </w:rPr>
        <w:t xml:space="preserve"> </w:t>
      </w:r>
      <w:r w:rsidRPr="00317DC9">
        <w:rPr>
          <w:sz w:val="28"/>
          <w:szCs w:val="28"/>
        </w:rPr>
        <w:t>the</w:t>
      </w:r>
      <w:r w:rsidRPr="00317DC9">
        <w:rPr>
          <w:spacing w:val="-13"/>
          <w:sz w:val="28"/>
          <w:szCs w:val="28"/>
        </w:rPr>
        <w:t xml:space="preserve"> </w:t>
      </w:r>
      <w:r w:rsidRPr="00317DC9">
        <w:rPr>
          <w:sz w:val="28"/>
          <w:szCs w:val="28"/>
        </w:rPr>
        <w:t>conduct</w:t>
      </w:r>
      <w:r w:rsidRPr="00317DC9">
        <w:rPr>
          <w:spacing w:val="-10"/>
          <w:sz w:val="28"/>
          <w:szCs w:val="28"/>
        </w:rPr>
        <w:t xml:space="preserve"> </w:t>
      </w:r>
      <w:r w:rsidRPr="00317DC9">
        <w:rPr>
          <w:sz w:val="28"/>
          <w:szCs w:val="28"/>
        </w:rPr>
        <w:t>of</w:t>
      </w:r>
      <w:r w:rsidRPr="00317DC9">
        <w:rPr>
          <w:spacing w:val="-10"/>
          <w:sz w:val="28"/>
          <w:szCs w:val="28"/>
        </w:rPr>
        <w:t xml:space="preserve"> </w:t>
      </w:r>
      <w:r w:rsidRPr="00317DC9">
        <w:rPr>
          <w:sz w:val="28"/>
          <w:szCs w:val="28"/>
        </w:rPr>
        <w:t>an</w:t>
      </w:r>
      <w:r w:rsidRPr="00317DC9">
        <w:rPr>
          <w:spacing w:val="-10"/>
          <w:sz w:val="28"/>
          <w:szCs w:val="28"/>
        </w:rPr>
        <w:t xml:space="preserve"> </w:t>
      </w:r>
      <w:r w:rsidRPr="00317DC9">
        <w:rPr>
          <w:sz w:val="28"/>
          <w:szCs w:val="28"/>
        </w:rPr>
        <w:t>individual</w:t>
      </w:r>
      <w:r w:rsidRPr="00317DC9">
        <w:rPr>
          <w:spacing w:val="-13"/>
          <w:sz w:val="28"/>
          <w:szCs w:val="28"/>
        </w:rPr>
        <w:t xml:space="preserve"> </w:t>
      </w:r>
      <w:r w:rsidRPr="00317DC9">
        <w:rPr>
          <w:sz w:val="28"/>
          <w:szCs w:val="28"/>
        </w:rPr>
        <w:t>or</w:t>
      </w:r>
      <w:r w:rsidRPr="00317DC9">
        <w:rPr>
          <w:spacing w:val="-10"/>
          <w:sz w:val="28"/>
          <w:szCs w:val="28"/>
        </w:rPr>
        <w:t xml:space="preserve"> </w:t>
      </w:r>
      <w:r w:rsidRPr="00317DC9">
        <w:rPr>
          <w:sz w:val="28"/>
          <w:szCs w:val="28"/>
        </w:rPr>
        <w:t>body</w:t>
      </w:r>
      <w:r w:rsidRPr="00317DC9">
        <w:rPr>
          <w:spacing w:val="-14"/>
          <w:sz w:val="28"/>
          <w:szCs w:val="28"/>
        </w:rPr>
        <w:t xml:space="preserve"> </w:t>
      </w:r>
      <w:r w:rsidRPr="00317DC9">
        <w:rPr>
          <w:sz w:val="28"/>
          <w:szCs w:val="28"/>
        </w:rPr>
        <w:t>has</w:t>
      </w:r>
      <w:r w:rsidRPr="00317DC9">
        <w:rPr>
          <w:spacing w:val="-2"/>
          <w:sz w:val="28"/>
          <w:szCs w:val="28"/>
        </w:rPr>
        <w:t xml:space="preserve"> </w:t>
      </w:r>
      <w:r w:rsidRPr="00317DC9">
        <w:rPr>
          <w:sz w:val="28"/>
          <w:szCs w:val="28"/>
        </w:rPr>
        <w:t>detrimental</w:t>
      </w:r>
      <w:r w:rsidRPr="00317DC9">
        <w:rPr>
          <w:spacing w:val="-13"/>
          <w:sz w:val="28"/>
          <w:szCs w:val="28"/>
        </w:rPr>
        <w:t xml:space="preserve"> </w:t>
      </w:r>
      <w:r w:rsidRPr="00317DC9">
        <w:rPr>
          <w:sz w:val="28"/>
          <w:szCs w:val="28"/>
        </w:rPr>
        <w:t xml:space="preserve">effect of a persistent or continuing nature, on the quality of those in the locality and the conduct is </w:t>
      </w:r>
      <w:r w:rsidRPr="00317DC9">
        <w:rPr>
          <w:spacing w:val="-2"/>
          <w:sz w:val="28"/>
          <w:szCs w:val="28"/>
        </w:rPr>
        <w:t>unreasonable.</w:t>
      </w:r>
    </w:p>
    <w:p w14:paraId="294EF99B" w14:textId="77777777" w:rsidR="00E561E3" w:rsidRPr="00317DC9" w:rsidRDefault="00E561E3" w:rsidP="00E561E3">
      <w:pPr>
        <w:pStyle w:val="BodyText"/>
        <w:spacing w:before="281"/>
        <w:ind w:left="360" w:right="367"/>
        <w:jc w:val="both"/>
        <w:rPr>
          <w:sz w:val="28"/>
          <w:szCs w:val="28"/>
        </w:rPr>
      </w:pPr>
      <w:r w:rsidRPr="00317DC9">
        <w:rPr>
          <w:sz w:val="28"/>
          <w:szCs w:val="28"/>
        </w:rPr>
        <w:t>A community protection notice imposes any of the following requirements on the individual or body issued with it:</w:t>
      </w:r>
    </w:p>
    <w:p w14:paraId="55CA6DF3" w14:textId="77777777" w:rsidR="00E561E3" w:rsidRPr="00317DC9" w:rsidRDefault="00E561E3" w:rsidP="00E561E3">
      <w:pPr>
        <w:pStyle w:val="ListParagraph"/>
        <w:widowControl w:val="0"/>
        <w:numPr>
          <w:ilvl w:val="0"/>
          <w:numId w:val="36"/>
        </w:numPr>
        <w:tabs>
          <w:tab w:val="left" w:pos="1080"/>
        </w:tabs>
        <w:autoSpaceDE w:val="0"/>
        <w:autoSpaceDN w:val="0"/>
        <w:spacing w:before="280" w:after="0" w:line="240" w:lineRule="auto"/>
        <w:ind w:hanging="720"/>
        <w:contextualSpacing w:val="0"/>
        <w:rPr>
          <w:rFonts w:ascii="Calibri" w:hAnsi="Calibri" w:cs="Calibri"/>
          <w:sz w:val="28"/>
          <w:szCs w:val="28"/>
        </w:rPr>
      </w:pPr>
      <w:r w:rsidRPr="00317DC9">
        <w:rPr>
          <w:rFonts w:ascii="Calibri" w:hAnsi="Calibri" w:cs="Calibri"/>
          <w:sz w:val="28"/>
          <w:szCs w:val="28"/>
        </w:rPr>
        <w:t>A</w:t>
      </w:r>
      <w:r w:rsidRPr="00317DC9">
        <w:rPr>
          <w:rFonts w:ascii="Calibri" w:hAnsi="Calibri" w:cs="Calibri"/>
          <w:spacing w:val="-3"/>
          <w:sz w:val="28"/>
          <w:szCs w:val="28"/>
        </w:rPr>
        <w:t xml:space="preserve"> </w:t>
      </w:r>
      <w:r w:rsidRPr="00317DC9">
        <w:rPr>
          <w:rFonts w:ascii="Calibri" w:hAnsi="Calibri" w:cs="Calibri"/>
          <w:sz w:val="28"/>
          <w:szCs w:val="28"/>
        </w:rPr>
        <w:t>requirement</w:t>
      </w:r>
      <w:r w:rsidRPr="00317DC9">
        <w:rPr>
          <w:rFonts w:ascii="Calibri" w:hAnsi="Calibri" w:cs="Calibri"/>
          <w:spacing w:val="-3"/>
          <w:sz w:val="28"/>
          <w:szCs w:val="28"/>
        </w:rPr>
        <w:t xml:space="preserve"> </w:t>
      </w:r>
      <w:r w:rsidRPr="00317DC9">
        <w:rPr>
          <w:rFonts w:ascii="Calibri" w:hAnsi="Calibri" w:cs="Calibri"/>
          <w:sz w:val="28"/>
          <w:szCs w:val="28"/>
        </w:rPr>
        <w:t>to</w:t>
      </w:r>
      <w:r w:rsidRPr="00317DC9">
        <w:rPr>
          <w:rFonts w:ascii="Calibri" w:hAnsi="Calibri" w:cs="Calibri"/>
          <w:spacing w:val="-2"/>
          <w:sz w:val="28"/>
          <w:szCs w:val="28"/>
        </w:rPr>
        <w:t xml:space="preserve"> </w:t>
      </w:r>
      <w:r w:rsidRPr="00317DC9">
        <w:rPr>
          <w:rFonts w:ascii="Calibri" w:hAnsi="Calibri" w:cs="Calibri"/>
          <w:sz w:val="28"/>
          <w:szCs w:val="28"/>
        </w:rPr>
        <w:t>stop</w:t>
      </w:r>
      <w:r w:rsidRPr="00317DC9">
        <w:rPr>
          <w:rFonts w:ascii="Calibri" w:hAnsi="Calibri" w:cs="Calibri"/>
          <w:spacing w:val="-5"/>
          <w:sz w:val="28"/>
          <w:szCs w:val="28"/>
        </w:rPr>
        <w:t xml:space="preserve"> </w:t>
      </w:r>
      <w:r w:rsidRPr="00317DC9">
        <w:rPr>
          <w:rFonts w:ascii="Calibri" w:hAnsi="Calibri" w:cs="Calibri"/>
          <w:sz w:val="28"/>
          <w:szCs w:val="28"/>
        </w:rPr>
        <w:t>doing</w:t>
      </w:r>
      <w:r w:rsidRPr="00317DC9">
        <w:rPr>
          <w:rFonts w:ascii="Calibri" w:hAnsi="Calibri" w:cs="Calibri"/>
          <w:spacing w:val="-3"/>
          <w:sz w:val="28"/>
          <w:szCs w:val="28"/>
        </w:rPr>
        <w:t xml:space="preserve"> </w:t>
      </w:r>
      <w:r w:rsidRPr="00317DC9">
        <w:rPr>
          <w:rFonts w:ascii="Calibri" w:hAnsi="Calibri" w:cs="Calibri"/>
          <w:sz w:val="28"/>
          <w:szCs w:val="28"/>
        </w:rPr>
        <w:t>specified</w:t>
      </w:r>
      <w:r w:rsidRPr="00317DC9">
        <w:rPr>
          <w:rFonts w:ascii="Calibri" w:hAnsi="Calibri" w:cs="Calibri"/>
          <w:spacing w:val="-4"/>
          <w:sz w:val="28"/>
          <w:szCs w:val="28"/>
        </w:rPr>
        <w:t xml:space="preserve"> </w:t>
      </w:r>
      <w:r w:rsidRPr="00317DC9">
        <w:rPr>
          <w:rFonts w:ascii="Calibri" w:hAnsi="Calibri" w:cs="Calibri"/>
          <w:spacing w:val="-2"/>
          <w:sz w:val="28"/>
          <w:szCs w:val="28"/>
        </w:rPr>
        <w:t>things</w:t>
      </w:r>
    </w:p>
    <w:p w14:paraId="51E8D76C" w14:textId="77777777" w:rsidR="00E561E3" w:rsidRPr="00317DC9" w:rsidRDefault="00E561E3" w:rsidP="00E561E3">
      <w:pPr>
        <w:pStyle w:val="ListParagraph"/>
        <w:widowControl w:val="0"/>
        <w:numPr>
          <w:ilvl w:val="0"/>
          <w:numId w:val="36"/>
        </w:numPr>
        <w:tabs>
          <w:tab w:val="left" w:pos="1080"/>
        </w:tabs>
        <w:autoSpaceDE w:val="0"/>
        <w:autoSpaceDN w:val="0"/>
        <w:spacing w:after="0" w:line="240" w:lineRule="auto"/>
        <w:ind w:hanging="720"/>
        <w:contextualSpacing w:val="0"/>
        <w:rPr>
          <w:rFonts w:ascii="Calibri" w:hAnsi="Calibri" w:cs="Calibri"/>
          <w:sz w:val="28"/>
          <w:szCs w:val="28"/>
        </w:rPr>
      </w:pPr>
      <w:r w:rsidRPr="00317DC9">
        <w:rPr>
          <w:rFonts w:ascii="Calibri" w:hAnsi="Calibri" w:cs="Calibri"/>
          <w:sz w:val="28"/>
          <w:szCs w:val="28"/>
        </w:rPr>
        <w:t>A</w:t>
      </w:r>
      <w:r w:rsidRPr="00317DC9">
        <w:rPr>
          <w:rFonts w:ascii="Calibri" w:hAnsi="Calibri" w:cs="Calibri"/>
          <w:spacing w:val="-3"/>
          <w:sz w:val="28"/>
          <w:szCs w:val="28"/>
        </w:rPr>
        <w:t xml:space="preserve"> </w:t>
      </w:r>
      <w:r w:rsidRPr="00317DC9">
        <w:rPr>
          <w:rFonts w:ascii="Calibri" w:hAnsi="Calibri" w:cs="Calibri"/>
          <w:sz w:val="28"/>
          <w:szCs w:val="28"/>
        </w:rPr>
        <w:t>requirement</w:t>
      </w:r>
      <w:r w:rsidRPr="00317DC9">
        <w:rPr>
          <w:rFonts w:ascii="Calibri" w:hAnsi="Calibri" w:cs="Calibri"/>
          <w:spacing w:val="-2"/>
          <w:sz w:val="28"/>
          <w:szCs w:val="28"/>
        </w:rPr>
        <w:t xml:space="preserve"> </w:t>
      </w:r>
      <w:r w:rsidRPr="00317DC9">
        <w:rPr>
          <w:rFonts w:ascii="Calibri" w:hAnsi="Calibri" w:cs="Calibri"/>
          <w:sz w:val="28"/>
          <w:szCs w:val="28"/>
        </w:rPr>
        <w:t>to</w:t>
      </w:r>
      <w:r w:rsidRPr="00317DC9">
        <w:rPr>
          <w:rFonts w:ascii="Calibri" w:hAnsi="Calibri" w:cs="Calibri"/>
          <w:spacing w:val="-5"/>
          <w:sz w:val="28"/>
          <w:szCs w:val="28"/>
        </w:rPr>
        <w:t xml:space="preserve"> </w:t>
      </w:r>
      <w:r w:rsidRPr="00317DC9">
        <w:rPr>
          <w:rFonts w:ascii="Calibri" w:hAnsi="Calibri" w:cs="Calibri"/>
          <w:sz w:val="28"/>
          <w:szCs w:val="28"/>
        </w:rPr>
        <w:t>do specified</w:t>
      </w:r>
      <w:r w:rsidRPr="00317DC9">
        <w:rPr>
          <w:rFonts w:ascii="Calibri" w:hAnsi="Calibri" w:cs="Calibri"/>
          <w:spacing w:val="-4"/>
          <w:sz w:val="28"/>
          <w:szCs w:val="28"/>
        </w:rPr>
        <w:t xml:space="preserve"> </w:t>
      </w:r>
      <w:r w:rsidRPr="00317DC9">
        <w:rPr>
          <w:rFonts w:ascii="Calibri" w:hAnsi="Calibri" w:cs="Calibri"/>
          <w:spacing w:val="-2"/>
          <w:sz w:val="28"/>
          <w:szCs w:val="28"/>
        </w:rPr>
        <w:t>things</w:t>
      </w:r>
    </w:p>
    <w:p w14:paraId="6C9D2366" w14:textId="77777777" w:rsidR="00E561E3" w:rsidRPr="00317DC9" w:rsidRDefault="00E561E3" w:rsidP="00E561E3">
      <w:pPr>
        <w:pStyle w:val="ListParagraph"/>
        <w:widowControl w:val="0"/>
        <w:numPr>
          <w:ilvl w:val="0"/>
          <w:numId w:val="36"/>
        </w:numPr>
        <w:tabs>
          <w:tab w:val="left" w:pos="1080"/>
        </w:tabs>
        <w:autoSpaceDE w:val="0"/>
        <w:autoSpaceDN w:val="0"/>
        <w:spacing w:after="0" w:line="240" w:lineRule="auto"/>
        <w:ind w:hanging="720"/>
        <w:contextualSpacing w:val="0"/>
        <w:rPr>
          <w:rFonts w:ascii="Calibri" w:hAnsi="Calibri" w:cs="Calibri"/>
          <w:sz w:val="28"/>
          <w:szCs w:val="28"/>
        </w:rPr>
      </w:pPr>
      <w:r w:rsidRPr="00317DC9">
        <w:rPr>
          <w:rFonts w:ascii="Calibri" w:hAnsi="Calibri" w:cs="Calibri"/>
          <w:sz w:val="28"/>
          <w:szCs w:val="28"/>
        </w:rPr>
        <w:t>A</w:t>
      </w:r>
      <w:r w:rsidRPr="00317DC9">
        <w:rPr>
          <w:rFonts w:ascii="Calibri" w:hAnsi="Calibri" w:cs="Calibri"/>
          <w:spacing w:val="-5"/>
          <w:sz w:val="28"/>
          <w:szCs w:val="28"/>
        </w:rPr>
        <w:t xml:space="preserve"> </w:t>
      </w:r>
      <w:r w:rsidRPr="00317DC9">
        <w:rPr>
          <w:rFonts w:ascii="Calibri" w:hAnsi="Calibri" w:cs="Calibri"/>
          <w:sz w:val="28"/>
          <w:szCs w:val="28"/>
        </w:rPr>
        <w:t>requirement</w:t>
      </w:r>
      <w:r w:rsidRPr="00317DC9">
        <w:rPr>
          <w:rFonts w:ascii="Calibri" w:hAnsi="Calibri" w:cs="Calibri"/>
          <w:spacing w:val="-2"/>
          <w:sz w:val="28"/>
          <w:szCs w:val="28"/>
        </w:rPr>
        <w:t xml:space="preserve"> </w:t>
      </w:r>
      <w:r w:rsidRPr="00317DC9">
        <w:rPr>
          <w:rFonts w:ascii="Calibri" w:hAnsi="Calibri" w:cs="Calibri"/>
          <w:sz w:val="28"/>
          <w:szCs w:val="28"/>
        </w:rPr>
        <w:t>to</w:t>
      </w:r>
      <w:r w:rsidRPr="00317DC9">
        <w:rPr>
          <w:rFonts w:ascii="Calibri" w:hAnsi="Calibri" w:cs="Calibri"/>
          <w:spacing w:val="-4"/>
          <w:sz w:val="28"/>
          <w:szCs w:val="28"/>
        </w:rPr>
        <w:t xml:space="preserve"> </w:t>
      </w:r>
      <w:r w:rsidRPr="00317DC9">
        <w:rPr>
          <w:rFonts w:ascii="Calibri" w:hAnsi="Calibri" w:cs="Calibri"/>
          <w:sz w:val="28"/>
          <w:szCs w:val="28"/>
        </w:rPr>
        <w:t>take</w:t>
      </w:r>
      <w:r w:rsidRPr="00317DC9">
        <w:rPr>
          <w:rFonts w:ascii="Calibri" w:hAnsi="Calibri" w:cs="Calibri"/>
          <w:spacing w:val="-2"/>
          <w:sz w:val="28"/>
          <w:szCs w:val="28"/>
        </w:rPr>
        <w:t xml:space="preserve"> </w:t>
      </w:r>
      <w:r w:rsidRPr="00317DC9">
        <w:rPr>
          <w:rFonts w:ascii="Calibri" w:hAnsi="Calibri" w:cs="Calibri"/>
          <w:sz w:val="28"/>
          <w:szCs w:val="28"/>
        </w:rPr>
        <w:t>reasonable</w:t>
      </w:r>
      <w:r w:rsidRPr="00317DC9">
        <w:rPr>
          <w:rFonts w:ascii="Calibri" w:hAnsi="Calibri" w:cs="Calibri"/>
          <w:spacing w:val="-2"/>
          <w:sz w:val="28"/>
          <w:szCs w:val="28"/>
        </w:rPr>
        <w:t xml:space="preserve"> </w:t>
      </w:r>
      <w:r w:rsidRPr="00317DC9">
        <w:rPr>
          <w:rFonts w:ascii="Calibri" w:hAnsi="Calibri" w:cs="Calibri"/>
          <w:sz w:val="28"/>
          <w:szCs w:val="28"/>
        </w:rPr>
        <w:t>steps</w:t>
      </w:r>
      <w:r w:rsidRPr="00317DC9">
        <w:rPr>
          <w:rFonts w:ascii="Calibri" w:hAnsi="Calibri" w:cs="Calibri"/>
          <w:spacing w:val="-5"/>
          <w:sz w:val="28"/>
          <w:szCs w:val="28"/>
        </w:rPr>
        <w:t xml:space="preserve"> </w:t>
      </w:r>
      <w:r w:rsidRPr="00317DC9">
        <w:rPr>
          <w:rFonts w:ascii="Calibri" w:hAnsi="Calibri" w:cs="Calibri"/>
          <w:sz w:val="28"/>
          <w:szCs w:val="28"/>
        </w:rPr>
        <w:t>to</w:t>
      </w:r>
      <w:r w:rsidRPr="00317DC9">
        <w:rPr>
          <w:rFonts w:ascii="Calibri" w:hAnsi="Calibri" w:cs="Calibri"/>
          <w:spacing w:val="-4"/>
          <w:sz w:val="28"/>
          <w:szCs w:val="28"/>
        </w:rPr>
        <w:t xml:space="preserve"> </w:t>
      </w:r>
      <w:r w:rsidRPr="00317DC9">
        <w:rPr>
          <w:rFonts w:ascii="Calibri" w:hAnsi="Calibri" w:cs="Calibri"/>
          <w:sz w:val="28"/>
          <w:szCs w:val="28"/>
        </w:rPr>
        <w:t>achieve</w:t>
      </w:r>
      <w:r w:rsidRPr="00317DC9">
        <w:rPr>
          <w:rFonts w:ascii="Calibri" w:hAnsi="Calibri" w:cs="Calibri"/>
          <w:spacing w:val="-2"/>
          <w:sz w:val="28"/>
          <w:szCs w:val="28"/>
        </w:rPr>
        <w:t xml:space="preserve"> </w:t>
      </w:r>
      <w:r w:rsidRPr="00317DC9">
        <w:rPr>
          <w:rFonts w:ascii="Calibri" w:hAnsi="Calibri" w:cs="Calibri"/>
          <w:sz w:val="28"/>
          <w:szCs w:val="28"/>
        </w:rPr>
        <w:t>specified</w:t>
      </w:r>
      <w:r w:rsidRPr="00317DC9">
        <w:rPr>
          <w:rFonts w:ascii="Calibri" w:hAnsi="Calibri" w:cs="Calibri"/>
          <w:spacing w:val="-4"/>
          <w:sz w:val="28"/>
          <w:szCs w:val="28"/>
        </w:rPr>
        <w:t xml:space="preserve"> </w:t>
      </w:r>
      <w:r w:rsidRPr="00317DC9">
        <w:rPr>
          <w:rFonts w:ascii="Calibri" w:hAnsi="Calibri" w:cs="Calibri"/>
          <w:spacing w:val="-2"/>
          <w:sz w:val="28"/>
          <w:szCs w:val="28"/>
        </w:rPr>
        <w:t>results.</w:t>
      </w:r>
    </w:p>
    <w:p w14:paraId="6363DFBC" w14:textId="77777777" w:rsidR="00E561E3" w:rsidRPr="00317DC9" w:rsidRDefault="00E561E3" w:rsidP="00E561E3">
      <w:pPr>
        <w:pStyle w:val="BodyText"/>
        <w:spacing w:before="279"/>
        <w:ind w:left="360" w:right="358"/>
        <w:jc w:val="both"/>
        <w:rPr>
          <w:sz w:val="28"/>
          <w:szCs w:val="28"/>
        </w:rPr>
      </w:pPr>
      <w:r w:rsidRPr="00317DC9">
        <w:rPr>
          <w:sz w:val="28"/>
          <w:szCs w:val="28"/>
        </w:rPr>
        <w:lastRenderedPageBreak/>
        <w:t>They</w:t>
      </w:r>
      <w:r w:rsidRPr="00317DC9">
        <w:rPr>
          <w:spacing w:val="-4"/>
          <w:sz w:val="28"/>
          <w:szCs w:val="28"/>
        </w:rPr>
        <w:t xml:space="preserve"> </w:t>
      </w:r>
      <w:r w:rsidRPr="00317DC9">
        <w:rPr>
          <w:sz w:val="28"/>
          <w:szCs w:val="28"/>
        </w:rPr>
        <w:t>can</w:t>
      </w:r>
      <w:r w:rsidRPr="00317DC9">
        <w:rPr>
          <w:spacing w:val="-3"/>
          <w:sz w:val="28"/>
          <w:szCs w:val="28"/>
        </w:rPr>
        <w:t xml:space="preserve"> </w:t>
      </w:r>
      <w:r w:rsidRPr="00317DC9">
        <w:rPr>
          <w:sz w:val="28"/>
          <w:szCs w:val="28"/>
        </w:rPr>
        <w:t>only</w:t>
      </w:r>
      <w:r w:rsidRPr="00317DC9">
        <w:rPr>
          <w:spacing w:val="-5"/>
          <w:sz w:val="28"/>
          <w:szCs w:val="28"/>
        </w:rPr>
        <w:t xml:space="preserve"> </w:t>
      </w:r>
      <w:r w:rsidRPr="00317DC9">
        <w:rPr>
          <w:sz w:val="28"/>
          <w:szCs w:val="28"/>
        </w:rPr>
        <w:t>be</w:t>
      </w:r>
      <w:r w:rsidRPr="00317DC9">
        <w:rPr>
          <w:spacing w:val="-3"/>
          <w:sz w:val="28"/>
          <w:szCs w:val="28"/>
        </w:rPr>
        <w:t xml:space="preserve"> </w:t>
      </w:r>
      <w:r w:rsidRPr="00317DC9">
        <w:rPr>
          <w:sz w:val="28"/>
          <w:szCs w:val="28"/>
        </w:rPr>
        <w:t>issued</w:t>
      </w:r>
      <w:r w:rsidRPr="00317DC9">
        <w:rPr>
          <w:spacing w:val="-3"/>
          <w:sz w:val="28"/>
          <w:szCs w:val="28"/>
        </w:rPr>
        <w:t xml:space="preserve"> </w:t>
      </w:r>
      <w:r w:rsidRPr="00317DC9">
        <w:rPr>
          <w:sz w:val="28"/>
          <w:szCs w:val="28"/>
        </w:rPr>
        <w:t>if</w:t>
      </w:r>
      <w:r w:rsidRPr="00317DC9">
        <w:rPr>
          <w:spacing w:val="-3"/>
          <w:sz w:val="28"/>
          <w:szCs w:val="28"/>
        </w:rPr>
        <w:t xml:space="preserve"> </w:t>
      </w:r>
      <w:r w:rsidRPr="00317DC9">
        <w:rPr>
          <w:sz w:val="28"/>
          <w:szCs w:val="28"/>
        </w:rPr>
        <w:t>the</w:t>
      </w:r>
      <w:r w:rsidRPr="00317DC9">
        <w:rPr>
          <w:spacing w:val="-3"/>
          <w:sz w:val="28"/>
          <w:szCs w:val="28"/>
        </w:rPr>
        <w:t xml:space="preserve"> </w:t>
      </w:r>
      <w:r w:rsidRPr="00317DC9">
        <w:rPr>
          <w:sz w:val="28"/>
          <w:szCs w:val="28"/>
        </w:rPr>
        <w:t>offender</w:t>
      </w:r>
      <w:r w:rsidRPr="00317DC9">
        <w:rPr>
          <w:spacing w:val="-6"/>
          <w:sz w:val="28"/>
          <w:szCs w:val="28"/>
        </w:rPr>
        <w:t xml:space="preserve"> </w:t>
      </w:r>
      <w:r w:rsidRPr="00317DC9">
        <w:rPr>
          <w:sz w:val="28"/>
          <w:szCs w:val="28"/>
        </w:rPr>
        <w:t>has</w:t>
      </w:r>
      <w:r w:rsidRPr="00317DC9">
        <w:rPr>
          <w:spacing w:val="-4"/>
          <w:sz w:val="28"/>
          <w:szCs w:val="28"/>
        </w:rPr>
        <w:t xml:space="preserve"> </w:t>
      </w:r>
      <w:r w:rsidRPr="00317DC9">
        <w:rPr>
          <w:sz w:val="28"/>
          <w:szCs w:val="28"/>
        </w:rPr>
        <w:t>been</w:t>
      </w:r>
      <w:r w:rsidRPr="00317DC9">
        <w:rPr>
          <w:spacing w:val="-3"/>
          <w:sz w:val="28"/>
          <w:szCs w:val="28"/>
        </w:rPr>
        <w:t xml:space="preserve"> </w:t>
      </w:r>
      <w:r w:rsidRPr="00317DC9">
        <w:rPr>
          <w:sz w:val="28"/>
          <w:szCs w:val="28"/>
        </w:rPr>
        <w:t>given</w:t>
      </w:r>
      <w:r w:rsidRPr="00317DC9">
        <w:rPr>
          <w:spacing w:val="-3"/>
          <w:sz w:val="28"/>
          <w:szCs w:val="28"/>
        </w:rPr>
        <w:t xml:space="preserve"> </w:t>
      </w:r>
      <w:r w:rsidRPr="00317DC9">
        <w:rPr>
          <w:sz w:val="28"/>
          <w:szCs w:val="28"/>
        </w:rPr>
        <w:t>a</w:t>
      </w:r>
      <w:r w:rsidRPr="00317DC9">
        <w:rPr>
          <w:spacing w:val="-4"/>
          <w:sz w:val="28"/>
          <w:szCs w:val="28"/>
        </w:rPr>
        <w:t xml:space="preserve"> </w:t>
      </w:r>
      <w:r w:rsidRPr="00317DC9">
        <w:rPr>
          <w:sz w:val="28"/>
          <w:szCs w:val="28"/>
        </w:rPr>
        <w:t>written</w:t>
      </w:r>
      <w:r w:rsidRPr="00317DC9">
        <w:rPr>
          <w:spacing w:val="-5"/>
          <w:sz w:val="28"/>
          <w:szCs w:val="28"/>
        </w:rPr>
        <w:t xml:space="preserve"> </w:t>
      </w:r>
      <w:r w:rsidRPr="00317DC9">
        <w:rPr>
          <w:sz w:val="28"/>
          <w:szCs w:val="28"/>
        </w:rPr>
        <w:t>warning</w:t>
      </w:r>
      <w:r w:rsidRPr="00317DC9">
        <w:rPr>
          <w:spacing w:val="-4"/>
          <w:sz w:val="28"/>
          <w:szCs w:val="28"/>
        </w:rPr>
        <w:t xml:space="preserve"> </w:t>
      </w:r>
      <w:r w:rsidRPr="00317DC9">
        <w:rPr>
          <w:sz w:val="28"/>
          <w:szCs w:val="28"/>
        </w:rPr>
        <w:t>that</w:t>
      </w:r>
      <w:r w:rsidRPr="00317DC9">
        <w:rPr>
          <w:spacing w:val="-3"/>
          <w:sz w:val="28"/>
          <w:szCs w:val="28"/>
        </w:rPr>
        <w:t xml:space="preserve"> </w:t>
      </w:r>
      <w:r w:rsidRPr="00317DC9">
        <w:rPr>
          <w:sz w:val="28"/>
          <w:szCs w:val="28"/>
        </w:rPr>
        <w:t>the</w:t>
      </w:r>
      <w:r w:rsidRPr="00317DC9">
        <w:rPr>
          <w:spacing w:val="-3"/>
          <w:sz w:val="28"/>
          <w:szCs w:val="28"/>
        </w:rPr>
        <w:t xml:space="preserve"> </w:t>
      </w:r>
      <w:r w:rsidRPr="00317DC9">
        <w:rPr>
          <w:sz w:val="28"/>
          <w:szCs w:val="28"/>
        </w:rPr>
        <w:t>notice</w:t>
      </w:r>
      <w:r w:rsidRPr="00317DC9">
        <w:rPr>
          <w:spacing w:val="-3"/>
          <w:sz w:val="28"/>
          <w:szCs w:val="28"/>
        </w:rPr>
        <w:t xml:space="preserve"> </w:t>
      </w:r>
      <w:r w:rsidRPr="00317DC9">
        <w:rPr>
          <w:sz w:val="28"/>
          <w:szCs w:val="28"/>
        </w:rPr>
        <w:t>will</w:t>
      </w:r>
      <w:r w:rsidRPr="00317DC9">
        <w:rPr>
          <w:spacing w:val="-4"/>
          <w:sz w:val="28"/>
          <w:szCs w:val="28"/>
        </w:rPr>
        <w:t xml:space="preserve"> </w:t>
      </w:r>
      <w:r w:rsidRPr="00317DC9">
        <w:rPr>
          <w:sz w:val="28"/>
          <w:szCs w:val="28"/>
        </w:rPr>
        <w:t>be</w:t>
      </w:r>
      <w:r w:rsidRPr="00317DC9">
        <w:rPr>
          <w:spacing w:val="-3"/>
          <w:sz w:val="28"/>
          <w:szCs w:val="28"/>
        </w:rPr>
        <w:t xml:space="preserve"> </w:t>
      </w:r>
      <w:r w:rsidRPr="00317DC9">
        <w:rPr>
          <w:sz w:val="28"/>
          <w:szCs w:val="28"/>
        </w:rPr>
        <w:t>issued</w:t>
      </w:r>
      <w:r w:rsidRPr="00317DC9">
        <w:rPr>
          <w:spacing w:val="-3"/>
          <w:sz w:val="28"/>
          <w:szCs w:val="28"/>
        </w:rPr>
        <w:t xml:space="preserve"> </w:t>
      </w:r>
      <w:r w:rsidRPr="00317DC9">
        <w:rPr>
          <w:sz w:val="28"/>
          <w:szCs w:val="28"/>
        </w:rPr>
        <w:t>if their</w:t>
      </w:r>
      <w:r w:rsidRPr="00317DC9">
        <w:rPr>
          <w:spacing w:val="-14"/>
          <w:sz w:val="28"/>
          <w:szCs w:val="28"/>
        </w:rPr>
        <w:t xml:space="preserve"> </w:t>
      </w:r>
      <w:r w:rsidRPr="00317DC9">
        <w:rPr>
          <w:sz w:val="28"/>
          <w:szCs w:val="28"/>
        </w:rPr>
        <w:t>conduct</w:t>
      </w:r>
      <w:r w:rsidRPr="00317DC9">
        <w:rPr>
          <w:spacing w:val="-14"/>
          <w:sz w:val="28"/>
          <w:szCs w:val="28"/>
        </w:rPr>
        <w:t xml:space="preserve"> </w:t>
      </w:r>
      <w:r w:rsidRPr="00317DC9">
        <w:rPr>
          <w:sz w:val="28"/>
          <w:szCs w:val="28"/>
        </w:rPr>
        <w:t>doesn’t</w:t>
      </w:r>
      <w:r w:rsidRPr="00317DC9">
        <w:rPr>
          <w:spacing w:val="-13"/>
          <w:sz w:val="28"/>
          <w:szCs w:val="28"/>
        </w:rPr>
        <w:t xml:space="preserve"> </w:t>
      </w:r>
      <w:r w:rsidRPr="00317DC9">
        <w:rPr>
          <w:sz w:val="28"/>
          <w:szCs w:val="28"/>
        </w:rPr>
        <w:t>change</w:t>
      </w:r>
      <w:r w:rsidRPr="00317DC9">
        <w:rPr>
          <w:spacing w:val="-14"/>
          <w:sz w:val="28"/>
          <w:szCs w:val="28"/>
        </w:rPr>
        <w:t xml:space="preserve"> </w:t>
      </w:r>
      <w:r w:rsidRPr="00317DC9">
        <w:rPr>
          <w:sz w:val="28"/>
          <w:szCs w:val="28"/>
        </w:rPr>
        <w:t>and</w:t>
      </w:r>
      <w:r w:rsidRPr="00317DC9">
        <w:rPr>
          <w:spacing w:val="-13"/>
          <w:sz w:val="28"/>
          <w:szCs w:val="28"/>
        </w:rPr>
        <w:t xml:space="preserve"> </w:t>
      </w:r>
      <w:r w:rsidRPr="00317DC9">
        <w:rPr>
          <w:sz w:val="28"/>
          <w:szCs w:val="28"/>
        </w:rPr>
        <w:t>that</w:t>
      </w:r>
      <w:r w:rsidRPr="00317DC9">
        <w:rPr>
          <w:spacing w:val="-14"/>
          <w:sz w:val="28"/>
          <w:szCs w:val="28"/>
        </w:rPr>
        <w:t xml:space="preserve"> </w:t>
      </w:r>
      <w:r w:rsidRPr="00317DC9">
        <w:rPr>
          <w:sz w:val="28"/>
          <w:szCs w:val="28"/>
        </w:rPr>
        <w:t>they</w:t>
      </w:r>
      <w:r w:rsidRPr="00317DC9">
        <w:rPr>
          <w:spacing w:val="-13"/>
          <w:sz w:val="28"/>
          <w:szCs w:val="28"/>
        </w:rPr>
        <w:t xml:space="preserve"> </w:t>
      </w:r>
      <w:r w:rsidRPr="00317DC9">
        <w:rPr>
          <w:sz w:val="28"/>
          <w:szCs w:val="28"/>
        </w:rPr>
        <w:t>have</w:t>
      </w:r>
      <w:r w:rsidRPr="00317DC9">
        <w:rPr>
          <w:spacing w:val="-14"/>
          <w:sz w:val="28"/>
          <w:szCs w:val="28"/>
        </w:rPr>
        <w:t xml:space="preserve"> </w:t>
      </w:r>
      <w:r w:rsidRPr="00317DC9">
        <w:rPr>
          <w:sz w:val="28"/>
          <w:szCs w:val="28"/>
        </w:rPr>
        <w:t>been</w:t>
      </w:r>
      <w:r w:rsidRPr="00317DC9">
        <w:rPr>
          <w:spacing w:val="-14"/>
          <w:sz w:val="28"/>
          <w:szCs w:val="28"/>
        </w:rPr>
        <w:t xml:space="preserve"> </w:t>
      </w:r>
      <w:r w:rsidRPr="00317DC9">
        <w:rPr>
          <w:sz w:val="28"/>
          <w:szCs w:val="28"/>
        </w:rPr>
        <w:t>given</w:t>
      </w:r>
      <w:r w:rsidRPr="00317DC9">
        <w:rPr>
          <w:spacing w:val="-13"/>
          <w:sz w:val="28"/>
          <w:szCs w:val="28"/>
        </w:rPr>
        <w:t xml:space="preserve"> </w:t>
      </w:r>
      <w:r w:rsidRPr="00317DC9">
        <w:rPr>
          <w:sz w:val="28"/>
          <w:szCs w:val="28"/>
        </w:rPr>
        <w:t>enough</w:t>
      </w:r>
      <w:r w:rsidRPr="00317DC9">
        <w:rPr>
          <w:spacing w:val="-14"/>
          <w:sz w:val="28"/>
          <w:szCs w:val="28"/>
        </w:rPr>
        <w:t xml:space="preserve"> </w:t>
      </w:r>
      <w:r w:rsidRPr="00317DC9">
        <w:rPr>
          <w:sz w:val="28"/>
          <w:szCs w:val="28"/>
        </w:rPr>
        <w:t>time</w:t>
      </w:r>
      <w:r w:rsidRPr="00317DC9">
        <w:rPr>
          <w:spacing w:val="-13"/>
          <w:sz w:val="28"/>
          <w:szCs w:val="28"/>
        </w:rPr>
        <w:t xml:space="preserve"> </w:t>
      </w:r>
      <w:r w:rsidRPr="00317DC9">
        <w:rPr>
          <w:sz w:val="28"/>
          <w:szCs w:val="28"/>
        </w:rPr>
        <w:t>to</w:t>
      </w:r>
      <w:r w:rsidRPr="00317DC9">
        <w:rPr>
          <w:spacing w:val="-14"/>
          <w:sz w:val="28"/>
          <w:szCs w:val="28"/>
        </w:rPr>
        <w:t xml:space="preserve"> </w:t>
      </w:r>
      <w:r w:rsidRPr="00317DC9">
        <w:rPr>
          <w:sz w:val="28"/>
          <w:szCs w:val="28"/>
        </w:rPr>
        <w:t>have</w:t>
      </w:r>
      <w:r w:rsidRPr="00317DC9">
        <w:rPr>
          <w:spacing w:val="-13"/>
          <w:sz w:val="28"/>
          <w:szCs w:val="28"/>
        </w:rPr>
        <w:t xml:space="preserve"> </w:t>
      </w:r>
      <w:r w:rsidRPr="00317DC9">
        <w:rPr>
          <w:sz w:val="28"/>
          <w:szCs w:val="28"/>
        </w:rPr>
        <w:t>reasonably</w:t>
      </w:r>
      <w:r w:rsidRPr="00317DC9">
        <w:rPr>
          <w:spacing w:val="-14"/>
          <w:sz w:val="28"/>
          <w:szCs w:val="28"/>
        </w:rPr>
        <w:t xml:space="preserve"> </w:t>
      </w:r>
      <w:r w:rsidRPr="00317DC9">
        <w:rPr>
          <w:sz w:val="28"/>
          <w:szCs w:val="28"/>
        </w:rPr>
        <w:t>made</w:t>
      </w:r>
      <w:r w:rsidRPr="00317DC9">
        <w:rPr>
          <w:spacing w:val="-14"/>
          <w:sz w:val="28"/>
          <w:szCs w:val="28"/>
        </w:rPr>
        <w:t xml:space="preserve"> </w:t>
      </w:r>
      <w:r w:rsidRPr="00317DC9">
        <w:rPr>
          <w:sz w:val="28"/>
          <w:szCs w:val="28"/>
        </w:rPr>
        <w:t xml:space="preserve">those </w:t>
      </w:r>
      <w:proofErr w:type="gramStart"/>
      <w:r w:rsidRPr="00317DC9">
        <w:rPr>
          <w:sz w:val="28"/>
          <w:szCs w:val="28"/>
        </w:rPr>
        <w:t>changes, and</w:t>
      </w:r>
      <w:proofErr w:type="gramEnd"/>
      <w:r w:rsidRPr="00317DC9">
        <w:rPr>
          <w:sz w:val="28"/>
          <w:szCs w:val="28"/>
        </w:rPr>
        <w:t xml:space="preserve"> yet have chosen not to do so.</w:t>
      </w:r>
    </w:p>
    <w:p w14:paraId="098B2DDB" w14:textId="77777777" w:rsidR="00E561E3" w:rsidRPr="00317DC9" w:rsidRDefault="00E561E3" w:rsidP="00E561E3">
      <w:pPr>
        <w:pStyle w:val="BodyText"/>
        <w:jc w:val="both"/>
        <w:rPr>
          <w:sz w:val="28"/>
          <w:szCs w:val="28"/>
        </w:rPr>
      </w:pPr>
    </w:p>
    <w:p w14:paraId="3B6AD605" w14:textId="77777777" w:rsidR="00E561E3" w:rsidRPr="00317DC9" w:rsidRDefault="00E561E3" w:rsidP="00E561E3">
      <w:pPr>
        <w:pStyle w:val="BodyText"/>
        <w:spacing w:before="40"/>
        <w:ind w:left="360"/>
        <w:rPr>
          <w:sz w:val="28"/>
          <w:szCs w:val="28"/>
        </w:rPr>
      </w:pPr>
      <w:r w:rsidRPr="00317DC9">
        <w:rPr>
          <w:sz w:val="28"/>
          <w:szCs w:val="28"/>
        </w:rPr>
        <w:t>A</w:t>
      </w:r>
      <w:r w:rsidRPr="00317DC9">
        <w:rPr>
          <w:spacing w:val="-4"/>
          <w:sz w:val="28"/>
          <w:szCs w:val="28"/>
        </w:rPr>
        <w:t xml:space="preserve"> </w:t>
      </w:r>
      <w:r w:rsidRPr="00317DC9">
        <w:rPr>
          <w:sz w:val="28"/>
          <w:szCs w:val="28"/>
        </w:rPr>
        <w:t>person</w:t>
      </w:r>
      <w:r w:rsidRPr="00317DC9">
        <w:rPr>
          <w:spacing w:val="-1"/>
          <w:sz w:val="28"/>
          <w:szCs w:val="28"/>
        </w:rPr>
        <w:t xml:space="preserve"> </w:t>
      </w:r>
      <w:proofErr w:type="gramStart"/>
      <w:r w:rsidRPr="00317DC9">
        <w:rPr>
          <w:sz w:val="28"/>
          <w:szCs w:val="28"/>
        </w:rPr>
        <w:t>issued</w:t>
      </w:r>
      <w:r w:rsidRPr="00317DC9">
        <w:rPr>
          <w:spacing w:val="-4"/>
          <w:sz w:val="28"/>
          <w:szCs w:val="28"/>
        </w:rPr>
        <w:t xml:space="preserve"> </w:t>
      </w:r>
      <w:r w:rsidRPr="00317DC9">
        <w:rPr>
          <w:sz w:val="28"/>
          <w:szCs w:val="28"/>
        </w:rPr>
        <w:t>with</w:t>
      </w:r>
      <w:proofErr w:type="gramEnd"/>
      <w:r w:rsidRPr="00317DC9">
        <w:rPr>
          <w:spacing w:val="-3"/>
          <w:sz w:val="28"/>
          <w:szCs w:val="28"/>
        </w:rPr>
        <w:t xml:space="preserve"> </w:t>
      </w:r>
      <w:r w:rsidRPr="00317DC9">
        <w:rPr>
          <w:sz w:val="28"/>
          <w:szCs w:val="28"/>
        </w:rPr>
        <w:t>a</w:t>
      </w:r>
      <w:r w:rsidRPr="00317DC9">
        <w:rPr>
          <w:spacing w:val="-3"/>
          <w:sz w:val="28"/>
          <w:szCs w:val="28"/>
        </w:rPr>
        <w:t xml:space="preserve"> </w:t>
      </w:r>
      <w:r w:rsidRPr="00317DC9">
        <w:rPr>
          <w:sz w:val="28"/>
          <w:szCs w:val="28"/>
        </w:rPr>
        <w:t>community</w:t>
      </w:r>
      <w:r w:rsidRPr="00317DC9">
        <w:rPr>
          <w:spacing w:val="-5"/>
          <w:sz w:val="28"/>
          <w:szCs w:val="28"/>
        </w:rPr>
        <w:t xml:space="preserve"> </w:t>
      </w:r>
      <w:r w:rsidRPr="00317DC9">
        <w:rPr>
          <w:sz w:val="28"/>
          <w:szCs w:val="28"/>
        </w:rPr>
        <w:t>protection</w:t>
      </w:r>
      <w:r w:rsidRPr="00317DC9">
        <w:rPr>
          <w:spacing w:val="-2"/>
          <w:sz w:val="28"/>
          <w:szCs w:val="28"/>
        </w:rPr>
        <w:t xml:space="preserve"> </w:t>
      </w:r>
      <w:r w:rsidRPr="00317DC9">
        <w:rPr>
          <w:sz w:val="28"/>
          <w:szCs w:val="28"/>
        </w:rPr>
        <w:t>notice</w:t>
      </w:r>
      <w:r w:rsidRPr="00317DC9">
        <w:rPr>
          <w:spacing w:val="-2"/>
          <w:sz w:val="28"/>
          <w:szCs w:val="28"/>
        </w:rPr>
        <w:t xml:space="preserve"> </w:t>
      </w:r>
      <w:r w:rsidRPr="00317DC9">
        <w:rPr>
          <w:sz w:val="28"/>
          <w:szCs w:val="28"/>
        </w:rPr>
        <w:t>who</w:t>
      </w:r>
      <w:r w:rsidRPr="00317DC9">
        <w:rPr>
          <w:spacing w:val="-4"/>
          <w:sz w:val="28"/>
          <w:szCs w:val="28"/>
        </w:rPr>
        <w:t xml:space="preserve"> </w:t>
      </w:r>
      <w:r w:rsidRPr="00317DC9">
        <w:rPr>
          <w:sz w:val="28"/>
          <w:szCs w:val="28"/>
        </w:rPr>
        <w:t>fails</w:t>
      </w:r>
      <w:r w:rsidRPr="00317DC9">
        <w:rPr>
          <w:spacing w:val="-5"/>
          <w:sz w:val="28"/>
          <w:szCs w:val="28"/>
        </w:rPr>
        <w:t xml:space="preserve"> </w:t>
      </w:r>
      <w:r w:rsidRPr="00317DC9">
        <w:rPr>
          <w:sz w:val="28"/>
          <w:szCs w:val="28"/>
        </w:rPr>
        <w:t>to</w:t>
      </w:r>
      <w:r w:rsidRPr="00317DC9">
        <w:rPr>
          <w:spacing w:val="-4"/>
          <w:sz w:val="28"/>
          <w:szCs w:val="28"/>
        </w:rPr>
        <w:t xml:space="preserve"> </w:t>
      </w:r>
      <w:r w:rsidRPr="00317DC9">
        <w:rPr>
          <w:sz w:val="28"/>
          <w:szCs w:val="28"/>
        </w:rPr>
        <w:t>comply</w:t>
      </w:r>
      <w:r w:rsidRPr="00317DC9">
        <w:rPr>
          <w:spacing w:val="-6"/>
          <w:sz w:val="28"/>
          <w:szCs w:val="28"/>
        </w:rPr>
        <w:t xml:space="preserve"> </w:t>
      </w:r>
      <w:r w:rsidRPr="00317DC9">
        <w:rPr>
          <w:sz w:val="28"/>
          <w:szCs w:val="28"/>
        </w:rPr>
        <w:t>with</w:t>
      </w:r>
      <w:r w:rsidRPr="00317DC9">
        <w:rPr>
          <w:spacing w:val="-2"/>
          <w:sz w:val="28"/>
          <w:szCs w:val="28"/>
        </w:rPr>
        <w:t xml:space="preserve"> </w:t>
      </w:r>
      <w:r w:rsidRPr="00317DC9">
        <w:rPr>
          <w:sz w:val="28"/>
          <w:szCs w:val="28"/>
        </w:rPr>
        <w:t>it</w:t>
      </w:r>
      <w:r w:rsidRPr="00317DC9">
        <w:rPr>
          <w:spacing w:val="-3"/>
          <w:sz w:val="28"/>
          <w:szCs w:val="28"/>
        </w:rPr>
        <w:t xml:space="preserve"> </w:t>
      </w:r>
      <w:r w:rsidRPr="00317DC9">
        <w:rPr>
          <w:sz w:val="28"/>
          <w:szCs w:val="28"/>
        </w:rPr>
        <w:t>commits</w:t>
      </w:r>
      <w:r w:rsidRPr="00317DC9">
        <w:rPr>
          <w:spacing w:val="-3"/>
          <w:sz w:val="28"/>
          <w:szCs w:val="28"/>
        </w:rPr>
        <w:t xml:space="preserve"> </w:t>
      </w:r>
      <w:r w:rsidRPr="00317DC9">
        <w:rPr>
          <w:sz w:val="28"/>
          <w:szCs w:val="28"/>
        </w:rPr>
        <w:t>an</w:t>
      </w:r>
      <w:r w:rsidRPr="00317DC9">
        <w:rPr>
          <w:spacing w:val="-3"/>
          <w:sz w:val="28"/>
          <w:szCs w:val="28"/>
        </w:rPr>
        <w:t xml:space="preserve"> </w:t>
      </w:r>
      <w:r w:rsidRPr="00317DC9">
        <w:rPr>
          <w:spacing w:val="-2"/>
          <w:sz w:val="28"/>
          <w:szCs w:val="28"/>
        </w:rPr>
        <w:t>offence.</w:t>
      </w:r>
    </w:p>
    <w:p w14:paraId="0CA13EC8" w14:textId="77777777" w:rsidR="00E561E3" w:rsidRPr="00317DC9" w:rsidRDefault="00E561E3" w:rsidP="00E561E3">
      <w:pPr>
        <w:pStyle w:val="Heading3"/>
        <w:spacing w:before="280"/>
        <w:rPr>
          <w:rFonts w:ascii="Calibri" w:hAnsi="Calibri" w:cs="Calibri"/>
          <w:color w:val="auto"/>
          <w:u w:val="single"/>
        </w:rPr>
      </w:pPr>
      <w:r w:rsidRPr="00317DC9">
        <w:rPr>
          <w:rFonts w:ascii="Calibri" w:hAnsi="Calibri" w:cs="Calibri"/>
          <w:color w:val="auto"/>
          <w:spacing w:val="-2"/>
          <w:u w:val="single"/>
        </w:rPr>
        <w:t>Prosecution</w:t>
      </w:r>
    </w:p>
    <w:p w14:paraId="20F244A4" w14:textId="77777777" w:rsidR="00E561E3" w:rsidRPr="00317DC9" w:rsidRDefault="00E561E3" w:rsidP="00E561E3">
      <w:pPr>
        <w:pStyle w:val="BodyText"/>
        <w:spacing w:before="60"/>
        <w:rPr>
          <w:b/>
          <w:sz w:val="28"/>
          <w:szCs w:val="28"/>
        </w:rPr>
      </w:pPr>
    </w:p>
    <w:p w14:paraId="09401415" w14:textId="77777777" w:rsidR="00E561E3" w:rsidRPr="00317DC9" w:rsidRDefault="00E561E3" w:rsidP="00E561E3">
      <w:pPr>
        <w:pStyle w:val="BodyText"/>
        <w:ind w:left="360" w:right="354"/>
        <w:jc w:val="both"/>
        <w:rPr>
          <w:sz w:val="28"/>
          <w:szCs w:val="28"/>
        </w:rPr>
      </w:pPr>
      <w:r w:rsidRPr="00317DC9">
        <w:rPr>
          <w:sz w:val="28"/>
          <w:szCs w:val="28"/>
        </w:rPr>
        <w:t>Prosecution may have serious consequences for a business or individual: financial penalties, a criminal record, adverse publicity, an adverse effect upon a business’ trading position and in some cases even loss</w:t>
      </w:r>
      <w:r w:rsidRPr="00317DC9">
        <w:rPr>
          <w:spacing w:val="-4"/>
          <w:sz w:val="28"/>
          <w:szCs w:val="28"/>
        </w:rPr>
        <w:t xml:space="preserve"> </w:t>
      </w:r>
      <w:r w:rsidRPr="00317DC9">
        <w:rPr>
          <w:sz w:val="28"/>
          <w:szCs w:val="28"/>
        </w:rPr>
        <w:t>of</w:t>
      </w:r>
      <w:r w:rsidRPr="00317DC9">
        <w:rPr>
          <w:spacing w:val="-4"/>
          <w:sz w:val="28"/>
          <w:szCs w:val="28"/>
        </w:rPr>
        <w:t xml:space="preserve"> </w:t>
      </w:r>
      <w:r w:rsidRPr="00317DC9">
        <w:rPr>
          <w:sz w:val="28"/>
          <w:szCs w:val="28"/>
        </w:rPr>
        <w:t>liberty.</w:t>
      </w:r>
      <w:r w:rsidRPr="00317DC9">
        <w:rPr>
          <w:spacing w:val="-5"/>
          <w:sz w:val="28"/>
          <w:szCs w:val="28"/>
        </w:rPr>
        <w:t xml:space="preserve"> </w:t>
      </w:r>
      <w:r w:rsidRPr="00317DC9">
        <w:rPr>
          <w:sz w:val="28"/>
          <w:szCs w:val="28"/>
        </w:rPr>
        <w:t>For</w:t>
      </w:r>
      <w:r w:rsidRPr="00317DC9">
        <w:rPr>
          <w:spacing w:val="-6"/>
          <w:sz w:val="28"/>
          <w:szCs w:val="28"/>
        </w:rPr>
        <w:t xml:space="preserve"> </w:t>
      </w:r>
      <w:r w:rsidRPr="00317DC9">
        <w:rPr>
          <w:sz w:val="28"/>
          <w:szCs w:val="28"/>
        </w:rPr>
        <w:t>these</w:t>
      </w:r>
      <w:r w:rsidRPr="00317DC9">
        <w:rPr>
          <w:spacing w:val="-8"/>
          <w:sz w:val="28"/>
          <w:szCs w:val="28"/>
        </w:rPr>
        <w:t xml:space="preserve"> </w:t>
      </w:r>
      <w:r w:rsidRPr="00317DC9">
        <w:rPr>
          <w:sz w:val="28"/>
          <w:szCs w:val="28"/>
        </w:rPr>
        <w:t>reasons</w:t>
      </w:r>
      <w:r w:rsidRPr="00317DC9">
        <w:rPr>
          <w:spacing w:val="-7"/>
          <w:sz w:val="28"/>
          <w:szCs w:val="28"/>
        </w:rPr>
        <w:t xml:space="preserve"> </w:t>
      </w:r>
      <w:r w:rsidRPr="00317DC9">
        <w:rPr>
          <w:sz w:val="28"/>
          <w:szCs w:val="28"/>
        </w:rPr>
        <w:t>the</w:t>
      </w:r>
      <w:r w:rsidRPr="00317DC9">
        <w:rPr>
          <w:spacing w:val="-3"/>
          <w:sz w:val="28"/>
          <w:szCs w:val="28"/>
        </w:rPr>
        <w:t xml:space="preserve"> </w:t>
      </w:r>
      <w:r w:rsidRPr="00317DC9">
        <w:rPr>
          <w:sz w:val="28"/>
          <w:szCs w:val="28"/>
        </w:rPr>
        <w:t>decision</w:t>
      </w:r>
      <w:r w:rsidRPr="00317DC9">
        <w:rPr>
          <w:spacing w:val="-5"/>
          <w:sz w:val="28"/>
          <w:szCs w:val="28"/>
        </w:rPr>
        <w:t xml:space="preserve"> </w:t>
      </w:r>
      <w:r w:rsidRPr="00317DC9">
        <w:rPr>
          <w:sz w:val="28"/>
          <w:szCs w:val="28"/>
        </w:rPr>
        <w:t>to</w:t>
      </w:r>
      <w:r w:rsidRPr="00317DC9">
        <w:rPr>
          <w:spacing w:val="-6"/>
          <w:sz w:val="28"/>
          <w:szCs w:val="28"/>
        </w:rPr>
        <w:t xml:space="preserve"> </w:t>
      </w:r>
      <w:r w:rsidRPr="00317DC9">
        <w:rPr>
          <w:sz w:val="28"/>
          <w:szCs w:val="28"/>
        </w:rPr>
        <w:t>prosecute</w:t>
      </w:r>
      <w:r w:rsidRPr="00317DC9">
        <w:rPr>
          <w:spacing w:val="-6"/>
          <w:sz w:val="28"/>
          <w:szCs w:val="28"/>
        </w:rPr>
        <w:t xml:space="preserve"> </w:t>
      </w:r>
      <w:r w:rsidRPr="00317DC9">
        <w:rPr>
          <w:sz w:val="28"/>
          <w:szCs w:val="28"/>
        </w:rPr>
        <w:t>is</w:t>
      </w:r>
      <w:r w:rsidRPr="00317DC9">
        <w:rPr>
          <w:spacing w:val="-7"/>
          <w:sz w:val="28"/>
          <w:szCs w:val="28"/>
        </w:rPr>
        <w:t xml:space="preserve"> </w:t>
      </w:r>
      <w:r w:rsidRPr="00317DC9">
        <w:rPr>
          <w:sz w:val="28"/>
          <w:szCs w:val="28"/>
        </w:rPr>
        <w:t>not</w:t>
      </w:r>
      <w:r w:rsidRPr="00317DC9">
        <w:rPr>
          <w:spacing w:val="-4"/>
          <w:sz w:val="28"/>
          <w:szCs w:val="28"/>
        </w:rPr>
        <w:t xml:space="preserve"> </w:t>
      </w:r>
      <w:r w:rsidRPr="00317DC9">
        <w:rPr>
          <w:sz w:val="28"/>
          <w:szCs w:val="28"/>
        </w:rPr>
        <w:t>taken</w:t>
      </w:r>
      <w:r w:rsidRPr="00317DC9">
        <w:rPr>
          <w:spacing w:val="-3"/>
          <w:sz w:val="28"/>
          <w:szCs w:val="28"/>
        </w:rPr>
        <w:t xml:space="preserve"> </w:t>
      </w:r>
      <w:r w:rsidRPr="00317DC9">
        <w:rPr>
          <w:sz w:val="28"/>
          <w:szCs w:val="28"/>
        </w:rPr>
        <w:t>lightly</w:t>
      </w:r>
      <w:r w:rsidRPr="00317DC9">
        <w:rPr>
          <w:spacing w:val="-5"/>
          <w:sz w:val="28"/>
          <w:szCs w:val="28"/>
        </w:rPr>
        <w:t xml:space="preserve"> </w:t>
      </w:r>
      <w:r w:rsidRPr="00317DC9">
        <w:rPr>
          <w:sz w:val="28"/>
          <w:szCs w:val="28"/>
        </w:rPr>
        <w:t>and</w:t>
      </w:r>
      <w:r w:rsidRPr="00317DC9">
        <w:rPr>
          <w:spacing w:val="-3"/>
          <w:sz w:val="28"/>
          <w:szCs w:val="28"/>
        </w:rPr>
        <w:t xml:space="preserve"> </w:t>
      </w:r>
      <w:r w:rsidRPr="00317DC9">
        <w:rPr>
          <w:sz w:val="28"/>
          <w:szCs w:val="28"/>
        </w:rPr>
        <w:t>is</w:t>
      </w:r>
      <w:r w:rsidRPr="00317DC9">
        <w:rPr>
          <w:spacing w:val="-7"/>
          <w:sz w:val="28"/>
          <w:szCs w:val="28"/>
        </w:rPr>
        <w:t xml:space="preserve"> </w:t>
      </w:r>
      <w:r w:rsidRPr="00317DC9">
        <w:rPr>
          <w:sz w:val="28"/>
          <w:szCs w:val="28"/>
        </w:rPr>
        <w:t>usually</w:t>
      </w:r>
      <w:r w:rsidRPr="00317DC9">
        <w:rPr>
          <w:spacing w:val="-5"/>
          <w:sz w:val="28"/>
          <w:szCs w:val="28"/>
        </w:rPr>
        <w:t xml:space="preserve"> </w:t>
      </w:r>
      <w:r w:rsidRPr="00317DC9">
        <w:rPr>
          <w:sz w:val="28"/>
          <w:szCs w:val="28"/>
        </w:rPr>
        <w:t>reserved</w:t>
      </w:r>
      <w:r w:rsidRPr="00317DC9">
        <w:rPr>
          <w:spacing w:val="-3"/>
          <w:sz w:val="28"/>
          <w:szCs w:val="28"/>
        </w:rPr>
        <w:t xml:space="preserve"> </w:t>
      </w:r>
      <w:r w:rsidRPr="00317DC9">
        <w:rPr>
          <w:sz w:val="28"/>
          <w:szCs w:val="28"/>
        </w:rPr>
        <w:t xml:space="preserve">for </w:t>
      </w:r>
      <w:proofErr w:type="gramStart"/>
      <w:r w:rsidRPr="00317DC9">
        <w:rPr>
          <w:sz w:val="28"/>
          <w:szCs w:val="28"/>
        </w:rPr>
        <w:t>the more</w:t>
      </w:r>
      <w:proofErr w:type="gramEnd"/>
      <w:r w:rsidRPr="00317DC9">
        <w:rPr>
          <w:sz w:val="28"/>
          <w:szCs w:val="28"/>
        </w:rPr>
        <w:t xml:space="preserve"> serious offences.</w:t>
      </w:r>
    </w:p>
    <w:p w14:paraId="7A4F2E8F" w14:textId="77777777" w:rsidR="00E561E3" w:rsidRPr="00317DC9" w:rsidRDefault="00E561E3" w:rsidP="00E561E3">
      <w:pPr>
        <w:pStyle w:val="BodyText"/>
        <w:spacing w:before="119"/>
        <w:ind w:left="360" w:right="363"/>
        <w:jc w:val="both"/>
        <w:rPr>
          <w:sz w:val="28"/>
          <w:szCs w:val="28"/>
        </w:rPr>
      </w:pPr>
      <w:r w:rsidRPr="00317DC9">
        <w:rPr>
          <w:sz w:val="28"/>
          <w:szCs w:val="28"/>
        </w:rPr>
        <w:t xml:space="preserve">In deciding whether to instigate proceedings we have </w:t>
      </w:r>
      <w:proofErr w:type="gramStart"/>
      <w:r w:rsidRPr="00317DC9">
        <w:rPr>
          <w:sz w:val="28"/>
          <w:szCs w:val="28"/>
        </w:rPr>
        <w:t>particular regard</w:t>
      </w:r>
      <w:proofErr w:type="gramEnd"/>
      <w:r w:rsidRPr="00317DC9">
        <w:rPr>
          <w:sz w:val="28"/>
          <w:szCs w:val="28"/>
        </w:rPr>
        <w:t xml:space="preserve"> to the Crown Prosecution Service’s (Code for Crown Prosecutors) which requires the assessment of two elements known as the evidential test and the public interest test.</w:t>
      </w:r>
    </w:p>
    <w:p w14:paraId="4ABA2859" w14:textId="77777777" w:rsidR="00E561E3" w:rsidRPr="00317DC9" w:rsidRDefault="00E561E3" w:rsidP="00E561E3">
      <w:pPr>
        <w:pStyle w:val="BodyText"/>
        <w:rPr>
          <w:sz w:val="28"/>
          <w:szCs w:val="28"/>
        </w:rPr>
      </w:pPr>
    </w:p>
    <w:p w14:paraId="62AAB6AC" w14:textId="77777777" w:rsidR="00E561E3" w:rsidRPr="00317DC9" w:rsidRDefault="00E561E3" w:rsidP="00E561E3">
      <w:pPr>
        <w:pStyle w:val="BodyText"/>
        <w:ind w:left="360" w:right="366"/>
        <w:jc w:val="both"/>
        <w:rPr>
          <w:sz w:val="28"/>
          <w:szCs w:val="28"/>
        </w:rPr>
      </w:pPr>
      <w:r w:rsidRPr="00317DC9">
        <w:rPr>
          <w:sz w:val="28"/>
          <w:szCs w:val="28"/>
        </w:rPr>
        <w:t xml:space="preserve">The evidential test requires that the evidence to support a prosecution is deemed to be admissible in court, reliable and of sufficient quality and depth to give a realistic prospect of conviction. Integral to this process is consideration of any statutory </w:t>
      </w:r>
      <w:proofErr w:type="spellStart"/>
      <w:r w:rsidRPr="00317DC9">
        <w:rPr>
          <w:sz w:val="28"/>
          <w:szCs w:val="28"/>
        </w:rPr>
        <w:t>defence</w:t>
      </w:r>
      <w:proofErr w:type="spellEnd"/>
      <w:r w:rsidRPr="00317DC9">
        <w:rPr>
          <w:sz w:val="28"/>
          <w:szCs w:val="28"/>
        </w:rPr>
        <w:t xml:space="preserve"> which may be available and the likely success of such </w:t>
      </w:r>
      <w:proofErr w:type="spellStart"/>
      <w:r w:rsidRPr="00317DC9">
        <w:rPr>
          <w:sz w:val="28"/>
          <w:szCs w:val="28"/>
        </w:rPr>
        <w:t>defence</w:t>
      </w:r>
      <w:proofErr w:type="spellEnd"/>
      <w:r w:rsidRPr="00317DC9">
        <w:rPr>
          <w:sz w:val="28"/>
          <w:szCs w:val="28"/>
        </w:rPr>
        <w:t>.</w:t>
      </w:r>
    </w:p>
    <w:p w14:paraId="4A2EC43E" w14:textId="77777777" w:rsidR="00E561E3" w:rsidRPr="00317DC9" w:rsidRDefault="00E561E3" w:rsidP="00E561E3">
      <w:pPr>
        <w:pStyle w:val="BodyText"/>
        <w:spacing w:before="1"/>
        <w:rPr>
          <w:sz w:val="28"/>
          <w:szCs w:val="28"/>
        </w:rPr>
      </w:pPr>
    </w:p>
    <w:p w14:paraId="7F2B5D9B" w14:textId="77777777" w:rsidR="00E561E3" w:rsidRPr="00317DC9" w:rsidRDefault="00E561E3" w:rsidP="00E561E3">
      <w:pPr>
        <w:pStyle w:val="BodyText"/>
        <w:spacing w:before="1"/>
        <w:ind w:left="360" w:right="356"/>
        <w:jc w:val="both"/>
        <w:rPr>
          <w:sz w:val="28"/>
          <w:szCs w:val="28"/>
        </w:rPr>
      </w:pPr>
      <w:r w:rsidRPr="00317DC9">
        <w:rPr>
          <w:sz w:val="28"/>
          <w:szCs w:val="28"/>
        </w:rPr>
        <w:t>The</w:t>
      </w:r>
      <w:r w:rsidRPr="00317DC9">
        <w:rPr>
          <w:spacing w:val="-6"/>
          <w:sz w:val="28"/>
          <w:szCs w:val="28"/>
        </w:rPr>
        <w:t xml:space="preserve"> </w:t>
      </w:r>
      <w:r w:rsidRPr="00317DC9">
        <w:rPr>
          <w:sz w:val="28"/>
          <w:szCs w:val="28"/>
        </w:rPr>
        <w:t>public</w:t>
      </w:r>
      <w:r w:rsidRPr="00317DC9">
        <w:rPr>
          <w:spacing w:val="-7"/>
          <w:sz w:val="28"/>
          <w:szCs w:val="28"/>
        </w:rPr>
        <w:t xml:space="preserve"> </w:t>
      </w:r>
      <w:r w:rsidRPr="00317DC9">
        <w:rPr>
          <w:sz w:val="28"/>
          <w:szCs w:val="28"/>
        </w:rPr>
        <w:t>interest</w:t>
      </w:r>
      <w:r w:rsidRPr="00317DC9">
        <w:rPr>
          <w:spacing w:val="-5"/>
          <w:sz w:val="28"/>
          <w:szCs w:val="28"/>
        </w:rPr>
        <w:t xml:space="preserve"> </w:t>
      </w:r>
      <w:r w:rsidRPr="00317DC9">
        <w:rPr>
          <w:sz w:val="28"/>
          <w:szCs w:val="28"/>
        </w:rPr>
        <w:t>test</w:t>
      </w:r>
      <w:r w:rsidRPr="00317DC9">
        <w:rPr>
          <w:spacing w:val="-5"/>
          <w:sz w:val="28"/>
          <w:szCs w:val="28"/>
        </w:rPr>
        <w:t xml:space="preserve"> </w:t>
      </w:r>
      <w:r w:rsidRPr="00317DC9">
        <w:rPr>
          <w:sz w:val="28"/>
          <w:szCs w:val="28"/>
        </w:rPr>
        <w:t>is,</w:t>
      </w:r>
      <w:r w:rsidRPr="00317DC9">
        <w:rPr>
          <w:spacing w:val="-4"/>
          <w:sz w:val="28"/>
          <w:szCs w:val="28"/>
        </w:rPr>
        <w:t xml:space="preserve"> </w:t>
      </w:r>
      <w:r w:rsidRPr="00317DC9">
        <w:rPr>
          <w:sz w:val="28"/>
          <w:szCs w:val="28"/>
        </w:rPr>
        <w:t>broadly,</w:t>
      </w:r>
      <w:r w:rsidRPr="00317DC9">
        <w:rPr>
          <w:spacing w:val="-6"/>
          <w:sz w:val="28"/>
          <w:szCs w:val="28"/>
        </w:rPr>
        <w:t xml:space="preserve"> </w:t>
      </w:r>
      <w:r w:rsidRPr="00317DC9">
        <w:rPr>
          <w:sz w:val="28"/>
          <w:szCs w:val="28"/>
        </w:rPr>
        <w:t>a</w:t>
      </w:r>
      <w:r w:rsidRPr="00317DC9">
        <w:rPr>
          <w:spacing w:val="-6"/>
          <w:sz w:val="28"/>
          <w:szCs w:val="28"/>
        </w:rPr>
        <w:t xml:space="preserve"> </w:t>
      </w:r>
      <w:r w:rsidRPr="00317DC9">
        <w:rPr>
          <w:sz w:val="28"/>
          <w:szCs w:val="28"/>
        </w:rPr>
        <w:t>consideration</w:t>
      </w:r>
      <w:r w:rsidRPr="00317DC9">
        <w:rPr>
          <w:spacing w:val="-5"/>
          <w:sz w:val="28"/>
          <w:szCs w:val="28"/>
        </w:rPr>
        <w:t xml:space="preserve"> </w:t>
      </w:r>
      <w:r w:rsidRPr="00317DC9">
        <w:rPr>
          <w:sz w:val="28"/>
          <w:szCs w:val="28"/>
        </w:rPr>
        <w:t>of</w:t>
      </w:r>
      <w:r w:rsidRPr="00317DC9">
        <w:rPr>
          <w:spacing w:val="-4"/>
          <w:sz w:val="28"/>
          <w:szCs w:val="28"/>
        </w:rPr>
        <w:t xml:space="preserve"> </w:t>
      </w:r>
      <w:proofErr w:type="gramStart"/>
      <w:r w:rsidRPr="00317DC9">
        <w:rPr>
          <w:sz w:val="28"/>
          <w:szCs w:val="28"/>
        </w:rPr>
        <w:t>a</w:t>
      </w:r>
      <w:r w:rsidRPr="00317DC9">
        <w:rPr>
          <w:spacing w:val="-6"/>
          <w:sz w:val="28"/>
          <w:szCs w:val="28"/>
        </w:rPr>
        <w:t xml:space="preserve"> </w:t>
      </w:r>
      <w:r w:rsidRPr="00317DC9">
        <w:rPr>
          <w:sz w:val="28"/>
          <w:szCs w:val="28"/>
        </w:rPr>
        <w:t>number</w:t>
      </w:r>
      <w:r w:rsidRPr="00317DC9">
        <w:rPr>
          <w:spacing w:val="-6"/>
          <w:sz w:val="28"/>
          <w:szCs w:val="28"/>
        </w:rPr>
        <w:t xml:space="preserve"> </w:t>
      </w:r>
      <w:r w:rsidRPr="00317DC9">
        <w:rPr>
          <w:sz w:val="28"/>
          <w:szCs w:val="28"/>
        </w:rPr>
        <w:t>of</w:t>
      </w:r>
      <w:proofErr w:type="gramEnd"/>
      <w:r w:rsidRPr="00317DC9">
        <w:rPr>
          <w:spacing w:val="-7"/>
          <w:sz w:val="28"/>
          <w:szCs w:val="28"/>
        </w:rPr>
        <w:t xml:space="preserve"> </w:t>
      </w:r>
      <w:r w:rsidRPr="00317DC9">
        <w:rPr>
          <w:sz w:val="28"/>
          <w:szCs w:val="28"/>
        </w:rPr>
        <w:t>factors</w:t>
      </w:r>
      <w:r w:rsidRPr="00317DC9">
        <w:rPr>
          <w:spacing w:val="-9"/>
          <w:sz w:val="28"/>
          <w:szCs w:val="28"/>
        </w:rPr>
        <w:t xml:space="preserve"> </w:t>
      </w:r>
      <w:r w:rsidRPr="00317DC9">
        <w:rPr>
          <w:sz w:val="28"/>
          <w:szCs w:val="28"/>
        </w:rPr>
        <w:t>which</w:t>
      </w:r>
      <w:r w:rsidRPr="00317DC9">
        <w:rPr>
          <w:spacing w:val="-5"/>
          <w:sz w:val="28"/>
          <w:szCs w:val="28"/>
        </w:rPr>
        <w:t xml:space="preserve"> </w:t>
      </w:r>
      <w:r w:rsidRPr="00317DC9">
        <w:rPr>
          <w:sz w:val="28"/>
          <w:szCs w:val="28"/>
        </w:rPr>
        <w:t>support</w:t>
      </w:r>
      <w:r w:rsidRPr="00317DC9">
        <w:rPr>
          <w:spacing w:val="-8"/>
          <w:sz w:val="28"/>
          <w:szCs w:val="28"/>
        </w:rPr>
        <w:t xml:space="preserve"> </w:t>
      </w:r>
      <w:r w:rsidRPr="00317DC9">
        <w:rPr>
          <w:sz w:val="28"/>
          <w:szCs w:val="28"/>
        </w:rPr>
        <w:t>the</w:t>
      </w:r>
      <w:r w:rsidRPr="00317DC9">
        <w:rPr>
          <w:spacing w:val="-6"/>
          <w:sz w:val="28"/>
          <w:szCs w:val="28"/>
        </w:rPr>
        <w:t xml:space="preserve"> </w:t>
      </w:r>
      <w:r w:rsidRPr="00317DC9">
        <w:rPr>
          <w:sz w:val="28"/>
          <w:szCs w:val="28"/>
        </w:rPr>
        <w:t>view</w:t>
      </w:r>
      <w:r w:rsidRPr="00317DC9">
        <w:rPr>
          <w:spacing w:val="-5"/>
          <w:sz w:val="28"/>
          <w:szCs w:val="28"/>
        </w:rPr>
        <w:t xml:space="preserve"> </w:t>
      </w:r>
      <w:r w:rsidRPr="00317DC9">
        <w:rPr>
          <w:sz w:val="28"/>
          <w:szCs w:val="28"/>
        </w:rPr>
        <w:t>that</w:t>
      </w:r>
      <w:r w:rsidRPr="00317DC9">
        <w:rPr>
          <w:spacing w:val="-5"/>
          <w:sz w:val="28"/>
          <w:szCs w:val="28"/>
        </w:rPr>
        <w:t xml:space="preserve"> </w:t>
      </w:r>
      <w:r w:rsidRPr="00317DC9">
        <w:rPr>
          <w:sz w:val="28"/>
          <w:szCs w:val="28"/>
        </w:rPr>
        <w:t>it is in the public interest to proceed. These relevant factors are outlined in the paragraph below. An additional factor which is particularly relevant to prosecution is whether the conviction will result in a significant</w:t>
      </w:r>
      <w:r w:rsidRPr="00317DC9">
        <w:rPr>
          <w:spacing w:val="-14"/>
          <w:sz w:val="28"/>
          <w:szCs w:val="28"/>
        </w:rPr>
        <w:t xml:space="preserve"> </w:t>
      </w:r>
      <w:r w:rsidRPr="00317DC9">
        <w:rPr>
          <w:sz w:val="28"/>
          <w:szCs w:val="28"/>
        </w:rPr>
        <w:t>sentence</w:t>
      </w:r>
      <w:r w:rsidRPr="00317DC9">
        <w:rPr>
          <w:spacing w:val="-14"/>
          <w:sz w:val="28"/>
          <w:szCs w:val="28"/>
        </w:rPr>
        <w:t xml:space="preserve"> </w:t>
      </w:r>
      <w:r w:rsidRPr="00317DC9">
        <w:rPr>
          <w:sz w:val="28"/>
          <w:szCs w:val="28"/>
        </w:rPr>
        <w:t>or</w:t>
      </w:r>
      <w:r w:rsidRPr="00317DC9">
        <w:rPr>
          <w:spacing w:val="-13"/>
          <w:sz w:val="28"/>
          <w:szCs w:val="28"/>
        </w:rPr>
        <w:t xml:space="preserve"> </w:t>
      </w:r>
      <w:r w:rsidRPr="00317DC9">
        <w:rPr>
          <w:sz w:val="28"/>
          <w:szCs w:val="28"/>
        </w:rPr>
        <w:t>penalty,</w:t>
      </w:r>
      <w:r w:rsidRPr="00317DC9">
        <w:rPr>
          <w:spacing w:val="-14"/>
          <w:sz w:val="28"/>
          <w:szCs w:val="28"/>
        </w:rPr>
        <w:t xml:space="preserve"> </w:t>
      </w:r>
      <w:r w:rsidRPr="00317DC9">
        <w:rPr>
          <w:sz w:val="28"/>
          <w:szCs w:val="28"/>
        </w:rPr>
        <w:t>including</w:t>
      </w:r>
      <w:r w:rsidRPr="00317DC9">
        <w:rPr>
          <w:spacing w:val="-13"/>
          <w:sz w:val="28"/>
          <w:szCs w:val="28"/>
        </w:rPr>
        <w:t xml:space="preserve"> </w:t>
      </w:r>
      <w:r w:rsidRPr="00317DC9">
        <w:rPr>
          <w:sz w:val="28"/>
          <w:szCs w:val="28"/>
        </w:rPr>
        <w:t>forfeiture</w:t>
      </w:r>
      <w:r w:rsidRPr="00317DC9">
        <w:rPr>
          <w:spacing w:val="-14"/>
          <w:sz w:val="28"/>
          <w:szCs w:val="28"/>
        </w:rPr>
        <w:t xml:space="preserve"> </w:t>
      </w:r>
      <w:r w:rsidRPr="00317DC9">
        <w:rPr>
          <w:sz w:val="28"/>
          <w:szCs w:val="28"/>
        </w:rPr>
        <w:t>of</w:t>
      </w:r>
      <w:r w:rsidRPr="00317DC9">
        <w:rPr>
          <w:spacing w:val="-13"/>
          <w:sz w:val="28"/>
          <w:szCs w:val="28"/>
        </w:rPr>
        <w:t xml:space="preserve"> </w:t>
      </w:r>
      <w:r w:rsidRPr="00317DC9">
        <w:rPr>
          <w:sz w:val="28"/>
          <w:szCs w:val="28"/>
        </w:rPr>
        <w:t>non-compliant</w:t>
      </w:r>
      <w:r w:rsidRPr="00317DC9">
        <w:rPr>
          <w:spacing w:val="-14"/>
          <w:sz w:val="28"/>
          <w:szCs w:val="28"/>
        </w:rPr>
        <w:t xml:space="preserve"> </w:t>
      </w:r>
      <w:r w:rsidRPr="00317DC9">
        <w:rPr>
          <w:sz w:val="28"/>
          <w:szCs w:val="28"/>
        </w:rPr>
        <w:t>goods,</w:t>
      </w:r>
      <w:r w:rsidRPr="00317DC9">
        <w:rPr>
          <w:spacing w:val="-14"/>
          <w:sz w:val="28"/>
          <w:szCs w:val="28"/>
        </w:rPr>
        <w:t xml:space="preserve"> </w:t>
      </w:r>
      <w:r w:rsidRPr="00317DC9">
        <w:rPr>
          <w:sz w:val="28"/>
          <w:szCs w:val="28"/>
        </w:rPr>
        <w:t>confiscation</w:t>
      </w:r>
      <w:r w:rsidRPr="00317DC9">
        <w:rPr>
          <w:spacing w:val="-13"/>
          <w:sz w:val="28"/>
          <w:szCs w:val="28"/>
        </w:rPr>
        <w:t xml:space="preserve"> </w:t>
      </w:r>
      <w:r w:rsidRPr="00317DC9">
        <w:rPr>
          <w:sz w:val="28"/>
          <w:szCs w:val="28"/>
        </w:rPr>
        <w:t>of</w:t>
      </w:r>
      <w:r w:rsidRPr="00317DC9">
        <w:rPr>
          <w:spacing w:val="-14"/>
          <w:sz w:val="28"/>
          <w:szCs w:val="28"/>
        </w:rPr>
        <w:t xml:space="preserve"> </w:t>
      </w:r>
      <w:r w:rsidRPr="00317DC9">
        <w:rPr>
          <w:sz w:val="28"/>
          <w:szCs w:val="28"/>
        </w:rPr>
        <w:t>the</w:t>
      </w:r>
      <w:r w:rsidRPr="00317DC9">
        <w:rPr>
          <w:spacing w:val="-13"/>
          <w:sz w:val="28"/>
          <w:szCs w:val="28"/>
        </w:rPr>
        <w:t xml:space="preserve"> </w:t>
      </w:r>
      <w:r w:rsidRPr="00317DC9">
        <w:rPr>
          <w:sz w:val="28"/>
          <w:szCs w:val="28"/>
        </w:rPr>
        <w:t>proceeds of</w:t>
      </w:r>
      <w:r w:rsidRPr="00317DC9">
        <w:rPr>
          <w:spacing w:val="-5"/>
          <w:sz w:val="28"/>
          <w:szCs w:val="28"/>
        </w:rPr>
        <w:t xml:space="preserve"> </w:t>
      </w:r>
      <w:r w:rsidRPr="00317DC9">
        <w:rPr>
          <w:sz w:val="28"/>
          <w:szCs w:val="28"/>
        </w:rPr>
        <w:t>the</w:t>
      </w:r>
      <w:r w:rsidRPr="00317DC9">
        <w:rPr>
          <w:spacing w:val="-7"/>
          <w:sz w:val="28"/>
          <w:szCs w:val="28"/>
        </w:rPr>
        <w:t xml:space="preserve"> </w:t>
      </w:r>
      <w:r w:rsidRPr="00317DC9">
        <w:rPr>
          <w:sz w:val="28"/>
          <w:szCs w:val="28"/>
        </w:rPr>
        <w:t>crime,</w:t>
      </w:r>
      <w:r w:rsidRPr="00317DC9">
        <w:rPr>
          <w:spacing w:val="-7"/>
          <w:sz w:val="28"/>
          <w:szCs w:val="28"/>
        </w:rPr>
        <w:t xml:space="preserve"> </w:t>
      </w:r>
      <w:r w:rsidRPr="00317DC9">
        <w:rPr>
          <w:sz w:val="28"/>
          <w:szCs w:val="28"/>
        </w:rPr>
        <w:t>disqualification</w:t>
      </w:r>
      <w:r w:rsidRPr="00317DC9">
        <w:rPr>
          <w:spacing w:val="-6"/>
          <w:sz w:val="28"/>
          <w:szCs w:val="28"/>
        </w:rPr>
        <w:t xml:space="preserve"> </w:t>
      </w:r>
      <w:r w:rsidRPr="00317DC9">
        <w:rPr>
          <w:sz w:val="28"/>
          <w:szCs w:val="28"/>
        </w:rPr>
        <w:t>of</w:t>
      </w:r>
      <w:r w:rsidRPr="00317DC9">
        <w:rPr>
          <w:spacing w:val="-6"/>
          <w:sz w:val="28"/>
          <w:szCs w:val="28"/>
        </w:rPr>
        <w:t xml:space="preserve"> </w:t>
      </w:r>
      <w:r w:rsidRPr="00317DC9">
        <w:rPr>
          <w:sz w:val="28"/>
          <w:szCs w:val="28"/>
        </w:rPr>
        <w:t>company</w:t>
      </w:r>
      <w:r w:rsidRPr="00317DC9">
        <w:rPr>
          <w:spacing w:val="-8"/>
          <w:sz w:val="28"/>
          <w:szCs w:val="28"/>
        </w:rPr>
        <w:t xml:space="preserve"> </w:t>
      </w:r>
      <w:r w:rsidRPr="00317DC9">
        <w:rPr>
          <w:sz w:val="28"/>
          <w:szCs w:val="28"/>
        </w:rPr>
        <w:t>directors</w:t>
      </w:r>
      <w:r w:rsidRPr="00317DC9">
        <w:rPr>
          <w:spacing w:val="-5"/>
          <w:sz w:val="28"/>
          <w:szCs w:val="28"/>
        </w:rPr>
        <w:t xml:space="preserve"> </w:t>
      </w:r>
      <w:r w:rsidRPr="00317DC9">
        <w:rPr>
          <w:sz w:val="28"/>
          <w:szCs w:val="28"/>
        </w:rPr>
        <w:t>and/or</w:t>
      </w:r>
      <w:r w:rsidRPr="00317DC9">
        <w:rPr>
          <w:spacing w:val="-6"/>
          <w:sz w:val="28"/>
          <w:szCs w:val="28"/>
        </w:rPr>
        <w:t xml:space="preserve"> </w:t>
      </w:r>
      <w:r w:rsidRPr="00317DC9">
        <w:rPr>
          <w:sz w:val="28"/>
          <w:szCs w:val="28"/>
        </w:rPr>
        <w:t>compensation</w:t>
      </w:r>
      <w:r w:rsidRPr="00317DC9">
        <w:rPr>
          <w:spacing w:val="-6"/>
          <w:sz w:val="28"/>
          <w:szCs w:val="28"/>
        </w:rPr>
        <w:t xml:space="preserve"> </w:t>
      </w:r>
      <w:r w:rsidRPr="00317DC9">
        <w:rPr>
          <w:sz w:val="28"/>
          <w:szCs w:val="28"/>
        </w:rPr>
        <w:t>for</w:t>
      </w:r>
      <w:r w:rsidRPr="00317DC9">
        <w:rPr>
          <w:spacing w:val="-7"/>
          <w:sz w:val="28"/>
          <w:szCs w:val="28"/>
        </w:rPr>
        <w:t xml:space="preserve"> </w:t>
      </w:r>
      <w:r w:rsidRPr="00317DC9">
        <w:rPr>
          <w:sz w:val="28"/>
          <w:szCs w:val="28"/>
        </w:rPr>
        <w:t>the</w:t>
      </w:r>
      <w:r w:rsidRPr="00317DC9">
        <w:rPr>
          <w:spacing w:val="-7"/>
          <w:sz w:val="28"/>
          <w:szCs w:val="28"/>
        </w:rPr>
        <w:t xml:space="preserve"> </w:t>
      </w:r>
      <w:r w:rsidRPr="00317DC9">
        <w:rPr>
          <w:sz w:val="28"/>
          <w:szCs w:val="28"/>
        </w:rPr>
        <w:t>victim.</w:t>
      </w:r>
      <w:r w:rsidRPr="00317DC9">
        <w:rPr>
          <w:spacing w:val="-8"/>
          <w:sz w:val="28"/>
          <w:szCs w:val="28"/>
        </w:rPr>
        <w:t xml:space="preserve"> </w:t>
      </w:r>
      <w:r w:rsidRPr="00317DC9">
        <w:rPr>
          <w:sz w:val="28"/>
          <w:szCs w:val="28"/>
        </w:rPr>
        <w:t>Consideration</w:t>
      </w:r>
      <w:r w:rsidRPr="00317DC9">
        <w:rPr>
          <w:spacing w:val="-6"/>
          <w:sz w:val="28"/>
          <w:szCs w:val="28"/>
        </w:rPr>
        <w:t xml:space="preserve"> </w:t>
      </w:r>
      <w:r w:rsidRPr="00317DC9">
        <w:rPr>
          <w:sz w:val="28"/>
          <w:szCs w:val="28"/>
        </w:rPr>
        <w:t>is also given to any impact</w:t>
      </w:r>
      <w:r w:rsidRPr="00317DC9">
        <w:rPr>
          <w:spacing w:val="-1"/>
          <w:sz w:val="28"/>
          <w:szCs w:val="28"/>
        </w:rPr>
        <w:t xml:space="preserve"> </w:t>
      </w:r>
      <w:r w:rsidRPr="00317DC9">
        <w:rPr>
          <w:sz w:val="28"/>
          <w:szCs w:val="28"/>
        </w:rPr>
        <w:t>a prosecution may have on a victim’s physical or</w:t>
      </w:r>
      <w:r w:rsidRPr="00317DC9">
        <w:rPr>
          <w:spacing w:val="-1"/>
          <w:sz w:val="28"/>
          <w:szCs w:val="28"/>
        </w:rPr>
        <w:t xml:space="preserve"> </w:t>
      </w:r>
      <w:r w:rsidRPr="00317DC9">
        <w:rPr>
          <w:sz w:val="28"/>
          <w:szCs w:val="28"/>
        </w:rPr>
        <w:t>mental health, subject to the seriousness of the offence.</w:t>
      </w:r>
    </w:p>
    <w:p w14:paraId="3DB2F068" w14:textId="77777777" w:rsidR="00E561E3" w:rsidRPr="00317DC9" w:rsidRDefault="00E561E3" w:rsidP="00E561E3">
      <w:pPr>
        <w:pStyle w:val="BodyText"/>
        <w:spacing w:before="119"/>
        <w:ind w:left="360" w:right="361"/>
        <w:jc w:val="both"/>
        <w:rPr>
          <w:sz w:val="28"/>
          <w:szCs w:val="28"/>
        </w:rPr>
      </w:pPr>
      <w:r w:rsidRPr="00317DC9">
        <w:rPr>
          <w:sz w:val="28"/>
          <w:szCs w:val="28"/>
        </w:rPr>
        <w:t>In</w:t>
      </w:r>
      <w:r w:rsidRPr="00317DC9">
        <w:rPr>
          <w:spacing w:val="-4"/>
          <w:sz w:val="28"/>
          <w:szCs w:val="28"/>
        </w:rPr>
        <w:t xml:space="preserve"> </w:t>
      </w:r>
      <w:proofErr w:type="gramStart"/>
      <w:r w:rsidRPr="00317DC9">
        <w:rPr>
          <w:sz w:val="28"/>
          <w:szCs w:val="28"/>
        </w:rPr>
        <w:t>applying</w:t>
      </w:r>
      <w:proofErr w:type="gramEnd"/>
      <w:r w:rsidRPr="00317DC9">
        <w:rPr>
          <w:spacing w:val="-7"/>
          <w:sz w:val="28"/>
          <w:szCs w:val="28"/>
        </w:rPr>
        <w:t xml:space="preserve"> </w:t>
      </w:r>
      <w:r w:rsidRPr="00317DC9">
        <w:rPr>
          <w:sz w:val="28"/>
          <w:szCs w:val="28"/>
        </w:rPr>
        <w:t>the</w:t>
      </w:r>
      <w:r w:rsidRPr="00317DC9">
        <w:rPr>
          <w:spacing w:val="-6"/>
          <w:sz w:val="28"/>
          <w:szCs w:val="28"/>
        </w:rPr>
        <w:t xml:space="preserve"> </w:t>
      </w:r>
      <w:r w:rsidRPr="00317DC9">
        <w:rPr>
          <w:sz w:val="28"/>
          <w:szCs w:val="28"/>
        </w:rPr>
        <w:t>public</w:t>
      </w:r>
      <w:r w:rsidRPr="00317DC9">
        <w:rPr>
          <w:spacing w:val="-5"/>
          <w:sz w:val="28"/>
          <w:szCs w:val="28"/>
        </w:rPr>
        <w:t xml:space="preserve"> </w:t>
      </w:r>
      <w:r w:rsidRPr="00317DC9">
        <w:rPr>
          <w:sz w:val="28"/>
          <w:szCs w:val="28"/>
        </w:rPr>
        <w:t>interest</w:t>
      </w:r>
      <w:r w:rsidRPr="00317DC9">
        <w:rPr>
          <w:spacing w:val="-5"/>
          <w:sz w:val="28"/>
          <w:szCs w:val="28"/>
        </w:rPr>
        <w:t xml:space="preserve"> </w:t>
      </w:r>
      <w:r w:rsidRPr="00317DC9">
        <w:rPr>
          <w:sz w:val="28"/>
          <w:szCs w:val="28"/>
        </w:rPr>
        <w:t>test,</w:t>
      </w:r>
      <w:r w:rsidRPr="00317DC9">
        <w:rPr>
          <w:spacing w:val="-6"/>
          <w:sz w:val="28"/>
          <w:szCs w:val="28"/>
        </w:rPr>
        <w:t xml:space="preserve"> </w:t>
      </w:r>
      <w:r w:rsidRPr="00317DC9">
        <w:rPr>
          <w:sz w:val="28"/>
          <w:szCs w:val="28"/>
        </w:rPr>
        <w:t>it</w:t>
      </w:r>
      <w:r w:rsidRPr="00317DC9">
        <w:rPr>
          <w:spacing w:val="-5"/>
          <w:sz w:val="28"/>
          <w:szCs w:val="28"/>
        </w:rPr>
        <w:t xml:space="preserve"> </w:t>
      </w:r>
      <w:r w:rsidRPr="00317DC9">
        <w:rPr>
          <w:sz w:val="28"/>
          <w:szCs w:val="28"/>
        </w:rPr>
        <w:t>is</w:t>
      </w:r>
      <w:r w:rsidRPr="00317DC9">
        <w:rPr>
          <w:spacing w:val="-4"/>
          <w:sz w:val="28"/>
          <w:szCs w:val="28"/>
        </w:rPr>
        <w:t xml:space="preserve"> </w:t>
      </w:r>
      <w:r w:rsidRPr="00317DC9">
        <w:rPr>
          <w:sz w:val="28"/>
          <w:szCs w:val="28"/>
        </w:rPr>
        <w:t>not</w:t>
      </w:r>
      <w:r w:rsidRPr="00317DC9">
        <w:rPr>
          <w:spacing w:val="-2"/>
          <w:sz w:val="28"/>
          <w:szCs w:val="28"/>
        </w:rPr>
        <w:t xml:space="preserve"> </w:t>
      </w:r>
      <w:r w:rsidRPr="00317DC9">
        <w:rPr>
          <w:sz w:val="28"/>
          <w:szCs w:val="28"/>
        </w:rPr>
        <w:t>simply</w:t>
      </w:r>
      <w:r w:rsidRPr="00317DC9">
        <w:rPr>
          <w:spacing w:val="-7"/>
          <w:sz w:val="28"/>
          <w:szCs w:val="28"/>
        </w:rPr>
        <w:t xml:space="preserve"> </w:t>
      </w:r>
      <w:r w:rsidRPr="00317DC9">
        <w:rPr>
          <w:sz w:val="28"/>
          <w:szCs w:val="28"/>
        </w:rPr>
        <w:t>a</w:t>
      </w:r>
      <w:r w:rsidRPr="00317DC9">
        <w:rPr>
          <w:spacing w:val="-4"/>
          <w:sz w:val="28"/>
          <w:szCs w:val="28"/>
        </w:rPr>
        <w:t xml:space="preserve"> </w:t>
      </w:r>
      <w:r w:rsidRPr="00317DC9">
        <w:rPr>
          <w:sz w:val="28"/>
          <w:szCs w:val="28"/>
        </w:rPr>
        <w:t>case</w:t>
      </w:r>
      <w:r w:rsidRPr="00317DC9">
        <w:rPr>
          <w:spacing w:val="-3"/>
          <w:sz w:val="28"/>
          <w:szCs w:val="28"/>
        </w:rPr>
        <w:t xml:space="preserve"> </w:t>
      </w:r>
      <w:r w:rsidRPr="00317DC9">
        <w:rPr>
          <w:sz w:val="28"/>
          <w:szCs w:val="28"/>
        </w:rPr>
        <w:t>of</w:t>
      </w:r>
      <w:r w:rsidRPr="00317DC9">
        <w:rPr>
          <w:spacing w:val="-3"/>
          <w:sz w:val="28"/>
          <w:szCs w:val="28"/>
        </w:rPr>
        <w:t xml:space="preserve"> </w:t>
      </w:r>
      <w:r w:rsidRPr="00317DC9">
        <w:rPr>
          <w:sz w:val="28"/>
          <w:szCs w:val="28"/>
        </w:rPr>
        <w:t>adding</w:t>
      </w:r>
      <w:r w:rsidRPr="00317DC9">
        <w:rPr>
          <w:spacing w:val="-4"/>
          <w:sz w:val="28"/>
          <w:szCs w:val="28"/>
        </w:rPr>
        <w:t xml:space="preserve"> </w:t>
      </w:r>
      <w:r w:rsidRPr="00317DC9">
        <w:rPr>
          <w:sz w:val="28"/>
          <w:szCs w:val="28"/>
        </w:rPr>
        <w:t>up</w:t>
      </w:r>
      <w:r w:rsidRPr="00317DC9">
        <w:rPr>
          <w:spacing w:val="-5"/>
          <w:sz w:val="28"/>
          <w:szCs w:val="28"/>
        </w:rPr>
        <w:t xml:space="preserve"> </w:t>
      </w:r>
      <w:r w:rsidRPr="00317DC9">
        <w:rPr>
          <w:sz w:val="28"/>
          <w:szCs w:val="28"/>
        </w:rPr>
        <w:t>the</w:t>
      </w:r>
      <w:r w:rsidRPr="00317DC9">
        <w:rPr>
          <w:spacing w:val="-6"/>
          <w:sz w:val="28"/>
          <w:szCs w:val="28"/>
        </w:rPr>
        <w:t xml:space="preserve"> </w:t>
      </w:r>
      <w:r w:rsidRPr="00317DC9">
        <w:rPr>
          <w:sz w:val="28"/>
          <w:szCs w:val="28"/>
        </w:rPr>
        <w:t>factors</w:t>
      </w:r>
      <w:r w:rsidRPr="00317DC9">
        <w:rPr>
          <w:spacing w:val="-4"/>
          <w:sz w:val="28"/>
          <w:szCs w:val="28"/>
        </w:rPr>
        <w:t xml:space="preserve"> </w:t>
      </w:r>
      <w:r w:rsidRPr="00317DC9">
        <w:rPr>
          <w:sz w:val="28"/>
          <w:szCs w:val="28"/>
        </w:rPr>
        <w:t>on</w:t>
      </w:r>
      <w:r w:rsidRPr="00317DC9">
        <w:rPr>
          <w:spacing w:val="-3"/>
          <w:sz w:val="28"/>
          <w:szCs w:val="28"/>
        </w:rPr>
        <w:t xml:space="preserve"> </w:t>
      </w:r>
      <w:r w:rsidRPr="00317DC9">
        <w:rPr>
          <w:sz w:val="28"/>
          <w:szCs w:val="28"/>
        </w:rPr>
        <w:t>either</w:t>
      </w:r>
      <w:r w:rsidRPr="00317DC9">
        <w:rPr>
          <w:spacing w:val="-4"/>
          <w:sz w:val="28"/>
          <w:szCs w:val="28"/>
        </w:rPr>
        <w:t xml:space="preserve"> </w:t>
      </w:r>
      <w:r w:rsidRPr="00317DC9">
        <w:rPr>
          <w:sz w:val="28"/>
          <w:szCs w:val="28"/>
        </w:rPr>
        <w:t>side.</w:t>
      </w:r>
      <w:r w:rsidRPr="00317DC9">
        <w:rPr>
          <w:spacing w:val="-4"/>
          <w:sz w:val="28"/>
          <w:szCs w:val="28"/>
        </w:rPr>
        <w:t xml:space="preserve"> </w:t>
      </w:r>
      <w:r w:rsidRPr="00317DC9">
        <w:rPr>
          <w:sz w:val="28"/>
          <w:szCs w:val="28"/>
        </w:rPr>
        <w:t>We</w:t>
      </w:r>
      <w:r w:rsidRPr="00317DC9">
        <w:rPr>
          <w:spacing w:val="-6"/>
          <w:sz w:val="28"/>
          <w:szCs w:val="28"/>
        </w:rPr>
        <w:t xml:space="preserve"> </w:t>
      </w:r>
      <w:r w:rsidRPr="00317DC9">
        <w:rPr>
          <w:sz w:val="28"/>
          <w:szCs w:val="28"/>
        </w:rPr>
        <w:t>will decide in each individual case on the weight to be given to the relevant factors and assess the position overall, which is in line with the approach outlined in the Code for Crown Prosecutors.</w:t>
      </w:r>
    </w:p>
    <w:p w14:paraId="14BD8B3E" w14:textId="77777777" w:rsidR="00E561E3" w:rsidRPr="00317DC9" w:rsidRDefault="00E561E3" w:rsidP="00E561E3">
      <w:pPr>
        <w:pStyle w:val="BodyText"/>
        <w:spacing w:before="119"/>
        <w:ind w:left="360" w:right="363"/>
        <w:jc w:val="both"/>
        <w:rPr>
          <w:sz w:val="28"/>
          <w:szCs w:val="28"/>
        </w:rPr>
      </w:pPr>
      <w:r w:rsidRPr="00317DC9">
        <w:rPr>
          <w:sz w:val="28"/>
          <w:szCs w:val="28"/>
        </w:rPr>
        <w:t>In cases where legal proceedings are to be instigated, we have regard for the defendant’s right to have the</w:t>
      </w:r>
      <w:r w:rsidRPr="00317DC9">
        <w:rPr>
          <w:spacing w:val="-12"/>
          <w:sz w:val="28"/>
          <w:szCs w:val="28"/>
        </w:rPr>
        <w:t xml:space="preserve"> </w:t>
      </w:r>
      <w:r w:rsidRPr="00317DC9">
        <w:rPr>
          <w:sz w:val="28"/>
          <w:szCs w:val="28"/>
        </w:rPr>
        <w:t>matter</w:t>
      </w:r>
      <w:r w:rsidRPr="00317DC9">
        <w:rPr>
          <w:spacing w:val="-11"/>
          <w:sz w:val="28"/>
          <w:szCs w:val="28"/>
        </w:rPr>
        <w:t xml:space="preserve"> </w:t>
      </w:r>
      <w:r w:rsidRPr="00317DC9">
        <w:rPr>
          <w:sz w:val="28"/>
          <w:szCs w:val="28"/>
        </w:rPr>
        <w:t>brought</w:t>
      </w:r>
      <w:r w:rsidRPr="00317DC9">
        <w:rPr>
          <w:spacing w:val="-11"/>
          <w:sz w:val="28"/>
          <w:szCs w:val="28"/>
        </w:rPr>
        <w:t xml:space="preserve"> </w:t>
      </w:r>
      <w:r w:rsidRPr="00317DC9">
        <w:rPr>
          <w:sz w:val="28"/>
          <w:szCs w:val="28"/>
        </w:rPr>
        <w:t>before</w:t>
      </w:r>
      <w:r w:rsidRPr="00317DC9">
        <w:rPr>
          <w:spacing w:val="-9"/>
          <w:sz w:val="28"/>
          <w:szCs w:val="28"/>
        </w:rPr>
        <w:t xml:space="preserve"> </w:t>
      </w:r>
      <w:r w:rsidRPr="00317DC9">
        <w:rPr>
          <w:sz w:val="28"/>
          <w:szCs w:val="28"/>
        </w:rPr>
        <w:t>the</w:t>
      </w:r>
      <w:r w:rsidRPr="00317DC9">
        <w:rPr>
          <w:spacing w:val="-12"/>
          <w:sz w:val="28"/>
          <w:szCs w:val="28"/>
        </w:rPr>
        <w:t xml:space="preserve"> </w:t>
      </w:r>
      <w:r w:rsidRPr="00317DC9">
        <w:rPr>
          <w:sz w:val="28"/>
          <w:szCs w:val="28"/>
        </w:rPr>
        <w:t>Courts</w:t>
      </w:r>
      <w:r w:rsidRPr="00317DC9">
        <w:rPr>
          <w:spacing w:val="-12"/>
          <w:sz w:val="28"/>
          <w:szCs w:val="28"/>
        </w:rPr>
        <w:t xml:space="preserve"> </w:t>
      </w:r>
      <w:r w:rsidRPr="00317DC9">
        <w:rPr>
          <w:sz w:val="28"/>
          <w:szCs w:val="28"/>
        </w:rPr>
        <w:t>without</w:t>
      </w:r>
      <w:r w:rsidRPr="00317DC9">
        <w:rPr>
          <w:spacing w:val="-11"/>
          <w:sz w:val="28"/>
          <w:szCs w:val="28"/>
        </w:rPr>
        <w:t xml:space="preserve"> </w:t>
      </w:r>
      <w:r w:rsidRPr="00317DC9">
        <w:rPr>
          <w:sz w:val="28"/>
          <w:szCs w:val="28"/>
        </w:rPr>
        <w:t>undue</w:t>
      </w:r>
      <w:r w:rsidRPr="00317DC9">
        <w:rPr>
          <w:spacing w:val="-12"/>
          <w:sz w:val="28"/>
          <w:szCs w:val="28"/>
        </w:rPr>
        <w:t xml:space="preserve"> </w:t>
      </w:r>
      <w:r w:rsidRPr="00317DC9">
        <w:rPr>
          <w:sz w:val="28"/>
          <w:szCs w:val="28"/>
        </w:rPr>
        <w:t>delay.</w:t>
      </w:r>
      <w:r w:rsidRPr="00317DC9">
        <w:rPr>
          <w:spacing w:val="-11"/>
          <w:sz w:val="28"/>
          <w:szCs w:val="28"/>
        </w:rPr>
        <w:t xml:space="preserve"> </w:t>
      </w:r>
      <w:r w:rsidRPr="00317DC9">
        <w:rPr>
          <w:sz w:val="28"/>
          <w:szCs w:val="28"/>
        </w:rPr>
        <w:t>What</w:t>
      </w:r>
      <w:r w:rsidRPr="00317DC9">
        <w:rPr>
          <w:spacing w:val="-11"/>
          <w:sz w:val="28"/>
          <w:szCs w:val="28"/>
        </w:rPr>
        <w:t xml:space="preserve"> </w:t>
      </w:r>
      <w:r w:rsidRPr="00317DC9">
        <w:rPr>
          <w:sz w:val="28"/>
          <w:szCs w:val="28"/>
        </w:rPr>
        <w:t>constitutes</w:t>
      </w:r>
      <w:r w:rsidRPr="00317DC9">
        <w:rPr>
          <w:spacing w:val="-10"/>
          <w:sz w:val="28"/>
          <w:szCs w:val="28"/>
        </w:rPr>
        <w:t xml:space="preserve"> </w:t>
      </w:r>
      <w:r w:rsidRPr="00317DC9">
        <w:rPr>
          <w:sz w:val="28"/>
          <w:szCs w:val="28"/>
        </w:rPr>
        <w:t>undue</w:t>
      </w:r>
      <w:r w:rsidRPr="00317DC9">
        <w:rPr>
          <w:spacing w:val="-12"/>
          <w:sz w:val="28"/>
          <w:szCs w:val="28"/>
        </w:rPr>
        <w:t xml:space="preserve"> </w:t>
      </w:r>
      <w:r w:rsidRPr="00317DC9">
        <w:rPr>
          <w:sz w:val="28"/>
          <w:szCs w:val="28"/>
        </w:rPr>
        <w:t>delay</w:t>
      </w:r>
      <w:r w:rsidRPr="00317DC9">
        <w:rPr>
          <w:spacing w:val="-13"/>
          <w:sz w:val="28"/>
          <w:szCs w:val="28"/>
        </w:rPr>
        <w:t xml:space="preserve"> </w:t>
      </w:r>
      <w:r w:rsidRPr="00317DC9">
        <w:rPr>
          <w:sz w:val="28"/>
          <w:szCs w:val="28"/>
        </w:rPr>
        <w:t>is</w:t>
      </w:r>
      <w:r w:rsidRPr="00317DC9">
        <w:rPr>
          <w:spacing w:val="-12"/>
          <w:sz w:val="28"/>
          <w:szCs w:val="28"/>
        </w:rPr>
        <w:t xml:space="preserve"> </w:t>
      </w:r>
      <w:r w:rsidRPr="00317DC9">
        <w:rPr>
          <w:sz w:val="28"/>
          <w:szCs w:val="28"/>
        </w:rPr>
        <w:t>determined by</w:t>
      </w:r>
      <w:r w:rsidRPr="00317DC9">
        <w:rPr>
          <w:spacing w:val="-2"/>
          <w:sz w:val="28"/>
          <w:szCs w:val="28"/>
        </w:rPr>
        <w:t xml:space="preserve"> </w:t>
      </w:r>
      <w:r w:rsidRPr="00317DC9">
        <w:rPr>
          <w:sz w:val="28"/>
          <w:szCs w:val="28"/>
        </w:rPr>
        <w:t>the</w:t>
      </w:r>
      <w:r w:rsidRPr="00317DC9">
        <w:rPr>
          <w:spacing w:val="-4"/>
          <w:sz w:val="28"/>
          <w:szCs w:val="28"/>
        </w:rPr>
        <w:t xml:space="preserve"> </w:t>
      </w:r>
      <w:r w:rsidRPr="00317DC9">
        <w:rPr>
          <w:sz w:val="28"/>
          <w:szCs w:val="28"/>
        </w:rPr>
        <w:t>date</w:t>
      </w:r>
      <w:r w:rsidRPr="00317DC9">
        <w:rPr>
          <w:spacing w:val="-4"/>
          <w:sz w:val="28"/>
          <w:szCs w:val="28"/>
        </w:rPr>
        <w:t xml:space="preserve"> </w:t>
      </w:r>
      <w:r w:rsidRPr="00317DC9">
        <w:rPr>
          <w:sz w:val="28"/>
          <w:szCs w:val="28"/>
        </w:rPr>
        <w:t>the</w:t>
      </w:r>
      <w:r w:rsidRPr="00317DC9">
        <w:rPr>
          <w:spacing w:val="-1"/>
          <w:sz w:val="28"/>
          <w:szCs w:val="28"/>
        </w:rPr>
        <w:t xml:space="preserve"> </w:t>
      </w:r>
      <w:r w:rsidRPr="00317DC9">
        <w:rPr>
          <w:sz w:val="28"/>
          <w:szCs w:val="28"/>
        </w:rPr>
        <w:t>offence</w:t>
      </w:r>
      <w:r w:rsidRPr="00317DC9">
        <w:rPr>
          <w:spacing w:val="-4"/>
          <w:sz w:val="28"/>
          <w:szCs w:val="28"/>
        </w:rPr>
        <w:t xml:space="preserve"> </w:t>
      </w:r>
      <w:r w:rsidRPr="00317DC9">
        <w:rPr>
          <w:sz w:val="28"/>
          <w:szCs w:val="28"/>
        </w:rPr>
        <w:t>came</w:t>
      </w:r>
      <w:r w:rsidRPr="00317DC9">
        <w:rPr>
          <w:spacing w:val="-3"/>
          <w:sz w:val="28"/>
          <w:szCs w:val="28"/>
        </w:rPr>
        <w:t xml:space="preserve"> </w:t>
      </w:r>
      <w:r w:rsidRPr="00317DC9">
        <w:rPr>
          <w:sz w:val="28"/>
          <w:szCs w:val="28"/>
        </w:rPr>
        <w:t>to</w:t>
      </w:r>
      <w:r w:rsidRPr="00317DC9">
        <w:rPr>
          <w:spacing w:val="-3"/>
          <w:sz w:val="28"/>
          <w:szCs w:val="28"/>
        </w:rPr>
        <w:t xml:space="preserve"> </w:t>
      </w:r>
      <w:r w:rsidRPr="00317DC9">
        <w:rPr>
          <w:sz w:val="28"/>
          <w:szCs w:val="28"/>
        </w:rPr>
        <w:t>light,</w:t>
      </w:r>
      <w:r w:rsidRPr="00317DC9">
        <w:rPr>
          <w:spacing w:val="-4"/>
          <w:sz w:val="28"/>
          <w:szCs w:val="28"/>
        </w:rPr>
        <w:t xml:space="preserve"> </w:t>
      </w:r>
      <w:r w:rsidRPr="00317DC9">
        <w:rPr>
          <w:sz w:val="28"/>
          <w:szCs w:val="28"/>
        </w:rPr>
        <w:t>the</w:t>
      </w:r>
      <w:r w:rsidRPr="00317DC9">
        <w:rPr>
          <w:spacing w:val="-4"/>
          <w:sz w:val="28"/>
          <w:szCs w:val="28"/>
        </w:rPr>
        <w:t xml:space="preserve"> </w:t>
      </w:r>
      <w:r w:rsidRPr="00317DC9">
        <w:rPr>
          <w:sz w:val="28"/>
          <w:szCs w:val="28"/>
        </w:rPr>
        <w:t>contribution</w:t>
      </w:r>
      <w:r w:rsidRPr="00317DC9">
        <w:rPr>
          <w:spacing w:val="-3"/>
          <w:sz w:val="28"/>
          <w:szCs w:val="28"/>
        </w:rPr>
        <w:t xml:space="preserve"> </w:t>
      </w:r>
      <w:r w:rsidRPr="00317DC9">
        <w:rPr>
          <w:sz w:val="28"/>
          <w:szCs w:val="28"/>
        </w:rPr>
        <w:t>by</w:t>
      </w:r>
      <w:r w:rsidRPr="00317DC9">
        <w:rPr>
          <w:spacing w:val="-5"/>
          <w:sz w:val="28"/>
          <w:szCs w:val="28"/>
        </w:rPr>
        <w:t xml:space="preserve"> </w:t>
      </w:r>
      <w:r w:rsidRPr="00317DC9">
        <w:rPr>
          <w:sz w:val="28"/>
          <w:szCs w:val="28"/>
        </w:rPr>
        <w:t>the</w:t>
      </w:r>
      <w:r w:rsidRPr="00317DC9">
        <w:rPr>
          <w:spacing w:val="-4"/>
          <w:sz w:val="28"/>
          <w:szCs w:val="28"/>
        </w:rPr>
        <w:t xml:space="preserve"> </w:t>
      </w:r>
      <w:r w:rsidRPr="00317DC9">
        <w:rPr>
          <w:sz w:val="28"/>
          <w:szCs w:val="28"/>
        </w:rPr>
        <w:lastRenderedPageBreak/>
        <w:t>defendant</w:t>
      </w:r>
      <w:r w:rsidRPr="00317DC9">
        <w:rPr>
          <w:spacing w:val="-5"/>
          <w:sz w:val="28"/>
          <w:szCs w:val="28"/>
        </w:rPr>
        <w:t xml:space="preserve"> </w:t>
      </w:r>
      <w:r w:rsidRPr="00317DC9">
        <w:rPr>
          <w:sz w:val="28"/>
          <w:szCs w:val="28"/>
        </w:rPr>
        <w:t>to</w:t>
      </w:r>
      <w:r w:rsidRPr="00317DC9">
        <w:rPr>
          <w:spacing w:val="-1"/>
          <w:sz w:val="28"/>
          <w:szCs w:val="28"/>
        </w:rPr>
        <w:t xml:space="preserve"> </w:t>
      </w:r>
      <w:r w:rsidRPr="00317DC9">
        <w:rPr>
          <w:sz w:val="28"/>
          <w:szCs w:val="28"/>
        </w:rPr>
        <w:t>the</w:t>
      </w:r>
      <w:r w:rsidRPr="00317DC9">
        <w:rPr>
          <w:spacing w:val="-4"/>
          <w:sz w:val="28"/>
          <w:szCs w:val="28"/>
        </w:rPr>
        <w:t xml:space="preserve"> </w:t>
      </w:r>
      <w:r w:rsidRPr="00317DC9">
        <w:rPr>
          <w:sz w:val="28"/>
          <w:szCs w:val="28"/>
        </w:rPr>
        <w:t>delay,</w:t>
      </w:r>
      <w:r w:rsidRPr="00317DC9">
        <w:rPr>
          <w:spacing w:val="-2"/>
          <w:sz w:val="28"/>
          <w:szCs w:val="28"/>
        </w:rPr>
        <w:t xml:space="preserve"> </w:t>
      </w:r>
      <w:r w:rsidRPr="00317DC9">
        <w:rPr>
          <w:sz w:val="28"/>
          <w:szCs w:val="28"/>
        </w:rPr>
        <w:t>the</w:t>
      </w:r>
      <w:r w:rsidRPr="00317DC9">
        <w:rPr>
          <w:spacing w:val="-3"/>
          <w:sz w:val="28"/>
          <w:szCs w:val="28"/>
        </w:rPr>
        <w:t xml:space="preserve"> </w:t>
      </w:r>
      <w:r w:rsidRPr="00317DC9">
        <w:rPr>
          <w:sz w:val="28"/>
          <w:szCs w:val="28"/>
        </w:rPr>
        <w:t>complexity</w:t>
      </w:r>
      <w:r w:rsidRPr="00317DC9">
        <w:rPr>
          <w:spacing w:val="-2"/>
          <w:sz w:val="28"/>
          <w:szCs w:val="28"/>
        </w:rPr>
        <w:t xml:space="preserve"> </w:t>
      </w:r>
      <w:r w:rsidRPr="00317DC9">
        <w:rPr>
          <w:sz w:val="28"/>
          <w:szCs w:val="28"/>
        </w:rPr>
        <w:t>of the offence and/or investigation and the seriousness of the offence.</w:t>
      </w:r>
    </w:p>
    <w:p w14:paraId="46938B9C" w14:textId="77777777" w:rsidR="00E561E3" w:rsidRPr="00317DC9" w:rsidRDefault="00E561E3" w:rsidP="00E561E3">
      <w:pPr>
        <w:pStyle w:val="BodyText"/>
        <w:jc w:val="both"/>
        <w:rPr>
          <w:sz w:val="28"/>
          <w:szCs w:val="28"/>
        </w:rPr>
      </w:pPr>
    </w:p>
    <w:p w14:paraId="658D5A8D" w14:textId="77777777" w:rsidR="00E561E3" w:rsidRPr="00317DC9" w:rsidRDefault="00E561E3" w:rsidP="00E561E3">
      <w:pPr>
        <w:pStyle w:val="Heading3"/>
        <w:spacing w:before="1"/>
        <w:jc w:val="both"/>
        <w:rPr>
          <w:rFonts w:ascii="Calibri" w:hAnsi="Calibri" w:cs="Calibri"/>
          <w:color w:val="auto"/>
          <w:u w:val="single"/>
        </w:rPr>
      </w:pPr>
      <w:r w:rsidRPr="00317DC9">
        <w:rPr>
          <w:rFonts w:ascii="Calibri" w:hAnsi="Calibri" w:cs="Calibri"/>
          <w:color w:val="auto"/>
          <w:u w:val="single"/>
        </w:rPr>
        <w:t>Relevant</w:t>
      </w:r>
      <w:r w:rsidRPr="00317DC9">
        <w:rPr>
          <w:rFonts w:ascii="Calibri" w:hAnsi="Calibri" w:cs="Calibri"/>
          <w:color w:val="auto"/>
          <w:spacing w:val="-5"/>
          <w:u w:val="single"/>
        </w:rPr>
        <w:t xml:space="preserve"> </w:t>
      </w:r>
      <w:r w:rsidRPr="00317DC9">
        <w:rPr>
          <w:rFonts w:ascii="Calibri" w:hAnsi="Calibri" w:cs="Calibri"/>
          <w:color w:val="auto"/>
          <w:u w:val="single"/>
        </w:rPr>
        <w:t>Factors</w:t>
      </w:r>
      <w:r w:rsidRPr="00317DC9">
        <w:rPr>
          <w:rFonts w:ascii="Calibri" w:hAnsi="Calibri" w:cs="Calibri"/>
          <w:color w:val="auto"/>
          <w:spacing w:val="-6"/>
          <w:u w:val="single"/>
        </w:rPr>
        <w:t xml:space="preserve"> </w:t>
      </w:r>
      <w:r w:rsidRPr="00317DC9">
        <w:rPr>
          <w:rFonts w:ascii="Calibri" w:hAnsi="Calibri" w:cs="Calibri"/>
          <w:color w:val="auto"/>
          <w:u w:val="single"/>
        </w:rPr>
        <w:t>in</w:t>
      </w:r>
      <w:r w:rsidRPr="00317DC9">
        <w:rPr>
          <w:rFonts w:ascii="Calibri" w:hAnsi="Calibri" w:cs="Calibri"/>
          <w:color w:val="auto"/>
          <w:spacing w:val="-4"/>
          <w:u w:val="single"/>
        </w:rPr>
        <w:t xml:space="preserve"> </w:t>
      </w:r>
      <w:r w:rsidRPr="00317DC9">
        <w:rPr>
          <w:rFonts w:ascii="Calibri" w:hAnsi="Calibri" w:cs="Calibri"/>
          <w:color w:val="auto"/>
          <w:u w:val="single"/>
        </w:rPr>
        <w:t>considering</w:t>
      </w:r>
      <w:r w:rsidRPr="00317DC9">
        <w:rPr>
          <w:rFonts w:ascii="Calibri" w:hAnsi="Calibri" w:cs="Calibri"/>
          <w:color w:val="auto"/>
          <w:spacing w:val="-5"/>
          <w:u w:val="single"/>
        </w:rPr>
        <w:t xml:space="preserve"> </w:t>
      </w:r>
      <w:r w:rsidRPr="00317DC9">
        <w:rPr>
          <w:rFonts w:ascii="Calibri" w:hAnsi="Calibri" w:cs="Calibri"/>
          <w:color w:val="auto"/>
          <w:u w:val="single"/>
        </w:rPr>
        <w:t>Enforcement</w:t>
      </w:r>
      <w:r w:rsidRPr="00317DC9">
        <w:rPr>
          <w:rFonts w:ascii="Calibri" w:hAnsi="Calibri" w:cs="Calibri"/>
          <w:color w:val="auto"/>
          <w:spacing w:val="-4"/>
          <w:u w:val="single"/>
        </w:rPr>
        <w:t xml:space="preserve"> </w:t>
      </w:r>
      <w:r w:rsidRPr="00317DC9">
        <w:rPr>
          <w:rFonts w:ascii="Calibri" w:hAnsi="Calibri" w:cs="Calibri"/>
          <w:color w:val="auto"/>
          <w:spacing w:val="-2"/>
          <w:u w:val="single"/>
        </w:rPr>
        <w:t>Action</w:t>
      </w:r>
    </w:p>
    <w:p w14:paraId="7AD7C423" w14:textId="77777777" w:rsidR="00E561E3" w:rsidRPr="00317DC9" w:rsidRDefault="00E561E3" w:rsidP="00E561E3">
      <w:pPr>
        <w:pStyle w:val="BodyText"/>
        <w:spacing w:before="119"/>
        <w:ind w:left="360" w:right="363"/>
        <w:jc w:val="both"/>
        <w:rPr>
          <w:sz w:val="28"/>
          <w:szCs w:val="28"/>
        </w:rPr>
      </w:pPr>
      <w:r w:rsidRPr="00317DC9">
        <w:rPr>
          <w:sz w:val="28"/>
          <w:szCs w:val="28"/>
        </w:rPr>
        <w:t>The following factors are relevant in considering which of the above enforcement options is the most appropriate</w:t>
      </w:r>
      <w:r w:rsidRPr="00317DC9">
        <w:rPr>
          <w:spacing w:val="-4"/>
          <w:sz w:val="28"/>
          <w:szCs w:val="28"/>
        </w:rPr>
        <w:t xml:space="preserve"> </w:t>
      </w:r>
      <w:r w:rsidRPr="00317DC9">
        <w:rPr>
          <w:sz w:val="28"/>
          <w:szCs w:val="28"/>
        </w:rPr>
        <w:t>to</w:t>
      </w:r>
      <w:r w:rsidRPr="00317DC9">
        <w:rPr>
          <w:spacing w:val="-4"/>
          <w:sz w:val="28"/>
          <w:szCs w:val="28"/>
        </w:rPr>
        <w:t xml:space="preserve"> </w:t>
      </w:r>
      <w:r w:rsidRPr="00317DC9">
        <w:rPr>
          <w:sz w:val="28"/>
          <w:szCs w:val="28"/>
        </w:rPr>
        <w:t>take.</w:t>
      </w:r>
      <w:r w:rsidRPr="00317DC9">
        <w:rPr>
          <w:spacing w:val="-3"/>
          <w:sz w:val="28"/>
          <w:szCs w:val="28"/>
        </w:rPr>
        <w:t xml:space="preserve"> </w:t>
      </w:r>
      <w:r w:rsidRPr="00317DC9">
        <w:rPr>
          <w:sz w:val="28"/>
          <w:szCs w:val="28"/>
        </w:rPr>
        <w:t>In</w:t>
      </w:r>
      <w:r w:rsidRPr="00317DC9">
        <w:rPr>
          <w:spacing w:val="-5"/>
          <w:sz w:val="28"/>
          <w:szCs w:val="28"/>
        </w:rPr>
        <w:t xml:space="preserve"> </w:t>
      </w:r>
      <w:r w:rsidRPr="00317DC9">
        <w:rPr>
          <w:sz w:val="28"/>
          <w:szCs w:val="28"/>
        </w:rPr>
        <w:t>the decision-making</w:t>
      </w:r>
      <w:r w:rsidRPr="00317DC9">
        <w:rPr>
          <w:spacing w:val="-2"/>
          <w:sz w:val="28"/>
          <w:szCs w:val="28"/>
        </w:rPr>
        <w:t xml:space="preserve"> </w:t>
      </w:r>
      <w:r w:rsidRPr="00317DC9">
        <w:rPr>
          <w:sz w:val="28"/>
          <w:szCs w:val="28"/>
        </w:rPr>
        <w:t>process,</w:t>
      </w:r>
      <w:r w:rsidRPr="00317DC9">
        <w:rPr>
          <w:spacing w:val="-3"/>
          <w:sz w:val="28"/>
          <w:szCs w:val="28"/>
        </w:rPr>
        <w:t xml:space="preserve"> </w:t>
      </w:r>
      <w:r w:rsidRPr="00317DC9">
        <w:rPr>
          <w:sz w:val="28"/>
          <w:szCs w:val="28"/>
        </w:rPr>
        <w:t>we</w:t>
      </w:r>
      <w:r w:rsidRPr="00317DC9">
        <w:rPr>
          <w:spacing w:val="-4"/>
          <w:sz w:val="28"/>
          <w:szCs w:val="28"/>
        </w:rPr>
        <w:t xml:space="preserve"> </w:t>
      </w:r>
      <w:r w:rsidRPr="00317DC9">
        <w:rPr>
          <w:sz w:val="28"/>
          <w:szCs w:val="28"/>
        </w:rPr>
        <w:t>will</w:t>
      </w:r>
      <w:r w:rsidRPr="00317DC9">
        <w:rPr>
          <w:spacing w:val="-3"/>
          <w:sz w:val="28"/>
          <w:szCs w:val="28"/>
        </w:rPr>
        <w:t xml:space="preserve"> </w:t>
      </w:r>
      <w:r w:rsidRPr="00317DC9">
        <w:rPr>
          <w:sz w:val="28"/>
          <w:szCs w:val="28"/>
        </w:rPr>
        <w:t>consider</w:t>
      </w:r>
      <w:r w:rsidRPr="00317DC9">
        <w:rPr>
          <w:spacing w:val="-2"/>
          <w:sz w:val="28"/>
          <w:szCs w:val="28"/>
        </w:rPr>
        <w:t xml:space="preserve"> </w:t>
      </w:r>
      <w:proofErr w:type="gramStart"/>
      <w:r w:rsidRPr="00317DC9">
        <w:rPr>
          <w:sz w:val="28"/>
          <w:szCs w:val="28"/>
        </w:rPr>
        <w:t>whether</w:t>
      </w:r>
      <w:r w:rsidRPr="00317DC9">
        <w:rPr>
          <w:spacing w:val="-2"/>
          <w:sz w:val="28"/>
          <w:szCs w:val="28"/>
        </w:rPr>
        <w:t xml:space="preserve"> </w:t>
      </w:r>
      <w:r w:rsidRPr="00317DC9">
        <w:rPr>
          <w:sz w:val="28"/>
          <w:szCs w:val="28"/>
        </w:rPr>
        <w:t>or</w:t>
      </w:r>
      <w:r w:rsidRPr="00317DC9">
        <w:rPr>
          <w:spacing w:val="-4"/>
          <w:sz w:val="28"/>
          <w:szCs w:val="28"/>
        </w:rPr>
        <w:t xml:space="preserve"> </w:t>
      </w:r>
      <w:r w:rsidRPr="00317DC9">
        <w:rPr>
          <w:sz w:val="28"/>
          <w:szCs w:val="28"/>
        </w:rPr>
        <w:t>not</w:t>
      </w:r>
      <w:proofErr w:type="gramEnd"/>
      <w:r w:rsidRPr="00317DC9">
        <w:rPr>
          <w:spacing w:val="-2"/>
          <w:sz w:val="28"/>
          <w:szCs w:val="28"/>
        </w:rPr>
        <w:t xml:space="preserve"> </w:t>
      </w:r>
      <w:r w:rsidRPr="00317DC9">
        <w:rPr>
          <w:sz w:val="28"/>
          <w:szCs w:val="28"/>
        </w:rPr>
        <w:t>and</w:t>
      </w:r>
      <w:r w:rsidRPr="00317DC9">
        <w:rPr>
          <w:spacing w:val="-4"/>
          <w:sz w:val="28"/>
          <w:szCs w:val="28"/>
        </w:rPr>
        <w:t xml:space="preserve"> </w:t>
      </w:r>
      <w:r w:rsidRPr="00317DC9">
        <w:rPr>
          <w:sz w:val="28"/>
          <w:szCs w:val="28"/>
        </w:rPr>
        <w:t>/or</w:t>
      </w:r>
      <w:r w:rsidRPr="00317DC9">
        <w:rPr>
          <w:spacing w:val="-4"/>
          <w:sz w:val="28"/>
          <w:szCs w:val="28"/>
        </w:rPr>
        <w:t xml:space="preserve"> </w:t>
      </w:r>
      <w:r w:rsidRPr="00317DC9">
        <w:rPr>
          <w:sz w:val="28"/>
          <w:szCs w:val="28"/>
        </w:rPr>
        <w:t>the</w:t>
      </w:r>
      <w:r w:rsidRPr="00317DC9">
        <w:rPr>
          <w:spacing w:val="-4"/>
          <w:sz w:val="28"/>
          <w:szCs w:val="28"/>
        </w:rPr>
        <w:t xml:space="preserve"> </w:t>
      </w:r>
      <w:r w:rsidRPr="00317DC9">
        <w:rPr>
          <w:sz w:val="28"/>
          <w:szCs w:val="28"/>
        </w:rPr>
        <w:t>extent to which:</w:t>
      </w:r>
    </w:p>
    <w:p w14:paraId="428C68A7" w14:textId="77777777" w:rsidR="00E561E3" w:rsidRPr="00317DC9" w:rsidRDefault="00E561E3" w:rsidP="00E561E3">
      <w:pPr>
        <w:pStyle w:val="BodyText"/>
        <w:rPr>
          <w:sz w:val="28"/>
          <w:szCs w:val="28"/>
        </w:rPr>
      </w:pPr>
    </w:p>
    <w:p w14:paraId="1F97A4EA" w14:textId="77777777" w:rsidR="00E561E3" w:rsidRPr="00317DC9" w:rsidRDefault="00E561E3"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5"/>
          <w:sz w:val="28"/>
          <w:szCs w:val="28"/>
        </w:rPr>
        <w:t xml:space="preserve"> </w:t>
      </w:r>
      <w:r w:rsidRPr="00317DC9">
        <w:rPr>
          <w:rFonts w:ascii="Calibri" w:hAnsi="Calibri" w:cs="Calibri"/>
          <w:sz w:val="28"/>
          <w:szCs w:val="28"/>
        </w:rPr>
        <w:t>organisation</w:t>
      </w:r>
      <w:r w:rsidRPr="00317DC9">
        <w:rPr>
          <w:rFonts w:ascii="Calibri" w:hAnsi="Calibri" w:cs="Calibri"/>
          <w:spacing w:val="-3"/>
          <w:sz w:val="28"/>
          <w:szCs w:val="28"/>
        </w:rPr>
        <w:t xml:space="preserve"> </w:t>
      </w:r>
      <w:r w:rsidRPr="00317DC9">
        <w:rPr>
          <w:rFonts w:ascii="Calibri" w:hAnsi="Calibri" w:cs="Calibri"/>
          <w:sz w:val="28"/>
          <w:szCs w:val="28"/>
        </w:rPr>
        <w:t>or</w:t>
      </w:r>
      <w:r w:rsidRPr="00317DC9">
        <w:rPr>
          <w:rFonts w:ascii="Calibri" w:hAnsi="Calibri" w:cs="Calibri"/>
          <w:spacing w:val="-1"/>
          <w:sz w:val="28"/>
          <w:szCs w:val="28"/>
        </w:rPr>
        <w:t xml:space="preserve"> </w:t>
      </w:r>
      <w:r w:rsidRPr="00317DC9">
        <w:rPr>
          <w:rFonts w:ascii="Calibri" w:hAnsi="Calibri" w:cs="Calibri"/>
          <w:sz w:val="28"/>
          <w:szCs w:val="28"/>
        </w:rPr>
        <w:t>individual</w:t>
      </w:r>
      <w:r w:rsidRPr="00317DC9">
        <w:rPr>
          <w:rFonts w:ascii="Calibri" w:hAnsi="Calibri" w:cs="Calibri"/>
          <w:spacing w:val="-2"/>
          <w:sz w:val="28"/>
          <w:szCs w:val="28"/>
        </w:rPr>
        <w:t xml:space="preserve"> </w:t>
      </w:r>
      <w:r w:rsidRPr="00317DC9">
        <w:rPr>
          <w:rFonts w:ascii="Calibri" w:hAnsi="Calibri" w:cs="Calibri"/>
          <w:sz w:val="28"/>
          <w:szCs w:val="28"/>
        </w:rPr>
        <w:t>appears</w:t>
      </w:r>
      <w:r w:rsidRPr="00317DC9">
        <w:rPr>
          <w:rFonts w:ascii="Calibri" w:hAnsi="Calibri" w:cs="Calibri"/>
          <w:spacing w:val="-4"/>
          <w:sz w:val="28"/>
          <w:szCs w:val="28"/>
        </w:rPr>
        <w:t xml:space="preserve"> </w:t>
      </w:r>
      <w:r w:rsidRPr="00317DC9">
        <w:rPr>
          <w:rFonts w:ascii="Calibri" w:hAnsi="Calibri" w:cs="Calibri"/>
          <w:sz w:val="28"/>
          <w:szCs w:val="28"/>
        </w:rPr>
        <w:t>willing</w:t>
      </w:r>
      <w:r w:rsidRPr="00317DC9">
        <w:rPr>
          <w:rFonts w:ascii="Calibri" w:hAnsi="Calibri" w:cs="Calibri"/>
          <w:spacing w:val="-5"/>
          <w:sz w:val="28"/>
          <w:szCs w:val="28"/>
        </w:rPr>
        <w:t xml:space="preserve"> </w:t>
      </w:r>
      <w:r w:rsidRPr="00317DC9">
        <w:rPr>
          <w:rFonts w:ascii="Calibri" w:hAnsi="Calibri" w:cs="Calibri"/>
          <w:sz w:val="28"/>
          <w:szCs w:val="28"/>
        </w:rPr>
        <w:t>to</w:t>
      </w:r>
      <w:r w:rsidRPr="00317DC9">
        <w:rPr>
          <w:rFonts w:ascii="Calibri" w:hAnsi="Calibri" w:cs="Calibri"/>
          <w:spacing w:val="-4"/>
          <w:sz w:val="28"/>
          <w:szCs w:val="28"/>
        </w:rPr>
        <w:t xml:space="preserve"> </w:t>
      </w:r>
      <w:r w:rsidRPr="00317DC9">
        <w:rPr>
          <w:rFonts w:ascii="Calibri" w:hAnsi="Calibri" w:cs="Calibri"/>
          <w:sz w:val="28"/>
          <w:szCs w:val="28"/>
        </w:rPr>
        <w:t>speedily</w:t>
      </w:r>
      <w:r w:rsidRPr="00317DC9">
        <w:rPr>
          <w:rFonts w:ascii="Calibri" w:hAnsi="Calibri" w:cs="Calibri"/>
          <w:spacing w:val="-3"/>
          <w:sz w:val="28"/>
          <w:szCs w:val="28"/>
        </w:rPr>
        <w:t xml:space="preserve"> </w:t>
      </w:r>
      <w:r w:rsidRPr="00317DC9">
        <w:rPr>
          <w:rFonts w:ascii="Calibri" w:hAnsi="Calibri" w:cs="Calibri"/>
          <w:sz w:val="28"/>
          <w:szCs w:val="28"/>
        </w:rPr>
        <w:t>remedy</w:t>
      </w:r>
      <w:r w:rsidRPr="00317DC9">
        <w:rPr>
          <w:rFonts w:ascii="Calibri" w:hAnsi="Calibri" w:cs="Calibri"/>
          <w:spacing w:val="-5"/>
          <w:sz w:val="28"/>
          <w:szCs w:val="28"/>
        </w:rPr>
        <w:t xml:space="preserve"> </w:t>
      </w:r>
      <w:r w:rsidRPr="00317DC9">
        <w:rPr>
          <w:rFonts w:ascii="Calibri" w:hAnsi="Calibri" w:cs="Calibri"/>
          <w:sz w:val="28"/>
          <w:szCs w:val="28"/>
        </w:rPr>
        <w:t>the</w:t>
      </w:r>
      <w:r w:rsidRPr="00317DC9">
        <w:rPr>
          <w:rFonts w:ascii="Calibri" w:hAnsi="Calibri" w:cs="Calibri"/>
          <w:spacing w:val="-4"/>
          <w:sz w:val="28"/>
          <w:szCs w:val="28"/>
        </w:rPr>
        <w:t xml:space="preserve"> </w:t>
      </w:r>
      <w:r w:rsidRPr="00317DC9">
        <w:rPr>
          <w:rFonts w:ascii="Calibri" w:hAnsi="Calibri" w:cs="Calibri"/>
          <w:spacing w:val="-2"/>
          <w:sz w:val="28"/>
          <w:szCs w:val="28"/>
        </w:rPr>
        <w:t>situation.</w:t>
      </w:r>
    </w:p>
    <w:p w14:paraId="179E5B1C" w14:textId="77777777" w:rsidR="00E561E3" w:rsidRPr="00317DC9" w:rsidRDefault="00E561E3" w:rsidP="00E561E3">
      <w:pPr>
        <w:pStyle w:val="BodyText"/>
        <w:rPr>
          <w:sz w:val="28"/>
          <w:szCs w:val="28"/>
        </w:rPr>
      </w:pPr>
    </w:p>
    <w:p w14:paraId="3119FA32" w14:textId="77777777" w:rsidR="00E561E3" w:rsidRPr="00317DC9" w:rsidRDefault="00E561E3"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5"/>
          <w:sz w:val="28"/>
          <w:szCs w:val="28"/>
        </w:rPr>
        <w:t xml:space="preserve"> </w:t>
      </w:r>
      <w:r w:rsidRPr="00317DC9">
        <w:rPr>
          <w:rFonts w:ascii="Calibri" w:hAnsi="Calibri" w:cs="Calibri"/>
          <w:sz w:val="28"/>
          <w:szCs w:val="28"/>
        </w:rPr>
        <w:t>offence</w:t>
      </w:r>
      <w:r w:rsidRPr="00317DC9">
        <w:rPr>
          <w:rFonts w:ascii="Calibri" w:hAnsi="Calibri" w:cs="Calibri"/>
          <w:spacing w:val="-3"/>
          <w:sz w:val="28"/>
          <w:szCs w:val="28"/>
        </w:rPr>
        <w:t xml:space="preserve"> </w:t>
      </w:r>
      <w:r w:rsidRPr="00317DC9">
        <w:rPr>
          <w:rFonts w:ascii="Calibri" w:hAnsi="Calibri" w:cs="Calibri"/>
          <w:sz w:val="28"/>
          <w:szCs w:val="28"/>
        </w:rPr>
        <w:t>was</w:t>
      </w:r>
      <w:r w:rsidRPr="00317DC9">
        <w:rPr>
          <w:rFonts w:ascii="Calibri" w:hAnsi="Calibri" w:cs="Calibri"/>
          <w:spacing w:val="-4"/>
          <w:sz w:val="28"/>
          <w:szCs w:val="28"/>
        </w:rPr>
        <w:t xml:space="preserve"> </w:t>
      </w:r>
      <w:r w:rsidRPr="00317DC9">
        <w:rPr>
          <w:rFonts w:ascii="Calibri" w:hAnsi="Calibri" w:cs="Calibri"/>
          <w:sz w:val="28"/>
          <w:szCs w:val="28"/>
        </w:rPr>
        <w:t>the</w:t>
      </w:r>
      <w:r w:rsidRPr="00317DC9">
        <w:rPr>
          <w:rFonts w:ascii="Calibri" w:hAnsi="Calibri" w:cs="Calibri"/>
          <w:spacing w:val="-4"/>
          <w:sz w:val="28"/>
          <w:szCs w:val="28"/>
        </w:rPr>
        <w:t xml:space="preserve"> </w:t>
      </w:r>
      <w:r w:rsidRPr="00317DC9">
        <w:rPr>
          <w:rFonts w:ascii="Calibri" w:hAnsi="Calibri" w:cs="Calibri"/>
          <w:sz w:val="28"/>
          <w:szCs w:val="28"/>
        </w:rPr>
        <w:t>result</w:t>
      </w:r>
      <w:r w:rsidRPr="00317DC9">
        <w:rPr>
          <w:rFonts w:ascii="Calibri" w:hAnsi="Calibri" w:cs="Calibri"/>
          <w:spacing w:val="-3"/>
          <w:sz w:val="28"/>
          <w:szCs w:val="28"/>
        </w:rPr>
        <w:t xml:space="preserve"> </w:t>
      </w:r>
      <w:r w:rsidRPr="00317DC9">
        <w:rPr>
          <w:rFonts w:ascii="Calibri" w:hAnsi="Calibri" w:cs="Calibri"/>
          <w:sz w:val="28"/>
          <w:szCs w:val="28"/>
        </w:rPr>
        <w:t>of</w:t>
      </w:r>
      <w:r w:rsidRPr="00317DC9">
        <w:rPr>
          <w:rFonts w:ascii="Calibri" w:hAnsi="Calibri" w:cs="Calibri"/>
          <w:spacing w:val="-2"/>
          <w:sz w:val="28"/>
          <w:szCs w:val="28"/>
        </w:rPr>
        <w:t xml:space="preserve"> </w:t>
      </w:r>
      <w:r w:rsidRPr="00317DC9">
        <w:rPr>
          <w:rFonts w:ascii="Calibri" w:hAnsi="Calibri" w:cs="Calibri"/>
          <w:sz w:val="28"/>
          <w:szCs w:val="28"/>
        </w:rPr>
        <w:t>a</w:t>
      </w:r>
      <w:r w:rsidRPr="00317DC9">
        <w:rPr>
          <w:rFonts w:ascii="Calibri" w:hAnsi="Calibri" w:cs="Calibri"/>
          <w:spacing w:val="-2"/>
          <w:sz w:val="28"/>
          <w:szCs w:val="28"/>
        </w:rPr>
        <w:t xml:space="preserve"> </w:t>
      </w:r>
      <w:r w:rsidRPr="00317DC9">
        <w:rPr>
          <w:rFonts w:ascii="Calibri" w:hAnsi="Calibri" w:cs="Calibri"/>
          <w:sz w:val="28"/>
          <w:szCs w:val="28"/>
        </w:rPr>
        <w:t>genuine</w:t>
      </w:r>
      <w:r w:rsidRPr="00317DC9">
        <w:rPr>
          <w:rFonts w:ascii="Calibri" w:hAnsi="Calibri" w:cs="Calibri"/>
          <w:spacing w:val="-1"/>
          <w:sz w:val="28"/>
          <w:szCs w:val="28"/>
        </w:rPr>
        <w:t xml:space="preserve"> </w:t>
      </w:r>
      <w:r w:rsidRPr="00317DC9">
        <w:rPr>
          <w:rFonts w:ascii="Calibri" w:hAnsi="Calibri" w:cs="Calibri"/>
          <w:sz w:val="28"/>
          <w:szCs w:val="28"/>
        </w:rPr>
        <w:t>mistake</w:t>
      </w:r>
      <w:r w:rsidRPr="00317DC9">
        <w:rPr>
          <w:rFonts w:ascii="Calibri" w:hAnsi="Calibri" w:cs="Calibri"/>
          <w:spacing w:val="-4"/>
          <w:sz w:val="28"/>
          <w:szCs w:val="28"/>
        </w:rPr>
        <w:t xml:space="preserve"> </w:t>
      </w:r>
      <w:r w:rsidRPr="00317DC9">
        <w:rPr>
          <w:rFonts w:ascii="Calibri" w:hAnsi="Calibri" w:cs="Calibri"/>
          <w:sz w:val="28"/>
          <w:szCs w:val="28"/>
        </w:rPr>
        <w:t>or</w:t>
      </w:r>
      <w:r w:rsidRPr="00317DC9">
        <w:rPr>
          <w:rFonts w:ascii="Calibri" w:hAnsi="Calibri" w:cs="Calibri"/>
          <w:spacing w:val="-1"/>
          <w:sz w:val="28"/>
          <w:szCs w:val="28"/>
        </w:rPr>
        <w:t xml:space="preserve"> </w:t>
      </w:r>
      <w:r w:rsidRPr="00317DC9">
        <w:rPr>
          <w:rFonts w:ascii="Calibri" w:hAnsi="Calibri" w:cs="Calibri"/>
          <w:spacing w:val="-2"/>
          <w:sz w:val="28"/>
          <w:szCs w:val="28"/>
        </w:rPr>
        <w:t>misunderstanding.</w:t>
      </w:r>
    </w:p>
    <w:p w14:paraId="4CA00C68" w14:textId="77777777" w:rsidR="00E561E3" w:rsidRPr="00317DC9" w:rsidRDefault="00E561E3" w:rsidP="00E561E3">
      <w:pPr>
        <w:pStyle w:val="ListParagraph"/>
        <w:rPr>
          <w:rFonts w:ascii="Calibri" w:hAnsi="Calibri" w:cs="Calibri"/>
          <w:sz w:val="28"/>
          <w:szCs w:val="28"/>
        </w:rPr>
      </w:pPr>
    </w:p>
    <w:p w14:paraId="3308CD1F" w14:textId="77777777" w:rsidR="00E561E3" w:rsidRPr="00317DC9" w:rsidRDefault="00E561E3" w:rsidP="00E561E3">
      <w:pPr>
        <w:pStyle w:val="ListParagraph"/>
        <w:widowControl w:val="0"/>
        <w:numPr>
          <w:ilvl w:val="0"/>
          <w:numId w:val="35"/>
        </w:numPr>
        <w:tabs>
          <w:tab w:val="left" w:pos="894"/>
        </w:tabs>
        <w:autoSpaceDE w:val="0"/>
        <w:autoSpaceDN w:val="0"/>
        <w:spacing w:before="40" w:after="0" w:line="240" w:lineRule="auto"/>
        <w:ind w:left="894" w:hanging="174"/>
        <w:contextualSpacing w:val="0"/>
        <w:rPr>
          <w:rFonts w:ascii="Calibri" w:hAnsi="Calibri" w:cs="Calibri"/>
          <w:sz w:val="28"/>
          <w:szCs w:val="28"/>
        </w:rPr>
      </w:pPr>
      <w:r w:rsidRPr="00317DC9">
        <w:rPr>
          <w:rFonts w:ascii="Calibri" w:hAnsi="Calibri" w:cs="Calibri"/>
          <w:sz w:val="28"/>
          <w:szCs w:val="28"/>
        </w:rPr>
        <w:t>There</w:t>
      </w:r>
      <w:r w:rsidRPr="00317DC9">
        <w:rPr>
          <w:rFonts w:ascii="Calibri" w:hAnsi="Calibri" w:cs="Calibri"/>
          <w:spacing w:val="-4"/>
          <w:sz w:val="28"/>
          <w:szCs w:val="28"/>
        </w:rPr>
        <w:t xml:space="preserve"> </w:t>
      </w:r>
      <w:r w:rsidRPr="00317DC9">
        <w:rPr>
          <w:rFonts w:ascii="Calibri" w:hAnsi="Calibri" w:cs="Calibri"/>
          <w:sz w:val="28"/>
          <w:szCs w:val="28"/>
        </w:rPr>
        <w:t>is</w:t>
      </w:r>
      <w:r w:rsidRPr="00317DC9">
        <w:rPr>
          <w:rFonts w:ascii="Calibri" w:hAnsi="Calibri" w:cs="Calibri"/>
          <w:spacing w:val="-4"/>
          <w:sz w:val="28"/>
          <w:szCs w:val="28"/>
        </w:rPr>
        <w:t xml:space="preserve"> </w:t>
      </w:r>
      <w:r w:rsidRPr="00317DC9">
        <w:rPr>
          <w:rFonts w:ascii="Calibri" w:hAnsi="Calibri" w:cs="Calibri"/>
          <w:sz w:val="28"/>
          <w:szCs w:val="28"/>
        </w:rPr>
        <w:t>a</w:t>
      </w:r>
      <w:r w:rsidRPr="00317DC9">
        <w:rPr>
          <w:rFonts w:ascii="Calibri" w:hAnsi="Calibri" w:cs="Calibri"/>
          <w:spacing w:val="-5"/>
          <w:sz w:val="28"/>
          <w:szCs w:val="28"/>
        </w:rPr>
        <w:t xml:space="preserve"> </w:t>
      </w:r>
      <w:r w:rsidRPr="00317DC9">
        <w:rPr>
          <w:rFonts w:ascii="Calibri" w:hAnsi="Calibri" w:cs="Calibri"/>
          <w:sz w:val="28"/>
          <w:szCs w:val="28"/>
        </w:rPr>
        <w:t>history</w:t>
      </w:r>
      <w:r w:rsidRPr="00317DC9">
        <w:rPr>
          <w:rFonts w:ascii="Calibri" w:hAnsi="Calibri" w:cs="Calibri"/>
          <w:spacing w:val="-5"/>
          <w:sz w:val="28"/>
          <w:szCs w:val="28"/>
        </w:rPr>
        <w:t xml:space="preserve"> </w:t>
      </w:r>
      <w:r w:rsidRPr="00317DC9">
        <w:rPr>
          <w:rFonts w:ascii="Calibri" w:hAnsi="Calibri" w:cs="Calibri"/>
          <w:sz w:val="28"/>
          <w:szCs w:val="28"/>
        </w:rPr>
        <w:t>of</w:t>
      </w:r>
      <w:r w:rsidRPr="00317DC9">
        <w:rPr>
          <w:rFonts w:ascii="Calibri" w:hAnsi="Calibri" w:cs="Calibri"/>
          <w:spacing w:val="-3"/>
          <w:sz w:val="28"/>
          <w:szCs w:val="28"/>
        </w:rPr>
        <w:t xml:space="preserve"> </w:t>
      </w:r>
      <w:r w:rsidRPr="00317DC9">
        <w:rPr>
          <w:rFonts w:ascii="Calibri" w:hAnsi="Calibri" w:cs="Calibri"/>
          <w:sz w:val="28"/>
          <w:szCs w:val="28"/>
        </w:rPr>
        <w:t>similar</w:t>
      </w:r>
      <w:r w:rsidRPr="00317DC9">
        <w:rPr>
          <w:rFonts w:ascii="Calibri" w:hAnsi="Calibri" w:cs="Calibri"/>
          <w:spacing w:val="-2"/>
          <w:sz w:val="28"/>
          <w:szCs w:val="28"/>
        </w:rPr>
        <w:t xml:space="preserve"> </w:t>
      </w:r>
      <w:r w:rsidRPr="00317DC9">
        <w:rPr>
          <w:rFonts w:ascii="Calibri" w:hAnsi="Calibri" w:cs="Calibri"/>
          <w:sz w:val="28"/>
          <w:szCs w:val="28"/>
        </w:rPr>
        <w:t>previous</w:t>
      </w:r>
      <w:r w:rsidRPr="00317DC9">
        <w:rPr>
          <w:rFonts w:ascii="Calibri" w:hAnsi="Calibri" w:cs="Calibri"/>
          <w:spacing w:val="-4"/>
          <w:sz w:val="28"/>
          <w:szCs w:val="28"/>
        </w:rPr>
        <w:t xml:space="preserve"> </w:t>
      </w:r>
      <w:r w:rsidRPr="00317DC9">
        <w:rPr>
          <w:rFonts w:ascii="Calibri" w:hAnsi="Calibri" w:cs="Calibri"/>
          <w:sz w:val="28"/>
          <w:szCs w:val="28"/>
        </w:rPr>
        <w:t>alleged</w:t>
      </w:r>
      <w:r w:rsidRPr="00317DC9">
        <w:rPr>
          <w:rFonts w:ascii="Calibri" w:hAnsi="Calibri" w:cs="Calibri"/>
          <w:spacing w:val="-2"/>
          <w:sz w:val="28"/>
          <w:szCs w:val="28"/>
        </w:rPr>
        <w:t xml:space="preserve"> </w:t>
      </w:r>
      <w:r w:rsidRPr="00317DC9">
        <w:rPr>
          <w:rFonts w:ascii="Calibri" w:hAnsi="Calibri" w:cs="Calibri"/>
          <w:sz w:val="28"/>
          <w:szCs w:val="28"/>
        </w:rPr>
        <w:t>breaches</w:t>
      </w:r>
      <w:r w:rsidRPr="00317DC9">
        <w:rPr>
          <w:rFonts w:ascii="Calibri" w:hAnsi="Calibri" w:cs="Calibri"/>
          <w:spacing w:val="-2"/>
          <w:sz w:val="28"/>
          <w:szCs w:val="28"/>
        </w:rPr>
        <w:t xml:space="preserve"> </w:t>
      </w:r>
      <w:r w:rsidRPr="00317DC9">
        <w:rPr>
          <w:rFonts w:ascii="Calibri" w:hAnsi="Calibri" w:cs="Calibri"/>
          <w:sz w:val="28"/>
          <w:szCs w:val="28"/>
        </w:rPr>
        <w:t>by</w:t>
      </w:r>
      <w:r w:rsidRPr="00317DC9">
        <w:rPr>
          <w:rFonts w:ascii="Calibri" w:hAnsi="Calibri" w:cs="Calibri"/>
          <w:spacing w:val="-6"/>
          <w:sz w:val="28"/>
          <w:szCs w:val="28"/>
        </w:rPr>
        <w:t xml:space="preserve"> </w:t>
      </w:r>
      <w:r w:rsidRPr="00317DC9">
        <w:rPr>
          <w:rFonts w:ascii="Calibri" w:hAnsi="Calibri" w:cs="Calibri"/>
          <w:sz w:val="28"/>
          <w:szCs w:val="28"/>
        </w:rPr>
        <w:t>the</w:t>
      </w:r>
      <w:r w:rsidRPr="00317DC9">
        <w:rPr>
          <w:rFonts w:ascii="Calibri" w:hAnsi="Calibri" w:cs="Calibri"/>
          <w:spacing w:val="-1"/>
          <w:sz w:val="28"/>
          <w:szCs w:val="28"/>
        </w:rPr>
        <w:t xml:space="preserve"> </w:t>
      </w:r>
      <w:r w:rsidRPr="00317DC9">
        <w:rPr>
          <w:rFonts w:ascii="Calibri" w:hAnsi="Calibri" w:cs="Calibri"/>
          <w:sz w:val="28"/>
          <w:szCs w:val="28"/>
        </w:rPr>
        <w:t>same</w:t>
      </w:r>
      <w:r w:rsidRPr="00317DC9">
        <w:rPr>
          <w:rFonts w:ascii="Calibri" w:hAnsi="Calibri" w:cs="Calibri"/>
          <w:spacing w:val="-2"/>
          <w:sz w:val="28"/>
          <w:szCs w:val="28"/>
        </w:rPr>
        <w:t xml:space="preserve"> </w:t>
      </w:r>
      <w:r w:rsidRPr="00317DC9">
        <w:rPr>
          <w:rFonts w:ascii="Calibri" w:hAnsi="Calibri" w:cs="Calibri"/>
          <w:sz w:val="28"/>
          <w:szCs w:val="28"/>
        </w:rPr>
        <w:t>organization</w:t>
      </w:r>
      <w:r w:rsidRPr="00317DC9">
        <w:rPr>
          <w:rFonts w:ascii="Calibri" w:hAnsi="Calibri" w:cs="Calibri"/>
          <w:spacing w:val="-3"/>
          <w:sz w:val="28"/>
          <w:szCs w:val="28"/>
        </w:rPr>
        <w:t xml:space="preserve"> </w:t>
      </w:r>
      <w:r w:rsidRPr="00317DC9">
        <w:rPr>
          <w:rFonts w:ascii="Calibri" w:hAnsi="Calibri" w:cs="Calibri"/>
          <w:sz w:val="28"/>
          <w:szCs w:val="28"/>
        </w:rPr>
        <w:t>or</w:t>
      </w:r>
      <w:r w:rsidRPr="00317DC9">
        <w:rPr>
          <w:rFonts w:ascii="Calibri" w:hAnsi="Calibri" w:cs="Calibri"/>
          <w:spacing w:val="-4"/>
          <w:sz w:val="28"/>
          <w:szCs w:val="28"/>
        </w:rPr>
        <w:t xml:space="preserve"> </w:t>
      </w:r>
      <w:r w:rsidRPr="00317DC9">
        <w:rPr>
          <w:rFonts w:ascii="Calibri" w:hAnsi="Calibri" w:cs="Calibri"/>
          <w:spacing w:val="-2"/>
          <w:sz w:val="28"/>
          <w:szCs w:val="28"/>
        </w:rPr>
        <w:t>individual.</w:t>
      </w:r>
    </w:p>
    <w:p w14:paraId="73B1E1D8" w14:textId="77777777" w:rsidR="00E561E3" w:rsidRPr="00317DC9" w:rsidRDefault="00E561E3" w:rsidP="00E561E3">
      <w:pPr>
        <w:pStyle w:val="ListParagraph"/>
        <w:widowControl w:val="0"/>
        <w:numPr>
          <w:ilvl w:val="0"/>
          <w:numId w:val="35"/>
        </w:numPr>
        <w:tabs>
          <w:tab w:val="left" w:pos="894"/>
        </w:tabs>
        <w:autoSpaceDE w:val="0"/>
        <w:autoSpaceDN w:val="0"/>
        <w:spacing w:before="292" w:after="0" w:line="240" w:lineRule="auto"/>
        <w:ind w:left="894" w:hanging="174"/>
        <w:contextualSpacing w:val="0"/>
        <w:rPr>
          <w:rFonts w:ascii="Calibri" w:hAnsi="Calibri" w:cs="Calibri"/>
          <w:sz w:val="28"/>
          <w:szCs w:val="28"/>
        </w:rPr>
      </w:pPr>
      <w:r w:rsidRPr="00317DC9">
        <w:rPr>
          <w:rFonts w:ascii="Calibri" w:hAnsi="Calibri" w:cs="Calibri"/>
          <w:sz w:val="28"/>
          <w:szCs w:val="28"/>
        </w:rPr>
        <w:t>Previous</w:t>
      </w:r>
      <w:r w:rsidRPr="00317DC9">
        <w:rPr>
          <w:rFonts w:ascii="Calibri" w:hAnsi="Calibri" w:cs="Calibri"/>
          <w:spacing w:val="-4"/>
          <w:sz w:val="28"/>
          <w:szCs w:val="28"/>
        </w:rPr>
        <w:t xml:space="preserve"> </w:t>
      </w:r>
      <w:r w:rsidRPr="00317DC9">
        <w:rPr>
          <w:rFonts w:ascii="Calibri" w:hAnsi="Calibri" w:cs="Calibri"/>
          <w:sz w:val="28"/>
          <w:szCs w:val="28"/>
        </w:rPr>
        <w:t>advice</w:t>
      </w:r>
      <w:r w:rsidRPr="00317DC9">
        <w:rPr>
          <w:rFonts w:ascii="Calibri" w:hAnsi="Calibri" w:cs="Calibri"/>
          <w:spacing w:val="-2"/>
          <w:sz w:val="28"/>
          <w:szCs w:val="28"/>
        </w:rPr>
        <w:t xml:space="preserve"> </w:t>
      </w:r>
      <w:r w:rsidRPr="00317DC9">
        <w:rPr>
          <w:rFonts w:ascii="Calibri" w:hAnsi="Calibri" w:cs="Calibri"/>
          <w:sz w:val="28"/>
          <w:szCs w:val="28"/>
        </w:rPr>
        <w:t>has</w:t>
      </w:r>
      <w:r w:rsidRPr="00317DC9">
        <w:rPr>
          <w:rFonts w:ascii="Calibri" w:hAnsi="Calibri" w:cs="Calibri"/>
          <w:spacing w:val="-5"/>
          <w:sz w:val="28"/>
          <w:szCs w:val="28"/>
        </w:rPr>
        <w:t xml:space="preserve"> </w:t>
      </w:r>
      <w:r w:rsidRPr="00317DC9">
        <w:rPr>
          <w:rFonts w:ascii="Calibri" w:hAnsi="Calibri" w:cs="Calibri"/>
          <w:sz w:val="28"/>
          <w:szCs w:val="28"/>
        </w:rPr>
        <w:t>been</w:t>
      </w:r>
      <w:r w:rsidRPr="00317DC9">
        <w:rPr>
          <w:rFonts w:ascii="Calibri" w:hAnsi="Calibri" w:cs="Calibri"/>
          <w:spacing w:val="-4"/>
          <w:sz w:val="28"/>
          <w:szCs w:val="28"/>
        </w:rPr>
        <w:t xml:space="preserve"> </w:t>
      </w:r>
      <w:r w:rsidRPr="00317DC9">
        <w:rPr>
          <w:rFonts w:ascii="Calibri" w:hAnsi="Calibri" w:cs="Calibri"/>
          <w:sz w:val="28"/>
          <w:szCs w:val="28"/>
        </w:rPr>
        <w:t>heeded</w:t>
      </w:r>
      <w:r w:rsidRPr="00317DC9">
        <w:rPr>
          <w:rFonts w:ascii="Calibri" w:hAnsi="Calibri" w:cs="Calibri"/>
          <w:spacing w:val="-5"/>
          <w:sz w:val="28"/>
          <w:szCs w:val="28"/>
        </w:rPr>
        <w:t xml:space="preserve"> </w:t>
      </w:r>
      <w:r w:rsidRPr="00317DC9">
        <w:rPr>
          <w:rFonts w:ascii="Calibri" w:hAnsi="Calibri" w:cs="Calibri"/>
          <w:sz w:val="28"/>
          <w:szCs w:val="28"/>
        </w:rPr>
        <w:t>and</w:t>
      </w:r>
      <w:r w:rsidRPr="00317DC9">
        <w:rPr>
          <w:rFonts w:ascii="Calibri" w:hAnsi="Calibri" w:cs="Calibri"/>
          <w:spacing w:val="3"/>
          <w:sz w:val="28"/>
          <w:szCs w:val="28"/>
        </w:rPr>
        <w:t xml:space="preserve"> </w:t>
      </w:r>
      <w:r w:rsidRPr="00317DC9">
        <w:rPr>
          <w:rFonts w:ascii="Calibri" w:hAnsi="Calibri" w:cs="Calibri"/>
          <w:sz w:val="28"/>
          <w:szCs w:val="28"/>
        </w:rPr>
        <w:t>acted</w:t>
      </w:r>
      <w:r w:rsidRPr="00317DC9">
        <w:rPr>
          <w:rFonts w:ascii="Calibri" w:hAnsi="Calibri" w:cs="Calibri"/>
          <w:spacing w:val="-4"/>
          <w:sz w:val="28"/>
          <w:szCs w:val="28"/>
        </w:rPr>
        <w:t xml:space="preserve"> upon.</w:t>
      </w:r>
    </w:p>
    <w:p w14:paraId="0A321588" w14:textId="77777777" w:rsidR="00E561E3" w:rsidRPr="00317DC9" w:rsidRDefault="00E561E3" w:rsidP="00E561E3">
      <w:pPr>
        <w:pStyle w:val="BodyText"/>
        <w:rPr>
          <w:sz w:val="28"/>
          <w:szCs w:val="28"/>
        </w:rPr>
      </w:pPr>
    </w:p>
    <w:p w14:paraId="3E70B1D6" w14:textId="77777777" w:rsidR="00E561E3" w:rsidRPr="00317DC9" w:rsidRDefault="00E561E3"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There</w:t>
      </w:r>
      <w:r w:rsidRPr="00317DC9">
        <w:rPr>
          <w:rFonts w:ascii="Calibri" w:hAnsi="Calibri" w:cs="Calibri"/>
          <w:spacing w:val="-1"/>
          <w:sz w:val="28"/>
          <w:szCs w:val="28"/>
        </w:rPr>
        <w:t xml:space="preserve"> </w:t>
      </w:r>
      <w:r w:rsidRPr="00317DC9">
        <w:rPr>
          <w:rFonts w:ascii="Calibri" w:hAnsi="Calibri" w:cs="Calibri"/>
          <w:sz w:val="28"/>
          <w:szCs w:val="28"/>
        </w:rPr>
        <w:t>is</w:t>
      </w:r>
      <w:r w:rsidRPr="00317DC9">
        <w:rPr>
          <w:rFonts w:ascii="Calibri" w:hAnsi="Calibri" w:cs="Calibri"/>
          <w:spacing w:val="-4"/>
          <w:sz w:val="28"/>
          <w:szCs w:val="28"/>
        </w:rPr>
        <w:t xml:space="preserve"> </w:t>
      </w:r>
      <w:r w:rsidRPr="00317DC9">
        <w:rPr>
          <w:rFonts w:ascii="Calibri" w:hAnsi="Calibri" w:cs="Calibri"/>
          <w:sz w:val="28"/>
          <w:szCs w:val="28"/>
        </w:rPr>
        <w:t>a</w:t>
      </w:r>
      <w:r w:rsidRPr="00317DC9">
        <w:rPr>
          <w:rFonts w:ascii="Calibri" w:hAnsi="Calibri" w:cs="Calibri"/>
          <w:spacing w:val="-4"/>
          <w:sz w:val="28"/>
          <w:szCs w:val="28"/>
        </w:rPr>
        <w:t xml:space="preserve"> </w:t>
      </w:r>
      <w:r w:rsidRPr="00317DC9">
        <w:rPr>
          <w:rFonts w:ascii="Calibri" w:hAnsi="Calibri" w:cs="Calibri"/>
          <w:sz w:val="28"/>
          <w:szCs w:val="28"/>
        </w:rPr>
        <w:t>threat</w:t>
      </w:r>
      <w:r w:rsidRPr="00317DC9">
        <w:rPr>
          <w:rFonts w:ascii="Calibri" w:hAnsi="Calibri" w:cs="Calibri"/>
          <w:spacing w:val="-2"/>
          <w:sz w:val="28"/>
          <w:szCs w:val="28"/>
        </w:rPr>
        <w:t xml:space="preserve"> </w:t>
      </w:r>
      <w:r w:rsidRPr="00317DC9">
        <w:rPr>
          <w:rFonts w:ascii="Calibri" w:hAnsi="Calibri" w:cs="Calibri"/>
          <w:sz w:val="28"/>
          <w:szCs w:val="28"/>
        </w:rPr>
        <w:t>to</w:t>
      </w:r>
      <w:r w:rsidRPr="00317DC9">
        <w:rPr>
          <w:rFonts w:ascii="Calibri" w:hAnsi="Calibri" w:cs="Calibri"/>
          <w:spacing w:val="-4"/>
          <w:sz w:val="28"/>
          <w:szCs w:val="28"/>
        </w:rPr>
        <w:t xml:space="preserve"> </w:t>
      </w:r>
      <w:r w:rsidRPr="00317DC9">
        <w:rPr>
          <w:rFonts w:ascii="Calibri" w:hAnsi="Calibri" w:cs="Calibri"/>
          <w:sz w:val="28"/>
          <w:szCs w:val="28"/>
        </w:rPr>
        <w:t>public</w:t>
      </w:r>
      <w:r w:rsidRPr="00317DC9">
        <w:rPr>
          <w:rFonts w:ascii="Calibri" w:hAnsi="Calibri" w:cs="Calibri"/>
          <w:spacing w:val="-2"/>
          <w:sz w:val="28"/>
          <w:szCs w:val="28"/>
        </w:rPr>
        <w:t xml:space="preserve"> </w:t>
      </w:r>
      <w:r w:rsidRPr="00317DC9">
        <w:rPr>
          <w:rFonts w:ascii="Calibri" w:hAnsi="Calibri" w:cs="Calibri"/>
          <w:sz w:val="28"/>
          <w:szCs w:val="28"/>
        </w:rPr>
        <w:t>health,</w:t>
      </w:r>
      <w:r w:rsidRPr="00317DC9">
        <w:rPr>
          <w:rFonts w:ascii="Calibri" w:hAnsi="Calibri" w:cs="Calibri"/>
          <w:spacing w:val="-1"/>
          <w:sz w:val="28"/>
          <w:szCs w:val="28"/>
        </w:rPr>
        <w:t xml:space="preserve"> </w:t>
      </w:r>
      <w:r w:rsidRPr="00317DC9">
        <w:rPr>
          <w:rFonts w:ascii="Calibri" w:hAnsi="Calibri" w:cs="Calibri"/>
          <w:sz w:val="28"/>
          <w:szCs w:val="28"/>
        </w:rPr>
        <w:t>safety</w:t>
      </w:r>
      <w:r w:rsidRPr="00317DC9">
        <w:rPr>
          <w:rFonts w:ascii="Calibri" w:hAnsi="Calibri" w:cs="Calibri"/>
          <w:spacing w:val="-2"/>
          <w:sz w:val="28"/>
          <w:szCs w:val="28"/>
        </w:rPr>
        <w:t xml:space="preserve"> </w:t>
      </w:r>
      <w:r w:rsidRPr="00317DC9">
        <w:rPr>
          <w:rFonts w:ascii="Calibri" w:hAnsi="Calibri" w:cs="Calibri"/>
          <w:sz w:val="28"/>
          <w:szCs w:val="28"/>
        </w:rPr>
        <w:t>or</w:t>
      </w:r>
      <w:r w:rsidRPr="00317DC9">
        <w:rPr>
          <w:rFonts w:ascii="Calibri" w:hAnsi="Calibri" w:cs="Calibri"/>
          <w:spacing w:val="-4"/>
          <w:sz w:val="28"/>
          <w:szCs w:val="28"/>
        </w:rPr>
        <w:t xml:space="preserve"> </w:t>
      </w:r>
      <w:r w:rsidRPr="00317DC9">
        <w:rPr>
          <w:rFonts w:ascii="Calibri" w:hAnsi="Calibri" w:cs="Calibri"/>
          <w:sz w:val="28"/>
          <w:szCs w:val="28"/>
        </w:rPr>
        <w:t>the</w:t>
      </w:r>
      <w:r w:rsidRPr="00317DC9">
        <w:rPr>
          <w:rFonts w:ascii="Calibri" w:hAnsi="Calibri" w:cs="Calibri"/>
          <w:spacing w:val="-5"/>
          <w:sz w:val="28"/>
          <w:szCs w:val="28"/>
        </w:rPr>
        <w:t xml:space="preserve"> </w:t>
      </w:r>
      <w:r w:rsidRPr="00317DC9">
        <w:rPr>
          <w:rFonts w:ascii="Calibri" w:hAnsi="Calibri" w:cs="Calibri"/>
          <w:spacing w:val="-2"/>
          <w:sz w:val="28"/>
          <w:szCs w:val="28"/>
        </w:rPr>
        <w:t>environment.</w:t>
      </w:r>
    </w:p>
    <w:p w14:paraId="046337C3" w14:textId="77777777" w:rsidR="00E561E3" w:rsidRPr="00317DC9" w:rsidRDefault="00E561E3" w:rsidP="00E561E3">
      <w:pPr>
        <w:pStyle w:val="ListParagraph"/>
        <w:widowControl w:val="0"/>
        <w:numPr>
          <w:ilvl w:val="0"/>
          <w:numId w:val="35"/>
        </w:numPr>
        <w:tabs>
          <w:tab w:val="left" w:pos="894"/>
        </w:tabs>
        <w:autoSpaceDE w:val="0"/>
        <w:autoSpaceDN w:val="0"/>
        <w:spacing w:before="293" w:after="0" w:line="240" w:lineRule="auto"/>
        <w:ind w:left="894" w:hanging="174"/>
        <w:contextualSpacing w:val="0"/>
        <w:rPr>
          <w:rFonts w:ascii="Calibri" w:hAnsi="Calibri" w:cs="Calibri"/>
          <w:sz w:val="28"/>
          <w:szCs w:val="28"/>
        </w:rPr>
      </w:pPr>
      <w:r w:rsidRPr="00317DC9">
        <w:rPr>
          <w:rFonts w:ascii="Calibri" w:hAnsi="Calibri" w:cs="Calibri"/>
          <w:sz w:val="28"/>
          <w:szCs w:val="28"/>
        </w:rPr>
        <w:t>There</w:t>
      </w:r>
      <w:r w:rsidRPr="00317DC9">
        <w:rPr>
          <w:rFonts w:ascii="Calibri" w:hAnsi="Calibri" w:cs="Calibri"/>
          <w:spacing w:val="-4"/>
          <w:sz w:val="28"/>
          <w:szCs w:val="28"/>
        </w:rPr>
        <w:t xml:space="preserve"> </w:t>
      </w:r>
      <w:r w:rsidRPr="00317DC9">
        <w:rPr>
          <w:rFonts w:ascii="Calibri" w:hAnsi="Calibri" w:cs="Calibri"/>
          <w:sz w:val="28"/>
          <w:szCs w:val="28"/>
        </w:rPr>
        <w:t>is</w:t>
      </w:r>
      <w:r w:rsidRPr="00317DC9">
        <w:rPr>
          <w:rFonts w:ascii="Calibri" w:hAnsi="Calibri" w:cs="Calibri"/>
          <w:spacing w:val="-4"/>
          <w:sz w:val="28"/>
          <w:szCs w:val="28"/>
        </w:rPr>
        <w:t xml:space="preserve"> </w:t>
      </w:r>
      <w:r w:rsidRPr="00317DC9">
        <w:rPr>
          <w:rFonts w:ascii="Calibri" w:hAnsi="Calibri" w:cs="Calibri"/>
          <w:sz w:val="28"/>
          <w:szCs w:val="28"/>
        </w:rPr>
        <w:t>a</w:t>
      </w:r>
      <w:r w:rsidRPr="00317DC9">
        <w:rPr>
          <w:rFonts w:ascii="Calibri" w:hAnsi="Calibri" w:cs="Calibri"/>
          <w:spacing w:val="-5"/>
          <w:sz w:val="28"/>
          <w:szCs w:val="28"/>
        </w:rPr>
        <w:t xml:space="preserve"> </w:t>
      </w:r>
      <w:r w:rsidRPr="00317DC9">
        <w:rPr>
          <w:rFonts w:ascii="Calibri" w:hAnsi="Calibri" w:cs="Calibri"/>
          <w:sz w:val="28"/>
          <w:szCs w:val="28"/>
        </w:rPr>
        <w:t>threat</w:t>
      </w:r>
      <w:r w:rsidRPr="00317DC9">
        <w:rPr>
          <w:rFonts w:ascii="Calibri" w:hAnsi="Calibri" w:cs="Calibri"/>
          <w:spacing w:val="-3"/>
          <w:sz w:val="28"/>
          <w:szCs w:val="28"/>
        </w:rPr>
        <w:t xml:space="preserve"> </w:t>
      </w:r>
      <w:r w:rsidRPr="00317DC9">
        <w:rPr>
          <w:rFonts w:ascii="Calibri" w:hAnsi="Calibri" w:cs="Calibri"/>
          <w:sz w:val="28"/>
          <w:szCs w:val="28"/>
        </w:rPr>
        <w:t>of</w:t>
      </w:r>
      <w:r w:rsidRPr="00317DC9">
        <w:rPr>
          <w:rFonts w:ascii="Calibri" w:hAnsi="Calibri" w:cs="Calibri"/>
          <w:spacing w:val="-4"/>
          <w:sz w:val="28"/>
          <w:szCs w:val="28"/>
        </w:rPr>
        <w:t xml:space="preserve"> </w:t>
      </w:r>
      <w:r w:rsidRPr="00317DC9">
        <w:rPr>
          <w:rFonts w:ascii="Calibri" w:hAnsi="Calibri" w:cs="Calibri"/>
          <w:sz w:val="28"/>
          <w:szCs w:val="28"/>
        </w:rPr>
        <w:t>a</w:t>
      </w:r>
      <w:r w:rsidRPr="00317DC9">
        <w:rPr>
          <w:rFonts w:ascii="Calibri" w:hAnsi="Calibri" w:cs="Calibri"/>
          <w:spacing w:val="-1"/>
          <w:sz w:val="28"/>
          <w:szCs w:val="28"/>
        </w:rPr>
        <w:t xml:space="preserve"> </w:t>
      </w:r>
      <w:r w:rsidRPr="00317DC9">
        <w:rPr>
          <w:rFonts w:ascii="Calibri" w:hAnsi="Calibri" w:cs="Calibri"/>
          <w:sz w:val="28"/>
          <w:szCs w:val="28"/>
        </w:rPr>
        <w:t>significant</w:t>
      </w:r>
      <w:r w:rsidRPr="00317DC9">
        <w:rPr>
          <w:rFonts w:ascii="Calibri" w:hAnsi="Calibri" w:cs="Calibri"/>
          <w:spacing w:val="-2"/>
          <w:sz w:val="28"/>
          <w:szCs w:val="28"/>
        </w:rPr>
        <w:t xml:space="preserve"> </w:t>
      </w:r>
      <w:r w:rsidRPr="00317DC9">
        <w:rPr>
          <w:rFonts w:ascii="Calibri" w:hAnsi="Calibri" w:cs="Calibri"/>
          <w:sz w:val="28"/>
          <w:szCs w:val="28"/>
        </w:rPr>
        <w:t>economic</w:t>
      </w:r>
      <w:r w:rsidRPr="00317DC9">
        <w:rPr>
          <w:rFonts w:ascii="Calibri" w:hAnsi="Calibri" w:cs="Calibri"/>
          <w:spacing w:val="-5"/>
          <w:sz w:val="28"/>
          <w:szCs w:val="28"/>
        </w:rPr>
        <w:t xml:space="preserve"> </w:t>
      </w:r>
      <w:r w:rsidRPr="00317DC9">
        <w:rPr>
          <w:rFonts w:ascii="Calibri" w:hAnsi="Calibri" w:cs="Calibri"/>
          <w:sz w:val="28"/>
          <w:szCs w:val="28"/>
        </w:rPr>
        <w:t>disadvantage</w:t>
      </w:r>
      <w:r w:rsidRPr="00317DC9">
        <w:rPr>
          <w:rFonts w:ascii="Calibri" w:hAnsi="Calibri" w:cs="Calibri"/>
          <w:spacing w:val="-5"/>
          <w:sz w:val="28"/>
          <w:szCs w:val="28"/>
        </w:rPr>
        <w:t xml:space="preserve"> </w:t>
      </w:r>
      <w:r w:rsidRPr="00317DC9">
        <w:rPr>
          <w:rFonts w:ascii="Calibri" w:hAnsi="Calibri" w:cs="Calibri"/>
          <w:sz w:val="28"/>
          <w:szCs w:val="28"/>
        </w:rPr>
        <w:t>to</w:t>
      </w:r>
      <w:r w:rsidRPr="00317DC9">
        <w:rPr>
          <w:rFonts w:ascii="Calibri" w:hAnsi="Calibri" w:cs="Calibri"/>
          <w:spacing w:val="-4"/>
          <w:sz w:val="28"/>
          <w:szCs w:val="28"/>
        </w:rPr>
        <w:t xml:space="preserve"> </w:t>
      </w:r>
      <w:r w:rsidRPr="00317DC9">
        <w:rPr>
          <w:rFonts w:ascii="Calibri" w:hAnsi="Calibri" w:cs="Calibri"/>
          <w:sz w:val="28"/>
          <w:szCs w:val="28"/>
        </w:rPr>
        <w:t>consumers</w:t>
      </w:r>
      <w:r w:rsidRPr="00317DC9">
        <w:rPr>
          <w:rFonts w:ascii="Calibri" w:hAnsi="Calibri" w:cs="Calibri"/>
          <w:spacing w:val="-3"/>
          <w:sz w:val="28"/>
          <w:szCs w:val="28"/>
        </w:rPr>
        <w:t xml:space="preserve"> </w:t>
      </w:r>
      <w:r w:rsidRPr="00317DC9">
        <w:rPr>
          <w:rFonts w:ascii="Calibri" w:hAnsi="Calibri" w:cs="Calibri"/>
          <w:sz w:val="28"/>
          <w:szCs w:val="28"/>
        </w:rPr>
        <w:t>or</w:t>
      </w:r>
      <w:r w:rsidRPr="00317DC9">
        <w:rPr>
          <w:rFonts w:ascii="Calibri" w:hAnsi="Calibri" w:cs="Calibri"/>
          <w:spacing w:val="-4"/>
          <w:sz w:val="28"/>
          <w:szCs w:val="28"/>
        </w:rPr>
        <w:t xml:space="preserve"> </w:t>
      </w:r>
      <w:r w:rsidRPr="00317DC9">
        <w:rPr>
          <w:rFonts w:ascii="Calibri" w:hAnsi="Calibri" w:cs="Calibri"/>
          <w:sz w:val="28"/>
          <w:szCs w:val="28"/>
        </w:rPr>
        <w:t>other</w:t>
      </w:r>
      <w:r w:rsidRPr="00317DC9">
        <w:rPr>
          <w:rFonts w:ascii="Calibri" w:hAnsi="Calibri" w:cs="Calibri"/>
          <w:spacing w:val="-3"/>
          <w:sz w:val="28"/>
          <w:szCs w:val="28"/>
        </w:rPr>
        <w:t xml:space="preserve"> </w:t>
      </w:r>
      <w:r w:rsidRPr="00317DC9">
        <w:rPr>
          <w:rFonts w:ascii="Calibri" w:hAnsi="Calibri" w:cs="Calibri"/>
          <w:spacing w:val="-2"/>
          <w:sz w:val="28"/>
          <w:szCs w:val="28"/>
        </w:rPr>
        <w:t>businesses.</w:t>
      </w:r>
    </w:p>
    <w:p w14:paraId="6D5EDF39" w14:textId="77777777" w:rsidR="00E561E3" w:rsidRPr="00317DC9" w:rsidRDefault="00E561E3" w:rsidP="00E561E3">
      <w:pPr>
        <w:pStyle w:val="BodyText"/>
        <w:spacing w:before="1"/>
        <w:rPr>
          <w:sz w:val="28"/>
          <w:szCs w:val="28"/>
        </w:rPr>
      </w:pPr>
    </w:p>
    <w:p w14:paraId="6BA66E10" w14:textId="77777777" w:rsidR="00E561E3" w:rsidRPr="00317DC9" w:rsidRDefault="00E561E3" w:rsidP="00E561E3">
      <w:pPr>
        <w:pStyle w:val="ListParagraph"/>
        <w:widowControl w:val="0"/>
        <w:numPr>
          <w:ilvl w:val="0"/>
          <w:numId w:val="35"/>
        </w:numPr>
        <w:tabs>
          <w:tab w:val="left" w:pos="894"/>
        </w:tabs>
        <w:autoSpaceDE w:val="0"/>
        <w:autoSpaceDN w:val="0"/>
        <w:spacing w:before="1" w:after="0" w:line="240" w:lineRule="auto"/>
        <w:ind w:left="894" w:hanging="174"/>
        <w:contextualSpacing w:val="0"/>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5"/>
          <w:sz w:val="28"/>
          <w:szCs w:val="28"/>
        </w:rPr>
        <w:t xml:space="preserve"> </w:t>
      </w:r>
      <w:r w:rsidRPr="00317DC9">
        <w:rPr>
          <w:rFonts w:ascii="Calibri" w:hAnsi="Calibri" w:cs="Calibri"/>
          <w:sz w:val="28"/>
          <w:szCs w:val="28"/>
        </w:rPr>
        <w:t>victim</w:t>
      </w:r>
      <w:r w:rsidRPr="00317DC9">
        <w:rPr>
          <w:rFonts w:ascii="Calibri" w:hAnsi="Calibri" w:cs="Calibri"/>
          <w:spacing w:val="-5"/>
          <w:sz w:val="28"/>
          <w:szCs w:val="28"/>
        </w:rPr>
        <w:t xml:space="preserve"> </w:t>
      </w:r>
      <w:r w:rsidRPr="00317DC9">
        <w:rPr>
          <w:rFonts w:ascii="Calibri" w:hAnsi="Calibri" w:cs="Calibri"/>
          <w:sz w:val="28"/>
          <w:szCs w:val="28"/>
        </w:rPr>
        <w:t>is</w:t>
      </w:r>
      <w:r w:rsidRPr="00317DC9">
        <w:rPr>
          <w:rFonts w:ascii="Calibri" w:hAnsi="Calibri" w:cs="Calibri"/>
          <w:spacing w:val="-2"/>
          <w:sz w:val="28"/>
          <w:szCs w:val="28"/>
        </w:rPr>
        <w:t xml:space="preserve"> </w:t>
      </w:r>
      <w:r w:rsidRPr="00317DC9">
        <w:rPr>
          <w:rFonts w:ascii="Calibri" w:hAnsi="Calibri" w:cs="Calibri"/>
          <w:sz w:val="28"/>
          <w:szCs w:val="28"/>
        </w:rPr>
        <w:t>part</w:t>
      </w:r>
      <w:r w:rsidRPr="00317DC9">
        <w:rPr>
          <w:rFonts w:ascii="Calibri" w:hAnsi="Calibri" w:cs="Calibri"/>
          <w:spacing w:val="-4"/>
          <w:sz w:val="28"/>
          <w:szCs w:val="28"/>
        </w:rPr>
        <w:t xml:space="preserve"> </w:t>
      </w:r>
      <w:r w:rsidRPr="00317DC9">
        <w:rPr>
          <w:rFonts w:ascii="Calibri" w:hAnsi="Calibri" w:cs="Calibri"/>
          <w:sz w:val="28"/>
          <w:szCs w:val="28"/>
        </w:rPr>
        <w:t>of</w:t>
      </w:r>
      <w:r w:rsidRPr="00317DC9">
        <w:rPr>
          <w:rFonts w:ascii="Calibri" w:hAnsi="Calibri" w:cs="Calibri"/>
          <w:spacing w:val="-3"/>
          <w:sz w:val="28"/>
          <w:szCs w:val="28"/>
        </w:rPr>
        <w:t xml:space="preserve"> </w:t>
      </w:r>
      <w:r w:rsidRPr="00317DC9">
        <w:rPr>
          <w:rFonts w:ascii="Calibri" w:hAnsi="Calibri" w:cs="Calibri"/>
          <w:sz w:val="28"/>
          <w:szCs w:val="28"/>
        </w:rPr>
        <w:t>a</w:t>
      </w:r>
      <w:r w:rsidRPr="00317DC9">
        <w:rPr>
          <w:rFonts w:ascii="Calibri" w:hAnsi="Calibri" w:cs="Calibri"/>
          <w:spacing w:val="-2"/>
          <w:sz w:val="28"/>
          <w:szCs w:val="28"/>
        </w:rPr>
        <w:t xml:space="preserve"> </w:t>
      </w:r>
      <w:r w:rsidRPr="00317DC9">
        <w:rPr>
          <w:rFonts w:ascii="Calibri" w:hAnsi="Calibri" w:cs="Calibri"/>
          <w:sz w:val="28"/>
          <w:szCs w:val="28"/>
        </w:rPr>
        <w:t>vulnerable</w:t>
      </w:r>
      <w:r w:rsidRPr="00317DC9">
        <w:rPr>
          <w:rFonts w:ascii="Calibri" w:hAnsi="Calibri" w:cs="Calibri"/>
          <w:spacing w:val="-4"/>
          <w:sz w:val="28"/>
          <w:szCs w:val="28"/>
        </w:rPr>
        <w:t xml:space="preserve"> </w:t>
      </w:r>
      <w:r w:rsidRPr="00317DC9">
        <w:rPr>
          <w:rFonts w:ascii="Calibri" w:hAnsi="Calibri" w:cs="Calibri"/>
          <w:sz w:val="28"/>
          <w:szCs w:val="28"/>
        </w:rPr>
        <w:t>group,</w:t>
      </w:r>
      <w:r w:rsidRPr="00317DC9">
        <w:rPr>
          <w:rFonts w:ascii="Calibri" w:hAnsi="Calibri" w:cs="Calibri"/>
          <w:spacing w:val="-5"/>
          <w:sz w:val="28"/>
          <w:szCs w:val="28"/>
        </w:rPr>
        <w:t xml:space="preserve"> </w:t>
      </w:r>
      <w:r w:rsidRPr="00317DC9">
        <w:rPr>
          <w:rFonts w:ascii="Calibri" w:hAnsi="Calibri" w:cs="Calibri"/>
          <w:sz w:val="28"/>
          <w:szCs w:val="28"/>
        </w:rPr>
        <w:t>for</w:t>
      </w:r>
      <w:r w:rsidRPr="00317DC9">
        <w:rPr>
          <w:rFonts w:ascii="Calibri" w:hAnsi="Calibri" w:cs="Calibri"/>
          <w:spacing w:val="-4"/>
          <w:sz w:val="28"/>
          <w:szCs w:val="28"/>
        </w:rPr>
        <w:t xml:space="preserve"> </w:t>
      </w:r>
      <w:r w:rsidRPr="00317DC9">
        <w:rPr>
          <w:rFonts w:ascii="Calibri" w:hAnsi="Calibri" w:cs="Calibri"/>
          <w:sz w:val="28"/>
          <w:szCs w:val="28"/>
        </w:rPr>
        <w:t>example,</w:t>
      </w:r>
      <w:r w:rsidRPr="00317DC9">
        <w:rPr>
          <w:rFonts w:ascii="Calibri" w:hAnsi="Calibri" w:cs="Calibri"/>
          <w:spacing w:val="-1"/>
          <w:sz w:val="28"/>
          <w:szCs w:val="28"/>
        </w:rPr>
        <w:t xml:space="preserve"> </w:t>
      </w:r>
      <w:r w:rsidRPr="00317DC9">
        <w:rPr>
          <w:rFonts w:ascii="Calibri" w:hAnsi="Calibri" w:cs="Calibri"/>
          <w:sz w:val="28"/>
          <w:szCs w:val="28"/>
        </w:rPr>
        <w:t>children,</w:t>
      </w:r>
      <w:r w:rsidRPr="00317DC9">
        <w:rPr>
          <w:rFonts w:ascii="Calibri" w:hAnsi="Calibri" w:cs="Calibri"/>
          <w:spacing w:val="-5"/>
          <w:sz w:val="28"/>
          <w:szCs w:val="28"/>
        </w:rPr>
        <w:t xml:space="preserve"> </w:t>
      </w:r>
      <w:r w:rsidRPr="00317DC9">
        <w:rPr>
          <w:rFonts w:ascii="Calibri" w:hAnsi="Calibri" w:cs="Calibri"/>
          <w:sz w:val="28"/>
          <w:szCs w:val="28"/>
        </w:rPr>
        <w:t>the</w:t>
      </w:r>
      <w:r w:rsidRPr="00317DC9">
        <w:rPr>
          <w:rFonts w:ascii="Calibri" w:hAnsi="Calibri" w:cs="Calibri"/>
          <w:spacing w:val="-4"/>
          <w:sz w:val="28"/>
          <w:szCs w:val="28"/>
        </w:rPr>
        <w:t xml:space="preserve"> </w:t>
      </w:r>
      <w:r w:rsidRPr="00317DC9">
        <w:rPr>
          <w:rFonts w:ascii="Calibri" w:hAnsi="Calibri" w:cs="Calibri"/>
          <w:sz w:val="28"/>
          <w:szCs w:val="28"/>
        </w:rPr>
        <w:t>disabled</w:t>
      </w:r>
      <w:r w:rsidRPr="00317DC9">
        <w:rPr>
          <w:rFonts w:ascii="Calibri" w:hAnsi="Calibri" w:cs="Calibri"/>
          <w:spacing w:val="-1"/>
          <w:sz w:val="28"/>
          <w:szCs w:val="28"/>
        </w:rPr>
        <w:t xml:space="preserve"> </w:t>
      </w:r>
      <w:r w:rsidRPr="00317DC9">
        <w:rPr>
          <w:rFonts w:ascii="Calibri" w:hAnsi="Calibri" w:cs="Calibri"/>
          <w:sz w:val="28"/>
          <w:szCs w:val="28"/>
        </w:rPr>
        <w:t>or</w:t>
      </w:r>
      <w:r w:rsidRPr="00317DC9">
        <w:rPr>
          <w:rFonts w:ascii="Calibri" w:hAnsi="Calibri" w:cs="Calibri"/>
          <w:spacing w:val="7"/>
          <w:sz w:val="28"/>
          <w:szCs w:val="28"/>
        </w:rPr>
        <w:t xml:space="preserve"> </w:t>
      </w:r>
      <w:r w:rsidRPr="00317DC9">
        <w:rPr>
          <w:rFonts w:ascii="Calibri" w:hAnsi="Calibri" w:cs="Calibri"/>
          <w:sz w:val="28"/>
          <w:szCs w:val="28"/>
        </w:rPr>
        <w:t>the</w:t>
      </w:r>
      <w:r w:rsidRPr="00317DC9">
        <w:rPr>
          <w:rFonts w:ascii="Calibri" w:hAnsi="Calibri" w:cs="Calibri"/>
          <w:spacing w:val="-4"/>
          <w:sz w:val="28"/>
          <w:szCs w:val="28"/>
        </w:rPr>
        <w:t xml:space="preserve"> </w:t>
      </w:r>
      <w:r w:rsidRPr="00317DC9">
        <w:rPr>
          <w:rFonts w:ascii="Calibri" w:hAnsi="Calibri" w:cs="Calibri"/>
          <w:spacing w:val="-2"/>
          <w:sz w:val="28"/>
          <w:szCs w:val="28"/>
        </w:rPr>
        <w:t>elderly.</w:t>
      </w:r>
    </w:p>
    <w:p w14:paraId="6AD94C6D" w14:textId="77777777" w:rsidR="00E561E3" w:rsidRPr="00317DC9" w:rsidRDefault="00E561E3" w:rsidP="00E561E3">
      <w:pPr>
        <w:pStyle w:val="BodyText"/>
        <w:rPr>
          <w:sz w:val="28"/>
          <w:szCs w:val="28"/>
        </w:rPr>
      </w:pPr>
    </w:p>
    <w:p w14:paraId="2D55F21A" w14:textId="77777777" w:rsidR="00E561E3" w:rsidRPr="00317DC9" w:rsidRDefault="00E561E3"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4"/>
          <w:sz w:val="28"/>
          <w:szCs w:val="28"/>
        </w:rPr>
        <w:t xml:space="preserve"> </w:t>
      </w:r>
      <w:r w:rsidRPr="00317DC9">
        <w:rPr>
          <w:rFonts w:ascii="Calibri" w:hAnsi="Calibri" w:cs="Calibri"/>
          <w:sz w:val="28"/>
          <w:szCs w:val="28"/>
        </w:rPr>
        <w:t>offence</w:t>
      </w:r>
      <w:r w:rsidRPr="00317DC9">
        <w:rPr>
          <w:rFonts w:ascii="Calibri" w:hAnsi="Calibri" w:cs="Calibri"/>
          <w:spacing w:val="-3"/>
          <w:sz w:val="28"/>
          <w:szCs w:val="28"/>
        </w:rPr>
        <w:t xml:space="preserve"> </w:t>
      </w:r>
      <w:r w:rsidRPr="00317DC9">
        <w:rPr>
          <w:rFonts w:ascii="Calibri" w:hAnsi="Calibri" w:cs="Calibri"/>
          <w:sz w:val="28"/>
          <w:szCs w:val="28"/>
        </w:rPr>
        <w:t>was</w:t>
      </w:r>
      <w:r w:rsidRPr="00317DC9">
        <w:rPr>
          <w:rFonts w:ascii="Calibri" w:hAnsi="Calibri" w:cs="Calibri"/>
          <w:spacing w:val="-2"/>
          <w:sz w:val="28"/>
          <w:szCs w:val="28"/>
        </w:rPr>
        <w:t xml:space="preserve"> </w:t>
      </w:r>
      <w:r w:rsidRPr="00317DC9">
        <w:rPr>
          <w:rFonts w:ascii="Calibri" w:hAnsi="Calibri" w:cs="Calibri"/>
          <w:sz w:val="28"/>
          <w:szCs w:val="28"/>
        </w:rPr>
        <w:t>motivated</w:t>
      </w:r>
      <w:r w:rsidRPr="00317DC9">
        <w:rPr>
          <w:rFonts w:ascii="Calibri" w:hAnsi="Calibri" w:cs="Calibri"/>
          <w:spacing w:val="-3"/>
          <w:sz w:val="28"/>
          <w:szCs w:val="28"/>
        </w:rPr>
        <w:t xml:space="preserve"> </w:t>
      </w:r>
      <w:r w:rsidRPr="00317DC9">
        <w:rPr>
          <w:rFonts w:ascii="Calibri" w:hAnsi="Calibri" w:cs="Calibri"/>
          <w:sz w:val="28"/>
          <w:szCs w:val="28"/>
        </w:rPr>
        <w:t>by</w:t>
      </w:r>
      <w:r w:rsidRPr="00317DC9">
        <w:rPr>
          <w:rFonts w:ascii="Calibri" w:hAnsi="Calibri" w:cs="Calibri"/>
          <w:spacing w:val="-2"/>
          <w:sz w:val="28"/>
          <w:szCs w:val="28"/>
        </w:rPr>
        <w:t xml:space="preserve"> </w:t>
      </w:r>
      <w:r w:rsidRPr="00317DC9">
        <w:rPr>
          <w:rFonts w:ascii="Calibri" w:hAnsi="Calibri" w:cs="Calibri"/>
          <w:sz w:val="28"/>
          <w:szCs w:val="28"/>
        </w:rPr>
        <w:t>some</w:t>
      </w:r>
      <w:r w:rsidRPr="00317DC9">
        <w:rPr>
          <w:rFonts w:ascii="Calibri" w:hAnsi="Calibri" w:cs="Calibri"/>
          <w:spacing w:val="-3"/>
          <w:sz w:val="28"/>
          <w:szCs w:val="28"/>
        </w:rPr>
        <w:t xml:space="preserve"> </w:t>
      </w:r>
      <w:r w:rsidRPr="00317DC9">
        <w:rPr>
          <w:rFonts w:ascii="Calibri" w:hAnsi="Calibri" w:cs="Calibri"/>
          <w:sz w:val="28"/>
          <w:szCs w:val="28"/>
        </w:rPr>
        <w:t>form</w:t>
      </w:r>
      <w:r w:rsidRPr="00317DC9">
        <w:rPr>
          <w:rFonts w:ascii="Calibri" w:hAnsi="Calibri" w:cs="Calibri"/>
          <w:spacing w:val="-4"/>
          <w:sz w:val="28"/>
          <w:szCs w:val="28"/>
        </w:rPr>
        <w:t xml:space="preserve"> </w:t>
      </w:r>
      <w:r w:rsidRPr="00317DC9">
        <w:rPr>
          <w:rFonts w:ascii="Calibri" w:hAnsi="Calibri" w:cs="Calibri"/>
          <w:sz w:val="28"/>
          <w:szCs w:val="28"/>
        </w:rPr>
        <w:t>of</w:t>
      </w:r>
      <w:r w:rsidRPr="00317DC9">
        <w:rPr>
          <w:rFonts w:ascii="Calibri" w:hAnsi="Calibri" w:cs="Calibri"/>
          <w:spacing w:val="-2"/>
          <w:sz w:val="28"/>
          <w:szCs w:val="28"/>
        </w:rPr>
        <w:t xml:space="preserve"> discrimination.</w:t>
      </w:r>
    </w:p>
    <w:p w14:paraId="553596B3" w14:textId="77777777" w:rsidR="00E561E3" w:rsidRPr="00317DC9" w:rsidRDefault="00E561E3" w:rsidP="00E561E3">
      <w:pPr>
        <w:pStyle w:val="ListParagraph"/>
        <w:widowControl w:val="0"/>
        <w:numPr>
          <w:ilvl w:val="0"/>
          <w:numId w:val="35"/>
        </w:numPr>
        <w:tabs>
          <w:tab w:val="left" w:pos="894"/>
        </w:tabs>
        <w:autoSpaceDE w:val="0"/>
        <w:autoSpaceDN w:val="0"/>
        <w:spacing w:before="292" w:after="0" w:line="240" w:lineRule="auto"/>
        <w:ind w:left="894" w:hanging="174"/>
        <w:contextualSpacing w:val="0"/>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5"/>
          <w:sz w:val="28"/>
          <w:szCs w:val="28"/>
        </w:rPr>
        <w:t xml:space="preserve"> </w:t>
      </w:r>
      <w:r w:rsidRPr="00317DC9">
        <w:rPr>
          <w:rFonts w:ascii="Calibri" w:hAnsi="Calibri" w:cs="Calibri"/>
          <w:sz w:val="28"/>
          <w:szCs w:val="28"/>
        </w:rPr>
        <w:t>offence</w:t>
      </w:r>
      <w:r w:rsidRPr="00317DC9">
        <w:rPr>
          <w:rFonts w:ascii="Calibri" w:hAnsi="Calibri" w:cs="Calibri"/>
          <w:spacing w:val="-1"/>
          <w:sz w:val="28"/>
          <w:szCs w:val="28"/>
        </w:rPr>
        <w:t xml:space="preserve"> </w:t>
      </w:r>
      <w:r w:rsidRPr="00317DC9">
        <w:rPr>
          <w:rFonts w:ascii="Calibri" w:hAnsi="Calibri" w:cs="Calibri"/>
          <w:sz w:val="28"/>
          <w:szCs w:val="28"/>
        </w:rPr>
        <w:t>is</w:t>
      </w:r>
      <w:r w:rsidRPr="00317DC9">
        <w:rPr>
          <w:rFonts w:ascii="Calibri" w:hAnsi="Calibri" w:cs="Calibri"/>
          <w:spacing w:val="-4"/>
          <w:sz w:val="28"/>
          <w:szCs w:val="28"/>
        </w:rPr>
        <w:t xml:space="preserve"> </w:t>
      </w:r>
      <w:r w:rsidRPr="00317DC9">
        <w:rPr>
          <w:rFonts w:ascii="Calibri" w:hAnsi="Calibri" w:cs="Calibri"/>
          <w:sz w:val="28"/>
          <w:szCs w:val="28"/>
        </w:rPr>
        <w:t>widespread</w:t>
      </w:r>
      <w:r w:rsidRPr="00317DC9">
        <w:rPr>
          <w:rFonts w:ascii="Calibri" w:hAnsi="Calibri" w:cs="Calibri"/>
          <w:spacing w:val="-3"/>
          <w:sz w:val="28"/>
          <w:szCs w:val="28"/>
        </w:rPr>
        <w:t xml:space="preserve"> </w:t>
      </w:r>
      <w:r w:rsidRPr="00317DC9">
        <w:rPr>
          <w:rFonts w:ascii="Calibri" w:hAnsi="Calibri" w:cs="Calibri"/>
          <w:sz w:val="28"/>
          <w:szCs w:val="28"/>
        </w:rPr>
        <w:t>with</w:t>
      </w:r>
      <w:r w:rsidRPr="00317DC9">
        <w:rPr>
          <w:rFonts w:ascii="Calibri" w:hAnsi="Calibri" w:cs="Calibri"/>
          <w:spacing w:val="-3"/>
          <w:sz w:val="28"/>
          <w:szCs w:val="28"/>
        </w:rPr>
        <w:t xml:space="preserve"> </w:t>
      </w:r>
      <w:r w:rsidRPr="00317DC9">
        <w:rPr>
          <w:rFonts w:ascii="Calibri" w:hAnsi="Calibri" w:cs="Calibri"/>
          <w:sz w:val="28"/>
          <w:szCs w:val="28"/>
        </w:rPr>
        <w:t>the</w:t>
      </w:r>
      <w:r w:rsidRPr="00317DC9">
        <w:rPr>
          <w:rFonts w:ascii="Calibri" w:hAnsi="Calibri" w:cs="Calibri"/>
          <w:spacing w:val="-4"/>
          <w:sz w:val="28"/>
          <w:szCs w:val="28"/>
        </w:rPr>
        <w:t xml:space="preserve"> </w:t>
      </w:r>
      <w:r w:rsidRPr="00317DC9">
        <w:rPr>
          <w:rFonts w:ascii="Calibri" w:hAnsi="Calibri" w:cs="Calibri"/>
          <w:sz w:val="28"/>
          <w:szCs w:val="28"/>
        </w:rPr>
        <w:t>potential</w:t>
      </w:r>
      <w:r w:rsidRPr="00317DC9">
        <w:rPr>
          <w:rFonts w:ascii="Calibri" w:hAnsi="Calibri" w:cs="Calibri"/>
          <w:spacing w:val="-4"/>
          <w:sz w:val="28"/>
          <w:szCs w:val="28"/>
        </w:rPr>
        <w:t xml:space="preserve"> </w:t>
      </w:r>
      <w:r w:rsidRPr="00317DC9">
        <w:rPr>
          <w:rFonts w:ascii="Calibri" w:hAnsi="Calibri" w:cs="Calibri"/>
          <w:sz w:val="28"/>
          <w:szCs w:val="28"/>
        </w:rPr>
        <w:t>to</w:t>
      </w:r>
      <w:r w:rsidRPr="00317DC9">
        <w:rPr>
          <w:rFonts w:ascii="Calibri" w:hAnsi="Calibri" w:cs="Calibri"/>
          <w:spacing w:val="-4"/>
          <w:sz w:val="28"/>
          <w:szCs w:val="28"/>
        </w:rPr>
        <w:t xml:space="preserve"> </w:t>
      </w:r>
      <w:r w:rsidRPr="00317DC9">
        <w:rPr>
          <w:rFonts w:ascii="Calibri" w:hAnsi="Calibri" w:cs="Calibri"/>
          <w:sz w:val="28"/>
          <w:szCs w:val="28"/>
        </w:rPr>
        <w:t>affect</w:t>
      </w:r>
      <w:r w:rsidRPr="00317DC9">
        <w:rPr>
          <w:rFonts w:ascii="Calibri" w:hAnsi="Calibri" w:cs="Calibri"/>
          <w:spacing w:val="-1"/>
          <w:sz w:val="28"/>
          <w:szCs w:val="28"/>
        </w:rPr>
        <w:t xml:space="preserve"> </w:t>
      </w:r>
      <w:proofErr w:type="gramStart"/>
      <w:r w:rsidRPr="00317DC9">
        <w:rPr>
          <w:rFonts w:ascii="Calibri" w:hAnsi="Calibri" w:cs="Calibri"/>
          <w:sz w:val="28"/>
          <w:szCs w:val="28"/>
        </w:rPr>
        <w:t>a</w:t>
      </w:r>
      <w:r w:rsidRPr="00317DC9">
        <w:rPr>
          <w:rFonts w:ascii="Calibri" w:hAnsi="Calibri" w:cs="Calibri"/>
          <w:spacing w:val="-4"/>
          <w:sz w:val="28"/>
          <w:szCs w:val="28"/>
        </w:rPr>
        <w:t xml:space="preserve"> </w:t>
      </w:r>
      <w:r w:rsidRPr="00317DC9">
        <w:rPr>
          <w:rFonts w:ascii="Calibri" w:hAnsi="Calibri" w:cs="Calibri"/>
          <w:sz w:val="28"/>
          <w:szCs w:val="28"/>
        </w:rPr>
        <w:t>number</w:t>
      </w:r>
      <w:r w:rsidRPr="00317DC9">
        <w:rPr>
          <w:rFonts w:ascii="Calibri" w:hAnsi="Calibri" w:cs="Calibri"/>
          <w:spacing w:val="-1"/>
          <w:sz w:val="28"/>
          <w:szCs w:val="28"/>
        </w:rPr>
        <w:t xml:space="preserve"> </w:t>
      </w:r>
      <w:r w:rsidRPr="00317DC9">
        <w:rPr>
          <w:rFonts w:ascii="Calibri" w:hAnsi="Calibri" w:cs="Calibri"/>
          <w:sz w:val="28"/>
          <w:szCs w:val="28"/>
        </w:rPr>
        <w:t>of</w:t>
      </w:r>
      <w:proofErr w:type="gramEnd"/>
      <w:r w:rsidRPr="00317DC9">
        <w:rPr>
          <w:rFonts w:ascii="Calibri" w:hAnsi="Calibri" w:cs="Calibri"/>
          <w:spacing w:val="-1"/>
          <w:sz w:val="28"/>
          <w:szCs w:val="28"/>
        </w:rPr>
        <w:t xml:space="preserve"> </w:t>
      </w:r>
      <w:r w:rsidRPr="00317DC9">
        <w:rPr>
          <w:rFonts w:ascii="Calibri" w:hAnsi="Calibri" w:cs="Calibri"/>
          <w:spacing w:val="-2"/>
          <w:sz w:val="28"/>
          <w:szCs w:val="28"/>
        </w:rPr>
        <w:t>individuals.</w:t>
      </w:r>
    </w:p>
    <w:p w14:paraId="03E34745" w14:textId="77777777" w:rsidR="00E561E3" w:rsidRPr="00317DC9" w:rsidRDefault="00E561E3" w:rsidP="00E561E3">
      <w:pPr>
        <w:pStyle w:val="BodyText"/>
        <w:rPr>
          <w:sz w:val="28"/>
          <w:szCs w:val="28"/>
        </w:rPr>
      </w:pPr>
    </w:p>
    <w:p w14:paraId="4131C74E" w14:textId="77777777" w:rsidR="00E561E3" w:rsidRPr="00317DC9" w:rsidRDefault="00E561E3"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5"/>
          <w:sz w:val="28"/>
          <w:szCs w:val="28"/>
        </w:rPr>
        <w:t xml:space="preserve"> </w:t>
      </w:r>
      <w:r w:rsidRPr="00317DC9">
        <w:rPr>
          <w:rFonts w:ascii="Calibri" w:hAnsi="Calibri" w:cs="Calibri"/>
          <w:sz w:val="28"/>
          <w:szCs w:val="28"/>
        </w:rPr>
        <w:t>organisation</w:t>
      </w:r>
      <w:r w:rsidRPr="00317DC9">
        <w:rPr>
          <w:rFonts w:ascii="Calibri" w:hAnsi="Calibri" w:cs="Calibri"/>
          <w:spacing w:val="-3"/>
          <w:sz w:val="28"/>
          <w:szCs w:val="28"/>
        </w:rPr>
        <w:t xml:space="preserve"> </w:t>
      </w:r>
      <w:r w:rsidRPr="00317DC9">
        <w:rPr>
          <w:rFonts w:ascii="Calibri" w:hAnsi="Calibri" w:cs="Calibri"/>
          <w:sz w:val="28"/>
          <w:szCs w:val="28"/>
        </w:rPr>
        <w:t>or</w:t>
      </w:r>
      <w:r w:rsidRPr="00317DC9">
        <w:rPr>
          <w:rFonts w:ascii="Calibri" w:hAnsi="Calibri" w:cs="Calibri"/>
          <w:spacing w:val="-1"/>
          <w:sz w:val="28"/>
          <w:szCs w:val="28"/>
        </w:rPr>
        <w:t xml:space="preserve"> </w:t>
      </w:r>
      <w:r w:rsidRPr="00317DC9">
        <w:rPr>
          <w:rFonts w:ascii="Calibri" w:hAnsi="Calibri" w:cs="Calibri"/>
          <w:sz w:val="28"/>
          <w:szCs w:val="28"/>
        </w:rPr>
        <w:t>individual</w:t>
      </w:r>
      <w:r w:rsidRPr="00317DC9">
        <w:rPr>
          <w:rFonts w:ascii="Calibri" w:hAnsi="Calibri" w:cs="Calibri"/>
          <w:spacing w:val="-5"/>
          <w:sz w:val="28"/>
          <w:szCs w:val="28"/>
        </w:rPr>
        <w:t xml:space="preserve"> </w:t>
      </w:r>
      <w:r w:rsidRPr="00317DC9">
        <w:rPr>
          <w:rFonts w:ascii="Calibri" w:hAnsi="Calibri" w:cs="Calibri"/>
          <w:sz w:val="28"/>
          <w:szCs w:val="28"/>
        </w:rPr>
        <w:t>has</w:t>
      </w:r>
      <w:r w:rsidRPr="00317DC9">
        <w:rPr>
          <w:rFonts w:ascii="Calibri" w:hAnsi="Calibri" w:cs="Calibri"/>
          <w:spacing w:val="-2"/>
          <w:sz w:val="28"/>
          <w:szCs w:val="28"/>
        </w:rPr>
        <w:t xml:space="preserve"> </w:t>
      </w:r>
      <w:r w:rsidRPr="00317DC9">
        <w:rPr>
          <w:rFonts w:ascii="Calibri" w:hAnsi="Calibri" w:cs="Calibri"/>
          <w:sz w:val="28"/>
          <w:szCs w:val="28"/>
        </w:rPr>
        <w:t>acted</w:t>
      </w:r>
      <w:r w:rsidRPr="00317DC9">
        <w:rPr>
          <w:rFonts w:ascii="Calibri" w:hAnsi="Calibri" w:cs="Calibri"/>
          <w:spacing w:val="-4"/>
          <w:sz w:val="28"/>
          <w:szCs w:val="28"/>
        </w:rPr>
        <w:t xml:space="preserve"> </w:t>
      </w:r>
      <w:r w:rsidRPr="00317DC9">
        <w:rPr>
          <w:rFonts w:ascii="Calibri" w:hAnsi="Calibri" w:cs="Calibri"/>
          <w:sz w:val="28"/>
          <w:szCs w:val="28"/>
        </w:rPr>
        <w:t>deliberately,</w:t>
      </w:r>
      <w:r w:rsidRPr="00317DC9">
        <w:rPr>
          <w:rFonts w:ascii="Calibri" w:hAnsi="Calibri" w:cs="Calibri"/>
          <w:spacing w:val="-4"/>
          <w:sz w:val="28"/>
          <w:szCs w:val="28"/>
        </w:rPr>
        <w:t xml:space="preserve"> </w:t>
      </w:r>
      <w:r w:rsidRPr="00317DC9">
        <w:rPr>
          <w:rFonts w:ascii="Calibri" w:hAnsi="Calibri" w:cs="Calibri"/>
          <w:sz w:val="28"/>
          <w:szCs w:val="28"/>
        </w:rPr>
        <w:t>negligently</w:t>
      </w:r>
      <w:r w:rsidRPr="00317DC9">
        <w:rPr>
          <w:rFonts w:ascii="Calibri" w:hAnsi="Calibri" w:cs="Calibri"/>
          <w:spacing w:val="-3"/>
          <w:sz w:val="28"/>
          <w:szCs w:val="28"/>
        </w:rPr>
        <w:t xml:space="preserve"> </w:t>
      </w:r>
      <w:r w:rsidRPr="00317DC9">
        <w:rPr>
          <w:rFonts w:ascii="Calibri" w:hAnsi="Calibri" w:cs="Calibri"/>
          <w:sz w:val="28"/>
          <w:szCs w:val="28"/>
        </w:rPr>
        <w:t>or</w:t>
      </w:r>
      <w:r w:rsidRPr="00317DC9">
        <w:rPr>
          <w:rFonts w:ascii="Calibri" w:hAnsi="Calibri" w:cs="Calibri"/>
          <w:spacing w:val="-3"/>
          <w:sz w:val="28"/>
          <w:szCs w:val="28"/>
        </w:rPr>
        <w:t xml:space="preserve"> </w:t>
      </w:r>
      <w:r w:rsidRPr="00317DC9">
        <w:rPr>
          <w:rFonts w:ascii="Calibri" w:hAnsi="Calibri" w:cs="Calibri"/>
          <w:sz w:val="28"/>
          <w:szCs w:val="28"/>
        </w:rPr>
        <w:t>with</w:t>
      </w:r>
      <w:r w:rsidRPr="00317DC9">
        <w:rPr>
          <w:rFonts w:ascii="Calibri" w:hAnsi="Calibri" w:cs="Calibri"/>
          <w:spacing w:val="-3"/>
          <w:sz w:val="28"/>
          <w:szCs w:val="28"/>
        </w:rPr>
        <w:t xml:space="preserve"> </w:t>
      </w:r>
      <w:r w:rsidRPr="00317DC9">
        <w:rPr>
          <w:rFonts w:ascii="Calibri" w:hAnsi="Calibri" w:cs="Calibri"/>
          <w:spacing w:val="-2"/>
          <w:sz w:val="28"/>
          <w:szCs w:val="28"/>
        </w:rPr>
        <w:t>premeditation.</w:t>
      </w:r>
    </w:p>
    <w:p w14:paraId="2DB7DFBE" w14:textId="77777777" w:rsidR="00E561E3" w:rsidRPr="00317DC9" w:rsidRDefault="00E561E3" w:rsidP="00E561E3">
      <w:pPr>
        <w:pStyle w:val="BodyText"/>
        <w:rPr>
          <w:sz w:val="28"/>
          <w:szCs w:val="28"/>
        </w:rPr>
      </w:pPr>
    </w:p>
    <w:p w14:paraId="020F3ECA" w14:textId="77777777" w:rsidR="00E561E3" w:rsidRPr="00317DC9" w:rsidRDefault="00E561E3"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The</w:t>
      </w:r>
      <w:r w:rsidRPr="00317DC9">
        <w:rPr>
          <w:rFonts w:ascii="Calibri" w:hAnsi="Calibri" w:cs="Calibri"/>
          <w:spacing w:val="-5"/>
          <w:sz w:val="28"/>
          <w:szCs w:val="28"/>
        </w:rPr>
        <w:t xml:space="preserve"> </w:t>
      </w:r>
      <w:r w:rsidRPr="00317DC9">
        <w:rPr>
          <w:rFonts w:ascii="Calibri" w:hAnsi="Calibri" w:cs="Calibri"/>
          <w:sz w:val="28"/>
          <w:szCs w:val="28"/>
        </w:rPr>
        <w:t>organisation</w:t>
      </w:r>
      <w:r w:rsidRPr="00317DC9">
        <w:rPr>
          <w:rFonts w:ascii="Calibri" w:hAnsi="Calibri" w:cs="Calibri"/>
          <w:spacing w:val="-3"/>
          <w:sz w:val="28"/>
          <w:szCs w:val="28"/>
        </w:rPr>
        <w:t xml:space="preserve"> </w:t>
      </w:r>
      <w:r w:rsidRPr="00317DC9">
        <w:rPr>
          <w:rFonts w:ascii="Calibri" w:hAnsi="Calibri" w:cs="Calibri"/>
          <w:sz w:val="28"/>
          <w:szCs w:val="28"/>
        </w:rPr>
        <w:t>or</w:t>
      </w:r>
      <w:r w:rsidRPr="00317DC9">
        <w:rPr>
          <w:rFonts w:ascii="Calibri" w:hAnsi="Calibri" w:cs="Calibri"/>
          <w:spacing w:val="-2"/>
          <w:sz w:val="28"/>
          <w:szCs w:val="28"/>
        </w:rPr>
        <w:t xml:space="preserve"> </w:t>
      </w:r>
      <w:r w:rsidRPr="00317DC9">
        <w:rPr>
          <w:rFonts w:ascii="Calibri" w:hAnsi="Calibri" w:cs="Calibri"/>
          <w:sz w:val="28"/>
          <w:szCs w:val="28"/>
        </w:rPr>
        <w:t>individual</w:t>
      </w:r>
      <w:r w:rsidRPr="00317DC9">
        <w:rPr>
          <w:rFonts w:ascii="Calibri" w:hAnsi="Calibri" w:cs="Calibri"/>
          <w:spacing w:val="-5"/>
          <w:sz w:val="28"/>
          <w:szCs w:val="28"/>
        </w:rPr>
        <w:t xml:space="preserve"> </w:t>
      </w:r>
      <w:r w:rsidRPr="00317DC9">
        <w:rPr>
          <w:rFonts w:ascii="Calibri" w:hAnsi="Calibri" w:cs="Calibri"/>
          <w:sz w:val="28"/>
          <w:szCs w:val="28"/>
        </w:rPr>
        <w:t>has</w:t>
      </w:r>
      <w:r w:rsidRPr="00317DC9">
        <w:rPr>
          <w:rFonts w:ascii="Calibri" w:hAnsi="Calibri" w:cs="Calibri"/>
          <w:spacing w:val="-5"/>
          <w:sz w:val="28"/>
          <w:szCs w:val="28"/>
        </w:rPr>
        <w:t xml:space="preserve"> </w:t>
      </w:r>
      <w:r w:rsidRPr="00317DC9">
        <w:rPr>
          <w:rFonts w:ascii="Calibri" w:hAnsi="Calibri" w:cs="Calibri"/>
          <w:sz w:val="28"/>
          <w:szCs w:val="28"/>
        </w:rPr>
        <w:t>breached</w:t>
      </w:r>
      <w:r w:rsidRPr="00317DC9">
        <w:rPr>
          <w:rFonts w:ascii="Calibri" w:hAnsi="Calibri" w:cs="Calibri"/>
          <w:spacing w:val="-1"/>
          <w:sz w:val="28"/>
          <w:szCs w:val="28"/>
        </w:rPr>
        <w:t xml:space="preserve"> </w:t>
      </w:r>
      <w:r w:rsidRPr="00317DC9">
        <w:rPr>
          <w:rFonts w:ascii="Calibri" w:hAnsi="Calibri" w:cs="Calibri"/>
          <w:sz w:val="28"/>
          <w:szCs w:val="28"/>
        </w:rPr>
        <w:t>a</w:t>
      </w:r>
      <w:r w:rsidRPr="00317DC9">
        <w:rPr>
          <w:rFonts w:ascii="Calibri" w:hAnsi="Calibri" w:cs="Calibri"/>
          <w:spacing w:val="-4"/>
          <w:sz w:val="28"/>
          <w:szCs w:val="28"/>
        </w:rPr>
        <w:t xml:space="preserve"> </w:t>
      </w:r>
      <w:r w:rsidRPr="00317DC9">
        <w:rPr>
          <w:rFonts w:ascii="Calibri" w:hAnsi="Calibri" w:cs="Calibri"/>
          <w:sz w:val="28"/>
          <w:szCs w:val="28"/>
        </w:rPr>
        <w:t>position</w:t>
      </w:r>
      <w:r w:rsidRPr="00317DC9">
        <w:rPr>
          <w:rFonts w:ascii="Calibri" w:hAnsi="Calibri" w:cs="Calibri"/>
          <w:spacing w:val="-4"/>
          <w:sz w:val="28"/>
          <w:szCs w:val="28"/>
        </w:rPr>
        <w:t xml:space="preserve"> </w:t>
      </w:r>
      <w:r w:rsidRPr="00317DC9">
        <w:rPr>
          <w:rFonts w:ascii="Calibri" w:hAnsi="Calibri" w:cs="Calibri"/>
          <w:sz w:val="28"/>
          <w:szCs w:val="28"/>
        </w:rPr>
        <w:t>of</w:t>
      </w:r>
      <w:r w:rsidRPr="00317DC9">
        <w:rPr>
          <w:rFonts w:ascii="Calibri" w:hAnsi="Calibri" w:cs="Calibri"/>
          <w:spacing w:val="-2"/>
          <w:sz w:val="28"/>
          <w:szCs w:val="28"/>
        </w:rPr>
        <w:t xml:space="preserve"> </w:t>
      </w:r>
      <w:r w:rsidRPr="00317DC9">
        <w:rPr>
          <w:rFonts w:ascii="Calibri" w:hAnsi="Calibri" w:cs="Calibri"/>
          <w:sz w:val="28"/>
          <w:szCs w:val="28"/>
        </w:rPr>
        <w:t>authority</w:t>
      </w:r>
      <w:r w:rsidRPr="00317DC9">
        <w:rPr>
          <w:rFonts w:ascii="Calibri" w:hAnsi="Calibri" w:cs="Calibri"/>
          <w:spacing w:val="-6"/>
          <w:sz w:val="28"/>
          <w:szCs w:val="28"/>
        </w:rPr>
        <w:t xml:space="preserve"> </w:t>
      </w:r>
      <w:r w:rsidRPr="00317DC9">
        <w:rPr>
          <w:rFonts w:ascii="Calibri" w:hAnsi="Calibri" w:cs="Calibri"/>
          <w:sz w:val="28"/>
          <w:szCs w:val="28"/>
        </w:rPr>
        <w:t>or</w:t>
      </w:r>
      <w:r w:rsidRPr="00317DC9">
        <w:rPr>
          <w:rFonts w:ascii="Calibri" w:hAnsi="Calibri" w:cs="Calibri"/>
          <w:spacing w:val="-3"/>
          <w:sz w:val="28"/>
          <w:szCs w:val="28"/>
        </w:rPr>
        <w:t xml:space="preserve"> </w:t>
      </w:r>
      <w:r w:rsidRPr="00317DC9">
        <w:rPr>
          <w:rFonts w:ascii="Calibri" w:hAnsi="Calibri" w:cs="Calibri"/>
          <w:spacing w:val="-2"/>
          <w:sz w:val="28"/>
          <w:szCs w:val="28"/>
        </w:rPr>
        <w:t>trust.</w:t>
      </w:r>
    </w:p>
    <w:p w14:paraId="1DE878CB" w14:textId="77777777" w:rsidR="00E561E3" w:rsidRPr="00317DC9" w:rsidRDefault="00E561E3" w:rsidP="00E561E3">
      <w:pPr>
        <w:pStyle w:val="ListParagraph"/>
        <w:widowControl w:val="0"/>
        <w:numPr>
          <w:ilvl w:val="0"/>
          <w:numId w:val="35"/>
        </w:numPr>
        <w:tabs>
          <w:tab w:val="left" w:pos="894"/>
        </w:tabs>
        <w:autoSpaceDE w:val="0"/>
        <w:autoSpaceDN w:val="0"/>
        <w:spacing w:before="292" w:after="0" w:line="240" w:lineRule="auto"/>
        <w:ind w:left="894" w:hanging="174"/>
        <w:contextualSpacing w:val="0"/>
        <w:rPr>
          <w:rFonts w:ascii="Calibri" w:hAnsi="Calibri" w:cs="Calibri"/>
          <w:sz w:val="28"/>
          <w:szCs w:val="28"/>
        </w:rPr>
      </w:pPr>
      <w:r w:rsidRPr="00317DC9">
        <w:rPr>
          <w:rFonts w:ascii="Calibri" w:hAnsi="Calibri" w:cs="Calibri"/>
          <w:sz w:val="28"/>
          <w:szCs w:val="28"/>
        </w:rPr>
        <w:t>There</w:t>
      </w:r>
      <w:r w:rsidRPr="00317DC9">
        <w:rPr>
          <w:rFonts w:ascii="Calibri" w:hAnsi="Calibri" w:cs="Calibri"/>
          <w:spacing w:val="-4"/>
          <w:sz w:val="28"/>
          <w:szCs w:val="28"/>
        </w:rPr>
        <w:t xml:space="preserve"> </w:t>
      </w:r>
      <w:r w:rsidRPr="00317DC9">
        <w:rPr>
          <w:rFonts w:ascii="Calibri" w:hAnsi="Calibri" w:cs="Calibri"/>
          <w:sz w:val="28"/>
          <w:szCs w:val="28"/>
        </w:rPr>
        <w:t>are</w:t>
      </w:r>
      <w:r w:rsidRPr="00317DC9">
        <w:rPr>
          <w:rFonts w:ascii="Calibri" w:hAnsi="Calibri" w:cs="Calibri"/>
          <w:spacing w:val="-1"/>
          <w:sz w:val="28"/>
          <w:szCs w:val="28"/>
        </w:rPr>
        <w:t xml:space="preserve"> </w:t>
      </w:r>
      <w:r w:rsidRPr="00317DC9">
        <w:rPr>
          <w:rFonts w:ascii="Calibri" w:hAnsi="Calibri" w:cs="Calibri"/>
          <w:sz w:val="28"/>
          <w:szCs w:val="28"/>
        </w:rPr>
        <w:t>grounds</w:t>
      </w:r>
      <w:r w:rsidRPr="00317DC9">
        <w:rPr>
          <w:rFonts w:ascii="Calibri" w:hAnsi="Calibri" w:cs="Calibri"/>
          <w:spacing w:val="-4"/>
          <w:sz w:val="28"/>
          <w:szCs w:val="28"/>
        </w:rPr>
        <w:t xml:space="preserve"> </w:t>
      </w:r>
      <w:r w:rsidRPr="00317DC9">
        <w:rPr>
          <w:rFonts w:ascii="Calibri" w:hAnsi="Calibri" w:cs="Calibri"/>
          <w:sz w:val="28"/>
          <w:szCs w:val="28"/>
        </w:rPr>
        <w:t>for</w:t>
      </w:r>
      <w:r w:rsidRPr="00317DC9">
        <w:rPr>
          <w:rFonts w:ascii="Calibri" w:hAnsi="Calibri" w:cs="Calibri"/>
          <w:spacing w:val="-3"/>
          <w:sz w:val="28"/>
          <w:szCs w:val="28"/>
        </w:rPr>
        <w:t xml:space="preserve"> </w:t>
      </w:r>
      <w:r w:rsidRPr="00317DC9">
        <w:rPr>
          <w:rFonts w:ascii="Calibri" w:hAnsi="Calibri" w:cs="Calibri"/>
          <w:sz w:val="28"/>
          <w:szCs w:val="28"/>
        </w:rPr>
        <w:t>believing</w:t>
      </w:r>
      <w:r w:rsidRPr="00317DC9">
        <w:rPr>
          <w:rFonts w:ascii="Calibri" w:hAnsi="Calibri" w:cs="Calibri"/>
          <w:spacing w:val="-3"/>
          <w:sz w:val="28"/>
          <w:szCs w:val="28"/>
        </w:rPr>
        <w:t xml:space="preserve"> </w:t>
      </w:r>
      <w:r w:rsidRPr="00317DC9">
        <w:rPr>
          <w:rFonts w:ascii="Calibri" w:hAnsi="Calibri" w:cs="Calibri"/>
          <w:sz w:val="28"/>
          <w:szCs w:val="28"/>
        </w:rPr>
        <w:t>the</w:t>
      </w:r>
      <w:r w:rsidRPr="00317DC9">
        <w:rPr>
          <w:rFonts w:ascii="Calibri" w:hAnsi="Calibri" w:cs="Calibri"/>
          <w:spacing w:val="-3"/>
          <w:sz w:val="28"/>
          <w:szCs w:val="28"/>
        </w:rPr>
        <w:t xml:space="preserve"> </w:t>
      </w:r>
      <w:r w:rsidRPr="00317DC9">
        <w:rPr>
          <w:rFonts w:ascii="Calibri" w:hAnsi="Calibri" w:cs="Calibri"/>
          <w:sz w:val="28"/>
          <w:szCs w:val="28"/>
        </w:rPr>
        <w:t>offence</w:t>
      </w:r>
      <w:r w:rsidRPr="00317DC9">
        <w:rPr>
          <w:rFonts w:ascii="Calibri" w:hAnsi="Calibri" w:cs="Calibri"/>
          <w:spacing w:val="-4"/>
          <w:sz w:val="28"/>
          <w:szCs w:val="28"/>
        </w:rPr>
        <w:t xml:space="preserve"> </w:t>
      </w:r>
      <w:r w:rsidRPr="00317DC9">
        <w:rPr>
          <w:rFonts w:ascii="Calibri" w:hAnsi="Calibri" w:cs="Calibri"/>
          <w:sz w:val="28"/>
          <w:szCs w:val="28"/>
        </w:rPr>
        <w:t>is</w:t>
      </w:r>
      <w:r w:rsidRPr="00317DC9">
        <w:rPr>
          <w:rFonts w:ascii="Calibri" w:hAnsi="Calibri" w:cs="Calibri"/>
          <w:spacing w:val="-2"/>
          <w:sz w:val="28"/>
          <w:szCs w:val="28"/>
        </w:rPr>
        <w:t xml:space="preserve"> </w:t>
      </w:r>
      <w:r w:rsidRPr="00317DC9">
        <w:rPr>
          <w:rFonts w:ascii="Calibri" w:hAnsi="Calibri" w:cs="Calibri"/>
          <w:sz w:val="28"/>
          <w:szCs w:val="28"/>
        </w:rPr>
        <w:t>likely</w:t>
      </w:r>
      <w:r w:rsidRPr="00317DC9">
        <w:rPr>
          <w:rFonts w:ascii="Calibri" w:hAnsi="Calibri" w:cs="Calibri"/>
          <w:spacing w:val="-2"/>
          <w:sz w:val="28"/>
          <w:szCs w:val="28"/>
        </w:rPr>
        <w:t xml:space="preserve"> </w:t>
      </w:r>
      <w:r w:rsidRPr="00317DC9">
        <w:rPr>
          <w:rFonts w:ascii="Calibri" w:hAnsi="Calibri" w:cs="Calibri"/>
          <w:sz w:val="28"/>
          <w:szCs w:val="28"/>
        </w:rPr>
        <w:t>to</w:t>
      </w:r>
      <w:r w:rsidRPr="00317DC9">
        <w:rPr>
          <w:rFonts w:ascii="Calibri" w:hAnsi="Calibri" w:cs="Calibri"/>
          <w:spacing w:val="-3"/>
          <w:sz w:val="28"/>
          <w:szCs w:val="28"/>
        </w:rPr>
        <w:t xml:space="preserve"> </w:t>
      </w:r>
      <w:r w:rsidRPr="00317DC9">
        <w:rPr>
          <w:rFonts w:ascii="Calibri" w:hAnsi="Calibri" w:cs="Calibri"/>
          <w:sz w:val="28"/>
          <w:szCs w:val="28"/>
        </w:rPr>
        <w:t>be</w:t>
      </w:r>
      <w:r w:rsidRPr="00317DC9">
        <w:rPr>
          <w:rFonts w:ascii="Calibri" w:hAnsi="Calibri" w:cs="Calibri"/>
          <w:spacing w:val="-1"/>
          <w:sz w:val="28"/>
          <w:szCs w:val="28"/>
        </w:rPr>
        <w:t xml:space="preserve"> </w:t>
      </w:r>
      <w:r w:rsidRPr="00317DC9">
        <w:rPr>
          <w:rFonts w:ascii="Calibri" w:hAnsi="Calibri" w:cs="Calibri"/>
          <w:spacing w:val="-2"/>
          <w:sz w:val="28"/>
          <w:szCs w:val="28"/>
        </w:rPr>
        <w:t>repeated.</w:t>
      </w:r>
    </w:p>
    <w:p w14:paraId="7A6EBA11" w14:textId="77777777" w:rsidR="00E561E3" w:rsidRPr="00317DC9" w:rsidRDefault="00E561E3" w:rsidP="00E561E3">
      <w:pPr>
        <w:pStyle w:val="BodyText"/>
        <w:rPr>
          <w:sz w:val="28"/>
          <w:szCs w:val="28"/>
        </w:rPr>
      </w:pPr>
    </w:p>
    <w:p w14:paraId="04E52979" w14:textId="77777777" w:rsidR="00E561E3" w:rsidRPr="00317DC9" w:rsidRDefault="00E561E3" w:rsidP="00E561E3">
      <w:pPr>
        <w:pStyle w:val="ListParagraph"/>
        <w:widowControl w:val="0"/>
        <w:numPr>
          <w:ilvl w:val="0"/>
          <w:numId w:val="35"/>
        </w:numPr>
        <w:tabs>
          <w:tab w:val="left" w:pos="894"/>
        </w:tabs>
        <w:autoSpaceDE w:val="0"/>
        <w:autoSpaceDN w:val="0"/>
        <w:spacing w:after="0" w:line="240" w:lineRule="auto"/>
        <w:ind w:left="894" w:hanging="174"/>
        <w:contextualSpacing w:val="0"/>
        <w:rPr>
          <w:rFonts w:ascii="Calibri" w:hAnsi="Calibri" w:cs="Calibri"/>
          <w:sz w:val="28"/>
          <w:szCs w:val="28"/>
        </w:rPr>
      </w:pPr>
      <w:r w:rsidRPr="00317DC9">
        <w:rPr>
          <w:rFonts w:ascii="Calibri" w:hAnsi="Calibri" w:cs="Calibri"/>
          <w:sz w:val="28"/>
          <w:szCs w:val="28"/>
        </w:rPr>
        <w:t>As</w:t>
      </w:r>
      <w:r w:rsidRPr="00317DC9">
        <w:rPr>
          <w:rFonts w:ascii="Calibri" w:hAnsi="Calibri" w:cs="Calibri"/>
          <w:spacing w:val="-4"/>
          <w:sz w:val="28"/>
          <w:szCs w:val="28"/>
        </w:rPr>
        <w:t xml:space="preserve"> </w:t>
      </w:r>
      <w:r w:rsidRPr="00317DC9">
        <w:rPr>
          <w:rFonts w:ascii="Calibri" w:hAnsi="Calibri" w:cs="Calibri"/>
          <w:sz w:val="28"/>
          <w:szCs w:val="28"/>
        </w:rPr>
        <w:t>a</w:t>
      </w:r>
      <w:r w:rsidRPr="00317DC9">
        <w:rPr>
          <w:rFonts w:ascii="Calibri" w:hAnsi="Calibri" w:cs="Calibri"/>
          <w:spacing w:val="-4"/>
          <w:sz w:val="28"/>
          <w:szCs w:val="28"/>
        </w:rPr>
        <w:t xml:space="preserve"> </w:t>
      </w:r>
      <w:r w:rsidRPr="00317DC9">
        <w:rPr>
          <w:rFonts w:ascii="Calibri" w:hAnsi="Calibri" w:cs="Calibri"/>
          <w:sz w:val="28"/>
          <w:szCs w:val="28"/>
        </w:rPr>
        <w:t>matter</w:t>
      </w:r>
      <w:r w:rsidRPr="00317DC9">
        <w:rPr>
          <w:rFonts w:ascii="Calibri" w:hAnsi="Calibri" w:cs="Calibri"/>
          <w:spacing w:val="-2"/>
          <w:sz w:val="28"/>
          <w:szCs w:val="28"/>
        </w:rPr>
        <w:t xml:space="preserve"> </w:t>
      </w:r>
      <w:r w:rsidRPr="00317DC9">
        <w:rPr>
          <w:rFonts w:ascii="Calibri" w:hAnsi="Calibri" w:cs="Calibri"/>
          <w:sz w:val="28"/>
          <w:szCs w:val="28"/>
        </w:rPr>
        <w:t>of</w:t>
      </w:r>
      <w:r w:rsidRPr="00317DC9">
        <w:rPr>
          <w:rFonts w:ascii="Calibri" w:hAnsi="Calibri" w:cs="Calibri"/>
          <w:spacing w:val="-3"/>
          <w:sz w:val="28"/>
          <w:szCs w:val="28"/>
        </w:rPr>
        <w:t xml:space="preserve"> </w:t>
      </w:r>
      <w:r w:rsidRPr="00317DC9">
        <w:rPr>
          <w:rFonts w:ascii="Calibri" w:hAnsi="Calibri" w:cs="Calibri"/>
          <w:sz w:val="28"/>
          <w:szCs w:val="28"/>
        </w:rPr>
        <w:t>public</w:t>
      </w:r>
      <w:r w:rsidRPr="00317DC9">
        <w:rPr>
          <w:rFonts w:ascii="Calibri" w:hAnsi="Calibri" w:cs="Calibri"/>
          <w:spacing w:val="-4"/>
          <w:sz w:val="28"/>
          <w:szCs w:val="28"/>
        </w:rPr>
        <w:t xml:space="preserve"> </w:t>
      </w:r>
      <w:proofErr w:type="gramStart"/>
      <w:r w:rsidRPr="00317DC9">
        <w:rPr>
          <w:rFonts w:ascii="Calibri" w:hAnsi="Calibri" w:cs="Calibri"/>
          <w:sz w:val="28"/>
          <w:szCs w:val="28"/>
        </w:rPr>
        <w:t>policy</w:t>
      </w:r>
      <w:proofErr w:type="gramEnd"/>
      <w:r w:rsidRPr="00317DC9">
        <w:rPr>
          <w:rFonts w:ascii="Calibri" w:hAnsi="Calibri" w:cs="Calibri"/>
          <w:spacing w:val="-2"/>
          <w:sz w:val="28"/>
          <w:szCs w:val="28"/>
        </w:rPr>
        <w:t xml:space="preserve"> </w:t>
      </w:r>
      <w:r w:rsidRPr="00317DC9">
        <w:rPr>
          <w:rFonts w:ascii="Calibri" w:hAnsi="Calibri" w:cs="Calibri"/>
          <w:sz w:val="28"/>
          <w:szCs w:val="28"/>
        </w:rPr>
        <w:t>it is</w:t>
      </w:r>
      <w:r w:rsidRPr="00317DC9">
        <w:rPr>
          <w:rFonts w:ascii="Calibri" w:hAnsi="Calibri" w:cs="Calibri"/>
          <w:spacing w:val="-4"/>
          <w:sz w:val="28"/>
          <w:szCs w:val="28"/>
        </w:rPr>
        <w:t xml:space="preserve"> </w:t>
      </w:r>
      <w:r w:rsidRPr="00317DC9">
        <w:rPr>
          <w:rFonts w:ascii="Calibri" w:hAnsi="Calibri" w:cs="Calibri"/>
          <w:sz w:val="28"/>
          <w:szCs w:val="28"/>
        </w:rPr>
        <w:t>desirable</w:t>
      </w:r>
      <w:r w:rsidRPr="00317DC9">
        <w:rPr>
          <w:rFonts w:ascii="Calibri" w:hAnsi="Calibri" w:cs="Calibri"/>
          <w:spacing w:val="-2"/>
          <w:sz w:val="28"/>
          <w:szCs w:val="28"/>
        </w:rPr>
        <w:t xml:space="preserve"> </w:t>
      </w:r>
      <w:r w:rsidRPr="00317DC9">
        <w:rPr>
          <w:rFonts w:ascii="Calibri" w:hAnsi="Calibri" w:cs="Calibri"/>
          <w:sz w:val="28"/>
          <w:szCs w:val="28"/>
        </w:rPr>
        <w:t>to</w:t>
      </w:r>
      <w:r w:rsidRPr="00317DC9">
        <w:rPr>
          <w:rFonts w:ascii="Calibri" w:hAnsi="Calibri" w:cs="Calibri"/>
          <w:spacing w:val="-4"/>
          <w:sz w:val="28"/>
          <w:szCs w:val="28"/>
        </w:rPr>
        <w:t xml:space="preserve"> </w:t>
      </w:r>
      <w:r w:rsidRPr="00317DC9">
        <w:rPr>
          <w:rFonts w:ascii="Calibri" w:hAnsi="Calibri" w:cs="Calibri"/>
          <w:sz w:val="28"/>
          <w:szCs w:val="28"/>
        </w:rPr>
        <w:t>proceed</w:t>
      </w:r>
      <w:r w:rsidRPr="00317DC9">
        <w:rPr>
          <w:rFonts w:ascii="Calibri" w:hAnsi="Calibri" w:cs="Calibri"/>
          <w:spacing w:val="-2"/>
          <w:sz w:val="28"/>
          <w:szCs w:val="28"/>
        </w:rPr>
        <w:t xml:space="preserve"> </w:t>
      </w:r>
      <w:r w:rsidRPr="00317DC9">
        <w:rPr>
          <w:rFonts w:ascii="Calibri" w:hAnsi="Calibri" w:cs="Calibri"/>
          <w:sz w:val="28"/>
          <w:szCs w:val="28"/>
        </w:rPr>
        <w:t>with</w:t>
      </w:r>
      <w:r w:rsidRPr="00317DC9">
        <w:rPr>
          <w:rFonts w:ascii="Calibri" w:hAnsi="Calibri" w:cs="Calibri"/>
          <w:spacing w:val="-1"/>
          <w:sz w:val="28"/>
          <w:szCs w:val="28"/>
        </w:rPr>
        <w:t xml:space="preserve"> </w:t>
      </w:r>
      <w:r w:rsidRPr="00317DC9">
        <w:rPr>
          <w:rFonts w:ascii="Calibri" w:hAnsi="Calibri" w:cs="Calibri"/>
          <w:sz w:val="28"/>
          <w:szCs w:val="28"/>
        </w:rPr>
        <w:t xml:space="preserve">enforcement </w:t>
      </w:r>
      <w:r w:rsidRPr="00317DC9">
        <w:rPr>
          <w:rFonts w:ascii="Calibri" w:hAnsi="Calibri" w:cs="Calibri"/>
          <w:spacing w:val="-2"/>
          <w:sz w:val="28"/>
          <w:szCs w:val="28"/>
        </w:rPr>
        <w:t>action.</w:t>
      </w:r>
    </w:p>
    <w:p w14:paraId="6674ADD8" w14:textId="77777777" w:rsidR="00E561E3" w:rsidRPr="00317DC9" w:rsidRDefault="00E561E3" w:rsidP="00E561E3">
      <w:pPr>
        <w:pStyle w:val="ListParagraph"/>
        <w:rPr>
          <w:rFonts w:ascii="Calibri" w:hAnsi="Calibri" w:cs="Calibri"/>
          <w:sz w:val="28"/>
          <w:szCs w:val="28"/>
        </w:rPr>
      </w:pPr>
    </w:p>
    <w:p w14:paraId="253E1BBA" w14:textId="77777777" w:rsidR="00E561E3" w:rsidRPr="00317DC9" w:rsidRDefault="00E561E3" w:rsidP="00E561E3">
      <w:pPr>
        <w:tabs>
          <w:tab w:val="left" w:pos="894"/>
        </w:tabs>
        <w:rPr>
          <w:rFonts w:ascii="Calibri" w:hAnsi="Calibri" w:cs="Calibri"/>
          <w:sz w:val="28"/>
          <w:szCs w:val="28"/>
        </w:rPr>
      </w:pPr>
    </w:p>
    <w:p w14:paraId="5075D654" w14:textId="77777777" w:rsidR="00E561E3" w:rsidRPr="00317DC9" w:rsidRDefault="00E561E3" w:rsidP="00E561E3">
      <w:pPr>
        <w:pStyle w:val="ListParagraph"/>
        <w:rPr>
          <w:rFonts w:ascii="Calibri" w:hAnsi="Calibri" w:cs="Calibri"/>
          <w:sz w:val="28"/>
          <w:szCs w:val="28"/>
        </w:rPr>
        <w:sectPr w:rsidR="00E561E3" w:rsidRPr="00317DC9" w:rsidSect="00E561E3">
          <w:footerReference w:type="default" r:id="rId11"/>
          <w:pgSz w:w="12240" w:h="15840"/>
          <w:pgMar w:top="1400" w:right="720" w:bottom="1060" w:left="720" w:header="0" w:footer="876" w:gutter="0"/>
          <w:cols w:space="720"/>
        </w:sectPr>
      </w:pPr>
    </w:p>
    <w:p w14:paraId="53AC297C" w14:textId="77777777" w:rsidR="00E561E3" w:rsidRPr="00317DC9" w:rsidRDefault="00E561E3" w:rsidP="00E561E3">
      <w:pPr>
        <w:pStyle w:val="Heading3"/>
        <w:spacing w:before="1"/>
        <w:jc w:val="both"/>
        <w:rPr>
          <w:rFonts w:ascii="Calibri" w:hAnsi="Calibri" w:cs="Calibri"/>
          <w:color w:val="auto"/>
          <w:u w:val="single"/>
        </w:rPr>
      </w:pPr>
      <w:r w:rsidRPr="00317DC9">
        <w:rPr>
          <w:rFonts w:ascii="Calibri" w:hAnsi="Calibri" w:cs="Calibri"/>
          <w:color w:val="auto"/>
          <w:u w:val="single"/>
        </w:rPr>
        <w:lastRenderedPageBreak/>
        <w:t>Action</w:t>
      </w:r>
      <w:r w:rsidRPr="00317DC9">
        <w:rPr>
          <w:rFonts w:ascii="Calibri" w:hAnsi="Calibri" w:cs="Calibri"/>
          <w:color w:val="auto"/>
          <w:spacing w:val="-5"/>
          <w:u w:val="single"/>
        </w:rPr>
        <w:t xml:space="preserve"> </w:t>
      </w:r>
      <w:r w:rsidRPr="00317DC9">
        <w:rPr>
          <w:rFonts w:ascii="Calibri" w:hAnsi="Calibri" w:cs="Calibri"/>
          <w:color w:val="auto"/>
          <w:u w:val="single"/>
        </w:rPr>
        <w:t>under</w:t>
      </w:r>
      <w:r w:rsidRPr="00317DC9">
        <w:rPr>
          <w:rFonts w:ascii="Calibri" w:hAnsi="Calibri" w:cs="Calibri"/>
          <w:color w:val="auto"/>
          <w:spacing w:val="-2"/>
          <w:u w:val="single"/>
        </w:rPr>
        <w:t xml:space="preserve"> </w:t>
      </w:r>
      <w:r w:rsidRPr="00317DC9">
        <w:rPr>
          <w:rFonts w:ascii="Calibri" w:hAnsi="Calibri" w:cs="Calibri"/>
          <w:color w:val="auto"/>
          <w:u w:val="single"/>
        </w:rPr>
        <w:t>the</w:t>
      </w:r>
      <w:r w:rsidRPr="00317DC9">
        <w:rPr>
          <w:rFonts w:ascii="Calibri" w:hAnsi="Calibri" w:cs="Calibri"/>
          <w:color w:val="auto"/>
          <w:spacing w:val="-2"/>
          <w:u w:val="single"/>
        </w:rPr>
        <w:t xml:space="preserve"> </w:t>
      </w:r>
      <w:r w:rsidRPr="00317DC9">
        <w:rPr>
          <w:rFonts w:ascii="Calibri" w:hAnsi="Calibri" w:cs="Calibri"/>
          <w:color w:val="auto"/>
          <w:u w:val="single"/>
        </w:rPr>
        <w:t>Proceeds</w:t>
      </w:r>
      <w:r w:rsidRPr="00317DC9">
        <w:rPr>
          <w:rFonts w:ascii="Calibri" w:hAnsi="Calibri" w:cs="Calibri"/>
          <w:color w:val="auto"/>
          <w:spacing w:val="-2"/>
          <w:u w:val="single"/>
        </w:rPr>
        <w:t xml:space="preserve"> </w:t>
      </w:r>
      <w:r w:rsidRPr="00317DC9">
        <w:rPr>
          <w:rFonts w:ascii="Calibri" w:hAnsi="Calibri" w:cs="Calibri"/>
          <w:color w:val="auto"/>
          <w:u w:val="single"/>
        </w:rPr>
        <w:t>of</w:t>
      </w:r>
      <w:r w:rsidRPr="00317DC9">
        <w:rPr>
          <w:rFonts w:ascii="Calibri" w:hAnsi="Calibri" w:cs="Calibri"/>
          <w:color w:val="auto"/>
          <w:spacing w:val="-2"/>
          <w:u w:val="single"/>
        </w:rPr>
        <w:t xml:space="preserve"> </w:t>
      </w:r>
      <w:r w:rsidRPr="00317DC9">
        <w:rPr>
          <w:rFonts w:ascii="Calibri" w:hAnsi="Calibri" w:cs="Calibri"/>
          <w:color w:val="auto"/>
          <w:u w:val="single"/>
        </w:rPr>
        <w:t>Crime</w:t>
      </w:r>
      <w:r w:rsidRPr="00317DC9">
        <w:rPr>
          <w:rFonts w:ascii="Calibri" w:hAnsi="Calibri" w:cs="Calibri"/>
          <w:color w:val="auto"/>
          <w:spacing w:val="-2"/>
          <w:u w:val="single"/>
        </w:rPr>
        <w:t xml:space="preserve"> </w:t>
      </w:r>
      <w:r w:rsidRPr="00317DC9">
        <w:rPr>
          <w:rFonts w:ascii="Calibri" w:hAnsi="Calibri" w:cs="Calibri"/>
          <w:color w:val="auto"/>
          <w:u w:val="single"/>
        </w:rPr>
        <w:t>Act</w:t>
      </w:r>
      <w:r w:rsidRPr="00317DC9">
        <w:rPr>
          <w:rFonts w:ascii="Calibri" w:hAnsi="Calibri" w:cs="Calibri"/>
          <w:color w:val="auto"/>
          <w:spacing w:val="-2"/>
          <w:u w:val="single"/>
        </w:rPr>
        <w:t xml:space="preserve"> </w:t>
      </w:r>
      <w:r w:rsidRPr="00317DC9">
        <w:rPr>
          <w:rFonts w:ascii="Calibri" w:hAnsi="Calibri" w:cs="Calibri"/>
          <w:color w:val="auto"/>
          <w:spacing w:val="-4"/>
          <w:u w:val="single"/>
        </w:rPr>
        <w:t>2002</w:t>
      </w:r>
    </w:p>
    <w:p w14:paraId="0EC05324" w14:textId="77777777" w:rsidR="00E561E3" w:rsidRPr="00317DC9" w:rsidRDefault="00E561E3" w:rsidP="00E561E3">
      <w:pPr>
        <w:pStyle w:val="BodyText"/>
        <w:spacing w:before="119"/>
        <w:ind w:left="360" w:right="359"/>
        <w:jc w:val="both"/>
        <w:rPr>
          <w:sz w:val="28"/>
          <w:szCs w:val="28"/>
        </w:rPr>
      </w:pPr>
      <w:r w:rsidRPr="00317DC9">
        <w:rPr>
          <w:sz w:val="28"/>
          <w:szCs w:val="28"/>
        </w:rPr>
        <w:t xml:space="preserve">In the event of a criminal conviction, it is open to the authority in certain circumstances to apply for an order under the Proceeds of Crime Act 2002. This legislation provides for confiscation of property and assets if it can be demonstrated that a defendant has profited from crime. In appropriate cases we will consider if an investigation into the defendant’s financial affairs is required with a view to pursuing a confiscation order. We </w:t>
      </w:r>
      <w:r w:rsidRPr="00317DC9">
        <w:rPr>
          <w:b/>
          <w:sz w:val="28"/>
          <w:szCs w:val="28"/>
          <w:u w:val="single"/>
        </w:rPr>
        <w:t>will not</w:t>
      </w:r>
      <w:r w:rsidRPr="00317DC9">
        <w:rPr>
          <w:b/>
          <w:sz w:val="28"/>
          <w:szCs w:val="28"/>
        </w:rPr>
        <w:t xml:space="preserve"> </w:t>
      </w:r>
      <w:r w:rsidRPr="00317DC9">
        <w:rPr>
          <w:sz w:val="28"/>
          <w:szCs w:val="28"/>
        </w:rPr>
        <w:t>consider the fact that Proceeds of Crime actions may or may not be available in determining whether to prosecute.</w:t>
      </w:r>
    </w:p>
    <w:p w14:paraId="03423E6F" w14:textId="77777777" w:rsidR="00E561E3" w:rsidRPr="00317DC9" w:rsidRDefault="00E561E3" w:rsidP="00E561E3">
      <w:pPr>
        <w:pStyle w:val="BodyText"/>
        <w:spacing w:before="120"/>
        <w:rPr>
          <w:sz w:val="28"/>
          <w:szCs w:val="28"/>
        </w:rPr>
      </w:pPr>
    </w:p>
    <w:p w14:paraId="1F61DE33" w14:textId="77777777" w:rsidR="00E561E3" w:rsidRPr="00317DC9" w:rsidRDefault="00E561E3" w:rsidP="00E561E3">
      <w:pPr>
        <w:pStyle w:val="Heading3"/>
        <w:jc w:val="both"/>
        <w:rPr>
          <w:rFonts w:ascii="Calibri" w:hAnsi="Calibri" w:cs="Calibri"/>
          <w:color w:val="auto"/>
          <w:u w:val="single"/>
        </w:rPr>
      </w:pPr>
      <w:r w:rsidRPr="00317DC9">
        <w:rPr>
          <w:rFonts w:ascii="Calibri" w:hAnsi="Calibri" w:cs="Calibri"/>
          <w:color w:val="auto"/>
          <w:u w:val="single"/>
        </w:rPr>
        <w:t>Enforcement</w:t>
      </w:r>
      <w:r w:rsidRPr="00317DC9">
        <w:rPr>
          <w:rFonts w:ascii="Calibri" w:hAnsi="Calibri" w:cs="Calibri"/>
          <w:color w:val="auto"/>
          <w:spacing w:val="-5"/>
          <w:u w:val="single"/>
        </w:rPr>
        <w:t xml:space="preserve"> </w:t>
      </w:r>
      <w:r w:rsidRPr="00317DC9">
        <w:rPr>
          <w:rFonts w:ascii="Calibri" w:hAnsi="Calibri" w:cs="Calibri"/>
          <w:color w:val="auto"/>
          <w:u w:val="single"/>
        </w:rPr>
        <w:t>of</w:t>
      </w:r>
      <w:r w:rsidRPr="00317DC9">
        <w:rPr>
          <w:rFonts w:ascii="Calibri" w:hAnsi="Calibri" w:cs="Calibri"/>
          <w:color w:val="auto"/>
          <w:spacing w:val="-5"/>
          <w:u w:val="single"/>
        </w:rPr>
        <w:t xml:space="preserve"> </w:t>
      </w:r>
      <w:r w:rsidRPr="00317DC9">
        <w:rPr>
          <w:rFonts w:ascii="Calibri" w:hAnsi="Calibri" w:cs="Calibri"/>
          <w:color w:val="auto"/>
          <w:u w:val="single"/>
        </w:rPr>
        <w:t>Our</w:t>
      </w:r>
      <w:r w:rsidRPr="00317DC9">
        <w:rPr>
          <w:rFonts w:ascii="Calibri" w:hAnsi="Calibri" w:cs="Calibri"/>
          <w:color w:val="auto"/>
          <w:spacing w:val="-2"/>
          <w:u w:val="single"/>
        </w:rPr>
        <w:t xml:space="preserve"> </w:t>
      </w:r>
      <w:r w:rsidRPr="00317DC9">
        <w:rPr>
          <w:rFonts w:ascii="Calibri" w:hAnsi="Calibri" w:cs="Calibri"/>
          <w:color w:val="auto"/>
          <w:u w:val="single"/>
        </w:rPr>
        <w:t>Functions</w:t>
      </w:r>
      <w:r w:rsidRPr="00317DC9">
        <w:rPr>
          <w:rFonts w:ascii="Calibri" w:hAnsi="Calibri" w:cs="Calibri"/>
          <w:color w:val="auto"/>
          <w:spacing w:val="-4"/>
          <w:u w:val="single"/>
        </w:rPr>
        <w:t xml:space="preserve"> </w:t>
      </w:r>
      <w:r w:rsidRPr="00317DC9">
        <w:rPr>
          <w:rFonts w:ascii="Calibri" w:hAnsi="Calibri" w:cs="Calibri"/>
          <w:color w:val="auto"/>
          <w:u w:val="single"/>
        </w:rPr>
        <w:t>at</w:t>
      </w:r>
      <w:r w:rsidRPr="00317DC9">
        <w:rPr>
          <w:rFonts w:ascii="Calibri" w:hAnsi="Calibri" w:cs="Calibri"/>
          <w:color w:val="auto"/>
          <w:spacing w:val="-2"/>
          <w:u w:val="single"/>
        </w:rPr>
        <w:t xml:space="preserve"> </w:t>
      </w:r>
      <w:r w:rsidRPr="00317DC9">
        <w:rPr>
          <w:rFonts w:ascii="Calibri" w:hAnsi="Calibri" w:cs="Calibri"/>
          <w:color w:val="auto"/>
          <w:u w:val="single"/>
        </w:rPr>
        <w:t>Neath</w:t>
      </w:r>
      <w:r w:rsidRPr="00317DC9">
        <w:rPr>
          <w:rFonts w:ascii="Calibri" w:hAnsi="Calibri" w:cs="Calibri"/>
          <w:color w:val="auto"/>
          <w:spacing w:val="-5"/>
          <w:u w:val="single"/>
        </w:rPr>
        <w:t xml:space="preserve"> </w:t>
      </w:r>
      <w:r w:rsidRPr="00317DC9">
        <w:rPr>
          <w:rFonts w:ascii="Calibri" w:hAnsi="Calibri" w:cs="Calibri"/>
          <w:color w:val="auto"/>
          <w:u w:val="single"/>
        </w:rPr>
        <w:t>Port</w:t>
      </w:r>
      <w:r w:rsidRPr="00317DC9">
        <w:rPr>
          <w:rFonts w:ascii="Calibri" w:hAnsi="Calibri" w:cs="Calibri"/>
          <w:color w:val="auto"/>
          <w:spacing w:val="-2"/>
          <w:u w:val="single"/>
        </w:rPr>
        <w:t xml:space="preserve"> </w:t>
      </w:r>
      <w:r w:rsidRPr="00317DC9">
        <w:rPr>
          <w:rFonts w:ascii="Calibri" w:hAnsi="Calibri" w:cs="Calibri"/>
          <w:color w:val="auto"/>
          <w:u w:val="single"/>
        </w:rPr>
        <w:t>Talbot</w:t>
      </w:r>
      <w:r w:rsidRPr="00317DC9">
        <w:rPr>
          <w:rFonts w:ascii="Calibri" w:hAnsi="Calibri" w:cs="Calibri"/>
          <w:color w:val="auto"/>
          <w:spacing w:val="-3"/>
          <w:u w:val="single"/>
        </w:rPr>
        <w:t xml:space="preserve"> </w:t>
      </w:r>
      <w:r w:rsidRPr="00317DC9">
        <w:rPr>
          <w:rFonts w:ascii="Calibri" w:hAnsi="Calibri" w:cs="Calibri"/>
          <w:color w:val="auto"/>
          <w:u w:val="single"/>
        </w:rPr>
        <w:t>County</w:t>
      </w:r>
      <w:r w:rsidRPr="00317DC9">
        <w:rPr>
          <w:rFonts w:ascii="Calibri" w:hAnsi="Calibri" w:cs="Calibri"/>
          <w:color w:val="auto"/>
          <w:spacing w:val="-3"/>
          <w:u w:val="single"/>
        </w:rPr>
        <w:t xml:space="preserve"> </w:t>
      </w:r>
      <w:r w:rsidRPr="00317DC9">
        <w:rPr>
          <w:rFonts w:ascii="Calibri" w:hAnsi="Calibri" w:cs="Calibri"/>
          <w:color w:val="auto"/>
          <w:u w:val="single"/>
        </w:rPr>
        <w:t>Borough</w:t>
      </w:r>
      <w:r w:rsidRPr="00317DC9">
        <w:rPr>
          <w:rFonts w:ascii="Calibri" w:hAnsi="Calibri" w:cs="Calibri"/>
          <w:color w:val="auto"/>
          <w:spacing w:val="-3"/>
          <w:u w:val="single"/>
        </w:rPr>
        <w:t xml:space="preserve"> </w:t>
      </w:r>
      <w:r w:rsidRPr="00317DC9">
        <w:rPr>
          <w:rFonts w:ascii="Calibri" w:hAnsi="Calibri" w:cs="Calibri"/>
          <w:color w:val="auto"/>
          <w:u w:val="single"/>
        </w:rPr>
        <w:t>Council</w:t>
      </w:r>
      <w:r w:rsidRPr="00317DC9">
        <w:rPr>
          <w:rFonts w:ascii="Calibri" w:hAnsi="Calibri" w:cs="Calibri"/>
          <w:color w:val="auto"/>
          <w:spacing w:val="-4"/>
          <w:u w:val="single"/>
        </w:rPr>
        <w:t xml:space="preserve"> </w:t>
      </w:r>
      <w:r w:rsidRPr="00317DC9">
        <w:rPr>
          <w:rFonts w:ascii="Calibri" w:hAnsi="Calibri" w:cs="Calibri"/>
          <w:color w:val="auto"/>
          <w:spacing w:val="-2"/>
          <w:u w:val="single"/>
        </w:rPr>
        <w:t>Premises</w:t>
      </w:r>
    </w:p>
    <w:p w14:paraId="08961503" w14:textId="77777777" w:rsidR="00E561E3" w:rsidRPr="00317DC9" w:rsidRDefault="00E561E3" w:rsidP="00E561E3">
      <w:pPr>
        <w:pStyle w:val="BodyText"/>
        <w:spacing w:before="292"/>
        <w:ind w:left="360"/>
        <w:jc w:val="both"/>
        <w:rPr>
          <w:sz w:val="28"/>
          <w:szCs w:val="28"/>
        </w:rPr>
      </w:pPr>
      <w:r w:rsidRPr="00317DC9">
        <w:rPr>
          <w:sz w:val="28"/>
          <w:szCs w:val="28"/>
        </w:rPr>
        <w:t>As</w:t>
      </w:r>
      <w:r w:rsidRPr="00317DC9">
        <w:rPr>
          <w:spacing w:val="-4"/>
          <w:sz w:val="28"/>
          <w:szCs w:val="28"/>
        </w:rPr>
        <w:t xml:space="preserve"> </w:t>
      </w:r>
      <w:r w:rsidRPr="00317DC9">
        <w:rPr>
          <w:sz w:val="28"/>
          <w:szCs w:val="28"/>
        </w:rPr>
        <w:t>a</w:t>
      </w:r>
      <w:r w:rsidRPr="00317DC9">
        <w:rPr>
          <w:spacing w:val="-1"/>
          <w:sz w:val="28"/>
          <w:szCs w:val="28"/>
        </w:rPr>
        <w:t xml:space="preserve"> </w:t>
      </w:r>
      <w:r w:rsidRPr="00317DC9">
        <w:rPr>
          <w:sz w:val="28"/>
          <w:szCs w:val="28"/>
        </w:rPr>
        <w:t>Service</w:t>
      </w:r>
      <w:r w:rsidRPr="00317DC9">
        <w:rPr>
          <w:spacing w:val="-3"/>
          <w:sz w:val="28"/>
          <w:szCs w:val="28"/>
        </w:rPr>
        <w:t xml:space="preserve"> </w:t>
      </w:r>
      <w:r w:rsidRPr="00317DC9">
        <w:rPr>
          <w:sz w:val="28"/>
          <w:szCs w:val="28"/>
        </w:rPr>
        <w:t>we</w:t>
      </w:r>
      <w:r w:rsidRPr="00317DC9">
        <w:rPr>
          <w:spacing w:val="-4"/>
          <w:sz w:val="28"/>
          <w:szCs w:val="28"/>
        </w:rPr>
        <w:t xml:space="preserve"> </w:t>
      </w:r>
      <w:r w:rsidRPr="00317DC9">
        <w:rPr>
          <w:sz w:val="28"/>
          <w:szCs w:val="28"/>
        </w:rPr>
        <w:t>are</w:t>
      </w:r>
      <w:r w:rsidRPr="00317DC9">
        <w:rPr>
          <w:spacing w:val="-2"/>
          <w:sz w:val="28"/>
          <w:szCs w:val="28"/>
        </w:rPr>
        <w:t xml:space="preserve"> </w:t>
      </w:r>
      <w:r w:rsidRPr="00317DC9">
        <w:rPr>
          <w:sz w:val="28"/>
          <w:szCs w:val="28"/>
        </w:rPr>
        <w:t>also required</w:t>
      </w:r>
      <w:r w:rsidRPr="00317DC9">
        <w:rPr>
          <w:spacing w:val="-3"/>
          <w:sz w:val="28"/>
          <w:szCs w:val="28"/>
        </w:rPr>
        <w:t xml:space="preserve"> </w:t>
      </w:r>
      <w:r w:rsidRPr="00317DC9">
        <w:rPr>
          <w:sz w:val="28"/>
          <w:szCs w:val="28"/>
        </w:rPr>
        <w:t>to</w:t>
      </w:r>
      <w:r w:rsidRPr="00317DC9">
        <w:rPr>
          <w:spacing w:val="-3"/>
          <w:sz w:val="28"/>
          <w:szCs w:val="28"/>
        </w:rPr>
        <w:t xml:space="preserve"> </w:t>
      </w:r>
      <w:r w:rsidRPr="00317DC9">
        <w:rPr>
          <w:sz w:val="28"/>
          <w:szCs w:val="28"/>
        </w:rPr>
        <w:t>inspect</w:t>
      </w:r>
      <w:r w:rsidRPr="00317DC9">
        <w:rPr>
          <w:spacing w:val="-2"/>
          <w:sz w:val="28"/>
          <w:szCs w:val="28"/>
        </w:rPr>
        <w:t xml:space="preserve"> </w:t>
      </w:r>
      <w:r w:rsidRPr="00317DC9">
        <w:rPr>
          <w:sz w:val="28"/>
          <w:szCs w:val="28"/>
        </w:rPr>
        <w:t>premises</w:t>
      </w:r>
      <w:r w:rsidRPr="00317DC9">
        <w:rPr>
          <w:spacing w:val="-2"/>
          <w:sz w:val="28"/>
          <w:szCs w:val="28"/>
        </w:rPr>
        <w:t xml:space="preserve"> </w:t>
      </w:r>
      <w:r w:rsidRPr="00317DC9">
        <w:rPr>
          <w:sz w:val="28"/>
          <w:szCs w:val="28"/>
        </w:rPr>
        <w:t>managed</w:t>
      </w:r>
      <w:r w:rsidRPr="00317DC9">
        <w:rPr>
          <w:spacing w:val="-2"/>
          <w:sz w:val="28"/>
          <w:szCs w:val="28"/>
        </w:rPr>
        <w:t xml:space="preserve"> </w:t>
      </w:r>
      <w:r w:rsidRPr="00317DC9">
        <w:rPr>
          <w:sz w:val="28"/>
          <w:szCs w:val="28"/>
        </w:rPr>
        <w:t>by</w:t>
      </w:r>
      <w:r w:rsidRPr="00317DC9">
        <w:rPr>
          <w:spacing w:val="-1"/>
          <w:sz w:val="28"/>
          <w:szCs w:val="28"/>
        </w:rPr>
        <w:t xml:space="preserve"> </w:t>
      </w:r>
      <w:r w:rsidRPr="00317DC9">
        <w:rPr>
          <w:sz w:val="28"/>
          <w:szCs w:val="28"/>
        </w:rPr>
        <w:t>or</w:t>
      </w:r>
      <w:r w:rsidRPr="00317DC9">
        <w:rPr>
          <w:spacing w:val="-4"/>
          <w:sz w:val="28"/>
          <w:szCs w:val="28"/>
        </w:rPr>
        <w:t xml:space="preserve"> </w:t>
      </w:r>
      <w:r w:rsidRPr="00317DC9">
        <w:rPr>
          <w:sz w:val="28"/>
          <w:szCs w:val="28"/>
        </w:rPr>
        <w:t>owned by</w:t>
      </w:r>
      <w:r w:rsidRPr="00317DC9">
        <w:rPr>
          <w:spacing w:val="-4"/>
          <w:sz w:val="28"/>
          <w:szCs w:val="28"/>
        </w:rPr>
        <w:t xml:space="preserve"> </w:t>
      </w:r>
      <w:r w:rsidRPr="00317DC9">
        <w:rPr>
          <w:sz w:val="28"/>
          <w:szCs w:val="28"/>
        </w:rPr>
        <w:t>this</w:t>
      </w:r>
      <w:r w:rsidRPr="00317DC9">
        <w:rPr>
          <w:spacing w:val="-3"/>
          <w:sz w:val="28"/>
          <w:szCs w:val="28"/>
        </w:rPr>
        <w:t xml:space="preserve"> </w:t>
      </w:r>
      <w:r w:rsidRPr="00317DC9">
        <w:rPr>
          <w:spacing w:val="-2"/>
          <w:sz w:val="28"/>
          <w:szCs w:val="28"/>
        </w:rPr>
        <w:t>Authority.</w:t>
      </w:r>
    </w:p>
    <w:p w14:paraId="00B0CD57" w14:textId="77777777" w:rsidR="00E561E3" w:rsidRPr="00317DC9" w:rsidRDefault="00E561E3" w:rsidP="00E561E3">
      <w:pPr>
        <w:pStyle w:val="BodyText"/>
        <w:rPr>
          <w:sz w:val="28"/>
          <w:szCs w:val="28"/>
        </w:rPr>
      </w:pPr>
    </w:p>
    <w:p w14:paraId="19C22D64" w14:textId="77777777" w:rsidR="00E561E3" w:rsidRPr="00317DC9" w:rsidRDefault="00E561E3" w:rsidP="00E561E3">
      <w:pPr>
        <w:pStyle w:val="BodyText"/>
        <w:ind w:left="360" w:right="359"/>
        <w:jc w:val="both"/>
        <w:rPr>
          <w:sz w:val="28"/>
          <w:szCs w:val="28"/>
        </w:rPr>
      </w:pPr>
      <w:r w:rsidRPr="00317DC9">
        <w:rPr>
          <w:sz w:val="28"/>
          <w:szCs w:val="28"/>
        </w:rPr>
        <w:t>We will treat such inspections as we would inspections of any other business in the County Borough area, taking steps to ensure that where we find non-compliance that this is raised immediately post inspection, with the relevant Head of Service via our own Head of Service. We will work with those Sections</w:t>
      </w:r>
      <w:r w:rsidRPr="00317DC9">
        <w:rPr>
          <w:spacing w:val="-2"/>
          <w:sz w:val="28"/>
          <w:szCs w:val="28"/>
        </w:rPr>
        <w:t xml:space="preserve"> </w:t>
      </w:r>
      <w:r w:rsidRPr="00317DC9">
        <w:rPr>
          <w:sz w:val="28"/>
          <w:szCs w:val="28"/>
        </w:rPr>
        <w:t>to rectify non-compliance</w:t>
      </w:r>
      <w:r w:rsidRPr="00317DC9">
        <w:rPr>
          <w:spacing w:val="-1"/>
          <w:sz w:val="28"/>
          <w:szCs w:val="28"/>
        </w:rPr>
        <w:t xml:space="preserve"> </w:t>
      </w:r>
      <w:r w:rsidRPr="00317DC9">
        <w:rPr>
          <w:sz w:val="28"/>
          <w:szCs w:val="28"/>
        </w:rPr>
        <w:t>in an open and transparent manner, ensuring</w:t>
      </w:r>
      <w:r w:rsidRPr="00317DC9">
        <w:rPr>
          <w:spacing w:val="-2"/>
          <w:sz w:val="28"/>
          <w:szCs w:val="28"/>
        </w:rPr>
        <w:t xml:space="preserve"> </w:t>
      </w:r>
      <w:r w:rsidRPr="00317DC9">
        <w:rPr>
          <w:sz w:val="28"/>
          <w:szCs w:val="28"/>
        </w:rPr>
        <w:t>that</w:t>
      </w:r>
      <w:r w:rsidRPr="00317DC9">
        <w:rPr>
          <w:spacing w:val="-1"/>
          <w:sz w:val="28"/>
          <w:szCs w:val="28"/>
        </w:rPr>
        <w:t xml:space="preserve"> </w:t>
      </w:r>
      <w:r w:rsidRPr="00317DC9">
        <w:rPr>
          <w:sz w:val="28"/>
          <w:szCs w:val="28"/>
        </w:rPr>
        <w:t>the same level of compliance is met as we would expect from any other business within our area.</w:t>
      </w:r>
    </w:p>
    <w:p w14:paraId="4954244E" w14:textId="77777777" w:rsidR="00E561E3" w:rsidRPr="00317DC9" w:rsidRDefault="00E561E3" w:rsidP="00E561E3">
      <w:pPr>
        <w:pStyle w:val="BodyText"/>
        <w:spacing w:before="2"/>
        <w:rPr>
          <w:sz w:val="28"/>
          <w:szCs w:val="28"/>
        </w:rPr>
      </w:pPr>
    </w:p>
    <w:p w14:paraId="23AC96AD" w14:textId="77777777" w:rsidR="00E561E3" w:rsidRPr="00317DC9" w:rsidRDefault="00E561E3" w:rsidP="00E561E3">
      <w:pPr>
        <w:pStyle w:val="BodyText"/>
        <w:ind w:left="284"/>
        <w:jc w:val="both"/>
        <w:rPr>
          <w:b/>
          <w:bCs/>
          <w:sz w:val="28"/>
          <w:szCs w:val="28"/>
          <w:u w:val="single"/>
        </w:rPr>
      </w:pPr>
      <w:r w:rsidRPr="00317DC9">
        <w:rPr>
          <w:b/>
          <w:bCs/>
          <w:sz w:val="28"/>
          <w:szCs w:val="28"/>
          <w:u w:val="single"/>
        </w:rPr>
        <w:t>Liaison with Other Agencies</w:t>
      </w:r>
    </w:p>
    <w:p w14:paraId="2F1D4031" w14:textId="77777777" w:rsidR="00E561E3" w:rsidRPr="00317DC9" w:rsidRDefault="00E561E3" w:rsidP="00E561E3">
      <w:pPr>
        <w:pStyle w:val="BodyText"/>
        <w:ind w:left="284"/>
        <w:jc w:val="both"/>
        <w:rPr>
          <w:sz w:val="28"/>
          <w:szCs w:val="28"/>
        </w:rPr>
      </w:pPr>
    </w:p>
    <w:p w14:paraId="10346D5F" w14:textId="77777777" w:rsidR="00E561E3" w:rsidRPr="00317DC9" w:rsidRDefault="00E561E3" w:rsidP="00E561E3">
      <w:pPr>
        <w:pStyle w:val="BodyText"/>
        <w:ind w:left="284"/>
        <w:jc w:val="both"/>
        <w:rPr>
          <w:sz w:val="28"/>
          <w:szCs w:val="28"/>
        </w:rPr>
      </w:pPr>
      <w:r w:rsidRPr="00317DC9">
        <w:rPr>
          <w:sz w:val="28"/>
          <w:szCs w:val="28"/>
        </w:rPr>
        <w:t>In addition to the duties imposed by the RES Act, we will, where appropriate, cooperate and coordinate with any relevant regulatory body and/or enforcement agency to maximise the effectiveness of any enforcement.</w:t>
      </w:r>
    </w:p>
    <w:p w14:paraId="4654999F" w14:textId="77777777" w:rsidR="00E561E3" w:rsidRPr="00317DC9" w:rsidRDefault="00E561E3" w:rsidP="00E561E3">
      <w:pPr>
        <w:pStyle w:val="BodyText"/>
        <w:ind w:left="284"/>
        <w:jc w:val="both"/>
        <w:rPr>
          <w:sz w:val="28"/>
          <w:szCs w:val="28"/>
        </w:rPr>
      </w:pPr>
    </w:p>
    <w:p w14:paraId="369646DF" w14:textId="77777777" w:rsidR="00E561E3" w:rsidRPr="00317DC9" w:rsidRDefault="00E561E3" w:rsidP="00E561E3">
      <w:pPr>
        <w:pStyle w:val="BodyText"/>
        <w:ind w:left="284"/>
        <w:jc w:val="both"/>
        <w:rPr>
          <w:sz w:val="28"/>
          <w:szCs w:val="28"/>
        </w:rPr>
      </w:pPr>
      <w:r w:rsidRPr="00317DC9">
        <w:rPr>
          <w:sz w:val="28"/>
          <w:szCs w:val="28"/>
        </w:rPr>
        <w:t>Where an enforcement matter affects a wide geographical area or involves enforcement by one or more other local authorities or organisations, all relevant authorities and organisations will be informed of the matter as soon as possible and enforcement activity coordinated with them as appropriate.</w:t>
      </w:r>
    </w:p>
    <w:p w14:paraId="3E29B83F" w14:textId="77777777" w:rsidR="00E561E3" w:rsidRPr="00317DC9" w:rsidRDefault="00E561E3" w:rsidP="00E561E3">
      <w:pPr>
        <w:pStyle w:val="BodyText"/>
        <w:ind w:left="284"/>
        <w:jc w:val="both"/>
        <w:rPr>
          <w:sz w:val="28"/>
          <w:szCs w:val="28"/>
        </w:rPr>
      </w:pPr>
    </w:p>
    <w:p w14:paraId="618E1D8E" w14:textId="77777777" w:rsidR="00E561E3" w:rsidRPr="00317DC9" w:rsidRDefault="00E561E3" w:rsidP="00E561E3">
      <w:pPr>
        <w:pStyle w:val="BodyText"/>
        <w:ind w:left="284"/>
        <w:jc w:val="both"/>
        <w:rPr>
          <w:sz w:val="28"/>
          <w:szCs w:val="28"/>
        </w:rPr>
      </w:pPr>
      <w:r w:rsidRPr="00317DC9">
        <w:rPr>
          <w:sz w:val="28"/>
          <w:szCs w:val="28"/>
        </w:rPr>
        <w:t>We will share intelligence relating to individual and wider regulatory matters with other regulatory bodies and enforcement agencies, where the information concerned has a direct bearing on their enforcement functions and responsibilities, and in accordance with any data protection legislation.</w:t>
      </w:r>
    </w:p>
    <w:p w14:paraId="1048B3F5" w14:textId="77777777" w:rsidR="00F65855" w:rsidRPr="00317DC9" w:rsidRDefault="00F65855" w:rsidP="00E561E3">
      <w:pPr>
        <w:pStyle w:val="BodyText"/>
        <w:ind w:left="284"/>
        <w:jc w:val="both"/>
        <w:rPr>
          <w:sz w:val="28"/>
          <w:szCs w:val="28"/>
        </w:rPr>
      </w:pPr>
    </w:p>
    <w:p w14:paraId="2410B42B" w14:textId="77777777" w:rsidR="00E561E3" w:rsidRPr="00317DC9" w:rsidRDefault="00E561E3" w:rsidP="00E561E3">
      <w:pPr>
        <w:pStyle w:val="BodyText"/>
        <w:ind w:left="284"/>
        <w:jc w:val="both"/>
        <w:rPr>
          <w:sz w:val="28"/>
          <w:szCs w:val="28"/>
        </w:rPr>
      </w:pPr>
    </w:p>
    <w:p w14:paraId="2FDC9875" w14:textId="77777777" w:rsidR="00E561E3" w:rsidRPr="00317DC9" w:rsidRDefault="00E561E3" w:rsidP="00E561E3">
      <w:pPr>
        <w:pStyle w:val="BodyText"/>
        <w:ind w:firstLine="284"/>
        <w:jc w:val="both"/>
        <w:rPr>
          <w:b/>
          <w:bCs/>
          <w:sz w:val="28"/>
          <w:szCs w:val="28"/>
          <w:u w:val="single"/>
        </w:rPr>
      </w:pPr>
      <w:r w:rsidRPr="00317DC9">
        <w:rPr>
          <w:b/>
          <w:bCs/>
          <w:sz w:val="28"/>
          <w:szCs w:val="28"/>
          <w:u w:val="single"/>
        </w:rPr>
        <w:lastRenderedPageBreak/>
        <w:t>Enforcement Responsibilities as a Food Authority</w:t>
      </w:r>
    </w:p>
    <w:p w14:paraId="3CD19B3E" w14:textId="77777777" w:rsidR="00E561E3" w:rsidRPr="00317DC9" w:rsidRDefault="00E561E3" w:rsidP="00E561E3">
      <w:pPr>
        <w:pStyle w:val="BodyText"/>
        <w:ind w:left="284"/>
        <w:jc w:val="both"/>
        <w:rPr>
          <w:sz w:val="28"/>
          <w:szCs w:val="28"/>
        </w:rPr>
      </w:pPr>
    </w:p>
    <w:p w14:paraId="503D7217" w14:textId="77777777" w:rsidR="00E561E3" w:rsidRPr="00317DC9" w:rsidRDefault="00E561E3" w:rsidP="00E561E3">
      <w:pPr>
        <w:pStyle w:val="BodyText"/>
        <w:ind w:left="284"/>
        <w:jc w:val="both"/>
        <w:rPr>
          <w:sz w:val="28"/>
          <w:szCs w:val="28"/>
        </w:rPr>
      </w:pPr>
      <w:r w:rsidRPr="00317DC9">
        <w:rPr>
          <w:sz w:val="28"/>
          <w:szCs w:val="28"/>
        </w:rPr>
        <w:t xml:space="preserve">Neath Port Talbot CBC as a Food Authority will ensure that any enforcement action undertaken by its Authorised Officers will be in accordance with the requirements set out within the Food Law Code of Practice (Wales) </w:t>
      </w:r>
      <w:proofErr w:type="gramStart"/>
      <w:r w:rsidRPr="00317DC9">
        <w:rPr>
          <w:sz w:val="28"/>
          <w:szCs w:val="28"/>
        </w:rPr>
        <w:t>and also</w:t>
      </w:r>
      <w:proofErr w:type="gramEnd"/>
      <w:r w:rsidRPr="00317DC9">
        <w:rPr>
          <w:sz w:val="28"/>
          <w:szCs w:val="28"/>
        </w:rPr>
        <w:t xml:space="preserve"> specifically with Chapter 6 of the Food Law Practice Guidance (Wales).</w:t>
      </w:r>
    </w:p>
    <w:p w14:paraId="604EAAA7" w14:textId="77777777" w:rsidR="00E561E3" w:rsidRPr="00317DC9" w:rsidRDefault="00E561E3" w:rsidP="00E561E3">
      <w:pPr>
        <w:pStyle w:val="BodyText"/>
        <w:ind w:left="284"/>
        <w:jc w:val="both"/>
        <w:rPr>
          <w:sz w:val="28"/>
          <w:szCs w:val="28"/>
        </w:rPr>
      </w:pPr>
    </w:p>
    <w:p w14:paraId="44F5C1C1" w14:textId="77777777" w:rsidR="00E561E3" w:rsidRPr="00317DC9" w:rsidRDefault="00E561E3" w:rsidP="00E561E3">
      <w:pPr>
        <w:pStyle w:val="BodyText"/>
        <w:ind w:left="284"/>
        <w:jc w:val="both"/>
        <w:rPr>
          <w:sz w:val="28"/>
          <w:szCs w:val="28"/>
        </w:rPr>
      </w:pPr>
      <w:r w:rsidRPr="00317DC9">
        <w:rPr>
          <w:sz w:val="28"/>
          <w:szCs w:val="28"/>
        </w:rPr>
        <w:t xml:space="preserve"> Appendix 3 of this policy specifically outlines the criteria for the use of all food safety enforcement options available to authorised officers.</w:t>
      </w:r>
    </w:p>
    <w:p w14:paraId="2316D0F9" w14:textId="77777777" w:rsidR="00E561E3" w:rsidRPr="00317DC9" w:rsidRDefault="00E561E3" w:rsidP="00E561E3">
      <w:pPr>
        <w:pStyle w:val="BodyText"/>
        <w:ind w:left="284"/>
        <w:jc w:val="both"/>
        <w:rPr>
          <w:sz w:val="28"/>
          <w:szCs w:val="28"/>
        </w:rPr>
      </w:pPr>
    </w:p>
    <w:p w14:paraId="3D5B9B5A" w14:textId="77777777" w:rsidR="00E561E3" w:rsidRPr="00317DC9" w:rsidRDefault="00E561E3" w:rsidP="00E561E3">
      <w:pPr>
        <w:pStyle w:val="BodyText"/>
        <w:ind w:left="284"/>
        <w:jc w:val="both"/>
        <w:rPr>
          <w:sz w:val="28"/>
          <w:szCs w:val="28"/>
        </w:rPr>
      </w:pPr>
      <w:proofErr w:type="gramStart"/>
      <w:r w:rsidRPr="00317DC9">
        <w:rPr>
          <w:sz w:val="28"/>
          <w:szCs w:val="28"/>
        </w:rPr>
        <w:t>In order to</w:t>
      </w:r>
      <w:proofErr w:type="gramEnd"/>
      <w:r w:rsidRPr="00317DC9">
        <w:rPr>
          <w:sz w:val="28"/>
          <w:szCs w:val="28"/>
        </w:rPr>
        <w:t xml:space="preserve"> ensure the above is achieved, having regard to the principles of this enforcement policy, specific documented procedures will be available for the use of each of the identified enforcement options available to Authorised Officers. These will also cover when it is necessary and appropriate to undertake revisits for the </w:t>
      </w:r>
      <w:proofErr w:type="gramStart"/>
      <w:r w:rsidRPr="00317DC9">
        <w:rPr>
          <w:sz w:val="28"/>
          <w:szCs w:val="28"/>
        </w:rPr>
        <w:t>purposes</w:t>
      </w:r>
      <w:proofErr w:type="gramEnd"/>
      <w:r w:rsidRPr="00317DC9">
        <w:rPr>
          <w:sz w:val="28"/>
          <w:szCs w:val="28"/>
        </w:rPr>
        <w:t xml:space="preserve"> of determining compliance where issues of non-compliance have been identified.</w:t>
      </w:r>
    </w:p>
    <w:p w14:paraId="4E7F19B4" w14:textId="77777777" w:rsidR="00E561E3" w:rsidRPr="00317DC9" w:rsidRDefault="00E561E3" w:rsidP="00E561E3">
      <w:pPr>
        <w:pStyle w:val="BodyText"/>
        <w:ind w:left="284"/>
        <w:jc w:val="both"/>
        <w:rPr>
          <w:sz w:val="28"/>
          <w:szCs w:val="28"/>
        </w:rPr>
      </w:pPr>
    </w:p>
    <w:p w14:paraId="7D09DB57" w14:textId="77777777" w:rsidR="00E561E3" w:rsidRPr="00317DC9" w:rsidRDefault="00E561E3" w:rsidP="00E561E3">
      <w:pPr>
        <w:pStyle w:val="BodyText"/>
        <w:ind w:left="284"/>
        <w:jc w:val="both"/>
        <w:rPr>
          <w:b/>
          <w:bCs/>
          <w:sz w:val="28"/>
          <w:szCs w:val="28"/>
          <w:u w:val="single"/>
        </w:rPr>
      </w:pPr>
      <w:r w:rsidRPr="00317DC9">
        <w:rPr>
          <w:b/>
          <w:bCs/>
          <w:sz w:val="28"/>
          <w:szCs w:val="28"/>
          <w:u w:val="single"/>
        </w:rPr>
        <w:t>Keeping People and Business Informed</w:t>
      </w:r>
    </w:p>
    <w:p w14:paraId="7E308759" w14:textId="77777777" w:rsidR="00E561E3" w:rsidRPr="00317DC9" w:rsidRDefault="00E561E3" w:rsidP="00E561E3">
      <w:pPr>
        <w:pStyle w:val="BodyText"/>
        <w:ind w:left="284"/>
        <w:jc w:val="both"/>
        <w:rPr>
          <w:sz w:val="28"/>
          <w:szCs w:val="28"/>
        </w:rPr>
      </w:pPr>
    </w:p>
    <w:p w14:paraId="26C54D28" w14:textId="77777777" w:rsidR="00E561E3" w:rsidRPr="00317DC9" w:rsidRDefault="00E561E3" w:rsidP="00E561E3">
      <w:pPr>
        <w:pStyle w:val="BodyText"/>
        <w:ind w:left="284"/>
        <w:jc w:val="both"/>
        <w:rPr>
          <w:sz w:val="28"/>
          <w:szCs w:val="28"/>
        </w:rPr>
      </w:pPr>
      <w:r w:rsidRPr="00317DC9">
        <w:rPr>
          <w:sz w:val="28"/>
          <w:szCs w:val="28"/>
        </w:rPr>
        <w:t xml:space="preserve">We endeavour to keep alleged offenders and witnesses informed of progress of investigations, as appropriate. It is accepted that this may not be possible in every case, for example if it would impede an investigation or pose a safety risk to investigating officers, witnesses or the </w:t>
      </w:r>
      <w:proofErr w:type="gramStart"/>
      <w:r w:rsidRPr="00317DC9">
        <w:rPr>
          <w:sz w:val="28"/>
          <w:szCs w:val="28"/>
        </w:rPr>
        <w:t>general public</w:t>
      </w:r>
      <w:proofErr w:type="gramEnd"/>
      <w:r w:rsidRPr="00317DC9">
        <w:rPr>
          <w:sz w:val="28"/>
          <w:szCs w:val="28"/>
        </w:rPr>
        <w:t>.</w:t>
      </w:r>
    </w:p>
    <w:p w14:paraId="7A2DB9B1" w14:textId="77777777" w:rsidR="00E561E3" w:rsidRPr="00317DC9" w:rsidRDefault="00E561E3" w:rsidP="00E561E3">
      <w:pPr>
        <w:pStyle w:val="BodyText"/>
        <w:ind w:left="284"/>
        <w:jc w:val="both"/>
        <w:rPr>
          <w:sz w:val="28"/>
          <w:szCs w:val="28"/>
        </w:rPr>
      </w:pPr>
    </w:p>
    <w:p w14:paraId="4739A40D" w14:textId="77777777" w:rsidR="00E561E3" w:rsidRPr="00317DC9" w:rsidRDefault="00E561E3" w:rsidP="00E561E3">
      <w:pPr>
        <w:pStyle w:val="Heading3"/>
        <w:jc w:val="both"/>
        <w:rPr>
          <w:rFonts w:ascii="Calibri" w:hAnsi="Calibri" w:cs="Calibri"/>
          <w:color w:val="auto"/>
        </w:rPr>
      </w:pPr>
      <w:r w:rsidRPr="00317DC9">
        <w:rPr>
          <w:rFonts w:ascii="Calibri" w:hAnsi="Calibri" w:cs="Calibri"/>
          <w:color w:val="auto"/>
        </w:rPr>
        <w:t>Freedom</w:t>
      </w:r>
      <w:r w:rsidRPr="00317DC9">
        <w:rPr>
          <w:rFonts w:ascii="Calibri" w:hAnsi="Calibri" w:cs="Calibri"/>
          <w:color w:val="auto"/>
          <w:spacing w:val="-3"/>
        </w:rPr>
        <w:t xml:space="preserve"> </w:t>
      </w:r>
      <w:r w:rsidRPr="00317DC9">
        <w:rPr>
          <w:rFonts w:ascii="Calibri" w:hAnsi="Calibri" w:cs="Calibri"/>
          <w:color w:val="auto"/>
        </w:rPr>
        <w:t>of</w:t>
      </w:r>
      <w:r w:rsidRPr="00317DC9">
        <w:rPr>
          <w:rFonts w:ascii="Calibri" w:hAnsi="Calibri" w:cs="Calibri"/>
          <w:color w:val="auto"/>
          <w:spacing w:val="-2"/>
        </w:rPr>
        <w:t xml:space="preserve"> Information</w:t>
      </w:r>
    </w:p>
    <w:p w14:paraId="09575E2B" w14:textId="77777777" w:rsidR="00E561E3" w:rsidRPr="00317DC9" w:rsidRDefault="00E561E3" w:rsidP="00E561E3">
      <w:pPr>
        <w:pStyle w:val="BodyText"/>
        <w:spacing w:before="40"/>
        <w:ind w:left="360" w:right="357"/>
        <w:jc w:val="both"/>
        <w:rPr>
          <w:sz w:val="28"/>
          <w:szCs w:val="28"/>
        </w:rPr>
      </w:pPr>
      <w:r w:rsidRPr="00317DC9">
        <w:rPr>
          <w:sz w:val="28"/>
          <w:szCs w:val="28"/>
        </w:rPr>
        <w:t>The</w:t>
      </w:r>
      <w:r w:rsidRPr="00317DC9">
        <w:rPr>
          <w:spacing w:val="-13"/>
          <w:sz w:val="28"/>
          <w:szCs w:val="28"/>
        </w:rPr>
        <w:t xml:space="preserve"> </w:t>
      </w:r>
      <w:r w:rsidRPr="00317DC9">
        <w:rPr>
          <w:sz w:val="28"/>
          <w:szCs w:val="28"/>
        </w:rPr>
        <w:t>Freedom</w:t>
      </w:r>
      <w:r w:rsidRPr="00317DC9">
        <w:rPr>
          <w:spacing w:val="-11"/>
          <w:sz w:val="28"/>
          <w:szCs w:val="28"/>
        </w:rPr>
        <w:t xml:space="preserve"> </w:t>
      </w:r>
      <w:r w:rsidRPr="00317DC9">
        <w:rPr>
          <w:sz w:val="28"/>
          <w:szCs w:val="28"/>
        </w:rPr>
        <w:t>of</w:t>
      </w:r>
      <w:r w:rsidRPr="00317DC9">
        <w:rPr>
          <w:spacing w:val="-11"/>
          <w:sz w:val="28"/>
          <w:szCs w:val="28"/>
        </w:rPr>
        <w:t xml:space="preserve"> </w:t>
      </w:r>
      <w:r w:rsidRPr="00317DC9">
        <w:rPr>
          <w:sz w:val="28"/>
          <w:szCs w:val="28"/>
        </w:rPr>
        <w:t>Information</w:t>
      </w:r>
      <w:r w:rsidRPr="00317DC9">
        <w:rPr>
          <w:spacing w:val="-11"/>
          <w:sz w:val="28"/>
          <w:szCs w:val="28"/>
        </w:rPr>
        <w:t xml:space="preserve"> </w:t>
      </w:r>
      <w:r w:rsidRPr="00317DC9">
        <w:rPr>
          <w:sz w:val="28"/>
          <w:szCs w:val="28"/>
        </w:rPr>
        <w:t>Act</w:t>
      </w:r>
      <w:r w:rsidRPr="00317DC9">
        <w:rPr>
          <w:spacing w:val="-14"/>
          <w:sz w:val="28"/>
          <w:szCs w:val="28"/>
        </w:rPr>
        <w:t xml:space="preserve"> </w:t>
      </w:r>
      <w:r w:rsidRPr="00317DC9">
        <w:rPr>
          <w:sz w:val="28"/>
          <w:szCs w:val="28"/>
        </w:rPr>
        <w:t>2000</w:t>
      </w:r>
      <w:r w:rsidRPr="00317DC9">
        <w:rPr>
          <w:spacing w:val="-1"/>
          <w:sz w:val="28"/>
          <w:szCs w:val="28"/>
        </w:rPr>
        <w:t xml:space="preserve"> </w:t>
      </w:r>
      <w:r w:rsidRPr="00317DC9">
        <w:rPr>
          <w:sz w:val="28"/>
          <w:szCs w:val="28"/>
        </w:rPr>
        <w:t>deals</w:t>
      </w:r>
      <w:r w:rsidRPr="00317DC9">
        <w:rPr>
          <w:spacing w:val="-14"/>
          <w:sz w:val="28"/>
          <w:szCs w:val="28"/>
        </w:rPr>
        <w:t xml:space="preserve"> </w:t>
      </w:r>
      <w:r w:rsidRPr="00317DC9">
        <w:rPr>
          <w:sz w:val="28"/>
          <w:szCs w:val="28"/>
        </w:rPr>
        <w:t>with</w:t>
      </w:r>
      <w:r w:rsidRPr="00317DC9">
        <w:rPr>
          <w:spacing w:val="-13"/>
          <w:sz w:val="28"/>
          <w:szCs w:val="28"/>
        </w:rPr>
        <w:t xml:space="preserve"> </w:t>
      </w:r>
      <w:r w:rsidRPr="00317DC9">
        <w:rPr>
          <w:sz w:val="28"/>
          <w:szCs w:val="28"/>
        </w:rPr>
        <w:t>access</w:t>
      </w:r>
      <w:r w:rsidRPr="00317DC9">
        <w:rPr>
          <w:spacing w:val="-12"/>
          <w:sz w:val="28"/>
          <w:szCs w:val="28"/>
        </w:rPr>
        <w:t xml:space="preserve"> </w:t>
      </w:r>
      <w:r w:rsidRPr="00317DC9">
        <w:rPr>
          <w:sz w:val="28"/>
          <w:szCs w:val="28"/>
        </w:rPr>
        <w:t>to</w:t>
      </w:r>
      <w:r w:rsidRPr="00317DC9">
        <w:rPr>
          <w:spacing w:val="-12"/>
          <w:sz w:val="28"/>
          <w:szCs w:val="28"/>
        </w:rPr>
        <w:t xml:space="preserve"> </w:t>
      </w:r>
      <w:r w:rsidRPr="00317DC9">
        <w:rPr>
          <w:sz w:val="28"/>
          <w:szCs w:val="28"/>
        </w:rPr>
        <w:t>official</w:t>
      </w:r>
      <w:r w:rsidRPr="00317DC9">
        <w:rPr>
          <w:spacing w:val="-14"/>
          <w:sz w:val="28"/>
          <w:szCs w:val="28"/>
        </w:rPr>
        <w:t xml:space="preserve"> </w:t>
      </w:r>
      <w:r w:rsidRPr="00317DC9">
        <w:rPr>
          <w:sz w:val="28"/>
          <w:szCs w:val="28"/>
        </w:rPr>
        <w:t>information.</w:t>
      </w:r>
      <w:r w:rsidRPr="00317DC9">
        <w:rPr>
          <w:spacing w:val="-12"/>
          <w:sz w:val="28"/>
          <w:szCs w:val="28"/>
        </w:rPr>
        <w:t xml:space="preserve"> </w:t>
      </w:r>
      <w:r w:rsidRPr="00317DC9">
        <w:rPr>
          <w:sz w:val="28"/>
          <w:szCs w:val="28"/>
        </w:rPr>
        <w:t>In</w:t>
      </w:r>
      <w:r w:rsidRPr="00317DC9">
        <w:rPr>
          <w:spacing w:val="-10"/>
          <w:sz w:val="28"/>
          <w:szCs w:val="28"/>
        </w:rPr>
        <w:t xml:space="preserve"> </w:t>
      </w:r>
      <w:r w:rsidRPr="00317DC9">
        <w:rPr>
          <w:sz w:val="28"/>
          <w:szCs w:val="28"/>
        </w:rPr>
        <w:t>addition,</w:t>
      </w:r>
      <w:r w:rsidRPr="00317DC9">
        <w:rPr>
          <w:spacing w:val="-13"/>
          <w:sz w:val="28"/>
          <w:szCs w:val="28"/>
        </w:rPr>
        <w:t xml:space="preserve"> </w:t>
      </w:r>
      <w:r w:rsidRPr="00317DC9">
        <w:rPr>
          <w:sz w:val="28"/>
          <w:szCs w:val="28"/>
        </w:rPr>
        <w:t>there</w:t>
      </w:r>
      <w:r w:rsidRPr="00317DC9">
        <w:rPr>
          <w:spacing w:val="-12"/>
          <w:sz w:val="28"/>
          <w:szCs w:val="28"/>
        </w:rPr>
        <w:t xml:space="preserve"> </w:t>
      </w:r>
      <w:r w:rsidRPr="00317DC9">
        <w:rPr>
          <w:sz w:val="28"/>
          <w:szCs w:val="28"/>
        </w:rPr>
        <w:t>are</w:t>
      </w:r>
      <w:r w:rsidRPr="00317DC9">
        <w:rPr>
          <w:spacing w:val="-14"/>
          <w:sz w:val="28"/>
          <w:szCs w:val="28"/>
        </w:rPr>
        <w:t xml:space="preserve"> </w:t>
      </w:r>
      <w:r w:rsidRPr="00317DC9">
        <w:rPr>
          <w:sz w:val="28"/>
          <w:szCs w:val="28"/>
        </w:rPr>
        <w:t>also regulations which provide access to environmental information i.e. the Environmental Information Regulations 2004.</w:t>
      </w:r>
    </w:p>
    <w:p w14:paraId="77C44A1F" w14:textId="77777777" w:rsidR="00E561E3" w:rsidRPr="00317DC9" w:rsidRDefault="00E561E3" w:rsidP="00E561E3">
      <w:pPr>
        <w:pStyle w:val="BodyText"/>
        <w:spacing w:before="239"/>
        <w:ind w:left="360" w:right="355"/>
        <w:jc w:val="both"/>
        <w:rPr>
          <w:sz w:val="28"/>
          <w:szCs w:val="28"/>
        </w:rPr>
      </w:pPr>
      <w:r w:rsidRPr="00317DC9">
        <w:rPr>
          <w:sz w:val="28"/>
          <w:szCs w:val="28"/>
        </w:rPr>
        <w:t>This</w:t>
      </w:r>
      <w:r w:rsidRPr="00317DC9">
        <w:rPr>
          <w:spacing w:val="-3"/>
          <w:sz w:val="28"/>
          <w:szCs w:val="28"/>
        </w:rPr>
        <w:t xml:space="preserve"> </w:t>
      </w:r>
      <w:r w:rsidRPr="00317DC9">
        <w:rPr>
          <w:sz w:val="28"/>
          <w:szCs w:val="28"/>
        </w:rPr>
        <w:t>legislation</w:t>
      </w:r>
      <w:r w:rsidRPr="00317DC9">
        <w:rPr>
          <w:spacing w:val="-3"/>
          <w:sz w:val="28"/>
          <w:szCs w:val="28"/>
        </w:rPr>
        <w:t xml:space="preserve"> </w:t>
      </w:r>
      <w:r w:rsidRPr="00317DC9">
        <w:rPr>
          <w:sz w:val="28"/>
          <w:szCs w:val="28"/>
        </w:rPr>
        <w:t>gives</w:t>
      </w:r>
      <w:r w:rsidRPr="00317DC9">
        <w:rPr>
          <w:spacing w:val="-6"/>
          <w:sz w:val="28"/>
          <w:szCs w:val="28"/>
        </w:rPr>
        <w:t xml:space="preserve"> </w:t>
      </w:r>
      <w:r w:rsidRPr="00317DC9">
        <w:rPr>
          <w:sz w:val="28"/>
          <w:szCs w:val="28"/>
        </w:rPr>
        <w:t>the</w:t>
      </w:r>
      <w:r w:rsidRPr="00317DC9">
        <w:rPr>
          <w:spacing w:val="-8"/>
          <w:sz w:val="28"/>
          <w:szCs w:val="28"/>
        </w:rPr>
        <w:t xml:space="preserve"> </w:t>
      </w:r>
      <w:r w:rsidRPr="00317DC9">
        <w:rPr>
          <w:sz w:val="28"/>
          <w:szCs w:val="28"/>
        </w:rPr>
        <w:t>public</w:t>
      </w:r>
      <w:r w:rsidRPr="00317DC9">
        <w:rPr>
          <w:spacing w:val="-7"/>
          <w:sz w:val="28"/>
          <w:szCs w:val="28"/>
        </w:rPr>
        <w:t xml:space="preserve"> </w:t>
      </w:r>
      <w:r w:rsidRPr="00317DC9">
        <w:rPr>
          <w:sz w:val="28"/>
          <w:szCs w:val="28"/>
        </w:rPr>
        <w:t>a</w:t>
      </w:r>
      <w:r w:rsidRPr="00317DC9">
        <w:rPr>
          <w:spacing w:val="-4"/>
          <w:sz w:val="28"/>
          <w:szCs w:val="28"/>
        </w:rPr>
        <w:t xml:space="preserve"> </w:t>
      </w:r>
      <w:r w:rsidRPr="00317DC9">
        <w:rPr>
          <w:sz w:val="28"/>
          <w:szCs w:val="28"/>
        </w:rPr>
        <w:t>general</w:t>
      </w:r>
      <w:r w:rsidRPr="00317DC9">
        <w:rPr>
          <w:spacing w:val="-4"/>
          <w:sz w:val="28"/>
          <w:szCs w:val="28"/>
        </w:rPr>
        <w:t xml:space="preserve"> </w:t>
      </w:r>
      <w:r w:rsidRPr="00317DC9">
        <w:rPr>
          <w:sz w:val="28"/>
          <w:szCs w:val="28"/>
        </w:rPr>
        <w:t>right</w:t>
      </w:r>
      <w:r w:rsidRPr="00317DC9">
        <w:rPr>
          <w:spacing w:val="-5"/>
          <w:sz w:val="28"/>
          <w:szCs w:val="28"/>
        </w:rPr>
        <w:t xml:space="preserve"> </w:t>
      </w:r>
      <w:r w:rsidRPr="00317DC9">
        <w:rPr>
          <w:sz w:val="28"/>
          <w:szCs w:val="28"/>
        </w:rPr>
        <w:t>of</w:t>
      </w:r>
      <w:r w:rsidRPr="00317DC9">
        <w:rPr>
          <w:spacing w:val="-7"/>
          <w:sz w:val="28"/>
          <w:szCs w:val="28"/>
        </w:rPr>
        <w:t xml:space="preserve"> </w:t>
      </w:r>
      <w:r w:rsidRPr="00317DC9">
        <w:rPr>
          <w:sz w:val="28"/>
          <w:szCs w:val="28"/>
        </w:rPr>
        <w:t>access</w:t>
      </w:r>
      <w:r w:rsidRPr="00317DC9">
        <w:rPr>
          <w:spacing w:val="-4"/>
          <w:sz w:val="28"/>
          <w:szCs w:val="28"/>
        </w:rPr>
        <w:t xml:space="preserve"> </w:t>
      </w:r>
      <w:r w:rsidRPr="00317DC9">
        <w:rPr>
          <w:sz w:val="28"/>
          <w:szCs w:val="28"/>
        </w:rPr>
        <w:t>to</w:t>
      </w:r>
      <w:r w:rsidRPr="00317DC9">
        <w:rPr>
          <w:spacing w:val="-3"/>
          <w:sz w:val="28"/>
          <w:szCs w:val="28"/>
        </w:rPr>
        <w:t xml:space="preserve"> </w:t>
      </w:r>
      <w:r w:rsidRPr="00317DC9">
        <w:rPr>
          <w:sz w:val="28"/>
          <w:szCs w:val="28"/>
        </w:rPr>
        <w:t>information</w:t>
      </w:r>
      <w:r w:rsidRPr="00317DC9">
        <w:rPr>
          <w:spacing w:val="-5"/>
          <w:sz w:val="28"/>
          <w:szCs w:val="28"/>
        </w:rPr>
        <w:t xml:space="preserve"> </w:t>
      </w:r>
      <w:r w:rsidRPr="00317DC9">
        <w:rPr>
          <w:sz w:val="28"/>
          <w:szCs w:val="28"/>
        </w:rPr>
        <w:t>held</w:t>
      </w:r>
      <w:r w:rsidRPr="00317DC9">
        <w:rPr>
          <w:spacing w:val="-3"/>
          <w:sz w:val="28"/>
          <w:szCs w:val="28"/>
        </w:rPr>
        <w:t xml:space="preserve"> </w:t>
      </w:r>
      <w:r w:rsidRPr="00317DC9">
        <w:rPr>
          <w:sz w:val="28"/>
          <w:szCs w:val="28"/>
        </w:rPr>
        <w:t>by</w:t>
      </w:r>
      <w:r w:rsidRPr="00317DC9">
        <w:rPr>
          <w:spacing w:val="-7"/>
          <w:sz w:val="28"/>
          <w:szCs w:val="28"/>
        </w:rPr>
        <w:t xml:space="preserve"> </w:t>
      </w:r>
      <w:r w:rsidRPr="00317DC9">
        <w:rPr>
          <w:sz w:val="28"/>
          <w:szCs w:val="28"/>
        </w:rPr>
        <w:t>public</w:t>
      </w:r>
      <w:r w:rsidRPr="00317DC9">
        <w:rPr>
          <w:spacing w:val="-5"/>
          <w:sz w:val="28"/>
          <w:szCs w:val="28"/>
        </w:rPr>
        <w:t xml:space="preserve"> </w:t>
      </w:r>
      <w:r w:rsidRPr="00317DC9">
        <w:rPr>
          <w:sz w:val="28"/>
          <w:szCs w:val="28"/>
        </w:rPr>
        <w:t>authorities.</w:t>
      </w:r>
      <w:r w:rsidRPr="00317DC9">
        <w:rPr>
          <w:spacing w:val="-7"/>
          <w:sz w:val="28"/>
          <w:szCs w:val="28"/>
        </w:rPr>
        <w:t xml:space="preserve"> </w:t>
      </w:r>
      <w:r w:rsidRPr="00317DC9">
        <w:rPr>
          <w:sz w:val="28"/>
          <w:szCs w:val="28"/>
        </w:rPr>
        <w:t>When responding</w:t>
      </w:r>
      <w:r w:rsidRPr="00317DC9">
        <w:rPr>
          <w:spacing w:val="-2"/>
          <w:sz w:val="28"/>
          <w:szCs w:val="28"/>
        </w:rPr>
        <w:t xml:space="preserve"> </w:t>
      </w:r>
      <w:r w:rsidRPr="00317DC9">
        <w:rPr>
          <w:sz w:val="28"/>
          <w:szCs w:val="28"/>
        </w:rPr>
        <w:t>to requests,</w:t>
      </w:r>
      <w:r w:rsidRPr="00317DC9">
        <w:rPr>
          <w:spacing w:val="-2"/>
          <w:sz w:val="28"/>
          <w:szCs w:val="28"/>
        </w:rPr>
        <w:t xml:space="preserve"> </w:t>
      </w:r>
      <w:r w:rsidRPr="00317DC9">
        <w:rPr>
          <w:sz w:val="28"/>
          <w:szCs w:val="28"/>
        </w:rPr>
        <w:t>there</w:t>
      </w:r>
      <w:r w:rsidRPr="00317DC9">
        <w:rPr>
          <w:spacing w:val="-1"/>
          <w:sz w:val="28"/>
          <w:szCs w:val="28"/>
        </w:rPr>
        <w:t xml:space="preserve"> </w:t>
      </w:r>
      <w:r w:rsidRPr="00317DC9">
        <w:rPr>
          <w:sz w:val="28"/>
          <w:szCs w:val="28"/>
        </w:rPr>
        <w:t>are</w:t>
      </w:r>
      <w:r w:rsidRPr="00317DC9">
        <w:rPr>
          <w:spacing w:val="-1"/>
          <w:sz w:val="28"/>
          <w:szCs w:val="28"/>
        </w:rPr>
        <w:t xml:space="preserve"> </w:t>
      </w:r>
      <w:r w:rsidRPr="00317DC9">
        <w:rPr>
          <w:sz w:val="28"/>
          <w:szCs w:val="28"/>
        </w:rPr>
        <w:t>procedural requirements</w:t>
      </w:r>
      <w:r w:rsidRPr="00317DC9">
        <w:rPr>
          <w:spacing w:val="-1"/>
          <w:sz w:val="28"/>
          <w:szCs w:val="28"/>
        </w:rPr>
        <w:t xml:space="preserve"> </w:t>
      </w:r>
      <w:r w:rsidRPr="00317DC9">
        <w:rPr>
          <w:sz w:val="28"/>
          <w:szCs w:val="28"/>
        </w:rPr>
        <w:t>set out</w:t>
      </w:r>
      <w:r w:rsidRPr="00317DC9">
        <w:rPr>
          <w:spacing w:val="-1"/>
          <w:sz w:val="28"/>
          <w:szCs w:val="28"/>
        </w:rPr>
        <w:t xml:space="preserve"> </w:t>
      </w:r>
      <w:r w:rsidRPr="00317DC9">
        <w:rPr>
          <w:sz w:val="28"/>
          <w:szCs w:val="28"/>
        </w:rPr>
        <w:t>in</w:t>
      </w:r>
      <w:r w:rsidRPr="00317DC9">
        <w:rPr>
          <w:spacing w:val="-1"/>
          <w:sz w:val="28"/>
          <w:szCs w:val="28"/>
        </w:rPr>
        <w:t xml:space="preserve"> </w:t>
      </w:r>
      <w:r w:rsidRPr="00317DC9">
        <w:rPr>
          <w:sz w:val="28"/>
          <w:szCs w:val="28"/>
        </w:rPr>
        <w:t>the</w:t>
      </w:r>
      <w:r w:rsidRPr="00317DC9">
        <w:rPr>
          <w:spacing w:val="-1"/>
          <w:sz w:val="28"/>
          <w:szCs w:val="28"/>
        </w:rPr>
        <w:t xml:space="preserve"> </w:t>
      </w:r>
      <w:r w:rsidRPr="00317DC9">
        <w:rPr>
          <w:sz w:val="28"/>
          <w:szCs w:val="28"/>
        </w:rPr>
        <w:t>legislation</w:t>
      </w:r>
      <w:r w:rsidRPr="00317DC9">
        <w:rPr>
          <w:spacing w:val="-1"/>
          <w:sz w:val="28"/>
          <w:szCs w:val="28"/>
        </w:rPr>
        <w:t xml:space="preserve"> </w:t>
      </w:r>
      <w:r w:rsidRPr="00317DC9">
        <w:rPr>
          <w:sz w:val="28"/>
          <w:szCs w:val="28"/>
        </w:rPr>
        <w:t>which</w:t>
      </w:r>
      <w:r w:rsidRPr="00317DC9">
        <w:rPr>
          <w:spacing w:val="-1"/>
          <w:sz w:val="28"/>
          <w:szCs w:val="28"/>
        </w:rPr>
        <w:t xml:space="preserve"> </w:t>
      </w:r>
      <w:r w:rsidRPr="00317DC9">
        <w:rPr>
          <w:sz w:val="28"/>
          <w:szCs w:val="28"/>
        </w:rPr>
        <w:t>an</w:t>
      </w:r>
      <w:r w:rsidRPr="00317DC9">
        <w:rPr>
          <w:spacing w:val="-1"/>
          <w:sz w:val="28"/>
          <w:szCs w:val="28"/>
        </w:rPr>
        <w:t xml:space="preserve"> </w:t>
      </w:r>
      <w:r w:rsidRPr="00317DC9">
        <w:rPr>
          <w:sz w:val="28"/>
          <w:szCs w:val="28"/>
        </w:rPr>
        <w:t>authority must</w:t>
      </w:r>
      <w:r w:rsidRPr="00317DC9">
        <w:rPr>
          <w:spacing w:val="-14"/>
          <w:sz w:val="28"/>
          <w:szCs w:val="28"/>
        </w:rPr>
        <w:t xml:space="preserve"> </w:t>
      </w:r>
      <w:r w:rsidRPr="00317DC9">
        <w:rPr>
          <w:sz w:val="28"/>
          <w:szCs w:val="28"/>
        </w:rPr>
        <w:t>follow</w:t>
      </w:r>
      <w:r w:rsidRPr="00317DC9">
        <w:rPr>
          <w:spacing w:val="-14"/>
          <w:sz w:val="28"/>
          <w:szCs w:val="28"/>
        </w:rPr>
        <w:t xml:space="preserve"> </w:t>
      </w:r>
      <w:r w:rsidRPr="00317DC9">
        <w:rPr>
          <w:sz w:val="28"/>
          <w:szCs w:val="28"/>
        </w:rPr>
        <w:t>including</w:t>
      </w:r>
      <w:r w:rsidRPr="00317DC9">
        <w:rPr>
          <w:spacing w:val="-13"/>
          <w:sz w:val="28"/>
          <w:szCs w:val="28"/>
        </w:rPr>
        <w:t xml:space="preserve"> </w:t>
      </w:r>
      <w:r w:rsidRPr="00317DC9">
        <w:rPr>
          <w:sz w:val="28"/>
          <w:szCs w:val="28"/>
        </w:rPr>
        <w:t>the</w:t>
      </w:r>
      <w:r w:rsidRPr="00317DC9">
        <w:rPr>
          <w:spacing w:val="-14"/>
          <w:sz w:val="28"/>
          <w:szCs w:val="28"/>
        </w:rPr>
        <w:t xml:space="preserve"> </w:t>
      </w:r>
      <w:r w:rsidRPr="00317DC9">
        <w:rPr>
          <w:sz w:val="28"/>
          <w:szCs w:val="28"/>
        </w:rPr>
        <w:t>time</w:t>
      </w:r>
      <w:r w:rsidRPr="00317DC9">
        <w:rPr>
          <w:spacing w:val="-13"/>
          <w:sz w:val="28"/>
          <w:szCs w:val="28"/>
        </w:rPr>
        <w:t xml:space="preserve"> </w:t>
      </w:r>
      <w:r w:rsidRPr="00317DC9">
        <w:rPr>
          <w:sz w:val="28"/>
          <w:szCs w:val="28"/>
        </w:rPr>
        <w:t>frame</w:t>
      </w:r>
      <w:r w:rsidRPr="00317DC9">
        <w:rPr>
          <w:spacing w:val="-14"/>
          <w:sz w:val="28"/>
          <w:szCs w:val="28"/>
        </w:rPr>
        <w:t xml:space="preserve"> </w:t>
      </w:r>
      <w:r w:rsidRPr="00317DC9">
        <w:rPr>
          <w:sz w:val="28"/>
          <w:szCs w:val="28"/>
        </w:rPr>
        <w:t>within</w:t>
      </w:r>
      <w:r w:rsidRPr="00317DC9">
        <w:rPr>
          <w:spacing w:val="-13"/>
          <w:sz w:val="28"/>
          <w:szCs w:val="28"/>
        </w:rPr>
        <w:t xml:space="preserve"> </w:t>
      </w:r>
      <w:r w:rsidRPr="00317DC9">
        <w:rPr>
          <w:sz w:val="28"/>
          <w:szCs w:val="28"/>
        </w:rPr>
        <w:t>which</w:t>
      </w:r>
      <w:r w:rsidRPr="00317DC9">
        <w:rPr>
          <w:spacing w:val="-14"/>
          <w:sz w:val="28"/>
          <w:szCs w:val="28"/>
        </w:rPr>
        <w:t xml:space="preserve"> </w:t>
      </w:r>
      <w:r w:rsidRPr="00317DC9">
        <w:rPr>
          <w:sz w:val="28"/>
          <w:szCs w:val="28"/>
        </w:rPr>
        <w:t>the</w:t>
      </w:r>
      <w:r w:rsidRPr="00317DC9">
        <w:rPr>
          <w:spacing w:val="-14"/>
          <w:sz w:val="28"/>
          <w:szCs w:val="28"/>
        </w:rPr>
        <w:t xml:space="preserve"> </w:t>
      </w:r>
      <w:r w:rsidRPr="00317DC9">
        <w:rPr>
          <w:sz w:val="28"/>
          <w:szCs w:val="28"/>
        </w:rPr>
        <w:t>information</w:t>
      </w:r>
      <w:r w:rsidRPr="00317DC9">
        <w:rPr>
          <w:spacing w:val="-13"/>
          <w:sz w:val="28"/>
          <w:szCs w:val="28"/>
        </w:rPr>
        <w:t xml:space="preserve"> </w:t>
      </w:r>
      <w:r w:rsidRPr="00317DC9">
        <w:rPr>
          <w:sz w:val="28"/>
          <w:szCs w:val="28"/>
        </w:rPr>
        <w:t>must</w:t>
      </w:r>
      <w:r w:rsidRPr="00317DC9">
        <w:rPr>
          <w:spacing w:val="-14"/>
          <w:sz w:val="28"/>
          <w:szCs w:val="28"/>
        </w:rPr>
        <w:t xml:space="preserve"> </w:t>
      </w:r>
      <w:r w:rsidRPr="00317DC9">
        <w:rPr>
          <w:sz w:val="28"/>
          <w:szCs w:val="28"/>
        </w:rPr>
        <w:t>be</w:t>
      </w:r>
      <w:r w:rsidRPr="00317DC9">
        <w:rPr>
          <w:spacing w:val="-13"/>
          <w:sz w:val="28"/>
          <w:szCs w:val="28"/>
        </w:rPr>
        <w:t xml:space="preserve"> </w:t>
      </w:r>
      <w:r w:rsidRPr="00317DC9">
        <w:rPr>
          <w:sz w:val="28"/>
          <w:szCs w:val="28"/>
        </w:rPr>
        <w:t>supplied.</w:t>
      </w:r>
      <w:r w:rsidRPr="00317DC9">
        <w:rPr>
          <w:spacing w:val="-14"/>
          <w:sz w:val="28"/>
          <w:szCs w:val="28"/>
        </w:rPr>
        <w:t xml:space="preserve"> </w:t>
      </w:r>
      <w:r w:rsidRPr="00317DC9">
        <w:rPr>
          <w:sz w:val="28"/>
          <w:szCs w:val="28"/>
        </w:rPr>
        <w:t>There</w:t>
      </w:r>
      <w:r w:rsidRPr="00317DC9">
        <w:rPr>
          <w:spacing w:val="-13"/>
          <w:sz w:val="28"/>
          <w:szCs w:val="28"/>
        </w:rPr>
        <w:t xml:space="preserve"> </w:t>
      </w:r>
      <w:r w:rsidRPr="00317DC9">
        <w:rPr>
          <w:sz w:val="28"/>
          <w:szCs w:val="28"/>
        </w:rPr>
        <w:t>are</w:t>
      </w:r>
      <w:r w:rsidRPr="00317DC9">
        <w:rPr>
          <w:spacing w:val="-14"/>
          <w:sz w:val="28"/>
          <w:szCs w:val="28"/>
        </w:rPr>
        <w:t xml:space="preserve"> </w:t>
      </w:r>
      <w:r w:rsidRPr="00317DC9">
        <w:rPr>
          <w:sz w:val="28"/>
          <w:szCs w:val="28"/>
        </w:rPr>
        <w:t>also</w:t>
      </w:r>
      <w:r w:rsidRPr="00317DC9">
        <w:rPr>
          <w:spacing w:val="1"/>
          <w:sz w:val="28"/>
          <w:szCs w:val="28"/>
        </w:rPr>
        <w:t xml:space="preserve"> </w:t>
      </w:r>
      <w:r w:rsidRPr="00317DC9">
        <w:rPr>
          <w:sz w:val="28"/>
          <w:szCs w:val="28"/>
        </w:rPr>
        <w:t xml:space="preserve">valid exemptions from supplying information that the authority can apply in certain, legally defined, </w:t>
      </w:r>
      <w:r w:rsidRPr="00317DC9">
        <w:rPr>
          <w:spacing w:val="-2"/>
          <w:sz w:val="28"/>
          <w:szCs w:val="28"/>
        </w:rPr>
        <w:t>circumstances.</w:t>
      </w:r>
    </w:p>
    <w:p w14:paraId="405C716F" w14:textId="77777777" w:rsidR="00E561E3" w:rsidRPr="00317DC9" w:rsidRDefault="00E561E3" w:rsidP="00E561E3">
      <w:pPr>
        <w:pStyle w:val="BodyText"/>
        <w:ind w:left="284"/>
        <w:jc w:val="both"/>
        <w:rPr>
          <w:sz w:val="28"/>
          <w:szCs w:val="28"/>
        </w:rPr>
      </w:pPr>
    </w:p>
    <w:p w14:paraId="35789800" w14:textId="77777777" w:rsidR="00E561E3" w:rsidRPr="00317DC9" w:rsidRDefault="00E561E3" w:rsidP="00E561E3">
      <w:pPr>
        <w:pStyle w:val="BodyText"/>
        <w:ind w:left="284"/>
        <w:jc w:val="both"/>
        <w:rPr>
          <w:sz w:val="28"/>
          <w:szCs w:val="28"/>
        </w:rPr>
      </w:pPr>
    </w:p>
    <w:p w14:paraId="568B5084" w14:textId="77777777" w:rsidR="00F65855" w:rsidRPr="00317DC9" w:rsidRDefault="00F65855" w:rsidP="00E561E3">
      <w:pPr>
        <w:pStyle w:val="BodyText"/>
        <w:ind w:left="284"/>
        <w:jc w:val="both"/>
        <w:rPr>
          <w:sz w:val="28"/>
          <w:szCs w:val="28"/>
        </w:rPr>
      </w:pPr>
    </w:p>
    <w:p w14:paraId="6E6C0852" w14:textId="77777777" w:rsidR="00E561E3" w:rsidRPr="00F65855" w:rsidRDefault="00E561E3" w:rsidP="00E561E3">
      <w:pPr>
        <w:pStyle w:val="Heading3"/>
        <w:jc w:val="both"/>
        <w:rPr>
          <w:rFonts w:ascii="Calibri" w:hAnsi="Calibri" w:cs="Calibri"/>
        </w:rPr>
      </w:pPr>
      <w:r w:rsidRPr="00F65855">
        <w:rPr>
          <w:rFonts w:ascii="Calibri" w:hAnsi="Calibri" w:cs="Calibri"/>
        </w:rPr>
        <w:lastRenderedPageBreak/>
        <w:t>Equal</w:t>
      </w:r>
      <w:r w:rsidRPr="00F65855">
        <w:rPr>
          <w:rFonts w:ascii="Calibri" w:hAnsi="Calibri" w:cs="Calibri"/>
          <w:spacing w:val="-1"/>
        </w:rPr>
        <w:t xml:space="preserve"> </w:t>
      </w:r>
      <w:r w:rsidRPr="00F65855">
        <w:rPr>
          <w:rFonts w:ascii="Calibri" w:hAnsi="Calibri" w:cs="Calibri"/>
          <w:spacing w:val="-2"/>
        </w:rPr>
        <w:t>Opportunities</w:t>
      </w:r>
    </w:p>
    <w:p w14:paraId="41882734" w14:textId="77777777" w:rsidR="00E561E3" w:rsidRPr="00F65855" w:rsidRDefault="00E561E3" w:rsidP="00E561E3">
      <w:pPr>
        <w:pStyle w:val="BodyText"/>
        <w:rPr>
          <w:b/>
          <w:sz w:val="28"/>
          <w:szCs w:val="28"/>
        </w:rPr>
      </w:pPr>
    </w:p>
    <w:p w14:paraId="1F54C1A5" w14:textId="77777777" w:rsidR="00E561E3" w:rsidRPr="00F65855" w:rsidRDefault="00E561E3" w:rsidP="00E561E3">
      <w:pPr>
        <w:pStyle w:val="BodyText"/>
        <w:ind w:left="360" w:right="358"/>
        <w:jc w:val="both"/>
        <w:rPr>
          <w:sz w:val="28"/>
          <w:szCs w:val="28"/>
        </w:rPr>
      </w:pPr>
      <w:r w:rsidRPr="00F65855">
        <w:rPr>
          <w:sz w:val="28"/>
          <w:szCs w:val="28"/>
        </w:rPr>
        <w:t>Implementation of this Policy will be carried out in accordance with Neath Port Talbot County Borough Council’s policy on diversity. All decisions will be impartial and will not be influenced by race, politics, gender, sexual orientation or religious beliefs of the alleged offender.</w:t>
      </w:r>
    </w:p>
    <w:p w14:paraId="1195A2EC" w14:textId="77777777" w:rsidR="00E561E3" w:rsidRPr="00F65855" w:rsidRDefault="00E561E3" w:rsidP="00E561E3">
      <w:pPr>
        <w:pStyle w:val="BodyText"/>
        <w:jc w:val="both"/>
        <w:rPr>
          <w:sz w:val="28"/>
          <w:szCs w:val="28"/>
        </w:rPr>
      </w:pPr>
    </w:p>
    <w:p w14:paraId="44357C22" w14:textId="77777777" w:rsidR="00E561E3" w:rsidRPr="00317DC9" w:rsidRDefault="00E561E3" w:rsidP="00E561E3">
      <w:pPr>
        <w:pStyle w:val="BodyText"/>
        <w:ind w:left="284"/>
        <w:jc w:val="both"/>
        <w:rPr>
          <w:b/>
          <w:bCs/>
          <w:sz w:val="28"/>
          <w:szCs w:val="28"/>
          <w:u w:val="single"/>
        </w:rPr>
      </w:pPr>
      <w:r w:rsidRPr="00317DC9">
        <w:rPr>
          <w:b/>
          <w:bCs/>
          <w:sz w:val="28"/>
          <w:szCs w:val="28"/>
          <w:u w:val="single"/>
        </w:rPr>
        <w:t>Review and Publication of Enforcement Policy</w:t>
      </w:r>
    </w:p>
    <w:p w14:paraId="52E7F9FE" w14:textId="77777777" w:rsidR="00E561E3" w:rsidRPr="00317DC9" w:rsidRDefault="00E561E3" w:rsidP="00E561E3">
      <w:pPr>
        <w:pStyle w:val="BodyText"/>
        <w:ind w:left="284"/>
        <w:jc w:val="both"/>
        <w:rPr>
          <w:sz w:val="28"/>
          <w:szCs w:val="28"/>
        </w:rPr>
      </w:pPr>
    </w:p>
    <w:p w14:paraId="286E76B7" w14:textId="77777777" w:rsidR="00E561E3" w:rsidRPr="00317DC9" w:rsidRDefault="00E561E3" w:rsidP="00E561E3">
      <w:pPr>
        <w:pStyle w:val="BodyText"/>
        <w:ind w:left="284"/>
        <w:jc w:val="both"/>
        <w:rPr>
          <w:sz w:val="28"/>
          <w:szCs w:val="28"/>
        </w:rPr>
      </w:pPr>
      <w:r w:rsidRPr="00317DC9">
        <w:rPr>
          <w:sz w:val="28"/>
          <w:szCs w:val="28"/>
        </w:rPr>
        <w:t>This Policy will be reviewed at least every five years, or whenever legislative changes to the way in which we enforce are introduced.</w:t>
      </w:r>
    </w:p>
    <w:p w14:paraId="30CD2478" w14:textId="77777777" w:rsidR="00E561E3" w:rsidRPr="00317DC9" w:rsidRDefault="00E561E3" w:rsidP="00E561E3">
      <w:pPr>
        <w:pStyle w:val="BodyText"/>
        <w:ind w:left="284"/>
        <w:jc w:val="both"/>
        <w:rPr>
          <w:sz w:val="28"/>
          <w:szCs w:val="28"/>
        </w:rPr>
      </w:pPr>
    </w:p>
    <w:p w14:paraId="48FCEF34" w14:textId="77777777" w:rsidR="00E561E3" w:rsidRPr="00317DC9" w:rsidRDefault="00E561E3" w:rsidP="00E561E3">
      <w:pPr>
        <w:pStyle w:val="BodyText"/>
        <w:ind w:left="284"/>
        <w:jc w:val="both"/>
        <w:rPr>
          <w:sz w:val="28"/>
          <w:szCs w:val="28"/>
        </w:rPr>
      </w:pPr>
      <w:r w:rsidRPr="00317DC9">
        <w:rPr>
          <w:sz w:val="28"/>
          <w:szCs w:val="28"/>
        </w:rPr>
        <w:t xml:space="preserve">This Policy is available in </w:t>
      </w:r>
      <w:proofErr w:type="gramStart"/>
      <w:r w:rsidRPr="00317DC9">
        <w:rPr>
          <w:sz w:val="28"/>
          <w:szCs w:val="28"/>
        </w:rPr>
        <w:t>a number of</w:t>
      </w:r>
      <w:proofErr w:type="gramEnd"/>
      <w:r w:rsidRPr="00317DC9">
        <w:rPr>
          <w:sz w:val="28"/>
          <w:szCs w:val="28"/>
        </w:rPr>
        <w:t xml:space="preserve"> ways, including</w:t>
      </w:r>
    </w:p>
    <w:p w14:paraId="2A716F0A" w14:textId="77777777" w:rsidR="00E561E3" w:rsidRPr="00317DC9" w:rsidRDefault="00E561E3" w:rsidP="00E561E3">
      <w:pPr>
        <w:pStyle w:val="BodyText"/>
        <w:ind w:left="284"/>
        <w:jc w:val="both"/>
        <w:rPr>
          <w:sz w:val="28"/>
          <w:szCs w:val="28"/>
        </w:rPr>
      </w:pPr>
    </w:p>
    <w:p w14:paraId="5CBDA19B" w14:textId="77777777" w:rsidR="00E561E3" w:rsidRPr="00317DC9" w:rsidRDefault="00E561E3" w:rsidP="00E561E3">
      <w:pPr>
        <w:pStyle w:val="BodyText"/>
        <w:ind w:left="284"/>
        <w:jc w:val="both"/>
        <w:rPr>
          <w:sz w:val="28"/>
          <w:szCs w:val="28"/>
        </w:rPr>
      </w:pPr>
      <w:r w:rsidRPr="00317DC9">
        <w:rPr>
          <w:sz w:val="28"/>
          <w:szCs w:val="28"/>
        </w:rPr>
        <w:t>a.</w:t>
      </w:r>
      <w:r w:rsidRPr="00317DC9">
        <w:rPr>
          <w:sz w:val="28"/>
          <w:szCs w:val="28"/>
        </w:rPr>
        <w:tab/>
        <w:t xml:space="preserve">On the Council website at </w:t>
      </w:r>
      <w:hyperlink r:id="rId12" w:history="1">
        <w:r w:rsidRPr="00317DC9">
          <w:rPr>
            <w:rStyle w:val="Hyperlink"/>
            <w:color w:val="auto"/>
            <w:sz w:val="28"/>
            <w:szCs w:val="28"/>
          </w:rPr>
          <w:t>www.npt.gov.uk</w:t>
        </w:r>
      </w:hyperlink>
      <w:r w:rsidRPr="00317DC9">
        <w:rPr>
          <w:sz w:val="28"/>
          <w:szCs w:val="28"/>
        </w:rPr>
        <w:t xml:space="preserve"> </w:t>
      </w:r>
    </w:p>
    <w:p w14:paraId="71EDA261" w14:textId="77777777" w:rsidR="00E561E3" w:rsidRPr="00317DC9" w:rsidRDefault="00E561E3" w:rsidP="00E561E3">
      <w:pPr>
        <w:pStyle w:val="BodyText"/>
        <w:ind w:left="284"/>
        <w:jc w:val="both"/>
        <w:rPr>
          <w:sz w:val="28"/>
          <w:szCs w:val="28"/>
        </w:rPr>
      </w:pPr>
    </w:p>
    <w:p w14:paraId="447B52BB" w14:textId="77777777" w:rsidR="00E561E3" w:rsidRPr="00317DC9" w:rsidRDefault="00E561E3" w:rsidP="00E561E3">
      <w:pPr>
        <w:pStyle w:val="BodyText"/>
        <w:ind w:left="284"/>
        <w:jc w:val="both"/>
        <w:rPr>
          <w:sz w:val="28"/>
          <w:szCs w:val="28"/>
        </w:rPr>
      </w:pPr>
      <w:r w:rsidRPr="00317DC9">
        <w:rPr>
          <w:sz w:val="28"/>
          <w:szCs w:val="28"/>
        </w:rPr>
        <w:t>b.</w:t>
      </w:r>
      <w:r w:rsidRPr="00317DC9">
        <w:rPr>
          <w:sz w:val="28"/>
          <w:szCs w:val="28"/>
        </w:rPr>
        <w:tab/>
        <w:t xml:space="preserve">By e-mailing us at </w:t>
      </w:r>
      <w:hyperlink r:id="rId13" w:history="1">
        <w:r w:rsidRPr="00317DC9">
          <w:rPr>
            <w:rStyle w:val="Hyperlink"/>
            <w:color w:val="auto"/>
            <w:sz w:val="28"/>
            <w:szCs w:val="28"/>
          </w:rPr>
          <w:t>environment@npt.gov.uk</w:t>
        </w:r>
      </w:hyperlink>
      <w:r w:rsidRPr="00317DC9">
        <w:rPr>
          <w:sz w:val="28"/>
          <w:szCs w:val="28"/>
        </w:rPr>
        <w:t xml:space="preserve"> </w:t>
      </w:r>
    </w:p>
    <w:p w14:paraId="4A21B490" w14:textId="77777777" w:rsidR="00E561E3" w:rsidRPr="00317DC9" w:rsidRDefault="00E561E3" w:rsidP="00E561E3">
      <w:pPr>
        <w:pStyle w:val="BodyText"/>
        <w:ind w:left="284"/>
        <w:jc w:val="both"/>
        <w:rPr>
          <w:sz w:val="28"/>
          <w:szCs w:val="28"/>
        </w:rPr>
      </w:pPr>
    </w:p>
    <w:p w14:paraId="0A18CFFB" w14:textId="77777777" w:rsidR="00E561E3" w:rsidRPr="00317DC9" w:rsidRDefault="00E561E3" w:rsidP="00E561E3">
      <w:pPr>
        <w:pStyle w:val="BodyText"/>
        <w:ind w:left="284"/>
        <w:jc w:val="both"/>
        <w:rPr>
          <w:sz w:val="28"/>
          <w:szCs w:val="28"/>
        </w:rPr>
      </w:pPr>
      <w:r w:rsidRPr="00317DC9">
        <w:rPr>
          <w:sz w:val="28"/>
          <w:szCs w:val="28"/>
        </w:rPr>
        <w:t>This Policy can be made available on tape, in Braille or large type on request. This document is available in Welsh.</w:t>
      </w:r>
    </w:p>
    <w:p w14:paraId="74EF9796" w14:textId="77777777" w:rsidR="00E561E3" w:rsidRPr="00317DC9" w:rsidRDefault="00E561E3" w:rsidP="00E561E3">
      <w:pPr>
        <w:pStyle w:val="BodyText"/>
        <w:ind w:left="284"/>
        <w:jc w:val="both"/>
        <w:rPr>
          <w:sz w:val="28"/>
          <w:szCs w:val="28"/>
        </w:rPr>
      </w:pPr>
    </w:p>
    <w:p w14:paraId="269759AB" w14:textId="77777777" w:rsidR="00E561E3" w:rsidRPr="00317DC9" w:rsidRDefault="00E561E3" w:rsidP="00E561E3">
      <w:pPr>
        <w:pStyle w:val="BodyText"/>
        <w:ind w:left="284"/>
        <w:jc w:val="both"/>
        <w:rPr>
          <w:sz w:val="28"/>
          <w:szCs w:val="28"/>
        </w:rPr>
      </w:pPr>
      <w:r w:rsidRPr="00317DC9">
        <w:rPr>
          <w:sz w:val="28"/>
          <w:szCs w:val="28"/>
        </w:rPr>
        <w:t xml:space="preserve">Comments on this Enforcement Policy are welcome, and can be made by e- mailing us at </w:t>
      </w:r>
      <w:hyperlink r:id="rId14" w:history="1">
        <w:r w:rsidRPr="00317DC9">
          <w:rPr>
            <w:rStyle w:val="Hyperlink"/>
            <w:color w:val="auto"/>
            <w:sz w:val="28"/>
            <w:szCs w:val="28"/>
          </w:rPr>
          <w:t>environment@npt.gov.uk</w:t>
        </w:r>
      </w:hyperlink>
      <w:r w:rsidRPr="00317DC9">
        <w:rPr>
          <w:sz w:val="28"/>
          <w:szCs w:val="28"/>
        </w:rPr>
        <w:t xml:space="preserve"> </w:t>
      </w:r>
    </w:p>
    <w:p w14:paraId="1757B87C" w14:textId="77777777" w:rsidR="00E561E3" w:rsidRPr="00F65855" w:rsidRDefault="00E561E3" w:rsidP="00E561E3">
      <w:pPr>
        <w:pStyle w:val="BodyText"/>
        <w:jc w:val="both"/>
        <w:rPr>
          <w:sz w:val="28"/>
          <w:szCs w:val="28"/>
        </w:rPr>
        <w:sectPr w:rsidR="00E561E3" w:rsidRPr="00F65855" w:rsidSect="00E561E3">
          <w:footerReference w:type="default" r:id="rId15"/>
          <w:pgSz w:w="12240" w:h="15840"/>
          <w:pgMar w:top="1400" w:right="720" w:bottom="1060" w:left="720" w:header="0" w:footer="876" w:gutter="0"/>
          <w:cols w:space="720"/>
        </w:sectPr>
      </w:pPr>
    </w:p>
    <w:p w14:paraId="1B4D2BD7" w14:textId="77777777" w:rsidR="00E561E3" w:rsidRPr="00F65855" w:rsidRDefault="00E561E3" w:rsidP="00E561E3">
      <w:pPr>
        <w:pStyle w:val="Heading3"/>
        <w:spacing w:before="40"/>
        <w:rPr>
          <w:rFonts w:ascii="Calibri" w:hAnsi="Calibri" w:cs="Calibri"/>
        </w:rPr>
      </w:pPr>
      <w:r w:rsidRPr="00F65855">
        <w:rPr>
          <w:rFonts w:ascii="Calibri" w:hAnsi="Calibri" w:cs="Calibri"/>
        </w:rPr>
        <w:lastRenderedPageBreak/>
        <w:t>Appendix</w:t>
      </w:r>
      <w:r w:rsidRPr="00F65855">
        <w:rPr>
          <w:rFonts w:ascii="Calibri" w:hAnsi="Calibri" w:cs="Calibri"/>
          <w:spacing w:val="43"/>
        </w:rPr>
        <w:t xml:space="preserve"> </w:t>
      </w:r>
      <w:r w:rsidRPr="00F65855">
        <w:rPr>
          <w:rFonts w:ascii="Calibri" w:hAnsi="Calibri" w:cs="Calibri"/>
          <w:spacing w:val="-10"/>
        </w:rPr>
        <w:t>1</w:t>
      </w:r>
    </w:p>
    <w:p w14:paraId="7A9792D2" w14:textId="77777777" w:rsidR="00E561E3" w:rsidRPr="00F65855" w:rsidRDefault="00E561E3" w:rsidP="00E561E3">
      <w:pPr>
        <w:pStyle w:val="BodyText"/>
        <w:rPr>
          <w:b/>
          <w:sz w:val="28"/>
          <w:szCs w:val="28"/>
        </w:rPr>
      </w:pPr>
    </w:p>
    <w:p w14:paraId="23E87994" w14:textId="77777777" w:rsidR="00E561E3" w:rsidRPr="00F65855" w:rsidRDefault="00E561E3" w:rsidP="00E561E3">
      <w:pPr>
        <w:pStyle w:val="BodyText"/>
        <w:spacing w:before="6"/>
        <w:rPr>
          <w:b/>
          <w:sz w:val="28"/>
          <w:szCs w:val="28"/>
        </w:rPr>
      </w:pPr>
    </w:p>
    <w:p w14:paraId="288CDCD6" w14:textId="77777777" w:rsidR="00E561E3" w:rsidRPr="00F65855" w:rsidRDefault="00E561E3" w:rsidP="00E561E3">
      <w:pPr>
        <w:pStyle w:val="Heading4"/>
        <w:spacing w:before="0"/>
        <w:ind w:left="2243" w:right="2241"/>
        <w:jc w:val="center"/>
        <w:rPr>
          <w:rFonts w:ascii="Calibri" w:hAnsi="Calibri" w:cs="Calibri"/>
          <w:sz w:val="28"/>
          <w:szCs w:val="28"/>
        </w:rPr>
      </w:pPr>
      <w:r w:rsidRPr="00F65855">
        <w:rPr>
          <w:rFonts w:ascii="Calibri" w:hAnsi="Calibri" w:cs="Calibri"/>
          <w:sz w:val="28"/>
          <w:szCs w:val="28"/>
          <w:u w:val="single"/>
        </w:rPr>
        <w:t>NEATH</w:t>
      </w:r>
      <w:r w:rsidRPr="00F65855">
        <w:rPr>
          <w:rFonts w:ascii="Calibri" w:hAnsi="Calibri" w:cs="Calibri"/>
          <w:spacing w:val="-8"/>
          <w:sz w:val="28"/>
          <w:szCs w:val="28"/>
          <w:u w:val="single"/>
        </w:rPr>
        <w:t xml:space="preserve"> </w:t>
      </w:r>
      <w:r w:rsidRPr="00F65855">
        <w:rPr>
          <w:rFonts w:ascii="Calibri" w:hAnsi="Calibri" w:cs="Calibri"/>
          <w:sz w:val="28"/>
          <w:szCs w:val="28"/>
          <w:u w:val="single"/>
        </w:rPr>
        <w:t>PORT</w:t>
      </w:r>
      <w:r w:rsidRPr="00F65855">
        <w:rPr>
          <w:rFonts w:ascii="Calibri" w:hAnsi="Calibri" w:cs="Calibri"/>
          <w:spacing w:val="-6"/>
          <w:sz w:val="28"/>
          <w:szCs w:val="28"/>
          <w:u w:val="single"/>
        </w:rPr>
        <w:t xml:space="preserve"> </w:t>
      </w:r>
      <w:r w:rsidRPr="00F65855">
        <w:rPr>
          <w:rFonts w:ascii="Calibri" w:hAnsi="Calibri" w:cs="Calibri"/>
          <w:sz w:val="28"/>
          <w:szCs w:val="28"/>
          <w:u w:val="single"/>
        </w:rPr>
        <w:t>TALBOT</w:t>
      </w:r>
      <w:r w:rsidRPr="00F65855">
        <w:rPr>
          <w:rFonts w:ascii="Calibri" w:hAnsi="Calibri" w:cs="Calibri"/>
          <w:spacing w:val="-8"/>
          <w:sz w:val="28"/>
          <w:szCs w:val="28"/>
          <w:u w:val="single"/>
        </w:rPr>
        <w:t xml:space="preserve"> </w:t>
      </w:r>
      <w:r w:rsidRPr="00F65855">
        <w:rPr>
          <w:rFonts w:ascii="Calibri" w:hAnsi="Calibri" w:cs="Calibri"/>
          <w:sz w:val="28"/>
          <w:szCs w:val="28"/>
          <w:u w:val="single"/>
        </w:rPr>
        <w:t>COUNTY</w:t>
      </w:r>
      <w:r w:rsidRPr="00F65855">
        <w:rPr>
          <w:rFonts w:ascii="Calibri" w:hAnsi="Calibri" w:cs="Calibri"/>
          <w:spacing w:val="-7"/>
          <w:sz w:val="28"/>
          <w:szCs w:val="28"/>
          <w:u w:val="single"/>
        </w:rPr>
        <w:t xml:space="preserve"> </w:t>
      </w:r>
      <w:r w:rsidRPr="00F65855">
        <w:rPr>
          <w:rFonts w:ascii="Calibri" w:hAnsi="Calibri" w:cs="Calibri"/>
          <w:sz w:val="28"/>
          <w:szCs w:val="28"/>
          <w:u w:val="single"/>
        </w:rPr>
        <w:t>BOROUGH</w:t>
      </w:r>
      <w:r w:rsidRPr="00F65855">
        <w:rPr>
          <w:rFonts w:ascii="Calibri" w:hAnsi="Calibri" w:cs="Calibri"/>
          <w:spacing w:val="-8"/>
          <w:sz w:val="28"/>
          <w:szCs w:val="28"/>
          <w:u w:val="single"/>
        </w:rPr>
        <w:t xml:space="preserve"> </w:t>
      </w:r>
      <w:r w:rsidRPr="00F65855">
        <w:rPr>
          <w:rFonts w:ascii="Calibri" w:hAnsi="Calibri" w:cs="Calibri"/>
          <w:sz w:val="28"/>
          <w:szCs w:val="28"/>
          <w:u w:val="single"/>
        </w:rPr>
        <w:t>COUNCIL</w:t>
      </w:r>
      <w:r w:rsidRPr="00F65855">
        <w:rPr>
          <w:rFonts w:ascii="Calibri" w:hAnsi="Calibri" w:cs="Calibri"/>
          <w:sz w:val="28"/>
          <w:szCs w:val="28"/>
        </w:rPr>
        <w:t xml:space="preserve"> </w:t>
      </w:r>
      <w:r w:rsidRPr="00F65855">
        <w:rPr>
          <w:rFonts w:ascii="Calibri" w:hAnsi="Calibri" w:cs="Calibri"/>
          <w:sz w:val="28"/>
          <w:szCs w:val="28"/>
          <w:u w:val="single"/>
        </w:rPr>
        <w:t>ENVIRONMENT DIRECTORATE</w:t>
      </w:r>
    </w:p>
    <w:p w14:paraId="3F00CED1" w14:textId="77777777" w:rsidR="00E561E3" w:rsidRPr="00F65855" w:rsidRDefault="00E561E3" w:rsidP="00E561E3">
      <w:pPr>
        <w:ind w:left="2243" w:right="2244"/>
        <w:jc w:val="center"/>
        <w:rPr>
          <w:rFonts w:ascii="Calibri" w:hAnsi="Calibri" w:cs="Calibri"/>
          <w:b/>
          <w:i/>
          <w:sz w:val="28"/>
          <w:szCs w:val="28"/>
        </w:rPr>
      </w:pPr>
      <w:r w:rsidRPr="00F65855">
        <w:rPr>
          <w:rFonts w:ascii="Calibri" w:hAnsi="Calibri" w:cs="Calibri"/>
          <w:b/>
          <w:i/>
          <w:sz w:val="28"/>
          <w:szCs w:val="28"/>
          <w:u w:val="single"/>
        </w:rPr>
        <w:t>LOCAL</w:t>
      </w:r>
      <w:r w:rsidRPr="00F65855">
        <w:rPr>
          <w:rFonts w:ascii="Calibri" w:hAnsi="Calibri" w:cs="Calibri"/>
          <w:b/>
          <w:i/>
          <w:spacing w:val="-8"/>
          <w:sz w:val="28"/>
          <w:szCs w:val="28"/>
          <w:u w:val="single"/>
        </w:rPr>
        <w:t xml:space="preserve"> </w:t>
      </w:r>
      <w:r w:rsidRPr="00F65855">
        <w:rPr>
          <w:rFonts w:ascii="Calibri" w:hAnsi="Calibri" w:cs="Calibri"/>
          <w:b/>
          <w:i/>
          <w:sz w:val="28"/>
          <w:szCs w:val="28"/>
          <w:u w:val="single"/>
        </w:rPr>
        <w:t>AUTHORITY</w:t>
      </w:r>
      <w:r w:rsidRPr="00F65855">
        <w:rPr>
          <w:rFonts w:ascii="Calibri" w:hAnsi="Calibri" w:cs="Calibri"/>
          <w:b/>
          <w:i/>
          <w:spacing w:val="-8"/>
          <w:sz w:val="28"/>
          <w:szCs w:val="28"/>
          <w:u w:val="single"/>
        </w:rPr>
        <w:t xml:space="preserve"> </w:t>
      </w:r>
      <w:r w:rsidRPr="00F65855">
        <w:rPr>
          <w:rFonts w:ascii="Calibri" w:hAnsi="Calibri" w:cs="Calibri"/>
          <w:b/>
          <w:i/>
          <w:sz w:val="28"/>
          <w:szCs w:val="28"/>
          <w:u w:val="single"/>
        </w:rPr>
        <w:t>POLLUTION</w:t>
      </w:r>
      <w:r w:rsidRPr="00F65855">
        <w:rPr>
          <w:rFonts w:ascii="Calibri" w:hAnsi="Calibri" w:cs="Calibri"/>
          <w:b/>
          <w:i/>
          <w:spacing w:val="-7"/>
          <w:sz w:val="28"/>
          <w:szCs w:val="28"/>
          <w:u w:val="single"/>
        </w:rPr>
        <w:t xml:space="preserve"> </w:t>
      </w:r>
      <w:r w:rsidRPr="00F65855">
        <w:rPr>
          <w:rFonts w:ascii="Calibri" w:hAnsi="Calibri" w:cs="Calibri"/>
          <w:b/>
          <w:i/>
          <w:sz w:val="28"/>
          <w:szCs w:val="28"/>
          <w:u w:val="single"/>
        </w:rPr>
        <w:t>PREVENTION</w:t>
      </w:r>
      <w:r w:rsidRPr="00F65855">
        <w:rPr>
          <w:rFonts w:ascii="Calibri" w:hAnsi="Calibri" w:cs="Calibri"/>
          <w:b/>
          <w:i/>
          <w:spacing w:val="-9"/>
          <w:sz w:val="28"/>
          <w:szCs w:val="28"/>
          <w:u w:val="single"/>
        </w:rPr>
        <w:t xml:space="preserve"> </w:t>
      </w:r>
      <w:r w:rsidRPr="00F65855">
        <w:rPr>
          <w:rFonts w:ascii="Calibri" w:hAnsi="Calibri" w:cs="Calibri"/>
          <w:b/>
          <w:i/>
          <w:sz w:val="28"/>
          <w:szCs w:val="28"/>
          <w:u w:val="single"/>
        </w:rPr>
        <w:t>AND</w:t>
      </w:r>
      <w:r w:rsidRPr="00F65855">
        <w:rPr>
          <w:rFonts w:ascii="Calibri" w:hAnsi="Calibri" w:cs="Calibri"/>
          <w:b/>
          <w:i/>
          <w:spacing w:val="-8"/>
          <w:sz w:val="28"/>
          <w:szCs w:val="28"/>
          <w:u w:val="single"/>
        </w:rPr>
        <w:t xml:space="preserve"> </w:t>
      </w:r>
      <w:r w:rsidRPr="00F65855">
        <w:rPr>
          <w:rFonts w:ascii="Calibri" w:hAnsi="Calibri" w:cs="Calibri"/>
          <w:b/>
          <w:i/>
          <w:sz w:val="28"/>
          <w:szCs w:val="28"/>
          <w:u w:val="single"/>
        </w:rPr>
        <w:t>CONTROL</w:t>
      </w:r>
      <w:r w:rsidRPr="00F65855">
        <w:rPr>
          <w:rFonts w:ascii="Calibri" w:hAnsi="Calibri" w:cs="Calibri"/>
          <w:b/>
          <w:i/>
          <w:sz w:val="28"/>
          <w:szCs w:val="28"/>
        </w:rPr>
        <w:t xml:space="preserve"> </w:t>
      </w:r>
      <w:r w:rsidRPr="00F65855">
        <w:rPr>
          <w:rFonts w:ascii="Calibri" w:hAnsi="Calibri" w:cs="Calibri"/>
          <w:b/>
          <w:i/>
          <w:sz w:val="28"/>
          <w:szCs w:val="28"/>
          <w:u w:val="single"/>
        </w:rPr>
        <w:t>LAPPC AND LA-IPPC ENFORCEMENT POLICY GUIDANCE</w:t>
      </w:r>
    </w:p>
    <w:p w14:paraId="1D0AEFEF" w14:textId="77777777" w:rsidR="00E561E3" w:rsidRPr="00F65855" w:rsidRDefault="00E561E3" w:rsidP="00E561E3">
      <w:pPr>
        <w:tabs>
          <w:tab w:val="left" w:pos="1080"/>
        </w:tabs>
        <w:spacing w:before="292"/>
        <w:ind w:left="360"/>
        <w:rPr>
          <w:rFonts w:ascii="Calibri" w:hAnsi="Calibri" w:cs="Calibri"/>
          <w:b/>
          <w:sz w:val="28"/>
          <w:szCs w:val="28"/>
        </w:rPr>
      </w:pPr>
      <w:r w:rsidRPr="00F65855">
        <w:rPr>
          <w:rFonts w:ascii="Calibri" w:hAnsi="Calibri" w:cs="Calibri"/>
          <w:spacing w:val="-5"/>
          <w:sz w:val="28"/>
          <w:szCs w:val="28"/>
        </w:rPr>
        <w:t>1.0</w:t>
      </w:r>
      <w:r w:rsidRPr="00F65855">
        <w:rPr>
          <w:rFonts w:ascii="Calibri" w:hAnsi="Calibri" w:cs="Calibri"/>
          <w:sz w:val="28"/>
          <w:szCs w:val="28"/>
        </w:rPr>
        <w:tab/>
      </w:r>
      <w:r w:rsidRPr="00F65855">
        <w:rPr>
          <w:rFonts w:ascii="Calibri" w:hAnsi="Calibri" w:cs="Calibri"/>
          <w:b/>
          <w:spacing w:val="-2"/>
          <w:sz w:val="28"/>
          <w:szCs w:val="28"/>
          <w:u w:val="single"/>
        </w:rPr>
        <w:t>INTRODUCTION</w:t>
      </w:r>
    </w:p>
    <w:p w14:paraId="47A36CA8" w14:textId="77777777" w:rsidR="00E561E3" w:rsidRPr="00F65855" w:rsidRDefault="00E561E3" w:rsidP="00E561E3">
      <w:pPr>
        <w:pStyle w:val="BodyText"/>
        <w:spacing w:before="3"/>
        <w:rPr>
          <w:b/>
          <w:sz w:val="28"/>
          <w:szCs w:val="28"/>
        </w:rPr>
      </w:pPr>
    </w:p>
    <w:p w14:paraId="638C31C9" w14:textId="77777777" w:rsidR="00E561E3" w:rsidRPr="00F65855" w:rsidRDefault="00E561E3" w:rsidP="00E561E3">
      <w:pPr>
        <w:pStyle w:val="ListParagraph"/>
        <w:widowControl w:val="0"/>
        <w:numPr>
          <w:ilvl w:val="1"/>
          <w:numId w:val="34"/>
        </w:numPr>
        <w:tabs>
          <w:tab w:val="left" w:pos="1077"/>
          <w:tab w:val="left" w:pos="1080"/>
        </w:tabs>
        <w:autoSpaceDE w:val="0"/>
        <w:autoSpaceDN w:val="0"/>
        <w:spacing w:after="0" w:line="240" w:lineRule="auto"/>
        <w:ind w:right="353"/>
        <w:contextualSpacing w:val="0"/>
        <w:jc w:val="both"/>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14"/>
          <w:sz w:val="28"/>
          <w:szCs w:val="28"/>
        </w:rPr>
        <w:t xml:space="preserve"> </w:t>
      </w:r>
      <w:r w:rsidRPr="00F65855">
        <w:rPr>
          <w:rFonts w:ascii="Calibri" w:hAnsi="Calibri" w:cs="Calibri"/>
          <w:sz w:val="28"/>
          <w:szCs w:val="28"/>
        </w:rPr>
        <w:t>purpose</w:t>
      </w:r>
      <w:r w:rsidRPr="00F65855">
        <w:rPr>
          <w:rFonts w:ascii="Calibri" w:hAnsi="Calibri" w:cs="Calibri"/>
          <w:spacing w:val="-14"/>
          <w:sz w:val="28"/>
          <w:szCs w:val="28"/>
        </w:rPr>
        <w:t xml:space="preserve"> </w:t>
      </w:r>
      <w:r w:rsidRPr="00F65855">
        <w:rPr>
          <w:rFonts w:ascii="Calibri" w:hAnsi="Calibri" w:cs="Calibri"/>
          <w:sz w:val="28"/>
          <w:szCs w:val="28"/>
        </w:rPr>
        <w:t>of</w:t>
      </w:r>
      <w:r w:rsidRPr="00F65855">
        <w:rPr>
          <w:rFonts w:ascii="Calibri" w:hAnsi="Calibri" w:cs="Calibri"/>
          <w:spacing w:val="-13"/>
          <w:sz w:val="28"/>
          <w:szCs w:val="28"/>
        </w:rPr>
        <w:t xml:space="preserve"> </w:t>
      </w:r>
      <w:r w:rsidRPr="00F65855">
        <w:rPr>
          <w:rFonts w:ascii="Calibri" w:hAnsi="Calibri" w:cs="Calibri"/>
          <w:sz w:val="28"/>
          <w:szCs w:val="28"/>
        </w:rPr>
        <w:t>enforcement</w:t>
      </w:r>
      <w:r w:rsidRPr="00F65855">
        <w:rPr>
          <w:rFonts w:ascii="Calibri" w:hAnsi="Calibri" w:cs="Calibri"/>
          <w:spacing w:val="-14"/>
          <w:sz w:val="28"/>
          <w:szCs w:val="28"/>
        </w:rPr>
        <w:t xml:space="preserve"> </w:t>
      </w:r>
      <w:r w:rsidRPr="00F65855">
        <w:rPr>
          <w:rFonts w:ascii="Calibri" w:hAnsi="Calibri" w:cs="Calibri"/>
          <w:sz w:val="28"/>
          <w:szCs w:val="28"/>
        </w:rPr>
        <w:t>for</w:t>
      </w:r>
      <w:r w:rsidRPr="00F65855">
        <w:rPr>
          <w:rFonts w:ascii="Calibri" w:hAnsi="Calibri" w:cs="Calibri"/>
          <w:spacing w:val="-13"/>
          <w:sz w:val="28"/>
          <w:szCs w:val="28"/>
        </w:rPr>
        <w:t xml:space="preserve"> </w:t>
      </w:r>
      <w:r w:rsidRPr="00F65855">
        <w:rPr>
          <w:rFonts w:ascii="Calibri" w:hAnsi="Calibri" w:cs="Calibri"/>
          <w:sz w:val="28"/>
          <w:szCs w:val="28"/>
        </w:rPr>
        <w:t>Local</w:t>
      </w:r>
      <w:r w:rsidRPr="00F65855">
        <w:rPr>
          <w:rFonts w:ascii="Calibri" w:hAnsi="Calibri" w:cs="Calibri"/>
          <w:spacing w:val="-14"/>
          <w:sz w:val="28"/>
          <w:szCs w:val="28"/>
        </w:rPr>
        <w:t xml:space="preserve"> </w:t>
      </w:r>
      <w:r w:rsidRPr="00F65855">
        <w:rPr>
          <w:rFonts w:ascii="Calibri" w:hAnsi="Calibri" w:cs="Calibri"/>
          <w:sz w:val="28"/>
          <w:szCs w:val="28"/>
        </w:rPr>
        <w:t>Authority</w:t>
      </w:r>
      <w:r w:rsidRPr="00F65855">
        <w:rPr>
          <w:rFonts w:ascii="Calibri" w:hAnsi="Calibri" w:cs="Calibri"/>
          <w:spacing w:val="-13"/>
          <w:sz w:val="28"/>
          <w:szCs w:val="28"/>
        </w:rPr>
        <w:t xml:space="preserve"> </w:t>
      </w:r>
      <w:r w:rsidRPr="00F65855">
        <w:rPr>
          <w:rFonts w:ascii="Calibri" w:hAnsi="Calibri" w:cs="Calibri"/>
          <w:sz w:val="28"/>
          <w:szCs w:val="28"/>
        </w:rPr>
        <w:t>Pollution</w:t>
      </w:r>
      <w:r w:rsidRPr="00F65855">
        <w:rPr>
          <w:rFonts w:ascii="Calibri" w:hAnsi="Calibri" w:cs="Calibri"/>
          <w:spacing w:val="-14"/>
          <w:sz w:val="28"/>
          <w:szCs w:val="28"/>
        </w:rPr>
        <w:t xml:space="preserve"> </w:t>
      </w:r>
      <w:r w:rsidRPr="00F65855">
        <w:rPr>
          <w:rFonts w:ascii="Calibri" w:hAnsi="Calibri" w:cs="Calibri"/>
          <w:sz w:val="28"/>
          <w:szCs w:val="28"/>
        </w:rPr>
        <w:t>Prevention</w:t>
      </w:r>
      <w:r w:rsidRPr="00F65855">
        <w:rPr>
          <w:rFonts w:ascii="Calibri" w:hAnsi="Calibri" w:cs="Calibri"/>
          <w:spacing w:val="-14"/>
          <w:sz w:val="28"/>
          <w:szCs w:val="28"/>
        </w:rPr>
        <w:t xml:space="preserve"> </w:t>
      </w:r>
      <w:r w:rsidRPr="00F65855">
        <w:rPr>
          <w:rFonts w:ascii="Calibri" w:hAnsi="Calibri" w:cs="Calibri"/>
          <w:sz w:val="28"/>
          <w:szCs w:val="28"/>
        </w:rPr>
        <w:t>&amp;</w:t>
      </w:r>
      <w:r w:rsidRPr="00F65855">
        <w:rPr>
          <w:rFonts w:ascii="Calibri" w:hAnsi="Calibri" w:cs="Calibri"/>
          <w:spacing w:val="-13"/>
          <w:sz w:val="28"/>
          <w:szCs w:val="28"/>
        </w:rPr>
        <w:t xml:space="preserve"> </w:t>
      </w:r>
      <w:r w:rsidRPr="00F65855">
        <w:rPr>
          <w:rFonts w:ascii="Calibri" w:hAnsi="Calibri" w:cs="Calibri"/>
          <w:sz w:val="28"/>
          <w:szCs w:val="28"/>
        </w:rPr>
        <w:t>Control</w:t>
      </w:r>
      <w:r w:rsidRPr="00F65855">
        <w:rPr>
          <w:rFonts w:ascii="Calibri" w:hAnsi="Calibri" w:cs="Calibri"/>
          <w:spacing w:val="-14"/>
          <w:sz w:val="28"/>
          <w:szCs w:val="28"/>
        </w:rPr>
        <w:t xml:space="preserve"> </w:t>
      </w:r>
      <w:r w:rsidRPr="00F65855">
        <w:rPr>
          <w:rFonts w:ascii="Calibri" w:hAnsi="Calibri" w:cs="Calibri"/>
          <w:sz w:val="28"/>
          <w:szCs w:val="28"/>
        </w:rPr>
        <w:t>(LAPPC)</w:t>
      </w:r>
      <w:r w:rsidRPr="00F65855">
        <w:rPr>
          <w:rFonts w:ascii="Calibri" w:hAnsi="Calibri" w:cs="Calibri"/>
          <w:spacing w:val="-13"/>
          <w:sz w:val="28"/>
          <w:szCs w:val="28"/>
        </w:rPr>
        <w:t xml:space="preserve"> </w:t>
      </w:r>
      <w:r w:rsidRPr="00F65855">
        <w:rPr>
          <w:rFonts w:ascii="Calibri" w:hAnsi="Calibri" w:cs="Calibri"/>
          <w:sz w:val="28"/>
          <w:szCs w:val="28"/>
        </w:rPr>
        <w:t>and</w:t>
      </w:r>
      <w:r w:rsidRPr="00F65855">
        <w:rPr>
          <w:rFonts w:ascii="Calibri" w:hAnsi="Calibri" w:cs="Calibri"/>
          <w:spacing w:val="-14"/>
          <w:sz w:val="28"/>
          <w:szCs w:val="28"/>
        </w:rPr>
        <w:t xml:space="preserve"> </w:t>
      </w:r>
      <w:r w:rsidRPr="00F65855">
        <w:rPr>
          <w:rFonts w:ascii="Calibri" w:hAnsi="Calibri" w:cs="Calibri"/>
          <w:sz w:val="28"/>
          <w:szCs w:val="28"/>
        </w:rPr>
        <w:t>Local Authority</w:t>
      </w:r>
      <w:r w:rsidRPr="00F65855">
        <w:rPr>
          <w:rFonts w:ascii="Calibri" w:hAnsi="Calibri" w:cs="Calibri"/>
          <w:spacing w:val="-5"/>
          <w:sz w:val="28"/>
          <w:szCs w:val="28"/>
        </w:rPr>
        <w:t xml:space="preserve"> </w:t>
      </w:r>
      <w:r w:rsidRPr="00F65855">
        <w:rPr>
          <w:rFonts w:ascii="Calibri" w:hAnsi="Calibri" w:cs="Calibri"/>
          <w:sz w:val="28"/>
          <w:szCs w:val="28"/>
        </w:rPr>
        <w:t>Integrated</w:t>
      </w:r>
      <w:r w:rsidRPr="00F65855">
        <w:rPr>
          <w:rFonts w:ascii="Calibri" w:hAnsi="Calibri" w:cs="Calibri"/>
          <w:spacing w:val="-3"/>
          <w:sz w:val="28"/>
          <w:szCs w:val="28"/>
        </w:rPr>
        <w:t xml:space="preserve"> </w:t>
      </w:r>
      <w:r w:rsidRPr="00F65855">
        <w:rPr>
          <w:rFonts w:ascii="Calibri" w:hAnsi="Calibri" w:cs="Calibri"/>
          <w:sz w:val="28"/>
          <w:szCs w:val="28"/>
        </w:rPr>
        <w:t>Pollution</w:t>
      </w:r>
      <w:r w:rsidRPr="00F65855">
        <w:rPr>
          <w:rFonts w:ascii="Calibri" w:hAnsi="Calibri" w:cs="Calibri"/>
          <w:spacing w:val="-1"/>
          <w:sz w:val="28"/>
          <w:szCs w:val="28"/>
        </w:rPr>
        <w:t xml:space="preserve"> </w:t>
      </w:r>
      <w:r w:rsidRPr="00F65855">
        <w:rPr>
          <w:rFonts w:ascii="Calibri" w:hAnsi="Calibri" w:cs="Calibri"/>
          <w:sz w:val="28"/>
          <w:szCs w:val="28"/>
        </w:rPr>
        <w:t>Prevention</w:t>
      </w:r>
      <w:r w:rsidRPr="00F65855">
        <w:rPr>
          <w:rFonts w:ascii="Calibri" w:hAnsi="Calibri" w:cs="Calibri"/>
          <w:spacing w:val="-1"/>
          <w:sz w:val="28"/>
          <w:szCs w:val="28"/>
        </w:rPr>
        <w:t xml:space="preserve"> </w:t>
      </w:r>
      <w:r w:rsidRPr="00F65855">
        <w:rPr>
          <w:rFonts w:ascii="Calibri" w:hAnsi="Calibri" w:cs="Calibri"/>
          <w:sz w:val="28"/>
          <w:szCs w:val="28"/>
        </w:rPr>
        <w:t>&amp;</w:t>
      </w:r>
      <w:r w:rsidRPr="00F65855">
        <w:rPr>
          <w:rFonts w:ascii="Calibri" w:hAnsi="Calibri" w:cs="Calibri"/>
          <w:spacing w:val="-3"/>
          <w:sz w:val="28"/>
          <w:szCs w:val="28"/>
        </w:rPr>
        <w:t xml:space="preserve"> </w:t>
      </w:r>
      <w:r w:rsidRPr="00F65855">
        <w:rPr>
          <w:rFonts w:ascii="Calibri" w:hAnsi="Calibri" w:cs="Calibri"/>
          <w:sz w:val="28"/>
          <w:szCs w:val="28"/>
        </w:rPr>
        <w:t>Control</w:t>
      </w:r>
      <w:r w:rsidRPr="00F65855">
        <w:rPr>
          <w:rFonts w:ascii="Calibri" w:hAnsi="Calibri" w:cs="Calibri"/>
          <w:spacing w:val="-1"/>
          <w:sz w:val="28"/>
          <w:szCs w:val="28"/>
        </w:rPr>
        <w:t xml:space="preserve"> </w:t>
      </w:r>
      <w:r w:rsidRPr="00F65855">
        <w:rPr>
          <w:rFonts w:ascii="Calibri" w:hAnsi="Calibri" w:cs="Calibri"/>
          <w:sz w:val="28"/>
          <w:szCs w:val="28"/>
        </w:rPr>
        <w:t>(LA-IPPC)</w:t>
      </w:r>
      <w:r w:rsidRPr="00F65855">
        <w:rPr>
          <w:rFonts w:ascii="Calibri" w:hAnsi="Calibri" w:cs="Calibri"/>
          <w:spacing w:val="-3"/>
          <w:sz w:val="28"/>
          <w:szCs w:val="28"/>
        </w:rPr>
        <w:t xml:space="preserve"> </w:t>
      </w:r>
      <w:r w:rsidRPr="00F65855">
        <w:rPr>
          <w:rFonts w:ascii="Calibri" w:hAnsi="Calibri" w:cs="Calibri"/>
          <w:sz w:val="28"/>
          <w:szCs w:val="28"/>
        </w:rPr>
        <w:t>is</w:t>
      </w:r>
      <w:r w:rsidRPr="00F65855">
        <w:rPr>
          <w:rFonts w:ascii="Calibri" w:hAnsi="Calibri" w:cs="Calibri"/>
          <w:spacing w:val="-4"/>
          <w:sz w:val="28"/>
          <w:szCs w:val="28"/>
        </w:rPr>
        <w:t xml:space="preserve"> </w:t>
      </w:r>
      <w:r w:rsidRPr="00F65855">
        <w:rPr>
          <w:rFonts w:ascii="Calibri" w:hAnsi="Calibri" w:cs="Calibri"/>
          <w:sz w:val="28"/>
          <w:szCs w:val="28"/>
        </w:rPr>
        <w:t>to</w:t>
      </w:r>
      <w:r w:rsidRPr="00F65855">
        <w:rPr>
          <w:rFonts w:ascii="Calibri" w:hAnsi="Calibri" w:cs="Calibri"/>
          <w:spacing w:val="-4"/>
          <w:sz w:val="28"/>
          <w:szCs w:val="28"/>
        </w:rPr>
        <w:t xml:space="preserve"> </w:t>
      </w:r>
      <w:r w:rsidRPr="00F65855">
        <w:rPr>
          <w:rFonts w:ascii="Calibri" w:hAnsi="Calibri" w:cs="Calibri"/>
          <w:sz w:val="28"/>
          <w:szCs w:val="28"/>
        </w:rPr>
        <w:t>protect</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environment</w:t>
      </w:r>
      <w:r w:rsidRPr="00F65855">
        <w:rPr>
          <w:rFonts w:ascii="Calibri" w:hAnsi="Calibri" w:cs="Calibri"/>
          <w:spacing w:val="-3"/>
          <w:sz w:val="28"/>
          <w:szCs w:val="28"/>
        </w:rPr>
        <w:t xml:space="preserve"> </w:t>
      </w:r>
      <w:r w:rsidRPr="00F65855">
        <w:rPr>
          <w:rFonts w:ascii="Calibri" w:hAnsi="Calibri" w:cs="Calibri"/>
          <w:sz w:val="28"/>
          <w:szCs w:val="28"/>
        </w:rPr>
        <w:t>and prevent</w:t>
      </w:r>
      <w:r w:rsidRPr="00F65855">
        <w:rPr>
          <w:rFonts w:ascii="Calibri" w:hAnsi="Calibri" w:cs="Calibri"/>
          <w:spacing w:val="-13"/>
          <w:sz w:val="28"/>
          <w:szCs w:val="28"/>
        </w:rPr>
        <w:t xml:space="preserve"> </w:t>
      </w:r>
      <w:r w:rsidRPr="00F65855">
        <w:rPr>
          <w:rFonts w:ascii="Calibri" w:hAnsi="Calibri" w:cs="Calibri"/>
          <w:sz w:val="28"/>
          <w:szCs w:val="28"/>
        </w:rPr>
        <w:t>harm</w:t>
      </w:r>
      <w:r w:rsidRPr="00F65855">
        <w:rPr>
          <w:rFonts w:ascii="Calibri" w:hAnsi="Calibri" w:cs="Calibri"/>
          <w:spacing w:val="-14"/>
          <w:sz w:val="28"/>
          <w:szCs w:val="28"/>
        </w:rPr>
        <w:t xml:space="preserve"> </w:t>
      </w:r>
      <w:r w:rsidRPr="00F65855">
        <w:rPr>
          <w:rFonts w:ascii="Calibri" w:hAnsi="Calibri" w:cs="Calibri"/>
          <w:sz w:val="28"/>
          <w:szCs w:val="28"/>
        </w:rPr>
        <w:t>to</w:t>
      </w:r>
      <w:r w:rsidRPr="00F65855">
        <w:rPr>
          <w:rFonts w:ascii="Calibri" w:hAnsi="Calibri" w:cs="Calibri"/>
          <w:spacing w:val="-13"/>
          <w:sz w:val="28"/>
          <w:szCs w:val="28"/>
        </w:rPr>
        <w:t xml:space="preserve"> </w:t>
      </w:r>
      <w:r w:rsidRPr="00F65855">
        <w:rPr>
          <w:rFonts w:ascii="Calibri" w:hAnsi="Calibri" w:cs="Calibri"/>
          <w:sz w:val="28"/>
          <w:szCs w:val="28"/>
        </w:rPr>
        <w:t>human</w:t>
      </w:r>
      <w:r w:rsidRPr="00F65855">
        <w:rPr>
          <w:rFonts w:ascii="Calibri" w:hAnsi="Calibri" w:cs="Calibri"/>
          <w:spacing w:val="-14"/>
          <w:sz w:val="28"/>
          <w:szCs w:val="28"/>
        </w:rPr>
        <w:t xml:space="preserve"> </w:t>
      </w:r>
      <w:r w:rsidRPr="00F65855">
        <w:rPr>
          <w:rFonts w:ascii="Calibri" w:hAnsi="Calibri" w:cs="Calibri"/>
          <w:sz w:val="28"/>
          <w:szCs w:val="28"/>
        </w:rPr>
        <w:t>health.</w:t>
      </w:r>
      <w:r w:rsidRPr="00F65855">
        <w:rPr>
          <w:rFonts w:ascii="Calibri" w:hAnsi="Calibri" w:cs="Calibri"/>
          <w:spacing w:val="30"/>
          <w:sz w:val="28"/>
          <w:szCs w:val="28"/>
        </w:rPr>
        <w:t xml:space="preserve"> </w:t>
      </w:r>
      <w:proofErr w:type="gramStart"/>
      <w:r w:rsidRPr="00F65855">
        <w:rPr>
          <w:rFonts w:ascii="Calibri" w:hAnsi="Calibri" w:cs="Calibri"/>
          <w:sz w:val="28"/>
          <w:szCs w:val="28"/>
        </w:rPr>
        <w:t>In</w:t>
      </w:r>
      <w:r w:rsidRPr="00F65855">
        <w:rPr>
          <w:rFonts w:ascii="Calibri" w:hAnsi="Calibri" w:cs="Calibri"/>
          <w:spacing w:val="-13"/>
          <w:sz w:val="28"/>
          <w:szCs w:val="28"/>
        </w:rPr>
        <w:t xml:space="preserve"> </w:t>
      </w:r>
      <w:r w:rsidRPr="00F65855">
        <w:rPr>
          <w:rFonts w:ascii="Calibri" w:hAnsi="Calibri" w:cs="Calibri"/>
          <w:sz w:val="28"/>
          <w:szCs w:val="28"/>
        </w:rPr>
        <w:t>particular,</w:t>
      </w:r>
      <w:r w:rsidRPr="00F65855">
        <w:rPr>
          <w:rFonts w:ascii="Calibri" w:hAnsi="Calibri" w:cs="Calibri"/>
          <w:spacing w:val="-13"/>
          <w:sz w:val="28"/>
          <w:szCs w:val="28"/>
        </w:rPr>
        <w:t xml:space="preserve"> </w:t>
      </w:r>
      <w:r w:rsidRPr="00F65855">
        <w:rPr>
          <w:rFonts w:ascii="Calibri" w:hAnsi="Calibri" w:cs="Calibri"/>
          <w:sz w:val="28"/>
          <w:szCs w:val="28"/>
        </w:rPr>
        <w:t>by</w:t>
      </w:r>
      <w:proofErr w:type="gramEnd"/>
      <w:r w:rsidRPr="00F65855">
        <w:rPr>
          <w:rFonts w:ascii="Calibri" w:hAnsi="Calibri" w:cs="Calibri"/>
          <w:spacing w:val="-14"/>
          <w:sz w:val="28"/>
          <w:szCs w:val="28"/>
        </w:rPr>
        <w:t xml:space="preserve"> </w:t>
      </w:r>
      <w:r w:rsidRPr="00F65855">
        <w:rPr>
          <w:rFonts w:ascii="Calibri" w:hAnsi="Calibri" w:cs="Calibri"/>
          <w:sz w:val="28"/>
          <w:szCs w:val="28"/>
        </w:rPr>
        <w:t>preventing</w:t>
      </w:r>
      <w:r w:rsidRPr="00F65855">
        <w:rPr>
          <w:rFonts w:ascii="Calibri" w:hAnsi="Calibri" w:cs="Calibri"/>
          <w:spacing w:val="-14"/>
          <w:sz w:val="28"/>
          <w:szCs w:val="28"/>
        </w:rPr>
        <w:t xml:space="preserve"> </w:t>
      </w:r>
      <w:r w:rsidRPr="00F65855">
        <w:rPr>
          <w:rFonts w:ascii="Calibri" w:hAnsi="Calibri" w:cs="Calibri"/>
          <w:sz w:val="28"/>
          <w:szCs w:val="28"/>
        </w:rPr>
        <w:t>or</w:t>
      </w:r>
      <w:r w:rsidRPr="00F65855">
        <w:rPr>
          <w:rFonts w:ascii="Calibri" w:hAnsi="Calibri" w:cs="Calibri"/>
          <w:spacing w:val="-11"/>
          <w:sz w:val="28"/>
          <w:szCs w:val="28"/>
        </w:rPr>
        <w:t xml:space="preserve"> </w:t>
      </w:r>
      <w:r w:rsidRPr="00F65855">
        <w:rPr>
          <w:rFonts w:ascii="Calibri" w:hAnsi="Calibri" w:cs="Calibri"/>
          <w:sz w:val="28"/>
          <w:szCs w:val="28"/>
        </w:rPr>
        <w:t>minimising</w:t>
      </w:r>
      <w:r w:rsidRPr="00F65855">
        <w:rPr>
          <w:rFonts w:ascii="Calibri" w:hAnsi="Calibri" w:cs="Calibri"/>
          <w:spacing w:val="-14"/>
          <w:sz w:val="28"/>
          <w:szCs w:val="28"/>
        </w:rPr>
        <w:t xml:space="preserve"> </w:t>
      </w:r>
      <w:r w:rsidRPr="00F65855">
        <w:rPr>
          <w:rFonts w:ascii="Calibri" w:hAnsi="Calibri" w:cs="Calibri"/>
          <w:sz w:val="28"/>
          <w:szCs w:val="28"/>
        </w:rPr>
        <w:t>the</w:t>
      </w:r>
      <w:r w:rsidRPr="00F65855">
        <w:rPr>
          <w:rFonts w:ascii="Calibri" w:hAnsi="Calibri" w:cs="Calibri"/>
          <w:spacing w:val="-13"/>
          <w:sz w:val="28"/>
          <w:szCs w:val="28"/>
        </w:rPr>
        <w:t xml:space="preserve"> </w:t>
      </w:r>
      <w:r w:rsidRPr="00F65855">
        <w:rPr>
          <w:rFonts w:ascii="Calibri" w:hAnsi="Calibri" w:cs="Calibri"/>
          <w:sz w:val="28"/>
          <w:szCs w:val="28"/>
        </w:rPr>
        <w:t>release</w:t>
      </w:r>
      <w:r w:rsidRPr="00F65855">
        <w:rPr>
          <w:rFonts w:ascii="Calibri" w:hAnsi="Calibri" w:cs="Calibri"/>
          <w:spacing w:val="-13"/>
          <w:sz w:val="28"/>
          <w:szCs w:val="28"/>
        </w:rPr>
        <w:t xml:space="preserve"> </w:t>
      </w:r>
      <w:r w:rsidRPr="00F65855">
        <w:rPr>
          <w:rFonts w:ascii="Calibri" w:hAnsi="Calibri" w:cs="Calibri"/>
          <w:sz w:val="28"/>
          <w:szCs w:val="28"/>
        </w:rPr>
        <w:t>of</w:t>
      </w:r>
      <w:r w:rsidRPr="00F65855">
        <w:rPr>
          <w:rFonts w:ascii="Calibri" w:hAnsi="Calibri" w:cs="Calibri"/>
          <w:spacing w:val="-12"/>
          <w:sz w:val="28"/>
          <w:szCs w:val="28"/>
        </w:rPr>
        <w:t xml:space="preserve"> </w:t>
      </w:r>
      <w:r w:rsidRPr="00F65855">
        <w:rPr>
          <w:rFonts w:ascii="Calibri" w:hAnsi="Calibri" w:cs="Calibri"/>
          <w:sz w:val="28"/>
          <w:szCs w:val="28"/>
        </w:rPr>
        <w:t>polluting substances to air (for LAPPC regulated installations) and to air, land and water (for LA-IPPC installations) from certain activities prescribed by Schedule 1 of the Environmental Permitting (England &amp; Wales) Regulations 2016 (EP Regulations).</w:t>
      </w:r>
      <w:r w:rsidRPr="00F65855">
        <w:rPr>
          <w:rFonts w:ascii="Calibri" w:hAnsi="Calibri" w:cs="Calibri"/>
          <w:spacing w:val="40"/>
          <w:sz w:val="28"/>
          <w:szCs w:val="28"/>
        </w:rPr>
        <w:t xml:space="preserve"> </w:t>
      </w:r>
      <w:r w:rsidRPr="00F65855">
        <w:rPr>
          <w:rFonts w:ascii="Calibri" w:hAnsi="Calibri" w:cs="Calibri"/>
          <w:sz w:val="28"/>
          <w:szCs w:val="28"/>
        </w:rPr>
        <w:t>These regulations replace the Pollution Prevention &amp; Control (England and Wales) Regulations 2000.</w:t>
      </w:r>
    </w:p>
    <w:p w14:paraId="145ED42C" w14:textId="77777777" w:rsidR="00E561E3" w:rsidRPr="00F65855" w:rsidRDefault="00E561E3" w:rsidP="00E561E3">
      <w:pPr>
        <w:pStyle w:val="ListParagraph"/>
        <w:widowControl w:val="0"/>
        <w:numPr>
          <w:ilvl w:val="1"/>
          <w:numId w:val="34"/>
        </w:numPr>
        <w:tabs>
          <w:tab w:val="left" w:pos="1080"/>
        </w:tabs>
        <w:autoSpaceDE w:val="0"/>
        <w:autoSpaceDN w:val="0"/>
        <w:spacing w:before="292" w:after="0" w:line="240" w:lineRule="auto"/>
        <w:ind w:hanging="720"/>
        <w:contextualSpacing w:val="0"/>
        <w:rPr>
          <w:rFonts w:ascii="Calibri" w:hAnsi="Calibri" w:cs="Calibri"/>
          <w:sz w:val="28"/>
          <w:szCs w:val="28"/>
        </w:rPr>
      </w:pPr>
      <w:r w:rsidRPr="00F65855">
        <w:rPr>
          <w:rFonts w:ascii="Calibri" w:hAnsi="Calibri" w:cs="Calibri"/>
          <w:sz w:val="28"/>
          <w:szCs w:val="28"/>
        </w:rPr>
        <w:t>This</w:t>
      </w:r>
      <w:r w:rsidRPr="00F65855">
        <w:rPr>
          <w:rFonts w:ascii="Calibri" w:hAnsi="Calibri" w:cs="Calibri"/>
          <w:spacing w:val="-4"/>
          <w:sz w:val="28"/>
          <w:szCs w:val="28"/>
        </w:rPr>
        <w:t xml:space="preserve"> </w:t>
      </w:r>
      <w:r w:rsidRPr="00F65855">
        <w:rPr>
          <w:rFonts w:ascii="Calibri" w:hAnsi="Calibri" w:cs="Calibri"/>
          <w:sz w:val="28"/>
          <w:szCs w:val="28"/>
        </w:rPr>
        <w:t>is</w:t>
      </w:r>
      <w:r w:rsidRPr="00F65855">
        <w:rPr>
          <w:rFonts w:ascii="Calibri" w:hAnsi="Calibri" w:cs="Calibri"/>
          <w:spacing w:val="-3"/>
          <w:sz w:val="28"/>
          <w:szCs w:val="28"/>
        </w:rPr>
        <w:t xml:space="preserve"> </w:t>
      </w:r>
      <w:r w:rsidRPr="00F65855">
        <w:rPr>
          <w:rFonts w:ascii="Calibri" w:hAnsi="Calibri" w:cs="Calibri"/>
          <w:sz w:val="28"/>
          <w:szCs w:val="28"/>
        </w:rPr>
        <w:t>achieved</w:t>
      </w:r>
      <w:r w:rsidRPr="00F65855">
        <w:rPr>
          <w:rFonts w:ascii="Calibri" w:hAnsi="Calibri" w:cs="Calibri"/>
          <w:spacing w:val="-3"/>
          <w:sz w:val="28"/>
          <w:szCs w:val="28"/>
        </w:rPr>
        <w:t xml:space="preserve"> </w:t>
      </w:r>
      <w:r w:rsidRPr="00F65855">
        <w:rPr>
          <w:rFonts w:ascii="Calibri" w:hAnsi="Calibri" w:cs="Calibri"/>
          <w:spacing w:val="-5"/>
          <w:sz w:val="28"/>
          <w:szCs w:val="28"/>
        </w:rPr>
        <w:t>by:</w:t>
      </w:r>
    </w:p>
    <w:p w14:paraId="14FE61E5" w14:textId="77777777" w:rsidR="00E561E3" w:rsidRPr="00F65855" w:rsidRDefault="00E561E3" w:rsidP="00E561E3">
      <w:pPr>
        <w:pStyle w:val="BodyText"/>
        <w:rPr>
          <w:sz w:val="28"/>
          <w:szCs w:val="28"/>
        </w:rPr>
      </w:pPr>
    </w:p>
    <w:p w14:paraId="7DFE53B9" w14:textId="77777777" w:rsidR="00E561E3" w:rsidRPr="00F65855" w:rsidRDefault="00E561E3" w:rsidP="00E561E3">
      <w:pPr>
        <w:pStyle w:val="ListParagraph"/>
        <w:widowControl w:val="0"/>
        <w:numPr>
          <w:ilvl w:val="2"/>
          <w:numId w:val="34"/>
        </w:numPr>
        <w:tabs>
          <w:tab w:val="left" w:pos="1490"/>
          <w:tab w:val="left" w:pos="1493"/>
        </w:tabs>
        <w:autoSpaceDE w:val="0"/>
        <w:autoSpaceDN w:val="0"/>
        <w:spacing w:after="0" w:line="240" w:lineRule="auto"/>
        <w:ind w:right="361"/>
        <w:contextualSpacing w:val="0"/>
        <w:jc w:val="both"/>
        <w:rPr>
          <w:rFonts w:ascii="Calibri" w:hAnsi="Calibri" w:cs="Calibri"/>
          <w:sz w:val="28"/>
          <w:szCs w:val="28"/>
        </w:rPr>
      </w:pPr>
      <w:r w:rsidRPr="00F65855">
        <w:rPr>
          <w:rFonts w:ascii="Calibri" w:hAnsi="Calibri" w:cs="Calibri"/>
          <w:sz w:val="28"/>
          <w:szCs w:val="28"/>
        </w:rPr>
        <w:t xml:space="preserve">Carrying out pro-active inspections at a frequency in line with the government's risk assessment procedure to ensure compliance with the legislative requirements and permit </w:t>
      </w:r>
      <w:r w:rsidRPr="00F65855">
        <w:rPr>
          <w:rFonts w:ascii="Calibri" w:hAnsi="Calibri" w:cs="Calibri"/>
          <w:spacing w:val="-2"/>
          <w:sz w:val="28"/>
          <w:szCs w:val="28"/>
        </w:rPr>
        <w:t>conditions.</w:t>
      </w:r>
    </w:p>
    <w:p w14:paraId="20DECFA1" w14:textId="77777777" w:rsidR="00E561E3" w:rsidRPr="00F65855" w:rsidRDefault="00E561E3" w:rsidP="00E561E3">
      <w:pPr>
        <w:pStyle w:val="BodyText"/>
        <w:spacing w:before="1"/>
        <w:rPr>
          <w:sz w:val="28"/>
          <w:szCs w:val="28"/>
        </w:rPr>
      </w:pPr>
    </w:p>
    <w:p w14:paraId="1ED00ADD" w14:textId="77777777" w:rsidR="00E561E3" w:rsidRPr="00F65855" w:rsidRDefault="00E561E3" w:rsidP="00E561E3">
      <w:pPr>
        <w:pStyle w:val="ListParagraph"/>
        <w:widowControl w:val="0"/>
        <w:numPr>
          <w:ilvl w:val="2"/>
          <w:numId w:val="34"/>
        </w:numPr>
        <w:tabs>
          <w:tab w:val="left" w:pos="1489"/>
          <w:tab w:val="left" w:pos="1493"/>
        </w:tabs>
        <w:autoSpaceDE w:val="0"/>
        <w:autoSpaceDN w:val="0"/>
        <w:spacing w:after="0" w:line="240" w:lineRule="auto"/>
        <w:ind w:right="366"/>
        <w:contextualSpacing w:val="0"/>
        <w:jc w:val="both"/>
        <w:rPr>
          <w:rFonts w:ascii="Calibri" w:hAnsi="Calibri" w:cs="Calibri"/>
          <w:sz w:val="28"/>
          <w:szCs w:val="28"/>
        </w:rPr>
      </w:pPr>
      <w:r w:rsidRPr="00F65855">
        <w:rPr>
          <w:rFonts w:ascii="Calibri" w:hAnsi="Calibri" w:cs="Calibri"/>
          <w:sz w:val="28"/>
          <w:szCs w:val="28"/>
        </w:rPr>
        <w:t>Taking transparent and proportionate enforcement action (including prosecution where appropriate) for offences and/or breaches.</w:t>
      </w:r>
    </w:p>
    <w:p w14:paraId="2E3D7CAE" w14:textId="77777777" w:rsidR="00E561E3" w:rsidRPr="00F65855" w:rsidRDefault="00E561E3" w:rsidP="00E561E3">
      <w:pPr>
        <w:pStyle w:val="BodyText"/>
        <w:rPr>
          <w:sz w:val="28"/>
          <w:szCs w:val="28"/>
        </w:rPr>
      </w:pPr>
    </w:p>
    <w:p w14:paraId="07E4E220" w14:textId="77777777" w:rsidR="00E561E3" w:rsidRPr="00F65855" w:rsidRDefault="00E561E3" w:rsidP="00E561E3">
      <w:pPr>
        <w:pStyle w:val="ListParagraph"/>
        <w:widowControl w:val="0"/>
        <w:numPr>
          <w:ilvl w:val="1"/>
          <w:numId w:val="34"/>
        </w:numPr>
        <w:tabs>
          <w:tab w:val="left" w:pos="1077"/>
          <w:tab w:val="left" w:pos="1080"/>
        </w:tabs>
        <w:autoSpaceDE w:val="0"/>
        <w:autoSpaceDN w:val="0"/>
        <w:spacing w:after="0" w:line="240" w:lineRule="auto"/>
        <w:ind w:right="359"/>
        <w:contextualSpacing w:val="0"/>
        <w:jc w:val="both"/>
        <w:rPr>
          <w:rFonts w:ascii="Calibri" w:hAnsi="Calibri" w:cs="Calibri"/>
          <w:sz w:val="28"/>
          <w:szCs w:val="28"/>
        </w:rPr>
      </w:pPr>
      <w:r w:rsidRPr="00F65855">
        <w:rPr>
          <w:rFonts w:ascii="Calibri" w:hAnsi="Calibri" w:cs="Calibri"/>
          <w:sz w:val="28"/>
          <w:szCs w:val="28"/>
        </w:rPr>
        <w:t xml:space="preserve">This LAPPC and LA-IPPC Enforcement Policy Guidance has been written </w:t>
      </w:r>
      <w:proofErr w:type="gramStart"/>
      <w:r w:rsidRPr="00F65855">
        <w:rPr>
          <w:rFonts w:ascii="Calibri" w:hAnsi="Calibri" w:cs="Calibri"/>
          <w:sz w:val="28"/>
          <w:szCs w:val="28"/>
        </w:rPr>
        <w:t>taking into account</w:t>
      </w:r>
      <w:proofErr w:type="gramEnd"/>
      <w:r w:rsidRPr="00F65855">
        <w:rPr>
          <w:rFonts w:ascii="Calibri" w:hAnsi="Calibri" w:cs="Calibri"/>
          <w:sz w:val="28"/>
          <w:szCs w:val="28"/>
        </w:rPr>
        <w:t xml:space="preserve"> the statutory</w:t>
      </w:r>
      <w:r w:rsidRPr="00F65855">
        <w:rPr>
          <w:rFonts w:ascii="Calibri" w:hAnsi="Calibri" w:cs="Calibri"/>
          <w:spacing w:val="-5"/>
          <w:sz w:val="28"/>
          <w:szCs w:val="28"/>
        </w:rPr>
        <w:t xml:space="preserve"> </w:t>
      </w:r>
      <w:r w:rsidRPr="00F65855">
        <w:rPr>
          <w:rFonts w:ascii="Calibri" w:hAnsi="Calibri" w:cs="Calibri"/>
          <w:sz w:val="28"/>
          <w:szCs w:val="28"/>
        </w:rPr>
        <w:t>Regulators’</w:t>
      </w:r>
      <w:r w:rsidRPr="00F65855">
        <w:rPr>
          <w:rFonts w:ascii="Calibri" w:hAnsi="Calibri" w:cs="Calibri"/>
          <w:spacing w:val="-5"/>
          <w:sz w:val="28"/>
          <w:szCs w:val="28"/>
        </w:rPr>
        <w:t xml:space="preserve"> </w:t>
      </w:r>
      <w:r w:rsidRPr="00F65855">
        <w:rPr>
          <w:rFonts w:ascii="Calibri" w:hAnsi="Calibri" w:cs="Calibri"/>
          <w:sz w:val="28"/>
          <w:szCs w:val="28"/>
        </w:rPr>
        <w:t>Code</w:t>
      </w:r>
      <w:r w:rsidRPr="00F65855">
        <w:rPr>
          <w:rFonts w:ascii="Calibri" w:hAnsi="Calibri" w:cs="Calibri"/>
          <w:spacing w:val="-5"/>
          <w:sz w:val="28"/>
          <w:szCs w:val="28"/>
        </w:rPr>
        <w:t xml:space="preserve"> </w:t>
      </w:r>
      <w:r w:rsidRPr="00F65855">
        <w:rPr>
          <w:rFonts w:ascii="Calibri" w:hAnsi="Calibri" w:cs="Calibri"/>
          <w:sz w:val="28"/>
          <w:szCs w:val="28"/>
        </w:rPr>
        <w:t>issued</w:t>
      </w:r>
      <w:r w:rsidRPr="00F65855">
        <w:rPr>
          <w:rFonts w:ascii="Calibri" w:hAnsi="Calibri" w:cs="Calibri"/>
          <w:spacing w:val="-4"/>
          <w:sz w:val="28"/>
          <w:szCs w:val="28"/>
        </w:rPr>
        <w:t xml:space="preserve"> </w:t>
      </w:r>
      <w:r w:rsidRPr="00F65855">
        <w:rPr>
          <w:rFonts w:ascii="Calibri" w:hAnsi="Calibri" w:cs="Calibri"/>
          <w:sz w:val="28"/>
          <w:szCs w:val="28"/>
        </w:rPr>
        <w:t>under</w:t>
      </w:r>
      <w:r w:rsidRPr="00F65855">
        <w:rPr>
          <w:rFonts w:ascii="Calibri" w:hAnsi="Calibri" w:cs="Calibri"/>
          <w:spacing w:val="-4"/>
          <w:sz w:val="28"/>
          <w:szCs w:val="28"/>
        </w:rPr>
        <w:t xml:space="preserve"> </w:t>
      </w:r>
      <w:r w:rsidRPr="00F65855">
        <w:rPr>
          <w:rFonts w:ascii="Calibri" w:hAnsi="Calibri" w:cs="Calibri"/>
          <w:sz w:val="28"/>
          <w:szCs w:val="28"/>
        </w:rPr>
        <w:t>Section</w:t>
      </w:r>
      <w:r w:rsidRPr="00F65855">
        <w:rPr>
          <w:rFonts w:ascii="Calibri" w:hAnsi="Calibri" w:cs="Calibri"/>
          <w:spacing w:val="-5"/>
          <w:sz w:val="28"/>
          <w:szCs w:val="28"/>
        </w:rPr>
        <w:t xml:space="preserve"> </w:t>
      </w:r>
      <w:r w:rsidRPr="00F65855">
        <w:rPr>
          <w:rFonts w:ascii="Calibri" w:hAnsi="Calibri" w:cs="Calibri"/>
          <w:sz w:val="28"/>
          <w:szCs w:val="28"/>
        </w:rPr>
        <w:t>23</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5"/>
          <w:sz w:val="28"/>
          <w:szCs w:val="28"/>
        </w:rPr>
        <w:t xml:space="preserve"> </w:t>
      </w:r>
      <w:r w:rsidRPr="00F65855">
        <w:rPr>
          <w:rFonts w:ascii="Calibri" w:hAnsi="Calibri" w:cs="Calibri"/>
          <w:sz w:val="28"/>
          <w:szCs w:val="28"/>
        </w:rPr>
        <w:t>Legislative</w:t>
      </w:r>
      <w:r w:rsidRPr="00F65855">
        <w:rPr>
          <w:rFonts w:ascii="Calibri" w:hAnsi="Calibri" w:cs="Calibri"/>
          <w:spacing w:val="-5"/>
          <w:sz w:val="28"/>
          <w:szCs w:val="28"/>
        </w:rPr>
        <w:t xml:space="preserve"> </w:t>
      </w:r>
      <w:r w:rsidRPr="00F65855">
        <w:rPr>
          <w:rFonts w:ascii="Calibri" w:hAnsi="Calibri" w:cs="Calibri"/>
          <w:sz w:val="28"/>
          <w:szCs w:val="28"/>
        </w:rPr>
        <w:t>and</w:t>
      </w:r>
      <w:r w:rsidRPr="00F65855">
        <w:rPr>
          <w:rFonts w:ascii="Calibri" w:hAnsi="Calibri" w:cs="Calibri"/>
          <w:spacing w:val="-5"/>
          <w:sz w:val="28"/>
          <w:szCs w:val="28"/>
        </w:rPr>
        <w:t xml:space="preserve"> </w:t>
      </w:r>
      <w:r w:rsidRPr="00F65855">
        <w:rPr>
          <w:rFonts w:ascii="Calibri" w:hAnsi="Calibri" w:cs="Calibri"/>
          <w:sz w:val="28"/>
          <w:szCs w:val="28"/>
        </w:rPr>
        <w:t>Regulatory</w:t>
      </w:r>
      <w:r w:rsidRPr="00F65855">
        <w:rPr>
          <w:rFonts w:ascii="Calibri" w:hAnsi="Calibri" w:cs="Calibri"/>
          <w:spacing w:val="-5"/>
          <w:sz w:val="28"/>
          <w:szCs w:val="28"/>
        </w:rPr>
        <w:t xml:space="preserve"> </w:t>
      </w:r>
      <w:r w:rsidRPr="00F65855">
        <w:rPr>
          <w:rFonts w:ascii="Calibri" w:hAnsi="Calibri" w:cs="Calibri"/>
          <w:sz w:val="28"/>
          <w:szCs w:val="28"/>
        </w:rPr>
        <w:t>Reform</w:t>
      </w:r>
      <w:r w:rsidRPr="00F65855">
        <w:rPr>
          <w:rFonts w:ascii="Calibri" w:hAnsi="Calibri" w:cs="Calibri"/>
          <w:spacing w:val="-5"/>
          <w:sz w:val="28"/>
          <w:szCs w:val="28"/>
        </w:rPr>
        <w:t xml:space="preserve"> </w:t>
      </w:r>
      <w:r w:rsidRPr="00F65855">
        <w:rPr>
          <w:rFonts w:ascii="Calibri" w:hAnsi="Calibri" w:cs="Calibri"/>
          <w:sz w:val="28"/>
          <w:szCs w:val="28"/>
        </w:rPr>
        <w:t xml:space="preserve">Act </w:t>
      </w:r>
      <w:r w:rsidRPr="00F65855">
        <w:rPr>
          <w:rFonts w:ascii="Calibri" w:hAnsi="Calibri" w:cs="Calibri"/>
          <w:spacing w:val="-2"/>
          <w:sz w:val="28"/>
          <w:szCs w:val="28"/>
        </w:rPr>
        <w:t>2006.</w:t>
      </w:r>
    </w:p>
    <w:p w14:paraId="72C3A0F7" w14:textId="77777777" w:rsidR="00E561E3" w:rsidRPr="00F65855" w:rsidRDefault="00E561E3" w:rsidP="00E561E3">
      <w:pPr>
        <w:pStyle w:val="BodyText"/>
        <w:rPr>
          <w:sz w:val="28"/>
          <w:szCs w:val="28"/>
        </w:rPr>
      </w:pPr>
    </w:p>
    <w:p w14:paraId="56031E89" w14:textId="77777777" w:rsidR="00E561E3" w:rsidRPr="00F65855" w:rsidRDefault="00E561E3" w:rsidP="00E561E3">
      <w:pPr>
        <w:pStyle w:val="Heading2"/>
        <w:keepNext w:val="0"/>
        <w:keepLines w:val="0"/>
        <w:widowControl w:val="0"/>
        <w:numPr>
          <w:ilvl w:val="1"/>
          <w:numId w:val="33"/>
        </w:numPr>
        <w:tabs>
          <w:tab w:val="left" w:pos="1080"/>
        </w:tabs>
        <w:autoSpaceDE w:val="0"/>
        <w:autoSpaceDN w:val="0"/>
        <w:spacing w:before="0" w:after="0" w:line="240" w:lineRule="auto"/>
        <w:ind w:hanging="720"/>
        <w:rPr>
          <w:rFonts w:ascii="Calibri" w:hAnsi="Calibri" w:cs="Calibri"/>
          <w:sz w:val="28"/>
          <w:szCs w:val="28"/>
        </w:rPr>
      </w:pPr>
      <w:r w:rsidRPr="00F65855">
        <w:rPr>
          <w:rFonts w:ascii="Calibri" w:hAnsi="Calibri" w:cs="Calibri"/>
          <w:sz w:val="28"/>
          <w:szCs w:val="28"/>
        </w:rPr>
        <w:t>ENFORCEMENT</w:t>
      </w:r>
      <w:r w:rsidRPr="00F65855">
        <w:rPr>
          <w:rFonts w:ascii="Calibri" w:hAnsi="Calibri" w:cs="Calibri"/>
          <w:spacing w:val="-4"/>
          <w:sz w:val="28"/>
          <w:szCs w:val="28"/>
        </w:rPr>
        <w:t xml:space="preserve"> </w:t>
      </w:r>
      <w:r w:rsidRPr="00F65855">
        <w:rPr>
          <w:rFonts w:ascii="Calibri" w:hAnsi="Calibri" w:cs="Calibri"/>
          <w:spacing w:val="-2"/>
          <w:sz w:val="28"/>
          <w:szCs w:val="28"/>
        </w:rPr>
        <w:t>POWERS</w:t>
      </w:r>
    </w:p>
    <w:p w14:paraId="50B762E2" w14:textId="77777777" w:rsidR="00E561E3" w:rsidRPr="00F65855" w:rsidRDefault="00E561E3" w:rsidP="00E561E3">
      <w:pPr>
        <w:pStyle w:val="BodyText"/>
        <w:spacing w:before="293"/>
        <w:ind w:left="1080"/>
        <w:rPr>
          <w:sz w:val="28"/>
          <w:szCs w:val="28"/>
        </w:rPr>
      </w:pPr>
      <w:r w:rsidRPr="00F65855">
        <w:rPr>
          <w:sz w:val="28"/>
          <w:szCs w:val="28"/>
        </w:rPr>
        <w:t>The</w:t>
      </w:r>
      <w:r w:rsidRPr="00F65855">
        <w:rPr>
          <w:spacing w:val="-7"/>
          <w:sz w:val="28"/>
          <w:szCs w:val="28"/>
        </w:rPr>
        <w:t xml:space="preserve"> </w:t>
      </w:r>
      <w:r w:rsidRPr="00F65855">
        <w:rPr>
          <w:sz w:val="28"/>
          <w:szCs w:val="28"/>
        </w:rPr>
        <w:t>available</w:t>
      </w:r>
      <w:r w:rsidRPr="00F65855">
        <w:rPr>
          <w:spacing w:val="-6"/>
          <w:sz w:val="28"/>
          <w:szCs w:val="28"/>
        </w:rPr>
        <w:t xml:space="preserve"> </w:t>
      </w:r>
      <w:r w:rsidRPr="00F65855">
        <w:rPr>
          <w:sz w:val="28"/>
          <w:szCs w:val="28"/>
        </w:rPr>
        <w:t>enforcement</w:t>
      </w:r>
      <w:r w:rsidRPr="00F65855">
        <w:rPr>
          <w:spacing w:val="-6"/>
          <w:sz w:val="28"/>
          <w:szCs w:val="28"/>
        </w:rPr>
        <w:t xml:space="preserve"> </w:t>
      </w:r>
      <w:r w:rsidRPr="00F65855">
        <w:rPr>
          <w:sz w:val="28"/>
          <w:szCs w:val="28"/>
        </w:rPr>
        <w:t>powers</w:t>
      </w:r>
      <w:r w:rsidRPr="00F65855">
        <w:rPr>
          <w:spacing w:val="-6"/>
          <w:sz w:val="28"/>
          <w:szCs w:val="28"/>
        </w:rPr>
        <w:t xml:space="preserve"> </w:t>
      </w:r>
      <w:r w:rsidRPr="00F65855">
        <w:rPr>
          <w:sz w:val="28"/>
          <w:szCs w:val="28"/>
        </w:rPr>
        <w:t>for</w:t>
      </w:r>
      <w:r w:rsidRPr="00F65855">
        <w:rPr>
          <w:spacing w:val="-7"/>
          <w:sz w:val="28"/>
          <w:szCs w:val="28"/>
        </w:rPr>
        <w:t xml:space="preserve"> </w:t>
      </w:r>
      <w:r w:rsidRPr="00F65855">
        <w:rPr>
          <w:sz w:val="28"/>
          <w:szCs w:val="28"/>
        </w:rPr>
        <w:t>LAPPC</w:t>
      </w:r>
      <w:r w:rsidRPr="00F65855">
        <w:rPr>
          <w:spacing w:val="-7"/>
          <w:sz w:val="28"/>
          <w:szCs w:val="28"/>
        </w:rPr>
        <w:t xml:space="preserve"> </w:t>
      </w:r>
      <w:r w:rsidRPr="00F65855">
        <w:rPr>
          <w:sz w:val="28"/>
          <w:szCs w:val="28"/>
        </w:rPr>
        <w:t>and</w:t>
      </w:r>
      <w:r w:rsidRPr="00F65855">
        <w:rPr>
          <w:spacing w:val="-8"/>
          <w:sz w:val="28"/>
          <w:szCs w:val="28"/>
        </w:rPr>
        <w:t xml:space="preserve"> </w:t>
      </w:r>
      <w:r w:rsidRPr="00F65855">
        <w:rPr>
          <w:sz w:val="28"/>
          <w:szCs w:val="28"/>
        </w:rPr>
        <w:t>LA-IPPC</w:t>
      </w:r>
      <w:r w:rsidRPr="00F65855">
        <w:rPr>
          <w:spacing w:val="-8"/>
          <w:sz w:val="28"/>
          <w:szCs w:val="28"/>
        </w:rPr>
        <w:t xml:space="preserve"> </w:t>
      </w:r>
      <w:r w:rsidRPr="00F65855">
        <w:rPr>
          <w:sz w:val="28"/>
          <w:szCs w:val="28"/>
        </w:rPr>
        <w:t>fall</w:t>
      </w:r>
      <w:r w:rsidRPr="00F65855">
        <w:rPr>
          <w:spacing w:val="-6"/>
          <w:sz w:val="28"/>
          <w:szCs w:val="28"/>
        </w:rPr>
        <w:t xml:space="preserve"> </w:t>
      </w:r>
      <w:r w:rsidRPr="00F65855">
        <w:rPr>
          <w:sz w:val="28"/>
          <w:szCs w:val="28"/>
        </w:rPr>
        <w:t>into</w:t>
      </w:r>
      <w:r w:rsidRPr="00F65855">
        <w:rPr>
          <w:spacing w:val="-6"/>
          <w:sz w:val="28"/>
          <w:szCs w:val="28"/>
        </w:rPr>
        <w:t xml:space="preserve"> </w:t>
      </w:r>
      <w:r w:rsidRPr="00F65855">
        <w:rPr>
          <w:sz w:val="28"/>
          <w:szCs w:val="28"/>
        </w:rPr>
        <w:t>the</w:t>
      </w:r>
      <w:r w:rsidRPr="00F65855">
        <w:rPr>
          <w:spacing w:val="-7"/>
          <w:sz w:val="28"/>
          <w:szCs w:val="28"/>
        </w:rPr>
        <w:t xml:space="preserve"> </w:t>
      </w:r>
      <w:r w:rsidRPr="00F65855">
        <w:rPr>
          <w:sz w:val="28"/>
          <w:szCs w:val="28"/>
        </w:rPr>
        <w:t>following</w:t>
      </w:r>
      <w:r w:rsidRPr="00F65855">
        <w:rPr>
          <w:spacing w:val="-7"/>
          <w:sz w:val="28"/>
          <w:szCs w:val="28"/>
        </w:rPr>
        <w:t xml:space="preserve"> </w:t>
      </w:r>
      <w:r w:rsidRPr="00F65855">
        <w:rPr>
          <w:sz w:val="28"/>
          <w:szCs w:val="28"/>
        </w:rPr>
        <w:t>main</w:t>
      </w:r>
      <w:r w:rsidRPr="00F65855">
        <w:rPr>
          <w:spacing w:val="-5"/>
          <w:sz w:val="28"/>
          <w:szCs w:val="28"/>
        </w:rPr>
        <w:t xml:space="preserve"> </w:t>
      </w:r>
      <w:r w:rsidRPr="00F65855">
        <w:rPr>
          <w:spacing w:val="-2"/>
          <w:sz w:val="28"/>
          <w:szCs w:val="28"/>
        </w:rPr>
        <w:t>categories:</w:t>
      </w:r>
    </w:p>
    <w:p w14:paraId="26594E45" w14:textId="77777777" w:rsidR="00E561E3" w:rsidRPr="00F65855" w:rsidRDefault="00E561E3" w:rsidP="00E561E3">
      <w:pPr>
        <w:pStyle w:val="ListParagraph"/>
        <w:widowControl w:val="0"/>
        <w:numPr>
          <w:ilvl w:val="1"/>
          <w:numId w:val="32"/>
        </w:numPr>
        <w:tabs>
          <w:tab w:val="left" w:pos="1080"/>
        </w:tabs>
        <w:autoSpaceDE w:val="0"/>
        <w:autoSpaceDN w:val="0"/>
        <w:spacing w:before="292" w:after="0" w:line="240" w:lineRule="auto"/>
        <w:ind w:hanging="720"/>
        <w:contextualSpacing w:val="0"/>
        <w:rPr>
          <w:rFonts w:ascii="Calibri" w:hAnsi="Calibri" w:cs="Calibri"/>
          <w:sz w:val="28"/>
          <w:szCs w:val="28"/>
        </w:rPr>
      </w:pPr>
      <w:r w:rsidRPr="00F65855">
        <w:rPr>
          <w:rFonts w:ascii="Calibri" w:hAnsi="Calibri" w:cs="Calibri"/>
          <w:sz w:val="28"/>
          <w:szCs w:val="28"/>
          <w:u w:val="single"/>
        </w:rPr>
        <w:lastRenderedPageBreak/>
        <w:t xml:space="preserve">For </w:t>
      </w:r>
      <w:r w:rsidRPr="00F65855">
        <w:rPr>
          <w:rFonts w:ascii="Calibri" w:hAnsi="Calibri" w:cs="Calibri"/>
          <w:spacing w:val="-2"/>
          <w:sz w:val="28"/>
          <w:szCs w:val="28"/>
          <w:u w:val="single"/>
        </w:rPr>
        <w:t>prevention</w:t>
      </w:r>
      <w:r w:rsidRPr="00F65855">
        <w:rPr>
          <w:rFonts w:ascii="Calibri" w:hAnsi="Calibri" w:cs="Calibri"/>
          <w:spacing w:val="-2"/>
          <w:sz w:val="28"/>
          <w:szCs w:val="28"/>
        </w:rPr>
        <w:t>:</w:t>
      </w:r>
    </w:p>
    <w:p w14:paraId="4B1C828F" w14:textId="77777777" w:rsidR="00E561E3" w:rsidRPr="00F65855" w:rsidRDefault="00E561E3" w:rsidP="00E561E3">
      <w:pPr>
        <w:pStyle w:val="BodyText"/>
        <w:spacing w:before="2"/>
        <w:rPr>
          <w:sz w:val="28"/>
          <w:szCs w:val="28"/>
        </w:rPr>
      </w:pPr>
    </w:p>
    <w:p w14:paraId="1FC98B75" w14:textId="77777777" w:rsidR="00E561E3" w:rsidRPr="00F65855" w:rsidRDefault="00E561E3" w:rsidP="00E561E3">
      <w:pPr>
        <w:pStyle w:val="ListParagraph"/>
        <w:widowControl w:val="0"/>
        <w:numPr>
          <w:ilvl w:val="2"/>
          <w:numId w:val="33"/>
        </w:numPr>
        <w:tabs>
          <w:tab w:val="left" w:pos="719"/>
        </w:tabs>
        <w:autoSpaceDE w:val="0"/>
        <w:autoSpaceDN w:val="0"/>
        <w:spacing w:after="0" w:line="240" w:lineRule="auto"/>
        <w:ind w:left="719" w:hanging="359"/>
        <w:contextualSpacing w:val="0"/>
        <w:rPr>
          <w:rFonts w:ascii="Calibri" w:hAnsi="Calibri" w:cs="Calibri"/>
          <w:sz w:val="28"/>
          <w:szCs w:val="28"/>
        </w:rPr>
      </w:pPr>
      <w:r w:rsidRPr="00F65855">
        <w:rPr>
          <w:rFonts w:ascii="Calibri" w:hAnsi="Calibri" w:cs="Calibri"/>
          <w:sz w:val="28"/>
          <w:szCs w:val="28"/>
        </w:rPr>
        <w:t>Suspension</w:t>
      </w:r>
      <w:r w:rsidRPr="00F65855">
        <w:rPr>
          <w:rFonts w:ascii="Calibri" w:hAnsi="Calibri" w:cs="Calibri"/>
          <w:spacing w:val="-7"/>
          <w:sz w:val="28"/>
          <w:szCs w:val="28"/>
        </w:rPr>
        <w:t xml:space="preserve"> </w:t>
      </w:r>
      <w:r w:rsidRPr="00F65855">
        <w:rPr>
          <w:rFonts w:ascii="Calibri" w:hAnsi="Calibri" w:cs="Calibri"/>
          <w:spacing w:val="-2"/>
          <w:sz w:val="28"/>
          <w:szCs w:val="28"/>
        </w:rPr>
        <w:t>Notices</w:t>
      </w:r>
    </w:p>
    <w:p w14:paraId="11F7C360" w14:textId="77777777" w:rsidR="00E561E3" w:rsidRPr="00F65855" w:rsidRDefault="00E561E3" w:rsidP="00E561E3">
      <w:pPr>
        <w:pStyle w:val="ListParagraph"/>
        <w:widowControl w:val="0"/>
        <w:numPr>
          <w:ilvl w:val="3"/>
          <w:numId w:val="33"/>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rPr>
        <w:t>Enforcement</w:t>
      </w:r>
      <w:r w:rsidRPr="00F65855">
        <w:rPr>
          <w:rFonts w:ascii="Calibri" w:hAnsi="Calibri" w:cs="Calibri"/>
          <w:spacing w:val="-5"/>
          <w:sz w:val="28"/>
          <w:szCs w:val="28"/>
        </w:rPr>
        <w:t xml:space="preserve"> </w:t>
      </w:r>
      <w:r w:rsidRPr="00F65855">
        <w:rPr>
          <w:rFonts w:ascii="Calibri" w:hAnsi="Calibri" w:cs="Calibri"/>
          <w:spacing w:val="-2"/>
          <w:sz w:val="28"/>
          <w:szCs w:val="28"/>
        </w:rPr>
        <w:t>Notices</w:t>
      </w:r>
    </w:p>
    <w:p w14:paraId="690EF25E" w14:textId="77777777" w:rsidR="00E561E3" w:rsidRPr="00F65855" w:rsidRDefault="00E561E3" w:rsidP="00E561E3">
      <w:pPr>
        <w:pStyle w:val="ListParagraph"/>
        <w:widowControl w:val="0"/>
        <w:numPr>
          <w:ilvl w:val="3"/>
          <w:numId w:val="33"/>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rPr>
        <w:t>Notices</w:t>
      </w:r>
      <w:r w:rsidRPr="00F65855">
        <w:rPr>
          <w:rFonts w:ascii="Calibri" w:hAnsi="Calibri" w:cs="Calibri"/>
          <w:spacing w:val="-5"/>
          <w:sz w:val="28"/>
          <w:szCs w:val="28"/>
        </w:rPr>
        <w:t xml:space="preserve"> </w:t>
      </w:r>
      <w:r w:rsidRPr="00F65855">
        <w:rPr>
          <w:rFonts w:ascii="Calibri" w:hAnsi="Calibri" w:cs="Calibri"/>
          <w:sz w:val="28"/>
          <w:szCs w:val="28"/>
        </w:rPr>
        <w:t>requiring</w:t>
      </w:r>
      <w:r w:rsidRPr="00F65855">
        <w:rPr>
          <w:rFonts w:ascii="Calibri" w:hAnsi="Calibri" w:cs="Calibri"/>
          <w:spacing w:val="-4"/>
          <w:sz w:val="28"/>
          <w:szCs w:val="28"/>
        </w:rPr>
        <w:t xml:space="preserve"> </w:t>
      </w:r>
      <w:r w:rsidRPr="00F65855">
        <w:rPr>
          <w:rFonts w:ascii="Calibri" w:hAnsi="Calibri" w:cs="Calibri"/>
          <w:spacing w:val="-2"/>
          <w:sz w:val="28"/>
          <w:szCs w:val="28"/>
        </w:rPr>
        <w:t>information</w:t>
      </w:r>
    </w:p>
    <w:p w14:paraId="7D74FEB3" w14:textId="77777777" w:rsidR="00E561E3" w:rsidRPr="00F65855" w:rsidRDefault="00E561E3" w:rsidP="00E561E3">
      <w:pPr>
        <w:pStyle w:val="ListParagraph"/>
        <w:widowControl w:val="0"/>
        <w:numPr>
          <w:ilvl w:val="3"/>
          <w:numId w:val="33"/>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rPr>
        <w:t>Power</w:t>
      </w:r>
      <w:r w:rsidRPr="00F65855">
        <w:rPr>
          <w:rFonts w:ascii="Calibri" w:hAnsi="Calibri" w:cs="Calibri"/>
          <w:spacing w:val="-5"/>
          <w:sz w:val="28"/>
          <w:szCs w:val="28"/>
        </w:rPr>
        <w:t xml:space="preserve"> </w:t>
      </w:r>
      <w:r w:rsidRPr="00F65855">
        <w:rPr>
          <w:rFonts w:ascii="Calibri" w:hAnsi="Calibri" w:cs="Calibri"/>
          <w:sz w:val="28"/>
          <w:szCs w:val="28"/>
        </w:rPr>
        <w:t>to</w:t>
      </w:r>
      <w:r w:rsidRPr="00F65855">
        <w:rPr>
          <w:rFonts w:ascii="Calibri" w:hAnsi="Calibri" w:cs="Calibri"/>
          <w:spacing w:val="-3"/>
          <w:sz w:val="28"/>
          <w:szCs w:val="28"/>
        </w:rPr>
        <w:t xml:space="preserve"> </w:t>
      </w:r>
      <w:r w:rsidRPr="00F65855">
        <w:rPr>
          <w:rFonts w:ascii="Calibri" w:hAnsi="Calibri" w:cs="Calibri"/>
          <w:sz w:val="28"/>
          <w:szCs w:val="28"/>
        </w:rPr>
        <w:t>prevent/remedy</w:t>
      </w:r>
      <w:r w:rsidRPr="00F65855">
        <w:rPr>
          <w:rFonts w:ascii="Calibri" w:hAnsi="Calibri" w:cs="Calibri"/>
          <w:spacing w:val="-3"/>
          <w:sz w:val="28"/>
          <w:szCs w:val="28"/>
        </w:rPr>
        <w:t xml:space="preserve"> </w:t>
      </w:r>
      <w:r w:rsidRPr="00F65855">
        <w:rPr>
          <w:rFonts w:ascii="Calibri" w:hAnsi="Calibri" w:cs="Calibri"/>
          <w:spacing w:val="-2"/>
          <w:sz w:val="28"/>
          <w:szCs w:val="28"/>
        </w:rPr>
        <w:t>pollution</w:t>
      </w:r>
    </w:p>
    <w:p w14:paraId="0C5C1137" w14:textId="77777777" w:rsidR="00E561E3" w:rsidRPr="00F65855" w:rsidRDefault="00E561E3" w:rsidP="00E561E3">
      <w:pPr>
        <w:pStyle w:val="ListParagraph"/>
        <w:widowControl w:val="0"/>
        <w:numPr>
          <w:ilvl w:val="3"/>
          <w:numId w:val="33"/>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rPr>
        <w:t>Revocation</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permits</w:t>
      </w:r>
    </w:p>
    <w:p w14:paraId="430D2BF2" w14:textId="77777777" w:rsidR="00E561E3" w:rsidRPr="00F65855" w:rsidRDefault="00E561E3" w:rsidP="00E561E3">
      <w:pPr>
        <w:pStyle w:val="ListParagraph"/>
        <w:widowControl w:val="0"/>
        <w:numPr>
          <w:ilvl w:val="1"/>
          <w:numId w:val="32"/>
        </w:numPr>
        <w:tabs>
          <w:tab w:val="left" w:pos="1080"/>
        </w:tabs>
        <w:autoSpaceDE w:val="0"/>
        <w:autoSpaceDN w:val="0"/>
        <w:spacing w:before="293" w:after="0" w:line="240" w:lineRule="auto"/>
        <w:ind w:hanging="720"/>
        <w:contextualSpacing w:val="0"/>
        <w:rPr>
          <w:rFonts w:ascii="Calibri" w:hAnsi="Calibri" w:cs="Calibri"/>
          <w:sz w:val="28"/>
          <w:szCs w:val="28"/>
        </w:rPr>
      </w:pPr>
      <w:r w:rsidRPr="00F65855">
        <w:rPr>
          <w:rFonts w:ascii="Calibri" w:hAnsi="Calibri" w:cs="Calibri"/>
          <w:sz w:val="28"/>
          <w:szCs w:val="28"/>
          <w:u w:val="single"/>
        </w:rPr>
        <w:t>For</w:t>
      </w:r>
      <w:r w:rsidRPr="00F65855">
        <w:rPr>
          <w:rFonts w:ascii="Calibri" w:hAnsi="Calibri" w:cs="Calibri"/>
          <w:spacing w:val="-2"/>
          <w:sz w:val="28"/>
          <w:szCs w:val="28"/>
          <w:u w:val="single"/>
        </w:rPr>
        <w:t xml:space="preserve"> </w:t>
      </w:r>
      <w:r w:rsidRPr="00F65855">
        <w:rPr>
          <w:rFonts w:ascii="Calibri" w:hAnsi="Calibri" w:cs="Calibri"/>
          <w:sz w:val="28"/>
          <w:szCs w:val="28"/>
          <w:u w:val="single"/>
        </w:rPr>
        <w:t>Criminal</w:t>
      </w:r>
      <w:r w:rsidRPr="00F65855">
        <w:rPr>
          <w:rFonts w:ascii="Calibri" w:hAnsi="Calibri" w:cs="Calibri"/>
          <w:spacing w:val="-4"/>
          <w:sz w:val="28"/>
          <w:szCs w:val="28"/>
          <w:u w:val="single"/>
        </w:rPr>
        <w:t xml:space="preserve"> </w:t>
      </w:r>
      <w:r w:rsidRPr="00F65855">
        <w:rPr>
          <w:rFonts w:ascii="Calibri" w:hAnsi="Calibri" w:cs="Calibri"/>
          <w:spacing w:val="-2"/>
          <w:sz w:val="28"/>
          <w:szCs w:val="28"/>
          <w:u w:val="single"/>
        </w:rPr>
        <w:t>offences:</w:t>
      </w:r>
    </w:p>
    <w:p w14:paraId="366B4C0F" w14:textId="77777777" w:rsidR="00E561E3" w:rsidRPr="00F65855" w:rsidRDefault="00E561E3" w:rsidP="00E561E3">
      <w:pPr>
        <w:pStyle w:val="ListParagraph"/>
        <w:widowControl w:val="0"/>
        <w:numPr>
          <w:ilvl w:val="2"/>
          <w:numId w:val="32"/>
        </w:numPr>
        <w:tabs>
          <w:tab w:val="left" w:pos="1439"/>
        </w:tabs>
        <w:autoSpaceDE w:val="0"/>
        <w:autoSpaceDN w:val="0"/>
        <w:spacing w:before="60" w:after="0" w:line="240" w:lineRule="auto"/>
        <w:ind w:left="1439" w:hanging="359"/>
        <w:contextualSpacing w:val="0"/>
        <w:rPr>
          <w:rFonts w:ascii="Calibri" w:hAnsi="Calibri" w:cs="Calibri"/>
          <w:sz w:val="28"/>
          <w:szCs w:val="28"/>
        </w:rPr>
      </w:pPr>
      <w:r w:rsidRPr="00F65855">
        <w:rPr>
          <w:rFonts w:ascii="Calibri" w:hAnsi="Calibri" w:cs="Calibri"/>
          <w:sz w:val="28"/>
          <w:szCs w:val="28"/>
        </w:rPr>
        <w:t>Warning</w:t>
      </w:r>
      <w:r w:rsidRPr="00F65855">
        <w:rPr>
          <w:rFonts w:ascii="Calibri" w:hAnsi="Calibri" w:cs="Calibri"/>
          <w:spacing w:val="-5"/>
          <w:sz w:val="28"/>
          <w:szCs w:val="28"/>
        </w:rPr>
        <w:t xml:space="preserve"> </w:t>
      </w:r>
      <w:r w:rsidRPr="00F65855">
        <w:rPr>
          <w:rFonts w:ascii="Calibri" w:hAnsi="Calibri" w:cs="Calibri"/>
          <w:spacing w:val="-2"/>
          <w:sz w:val="28"/>
          <w:szCs w:val="28"/>
        </w:rPr>
        <w:t>letter</w:t>
      </w:r>
    </w:p>
    <w:p w14:paraId="4D51A075" w14:textId="77777777" w:rsidR="00E561E3" w:rsidRPr="00F65855" w:rsidRDefault="00E561E3"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rPr>
        <w:t>Formal</w:t>
      </w:r>
      <w:r w:rsidRPr="00F65855">
        <w:rPr>
          <w:rFonts w:ascii="Calibri" w:hAnsi="Calibri" w:cs="Calibri"/>
          <w:spacing w:val="-1"/>
          <w:sz w:val="28"/>
          <w:szCs w:val="28"/>
        </w:rPr>
        <w:t xml:space="preserve"> </w:t>
      </w:r>
      <w:r w:rsidRPr="00F65855">
        <w:rPr>
          <w:rFonts w:ascii="Calibri" w:hAnsi="Calibri" w:cs="Calibri"/>
          <w:spacing w:val="-2"/>
          <w:sz w:val="28"/>
          <w:szCs w:val="28"/>
        </w:rPr>
        <w:t>caution</w:t>
      </w:r>
    </w:p>
    <w:p w14:paraId="4F858D82" w14:textId="77777777" w:rsidR="00E561E3" w:rsidRPr="00F65855" w:rsidRDefault="00E561E3"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pacing w:val="-2"/>
          <w:sz w:val="28"/>
          <w:szCs w:val="28"/>
        </w:rPr>
        <w:t>Prosecution</w:t>
      </w:r>
    </w:p>
    <w:p w14:paraId="5192885F" w14:textId="77777777" w:rsidR="00E561E3" w:rsidRPr="00F65855" w:rsidRDefault="00E561E3" w:rsidP="00E561E3">
      <w:pPr>
        <w:pStyle w:val="ListParagraph"/>
        <w:widowControl w:val="0"/>
        <w:numPr>
          <w:ilvl w:val="1"/>
          <w:numId w:val="32"/>
        </w:numPr>
        <w:tabs>
          <w:tab w:val="left" w:pos="1080"/>
        </w:tabs>
        <w:autoSpaceDE w:val="0"/>
        <w:autoSpaceDN w:val="0"/>
        <w:spacing w:before="292" w:after="0" w:line="240" w:lineRule="auto"/>
        <w:ind w:hanging="720"/>
        <w:contextualSpacing w:val="0"/>
        <w:rPr>
          <w:rFonts w:ascii="Calibri" w:hAnsi="Calibri" w:cs="Calibri"/>
          <w:sz w:val="28"/>
          <w:szCs w:val="28"/>
        </w:rPr>
      </w:pPr>
      <w:r w:rsidRPr="00F65855">
        <w:rPr>
          <w:rFonts w:ascii="Calibri" w:hAnsi="Calibri" w:cs="Calibri"/>
          <w:sz w:val="28"/>
          <w:szCs w:val="28"/>
          <w:u w:val="single"/>
        </w:rPr>
        <w:t>Supplementary</w:t>
      </w:r>
      <w:r w:rsidRPr="00F65855">
        <w:rPr>
          <w:rFonts w:ascii="Calibri" w:hAnsi="Calibri" w:cs="Calibri"/>
          <w:spacing w:val="-7"/>
          <w:sz w:val="28"/>
          <w:szCs w:val="28"/>
          <w:u w:val="single"/>
        </w:rPr>
        <w:t xml:space="preserve"> </w:t>
      </w:r>
      <w:r w:rsidRPr="00F65855">
        <w:rPr>
          <w:rFonts w:ascii="Calibri" w:hAnsi="Calibri" w:cs="Calibri"/>
          <w:spacing w:val="-2"/>
          <w:sz w:val="28"/>
          <w:szCs w:val="28"/>
          <w:u w:val="single"/>
        </w:rPr>
        <w:t>Powers</w:t>
      </w:r>
    </w:p>
    <w:p w14:paraId="7D867DAC" w14:textId="77777777" w:rsidR="00E561E3" w:rsidRPr="00F65855" w:rsidRDefault="00E561E3" w:rsidP="00E561E3">
      <w:pPr>
        <w:pStyle w:val="BodyText"/>
        <w:spacing w:before="293"/>
        <w:ind w:left="1080"/>
        <w:rPr>
          <w:sz w:val="28"/>
          <w:szCs w:val="28"/>
        </w:rPr>
      </w:pPr>
      <w:r w:rsidRPr="00F65855">
        <w:rPr>
          <w:sz w:val="28"/>
          <w:szCs w:val="28"/>
        </w:rPr>
        <w:t>Supporting</w:t>
      </w:r>
      <w:r w:rsidRPr="00F65855">
        <w:rPr>
          <w:spacing w:val="-7"/>
          <w:sz w:val="28"/>
          <w:szCs w:val="28"/>
        </w:rPr>
        <w:t xml:space="preserve"> </w:t>
      </w:r>
      <w:r w:rsidRPr="00F65855">
        <w:rPr>
          <w:sz w:val="28"/>
          <w:szCs w:val="28"/>
        </w:rPr>
        <w:t>powers</w:t>
      </w:r>
      <w:r w:rsidRPr="00F65855">
        <w:rPr>
          <w:spacing w:val="-4"/>
          <w:sz w:val="28"/>
          <w:szCs w:val="28"/>
        </w:rPr>
        <w:t xml:space="preserve"> </w:t>
      </w:r>
      <w:r w:rsidRPr="00F65855">
        <w:rPr>
          <w:spacing w:val="-2"/>
          <w:sz w:val="28"/>
          <w:szCs w:val="28"/>
        </w:rPr>
        <w:t>include:</w:t>
      </w:r>
    </w:p>
    <w:p w14:paraId="2B903588" w14:textId="77777777" w:rsidR="00E561E3" w:rsidRPr="00F65855" w:rsidRDefault="00E561E3" w:rsidP="00E561E3">
      <w:pPr>
        <w:pStyle w:val="BodyText"/>
        <w:spacing w:before="1"/>
        <w:rPr>
          <w:sz w:val="28"/>
          <w:szCs w:val="28"/>
        </w:rPr>
      </w:pPr>
    </w:p>
    <w:p w14:paraId="56627A99" w14:textId="77777777" w:rsidR="00E561E3" w:rsidRPr="00F65855" w:rsidRDefault="00E561E3" w:rsidP="00E561E3">
      <w:pPr>
        <w:pStyle w:val="ListParagraph"/>
        <w:widowControl w:val="0"/>
        <w:numPr>
          <w:ilvl w:val="2"/>
          <w:numId w:val="32"/>
        </w:numPr>
        <w:tabs>
          <w:tab w:val="left" w:pos="1439"/>
        </w:tabs>
        <w:autoSpaceDE w:val="0"/>
        <w:autoSpaceDN w:val="0"/>
        <w:spacing w:before="1" w:after="0" w:line="240" w:lineRule="auto"/>
        <w:ind w:left="1439" w:hanging="359"/>
        <w:contextualSpacing w:val="0"/>
        <w:rPr>
          <w:rFonts w:ascii="Calibri" w:hAnsi="Calibri" w:cs="Calibri"/>
          <w:sz w:val="28"/>
          <w:szCs w:val="28"/>
        </w:rPr>
      </w:pPr>
      <w:r w:rsidRPr="00F65855">
        <w:rPr>
          <w:rFonts w:ascii="Calibri" w:hAnsi="Calibri" w:cs="Calibri"/>
          <w:sz w:val="28"/>
          <w:szCs w:val="28"/>
        </w:rPr>
        <w:t>powers</w:t>
      </w:r>
      <w:r w:rsidRPr="00F65855">
        <w:rPr>
          <w:rFonts w:ascii="Calibri" w:hAnsi="Calibri" w:cs="Calibri"/>
          <w:spacing w:val="-4"/>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w:t>
      </w:r>
      <w:r w:rsidRPr="00F65855">
        <w:rPr>
          <w:rFonts w:ascii="Calibri" w:hAnsi="Calibri" w:cs="Calibri"/>
          <w:sz w:val="28"/>
          <w:szCs w:val="28"/>
        </w:rPr>
        <w:t>enter</w:t>
      </w:r>
      <w:r w:rsidRPr="00F65855">
        <w:rPr>
          <w:rFonts w:ascii="Calibri" w:hAnsi="Calibri" w:cs="Calibri"/>
          <w:spacing w:val="-3"/>
          <w:sz w:val="28"/>
          <w:szCs w:val="28"/>
        </w:rPr>
        <w:t xml:space="preserve"> </w:t>
      </w:r>
      <w:r w:rsidRPr="00F65855">
        <w:rPr>
          <w:rFonts w:ascii="Calibri" w:hAnsi="Calibri" w:cs="Calibri"/>
          <w:sz w:val="28"/>
          <w:szCs w:val="28"/>
        </w:rPr>
        <w:t>and</w:t>
      </w:r>
      <w:r w:rsidRPr="00F65855">
        <w:rPr>
          <w:rFonts w:ascii="Calibri" w:hAnsi="Calibri" w:cs="Calibri"/>
          <w:spacing w:val="-2"/>
          <w:sz w:val="28"/>
          <w:szCs w:val="28"/>
        </w:rPr>
        <w:t xml:space="preserve"> </w:t>
      </w:r>
      <w:r w:rsidRPr="00F65855">
        <w:rPr>
          <w:rFonts w:ascii="Calibri" w:hAnsi="Calibri" w:cs="Calibri"/>
          <w:sz w:val="28"/>
          <w:szCs w:val="28"/>
        </w:rPr>
        <w:t>inspect</w:t>
      </w:r>
      <w:r w:rsidRPr="00F65855">
        <w:rPr>
          <w:rFonts w:ascii="Calibri" w:hAnsi="Calibri" w:cs="Calibri"/>
          <w:spacing w:val="2"/>
          <w:sz w:val="28"/>
          <w:szCs w:val="28"/>
        </w:rPr>
        <w:t xml:space="preserve"> </w:t>
      </w:r>
      <w:r w:rsidRPr="00F65855">
        <w:rPr>
          <w:rFonts w:ascii="Calibri" w:hAnsi="Calibri" w:cs="Calibri"/>
          <w:spacing w:val="-2"/>
          <w:sz w:val="28"/>
          <w:szCs w:val="28"/>
        </w:rPr>
        <w:t>premises.</w:t>
      </w:r>
    </w:p>
    <w:p w14:paraId="1B061168" w14:textId="77777777" w:rsidR="00E561E3" w:rsidRPr="00F65855" w:rsidRDefault="00E561E3"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rPr>
        <w:t xml:space="preserve">take </w:t>
      </w:r>
      <w:r w:rsidRPr="00F65855">
        <w:rPr>
          <w:rFonts w:ascii="Calibri" w:hAnsi="Calibri" w:cs="Calibri"/>
          <w:spacing w:val="-2"/>
          <w:sz w:val="28"/>
          <w:szCs w:val="28"/>
        </w:rPr>
        <w:t>samples.</w:t>
      </w:r>
    </w:p>
    <w:p w14:paraId="52D683BE" w14:textId="77777777" w:rsidR="00E561E3" w:rsidRPr="00F65855" w:rsidRDefault="00E561E3"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rPr>
        <w:t>take</w:t>
      </w:r>
      <w:r w:rsidRPr="00F65855">
        <w:rPr>
          <w:rFonts w:ascii="Calibri" w:hAnsi="Calibri" w:cs="Calibri"/>
          <w:spacing w:val="-2"/>
          <w:sz w:val="28"/>
          <w:szCs w:val="28"/>
        </w:rPr>
        <w:t xml:space="preserve"> </w:t>
      </w:r>
      <w:r w:rsidRPr="00F65855">
        <w:rPr>
          <w:rFonts w:ascii="Calibri" w:hAnsi="Calibri" w:cs="Calibri"/>
          <w:sz w:val="28"/>
          <w:szCs w:val="28"/>
        </w:rPr>
        <w:t>copies</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1"/>
          <w:sz w:val="28"/>
          <w:szCs w:val="28"/>
        </w:rPr>
        <w:t xml:space="preserve"> </w:t>
      </w:r>
      <w:r w:rsidRPr="00F65855">
        <w:rPr>
          <w:rFonts w:ascii="Calibri" w:hAnsi="Calibri" w:cs="Calibri"/>
          <w:spacing w:val="-2"/>
          <w:sz w:val="28"/>
          <w:szCs w:val="28"/>
        </w:rPr>
        <w:t>information.</w:t>
      </w:r>
    </w:p>
    <w:p w14:paraId="0A88FC60" w14:textId="77777777" w:rsidR="00E561E3" w:rsidRPr="00F65855" w:rsidRDefault="00E561E3" w:rsidP="00E561E3">
      <w:pPr>
        <w:pStyle w:val="ListParagraph"/>
        <w:widowControl w:val="0"/>
        <w:numPr>
          <w:ilvl w:val="2"/>
          <w:numId w:val="32"/>
        </w:numPr>
        <w:tabs>
          <w:tab w:val="left" w:pos="1439"/>
        </w:tabs>
        <w:autoSpaceDE w:val="0"/>
        <w:autoSpaceDN w:val="0"/>
        <w:spacing w:after="0" w:line="240" w:lineRule="auto"/>
        <w:ind w:left="1439" w:hanging="359"/>
        <w:contextualSpacing w:val="0"/>
        <w:rPr>
          <w:rFonts w:ascii="Calibri" w:hAnsi="Calibri" w:cs="Calibri"/>
          <w:sz w:val="28"/>
          <w:szCs w:val="28"/>
        </w:rPr>
      </w:pPr>
      <w:r w:rsidRPr="00F65855">
        <w:rPr>
          <w:rFonts w:ascii="Calibri" w:hAnsi="Calibri" w:cs="Calibri"/>
          <w:sz w:val="28"/>
          <w:szCs w:val="28"/>
        </w:rPr>
        <w:t>require</w:t>
      </w:r>
      <w:r w:rsidRPr="00F65855">
        <w:rPr>
          <w:rFonts w:ascii="Calibri" w:hAnsi="Calibri" w:cs="Calibri"/>
          <w:spacing w:val="-2"/>
          <w:sz w:val="28"/>
          <w:szCs w:val="28"/>
        </w:rPr>
        <w:t xml:space="preserve"> </w:t>
      </w:r>
      <w:r w:rsidRPr="00F65855">
        <w:rPr>
          <w:rFonts w:ascii="Calibri" w:hAnsi="Calibri" w:cs="Calibri"/>
          <w:sz w:val="28"/>
          <w:szCs w:val="28"/>
        </w:rPr>
        <w:t>answers</w:t>
      </w:r>
      <w:r w:rsidRPr="00F65855">
        <w:rPr>
          <w:rFonts w:ascii="Calibri" w:hAnsi="Calibri" w:cs="Calibri"/>
          <w:spacing w:val="-5"/>
          <w:sz w:val="28"/>
          <w:szCs w:val="28"/>
        </w:rPr>
        <w:t xml:space="preserve"> </w:t>
      </w:r>
      <w:r w:rsidRPr="00F65855">
        <w:rPr>
          <w:rFonts w:ascii="Calibri" w:hAnsi="Calibri" w:cs="Calibri"/>
          <w:sz w:val="28"/>
          <w:szCs w:val="28"/>
        </w:rPr>
        <w:t>to</w:t>
      </w:r>
      <w:r w:rsidRPr="00F65855">
        <w:rPr>
          <w:rFonts w:ascii="Calibri" w:hAnsi="Calibri" w:cs="Calibri"/>
          <w:spacing w:val="-4"/>
          <w:sz w:val="28"/>
          <w:szCs w:val="28"/>
        </w:rPr>
        <w:t xml:space="preserve"> </w:t>
      </w:r>
      <w:r w:rsidRPr="00F65855">
        <w:rPr>
          <w:rFonts w:ascii="Calibri" w:hAnsi="Calibri" w:cs="Calibri"/>
          <w:sz w:val="28"/>
          <w:szCs w:val="28"/>
        </w:rPr>
        <w:t>questions</w:t>
      </w:r>
      <w:r w:rsidRPr="00F65855">
        <w:rPr>
          <w:rFonts w:ascii="Calibri" w:hAnsi="Calibri" w:cs="Calibri"/>
          <w:spacing w:val="-2"/>
          <w:sz w:val="28"/>
          <w:szCs w:val="28"/>
        </w:rPr>
        <w:t xml:space="preserve"> </w:t>
      </w:r>
      <w:r w:rsidRPr="00F65855">
        <w:rPr>
          <w:rFonts w:ascii="Calibri" w:hAnsi="Calibri" w:cs="Calibri"/>
          <w:spacing w:val="-4"/>
          <w:sz w:val="28"/>
          <w:szCs w:val="28"/>
        </w:rPr>
        <w:t>etc.</w:t>
      </w:r>
    </w:p>
    <w:p w14:paraId="44469503" w14:textId="77777777" w:rsidR="00E561E3" w:rsidRPr="00F65855" w:rsidRDefault="00E561E3" w:rsidP="00E561E3">
      <w:pPr>
        <w:pStyle w:val="Heading2"/>
        <w:tabs>
          <w:tab w:val="left" w:pos="1080"/>
        </w:tabs>
        <w:spacing w:before="292"/>
        <w:ind w:left="360"/>
        <w:rPr>
          <w:rFonts w:ascii="Calibri" w:hAnsi="Calibri" w:cs="Calibri"/>
          <w:sz w:val="28"/>
          <w:szCs w:val="28"/>
        </w:rPr>
      </w:pPr>
      <w:r w:rsidRPr="00F65855">
        <w:rPr>
          <w:rFonts w:ascii="Calibri" w:hAnsi="Calibri" w:cs="Calibri"/>
          <w:spacing w:val="-5"/>
          <w:sz w:val="28"/>
          <w:szCs w:val="28"/>
        </w:rPr>
        <w:t>3.0</w:t>
      </w:r>
      <w:r w:rsidRPr="00F65855">
        <w:rPr>
          <w:rFonts w:ascii="Calibri" w:hAnsi="Calibri" w:cs="Calibri"/>
          <w:sz w:val="28"/>
          <w:szCs w:val="28"/>
        </w:rPr>
        <w:tab/>
        <w:t>LEVEL</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3"/>
          <w:sz w:val="28"/>
          <w:szCs w:val="28"/>
        </w:rPr>
        <w:t xml:space="preserve"> </w:t>
      </w:r>
      <w:r w:rsidRPr="00F65855">
        <w:rPr>
          <w:rFonts w:ascii="Calibri" w:hAnsi="Calibri" w:cs="Calibri"/>
          <w:sz w:val="28"/>
          <w:szCs w:val="28"/>
        </w:rPr>
        <w:t>ENFORCEMENT</w:t>
      </w:r>
      <w:r w:rsidRPr="00F65855">
        <w:rPr>
          <w:rFonts w:ascii="Calibri" w:hAnsi="Calibri" w:cs="Calibri"/>
          <w:spacing w:val="-1"/>
          <w:sz w:val="28"/>
          <w:szCs w:val="28"/>
        </w:rPr>
        <w:t xml:space="preserve"> </w:t>
      </w:r>
      <w:r w:rsidRPr="00F65855">
        <w:rPr>
          <w:rFonts w:ascii="Calibri" w:hAnsi="Calibri" w:cs="Calibri"/>
          <w:spacing w:val="-2"/>
          <w:sz w:val="28"/>
          <w:szCs w:val="28"/>
        </w:rPr>
        <w:t>ACTION</w:t>
      </w:r>
    </w:p>
    <w:p w14:paraId="62CF7F63" w14:textId="77777777" w:rsidR="00E561E3" w:rsidRPr="00F65855" w:rsidRDefault="00E561E3" w:rsidP="00E561E3">
      <w:pPr>
        <w:pStyle w:val="BodyText"/>
        <w:rPr>
          <w:b/>
          <w:sz w:val="28"/>
          <w:szCs w:val="28"/>
        </w:rPr>
      </w:pPr>
    </w:p>
    <w:p w14:paraId="4D56D700" w14:textId="77777777" w:rsidR="00E561E3" w:rsidRPr="00F65855" w:rsidRDefault="00E561E3" w:rsidP="00E561E3">
      <w:pPr>
        <w:pStyle w:val="ListParagraph"/>
        <w:widowControl w:val="0"/>
        <w:numPr>
          <w:ilvl w:val="1"/>
          <w:numId w:val="31"/>
        </w:numPr>
        <w:tabs>
          <w:tab w:val="left" w:pos="1077"/>
          <w:tab w:val="left" w:pos="1080"/>
        </w:tabs>
        <w:autoSpaceDE w:val="0"/>
        <w:autoSpaceDN w:val="0"/>
        <w:spacing w:after="0" w:line="240" w:lineRule="auto"/>
        <w:ind w:right="354"/>
        <w:contextualSpacing w:val="0"/>
        <w:jc w:val="both"/>
        <w:rPr>
          <w:rFonts w:ascii="Calibri" w:hAnsi="Calibri" w:cs="Calibri"/>
          <w:sz w:val="28"/>
          <w:szCs w:val="28"/>
        </w:rPr>
      </w:pPr>
      <w:r w:rsidRPr="00F65855">
        <w:rPr>
          <w:rFonts w:ascii="Calibri" w:hAnsi="Calibri" w:cs="Calibri"/>
          <w:sz w:val="28"/>
          <w:szCs w:val="28"/>
        </w:rPr>
        <w:t>The seriousness of offences can vary greatly.</w:t>
      </w:r>
      <w:r w:rsidRPr="00F65855">
        <w:rPr>
          <w:rFonts w:ascii="Calibri" w:hAnsi="Calibri" w:cs="Calibri"/>
          <w:spacing w:val="40"/>
          <w:sz w:val="28"/>
          <w:szCs w:val="28"/>
        </w:rPr>
        <w:t xml:space="preserve"> </w:t>
      </w:r>
      <w:r w:rsidRPr="00F65855">
        <w:rPr>
          <w:rFonts w:ascii="Calibri" w:hAnsi="Calibri" w:cs="Calibri"/>
          <w:sz w:val="28"/>
          <w:szCs w:val="28"/>
        </w:rPr>
        <w:t>At one end of the scale, an action could lead to severe pollution of air, threatening human health.</w:t>
      </w:r>
      <w:r w:rsidRPr="00F65855">
        <w:rPr>
          <w:rFonts w:ascii="Calibri" w:hAnsi="Calibri" w:cs="Calibri"/>
          <w:spacing w:val="40"/>
          <w:sz w:val="28"/>
          <w:szCs w:val="28"/>
        </w:rPr>
        <w:t xml:space="preserve"> </w:t>
      </w:r>
      <w:r w:rsidRPr="00F65855">
        <w:rPr>
          <w:rFonts w:ascii="Calibri" w:hAnsi="Calibri" w:cs="Calibri"/>
          <w:sz w:val="28"/>
          <w:szCs w:val="28"/>
        </w:rPr>
        <w:t>At the other end, there can be breaches of administrative</w:t>
      </w:r>
      <w:r w:rsidRPr="00F65855">
        <w:rPr>
          <w:rFonts w:ascii="Calibri" w:hAnsi="Calibri" w:cs="Calibri"/>
          <w:spacing w:val="-14"/>
          <w:sz w:val="28"/>
          <w:szCs w:val="28"/>
        </w:rPr>
        <w:t xml:space="preserve"> </w:t>
      </w:r>
      <w:r w:rsidRPr="00F65855">
        <w:rPr>
          <w:rFonts w:ascii="Calibri" w:hAnsi="Calibri" w:cs="Calibri"/>
          <w:sz w:val="28"/>
          <w:szCs w:val="28"/>
        </w:rPr>
        <w:t>permit</w:t>
      </w:r>
      <w:r w:rsidRPr="00F65855">
        <w:rPr>
          <w:rFonts w:ascii="Calibri" w:hAnsi="Calibri" w:cs="Calibri"/>
          <w:spacing w:val="-9"/>
          <w:sz w:val="28"/>
          <w:szCs w:val="28"/>
        </w:rPr>
        <w:t xml:space="preserve"> </w:t>
      </w:r>
      <w:r w:rsidRPr="00F65855">
        <w:rPr>
          <w:rFonts w:ascii="Calibri" w:hAnsi="Calibri" w:cs="Calibri"/>
          <w:sz w:val="28"/>
          <w:szCs w:val="28"/>
        </w:rPr>
        <w:t>conditions</w:t>
      </w:r>
      <w:r w:rsidRPr="00F65855">
        <w:rPr>
          <w:rFonts w:ascii="Calibri" w:hAnsi="Calibri" w:cs="Calibri"/>
          <w:spacing w:val="-12"/>
          <w:sz w:val="28"/>
          <w:szCs w:val="28"/>
        </w:rPr>
        <w:t xml:space="preserve"> </w:t>
      </w:r>
      <w:r w:rsidRPr="00F65855">
        <w:rPr>
          <w:rFonts w:ascii="Calibri" w:hAnsi="Calibri" w:cs="Calibri"/>
          <w:sz w:val="28"/>
          <w:szCs w:val="28"/>
        </w:rPr>
        <w:t>e.g.</w:t>
      </w:r>
      <w:r w:rsidRPr="00F65855">
        <w:rPr>
          <w:rFonts w:ascii="Calibri" w:hAnsi="Calibri" w:cs="Calibri"/>
          <w:spacing w:val="-13"/>
          <w:sz w:val="28"/>
          <w:szCs w:val="28"/>
        </w:rPr>
        <w:t xml:space="preserve"> </w:t>
      </w:r>
      <w:r w:rsidRPr="00F65855">
        <w:rPr>
          <w:rFonts w:ascii="Calibri" w:hAnsi="Calibri" w:cs="Calibri"/>
          <w:sz w:val="28"/>
          <w:szCs w:val="28"/>
        </w:rPr>
        <w:t>failure</w:t>
      </w:r>
      <w:r w:rsidRPr="00F65855">
        <w:rPr>
          <w:rFonts w:ascii="Calibri" w:hAnsi="Calibri" w:cs="Calibri"/>
          <w:spacing w:val="-12"/>
          <w:sz w:val="28"/>
          <w:szCs w:val="28"/>
        </w:rPr>
        <w:t xml:space="preserve"> </w:t>
      </w:r>
      <w:r w:rsidRPr="00F65855">
        <w:rPr>
          <w:rFonts w:ascii="Calibri" w:hAnsi="Calibri" w:cs="Calibri"/>
          <w:sz w:val="28"/>
          <w:szCs w:val="28"/>
        </w:rPr>
        <w:t>to</w:t>
      </w:r>
      <w:r w:rsidRPr="00F65855">
        <w:rPr>
          <w:rFonts w:ascii="Calibri" w:hAnsi="Calibri" w:cs="Calibri"/>
          <w:spacing w:val="-12"/>
          <w:sz w:val="28"/>
          <w:szCs w:val="28"/>
        </w:rPr>
        <w:t xml:space="preserve"> </w:t>
      </w:r>
      <w:r w:rsidRPr="00F65855">
        <w:rPr>
          <w:rFonts w:ascii="Calibri" w:hAnsi="Calibri" w:cs="Calibri"/>
          <w:sz w:val="28"/>
          <w:szCs w:val="28"/>
        </w:rPr>
        <w:t>submit</w:t>
      </w:r>
      <w:r w:rsidRPr="00F65855">
        <w:rPr>
          <w:rFonts w:ascii="Calibri" w:hAnsi="Calibri" w:cs="Calibri"/>
          <w:spacing w:val="-11"/>
          <w:sz w:val="28"/>
          <w:szCs w:val="28"/>
        </w:rPr>
        <w:t xml:space="preserve"> </w:t>
      </w:r>
      <w:r w:rsidRPr="00F65855">
        <w:rPr>
          <w:rFonts w:ascii="Calibri" w:hAnsi="Calibri" w:cs="Calibri"/>
          <w:sz w:val="28"/>
          <w:szCs w:val="28"/>
        </w:rPr>
        <w:t>records</w:t>
      </w:r>
      <w:r w:rsidRPr="00F65855">
        <w:rPr>
          <w:rFonts w:ascii="Calibri" w:hAnsi="Calibri" w:cs="Calibri"/>
          <w:spacing w:val="-10"/>
          <w:sz w:val="28"/>
          <w:szCs w:val="28"/>
        </w:rPr>
        <w:t xml:space="preserve"> </w:t>
      </w:r>
      <w:r w:rsidRPr="00F65855">
        <w:rPr>
          <w:rFonts w:ascii="Calibri" w:hAnsi="Calibri" w:cs="Calibri"/>
          <w:sz w:val="28"/>
          <w:szCs w:val="28"/>
        </w:rPr>
        <w:t>in</w:t>
      </w:r>
      <w:r w:rsidRPr="00F65855">
        <w:rPr>
          <w:rFonts w:ascii="Calibri" w:hAnsi="Calibri" w:cs="Calibri"/>
          <w:spacing w:val="-11"/>
          <w:sz w:val="28"/>
          <w:szCs w:val="28"/>
        </w:rPr>
        <w:t xml:space="preserve"> </w:t>
      </w:r>
      <w:r w:rsidRPr="00F65855">
        <w:rPr>
          <w:rFonts w:ascii="Calibri" w:hAnsi="Calibri" w:cs="Calibri"/>
          <w:sz w:val="28"/>
          <w:szCs w:val="28"/>
        </w:rPr>
        <w:t>the</w:t>
      </w:r>
      <w:r w:rsidRPr="00F65855">
        <w:rPr>
          <w:rFonts w:ascii="Calibri" w:hAnsi="Calibri" w:cs="Calibri"/>
          <w:spacing w:val="-9"/>
          <w:sz w:val="28"/>
          <w:szCs w:val="28"/>
        </w:rPr>
        <w:t xml:space="preserve"> </w:t>
      </w:r>
      <w:r w:rsidRPr="00F65855">
        <w:rPr>
          <w:rFonts w:ascii="Calibri" w:hAnsi="Calibri" w:cs="Calibri"/>
          <w:sz w:val="28"/>
          <w:szCs w:val="28"/>
        </w:rPr>
        <w:t>correct</w:t>
      </w:r>
      <w:r w:rsidRPr="00F65855">
        <w:rPr>
          <w:rFonts w:ascii="Calibri" w:hAnsi="Calibri" w:cs="Calibri"/>
          <w:spacing w:val="-9"/>
          <w:sz w:val="28"/>
          <w:szCs w:val="28"/>
        </w:rPr>
        <w:t xml:space="preserve"> </w:t>
      </w:r>
      <w:r w:rsidRPr="00F65855">
        <w:rPr>
          <w:rFonts w:ascii="Calibri" w:hAnsi="Calibri" w:cs="Calibri"/>
          <w:sz w:val="28"/>
          <w:szCs w:val="28"/>
        </w:rPr>
        <w:t>format,</w:t>
      </w:r>
      <w:r w:rsidRPr="00F65855">
        <w:rPr>
          <w:rFonts w:ascii="Calibri" w:hAnsi="Calibri" w:cs="Calibri"/>
          <w:spacing w:val="-12"/>
          <w:sz w:val="28"/>
          <w:szCs w:val="28"/>
        </w:rPr>
        <w:t xml:space="preserve"> </w:t>
      </w:r>
      <w:r w:rsidRPr="00F65855">
        <w:rPr>
          <w:rFonts w:ascii="Calibri" w:hAnsi="Calibri" w:cs="Calibri"/>
          <w:sz w:val="28"/>
          <w:szCs w:val="28"/>
        </w:rPr>
        <w:t>where</w:t>
      </w:r>
      <w:r w:rsidRPr="00F65855">
        <w:rPr>
          <w:rFonts w:ascii="Calibri" w:hAnsi="Calibri" w:cs="Calibri"/>
          <w:spacing w:val="-11"/>
          <w:sz w:val="28"/>
          <w:szCs w:val="28"/>
        </w:rPr>
        <w:t xml:space="preserve"> </w:t>
      </w:r>
      <w:r w:rsidRPr="00F65855">
        <w:rPr>
          <w:rFonts w:ascii="Calibri" w:hAnsi="Calibri" w:cs="Calibri"/>
          <w:sz w:val="28"/>
          <w:szCs w:val="28"/>
        </w:rPr>
        <w:t>there are no direct consequences for the environment.</w:t>
      </w:r>
    </w:p>
    <w:p w14:paraId="1782F345" w14:textId="77777777" w:rsidR="00E561E3" w:rsidRPr="00F65855" w:rsidRDefault="00E561E3" w:rsidP="00E561E3">
      <w:pPr>
        <w:pStyle w:val="ListParagraph"/>
        <w:widowControl w:val="0"/>
        <w:numPr>
          <w:ilvl w:val="1"/>
          <w:numId w:val="31"/>
        </w:numPr>
        <w:tabs>
          <w:tab w:val="left" w:pos="1080"/>
        </w:tabs>
        <w:autoSpaceDE w:val="0"/>
        <w:autoSpaceDN w:val="0"/>
        <w:spacing w:before="292" w:after="0" w:line="240" w:lineRule="auto"/>
        <w:ind w:right="1832"/>
        <w:contextualSpacing w:val="0"/>
        <w:rPr>
          <w:rFonts w:ascii="Calibri" w:hAnsi="Calibri" w:cs="Calibri"/>
          <w:sz w:val="28"/>
          <w:szCs w:val="28"/>
        </w:rPr>
      </w:pPr>
      <w:r w:rsidRPr="00F65855">
        <w:rPr>
          <w:rFonts w:ascii="Calibri" w:hAnsi="Calibri" w:cs="Calibri"/>
          <w:sz w:val="28"/>
          <w:szCs w:val="28"/>
        </w:rPr>
        <w:t>In</w:t>
      </w:r>
      <w:r w:rsidRPr="00F65855">
        <w:rPr>
          <w:rFonts w:ascii="Calibri" w:hAnsi="Calibri" w:cs="Calibri"/>
          <w:spacing w:val="-2"/>
          <w:sz w:val="28"/>
          <w:szCs w:val="28"/>
        </w:rPr>
        <w:t xml:space="preserve"> </w:t>
      </w:r>
      <w:r w:rsidRPr="00F65855">
        <w:rPr>
          <w:rFonts w:ascii="Calibri" w:hAnsi="Calibri" w:cs="Calibri"/>
          <w:sz w:val="28"/>
          <w:szCs w:val="28"/>
        </w:rPr>
        <w:t>reaching</w:t>
      </w:r>
      <w:r w:rsidRPr="00F65855">
        <w:rPr>
          <w:rFonts w:ascii="Calibri" w:hAnsi="Calibri" w:cs="Calibri"/>
          <w:spacing w:val="-3"/>
          <w:sz w:val="28"/>
          <w:szCs w:val="28"/>
        </w:rPr>
        <w:t xml:space="preserve"> </w:t>
      </w:r>
      <w:r w:rsidRPr="00F65855">
        <w:rPr>
          <w:rFonts w:ascii="Calibri" w:hAnsi="Calibri" w:cs="Calibri"/>
          <w:sz w:val="28"/>
          <w:szCs w:val="28"/>
        </w:rPr>
        <w:t>a</w:t>
      </w:r>
      <w:r w:rsidRPr="00F65855">
        <w:rPr>
          <w:rFonts w:ascii="Calibri" w:hAnsi="Calibri" w:cs="Calibri"/>
          <w:spacing w:val="-5"/>
          <w:sz w:val="28"/>
          <w:szCs w:val="28"/>
        </w:rPr>
        <w:t xml:space="preserve"> </w:t>
      </w:r>
      <w:r w:rsidRPr="00F65855">
        <w:rPr>
          <w:rFonts w:ascii="Calibri" w:hAnsi="Calibri" w:cs="Calibri"/>
          <w:sz w:val="28"/>
          <w:szCs w:val="28"/>
        </w:rPr>
        <w:t>decision</w:t>
      </w:r>
      <w:r w:rsidRPr="00F65855">
        <w:rPr>
          <w:rFonts w:ascii="Calibri" w:hAnsi="Calibri" w:cs="Calibri"/>
          <w:spacing w:val="-2"/>
          <w:sz w:val="28"/>
          <w:szCs w:val="28"/>
        </w:rPr>
        <w:t xml:space="preserve"> </w:t>
      </w:r>
      <w:r w:rsidRPr="00F65855">
        <w:rPr>
          <w:rFonts w:ascii="Calibri" w:hAnsi="Calibri" w:cs="Calibri"/>
          <w:sz w:val="28"/>
          <w:szCs w:val="28"/>
        </w:rPr>
        <w:t>on</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w:t>
      </w:r>
      <w:r w:rsidRPr="00F65855">
        <w:rPr>
          <w:rFonts w:ascii="Calibri" w:hAnsi="Calibri" w:cs="Calibri"/>
          <w:sz w:val="28"/>
          <w:szCs w:val="28"/>
        </w:rPr>
        <w:t>most</w:t>
      </w:r>
      <w:r w:rsidRPr="00F65855">
        <w:rPr>
          <w:rFonts w:ascii="Calibri" w:hAnsi="Calibri" w:cs="Calibri"/>
          <w:spacing w:val="-2"/>
          <w:sz w:val="28"/>
          <w:szCs w:val="28"/>
        </w:rPr>
        <w:t xml:space="preserve"> </w:t>
      </w:r>
      <w:r w:rsidRPr="00F65855">
        <w:rPr>
          <w:rFonts w:ascii="Calibri" w:hAnsi="Calibri" w:cs="Calibri"/>
          <w:sz w:val="28"/>
          <w:szCs w:val="28"/>
        </w:rPr>
        <w:t>appropriate</w:t>
      </w:r>
      <w:r w:rsidRPr="00F65855">
        <w:rPr>
          <w:rFonts w:ascii="Calibri" w:hAnsi="Calibri" w:cs="Calibri"/>
          <w:spacing w:val="-4"/>
          <w:sz w:val="28"/>
          <w:szCs w:val="28"/>
        </w:rPr>
        <w:t xml:space="preserve"> </w:t>
      </w:r>
      <w:r w:rsidRPr="00F65855">
        <w:rPr>
          <w:rFonts w:ascii="Calibri" w:hAnsi="Calibri" w:cs="Calibri"/>
          <w:sz w:val="28"/>
          <w:szCs w:val="28"/>
        </w:rPr>
        <w:t>enforcement</w:t>
      </w:r>
      <w:r w:rsidRPr="00F65855">
        <w:rPr>
          <w:rFonts w:ascii="Calibri" w:hAnsi="Calibri" w:cs="Calibri"/>
          <w:spacing w:val="-4"/>
          <w:sz w:val="28"/>
          <w:szCs w:val="28"/>
        </w:rPr>
        <w:t xml:space="preserve"> </w:t>
      </w:r>
      <w:r w:rsidRPr="00F65855">
        <w:rPr>
          <w:rFonts w:ascii="Calibri" w:hAnsi="Calibri" w:cs="Calibri"/>
          <w:sz w:val="28"/>
          <w:szCs w:val="28"/>
        </w:rPr>
        <w:t>action,</w:t>
      </w:r>
      <w:r w:rsidRPr="00F65855">
        <w:rPr>
          <w:rFonts w:ascii="Calibri" w:hAnsi="Calibri" w:cs="Calibri"/>
          <w:spacing w:val="-3"/>
          <w:sz w:val="28"/>
          <w:szCs w:val="28"/>
        </w:rPr>
        <w:t xml:space="preserve"> </w:t>
      </w:r>
      <w:r w:rsidRPr="00F65855">
        <w:rPr>
          <w:rFonts w:ascii="Calibri" w:hAnsi="Calibri" w:cs="Calibri"/>
          <w:sz w:val="28"/>
          <w:szCs w:val="28"/>
        </w:rPr>
        <w:t>account</w:t>
      </w:r>
      <w:r w:rsidRPr="00F65855">
        <w:rPr>
          <w:rFonts w:ascii="Calibri" w:hAnsi="Calibri" w:cs="Calibri"/>
          <w:spacing w:val="-3"/>
          <w:sz w:val="28"/>
          <w:szCs w:val="28"/>
        </w:rPr>
        <w:t xml:space="preserve"> </w:t>
      </w:r>
      <w:r w:rsidRPr="00F65855">
        <w:rPr>
          <w:rFonts w:ascii="Calibri" w:hAnsi="Calibri" w:cs="Calibri"/>
          <w:sz w:val="28"/>
          <w:szCs w:val="28"/>
        </w:rPr>
        <w:t>will: be taken of the following:</w:t>
      </w:r>
    </w:p>
    <w:p w14:paraId="15BB507F" w14:textId="77777777" w:rsidR="00E561E3" w:rsidRPr="00F65855" w:rsidRDefault="00E561E3" w:rsidP="00E561E3">
      <w:pPr>
        <w:pStyle w:val="BodyText"/>
        <w:spacing w:before="2"/>
        <w:rPr>
          <w:sz w:val="28"/>
          <w:szCs w:val="28"/>
        </w:rPr>
      </w:pPr>
    </w:p>
    <w:p w14:paraId="4E0BD4FA" w14:textId="77777777" w:rsidR="00E561E3" w:rsidRPr="00F65855" w:rsidRDefault="00E561E3" w:rsidP="00E561E3">
      <w:pPr>
        <w:pStyle w:val="Heading2"/>
        <w:keepNext w:val="0"/>
        <w:keepLines w:val="0"/>
        <w:widowControl w:val="0"/>
        <w:numPr>
          <w:ilvl w:val="0"/>
          <w:numId w:val="30"/>
        </w:numPr>
        <w:tabs>
          <w:tab w:val="left" w:pos="1800"/>
        </w:tabs>
        <w:autoSpaceDE w:val="0"/>
        <w:autoSpaceDN w:val="0"/>
        <w:spacing w:before="0" w:after="0" w:line="240" w:lineRule="auto"/>
        <w:ind w:hanging="1440"/>
        <w:rPr>
          <w:rFonts w:ascii="Calibri" w:hAnsi="Calibri" w:cs="Calibri"/>
          <w:sz w:val="28"/>
          <w:szCs w:val="28"/>
        </w:rPr>
      </w:pPr>
      <w:r w:rsidRPr="00F65855">
        <w:rPr>
          <w:rFonts w:ascii="Calibri" w:hAnsi="Calibri" w:cs="Calibri"/>
          <w:sz w:val="28"/>
          <w:szCs w:val="28"/>
        </w:rPr>
        <w:t>ENVIRONMENTAL</w:t>
      </w:r>
      <w:r w:rsidRPr="00F65855">
        <w:rPr>
          <w:rFonts w:ascii="Calibri" w:hAnsi="Calibri" w:cs="Calibri"/>
          <w:spacing w:val="-6"/>
          <w:sz w:val="28"/>
          <w:szCs w:val="28"/>
        </w:rPr>
        <w:t xml:space="preserve"> </w:t>
      </w:r>
      <w:r w:rsidRPr="00F65855">
        <w:rPr>
          <w:rFonts w:ascii="Calibri" w:hAnsi="Calibri" w:cs="Calibri"/>
          <w:spacing w:val="-2"/>
          <w:sz w:val="28"/>
          <w:szCs w:val="28"/>
        </w:rPr>
        <w:t>EFFECT</w:t>
      </w:r>
    </w:p>
    <w:p w14:paraId="36F6678B" w14:textId="77777777" w:rsidR="00E561E3" w:rsidRPr="00F65855" w:rsidRDefault="00E561E3" w:rsidP="00E561E3">
      <w:pPr>
        <w:pStyle w:val="BodyText"/>
        <w:rPr>
          <w:b/>
          <w:sz w:val="28"/>
          <w:szCs w:val="28"/>
        </w:rPr>
      </w:pPr>
    </w:p>
    <w:p w14:paraId="25EF087A" w14:textId="77777777" w:rsidR="00E561E3" w:rsidRPr="00F65855" w:rsidRDefault="00E561E3" w:rsidP="00E561E3">
      <w:pPr>
        <w:pStyle w:val="BodyText"/>
        <w:ind w:left="1800" w:right="357"/>
        <w:jc w:val="both"/>
        <w:rPr>
          <w:sz w:val="28"/>
          <w:szCs w:val="28"/>
        </w:rPr>
      </w:pPr>
      <w:r w:rsidRPr="00F65855">
        <w:rPr>
          <w:sz w:val="28"/>
          <w:szCs w:val="28"/>
        </w:rPr>
        <w:t>The magnitude of the environmental effect is an indicator of the degree to which the offender</w:t>
      </w:r>
      <w:r w:rsidRPr="00F65855">
        <w:rPr>
          <w:spacing w:val="-4"/>
          <w:sz w:val="28"/>
          <w:szCs w:val="28"/>
        </w:rPr>
        <w:t xml:space="preserve"> </w:t>
      </w:r>
      <w:r w:rsidRPr="00F65855">
        <w:rPr>
          <w:sz w:val="28"/>
          <w:szCs w:val="28"/>
        </w:rPr>
        <w:t>has</w:t>
      </w:r>
      <w:r w:rsidRPr="00F65855">
        <w:rPr>
          <w:spacing w:val="-7"/>
          <w:sz w:val="28"/>
          <w:szCs w:val="28"/>
        </w:rPr>
        <w:t xml:space="preserve"> </w:t>
      </w:r>
      <w:r w:rsidRPr="00F65855">
        <w:rPr>
          <w:sz w:val="28"/>
          <w:szCs w:val="28"/>
        </w:rPr>
        <w:t>failed</w:t>
      </w:r>
      <w:r w:rsidRPr="00F65855">
        <w:rPr>
          <w:spacing w:val="-4"/>
          <w:sz w:val="28"/>
          <w:szCs w:val="28"/>
        </w:rPr>
        <w:t xml:space="preserve"> </w:t>
      </w:r>
      <w:r w:rsidRPr="00F65855">
        <w:rPr>
          <w:sz w:val="28"/>
          <w:szCs w:val="28"/>
        </w:rPr>
        <w:t>to</w:t>
      </w:r>
      <w:r w:rsidRPr="00F65855">
        <w:rPr>
          <w:spacing w:val="-4"/>
          <w:sz w:val="28"/>
          <w:szCs w:val="28"/>
        </w:rPr>
        <w:t xml:space="preserve"> </w:t>
      </w:r>
      <w:r w:rsidRPr="00F65855">
        <w:rPr>
          <w:sz w:val="28"/>
          <w:szCs w:val="28"/>
        </w:rPr>
        <w:t>put</w:t>
      </w:r>
      <w:r w:rsidRPr="00F65855">
        <w:rPr>
          <w:spacing w:val="-4"/>
          <w:sz w:val="28"/>
          <w:szCs w:val="28"/>
        </w:rPr>
        <w:t xml:space="preserve"> </w:t>
      </w:r>
      <w:r w:rsidRPr="00F65855">
        <w:rPr>
          <w:sz w:val="28"/>
          <w:szCs w:val="28"/>
        </w:rPr>
        <w:t>in</w:t>
      </w:r>
      <w:r w:rsidRPr="00F65855">
        <w:rPr>
          <w:spacing w:val="-6"/>
          <w:sz w:val="28"/>
          <w:szCs w:val="28"/>
        </w:rPr>
        <w:t xml:space="preserve"> </w:t>
      </w:r>
      <w:r w:rsidRPr="00F65855">
        <w:rPr>
          <w:sz w:val="28"/>
          <w:szCs w:val="28"/>
        </w:rPr>
        <w:t>place,</w:t>
      </w:r>
      <w:r w:rsidRPr="00F65855">
        <w:rPr>
          <w:spacing w:val="-5"/>
          <w:sz w:val="28"/>
          <w:szCs w:val="28"/>
        </w:rPr>
        <w:t xml:space="preserve"> </w:t>
      </w:r>
      <w:r w:rsidRPr="00F65855">
        <w:rPr>
          <w:sz w:val="28"/>
          <w:szCs w:val="28"/>
        </w:rPr>
        <w:t>maintain,</w:t>
      </w:r>
      <w:r w:rsidRPr="00F65855">
        <w:rPr>
          <w:spacing w:val="-5"/>
          <w:sz w:val="28"/>
          <w:szCs w:val="28"/>
        </w:rPr>
        <w:t xml:space="preserve"> </w:t>
      </w:r>
      <w:r w:rsidRPr="00F65855">
        <w:rPr>
          <w:sz w:val="28"/>
          <w:szCs w:val="28"/>
        </w:rPr>
        <w:t>adhere</w:t>
      </w:r>
      <w:r w:rsidRPr="00F65855">
        <w:rPr>
          <w:spacing w:val="-4"/>
          <w:sz w:val="28"/>
          <w:szCs w:val="28"/>
        </w:rPr>
        <w:t xml:space="preserve"> </w:t>
      </w:r>
      <w:r w:rsidRPr="00F65855">
        <w:rPr>
          <w:sz w:val="28"/>
          <w:szCs w:val="28"/>
        </w:rPr>
        <w:t>to</w:t>
      </w:r>
      <w:r w:rsidRPr="00F65855">
        <w:rPr>
          <w:spacing w:val="-7"/>
          <w:sz w:val="28"/>
          <w:szCs w:val="28"/>
        </w:rPr>
        <w:t xml:space="preserve"> </w:t>
      </w:r>
      <w:r w:rsidRPr="00F65855">
        <w:rPr>
          <w:sz w:val="28"/>
          <w:szCs w:val="28"/>
        </w:rPr>
        <w:t>and/or</w:t>
      </w:r>
      <w:r w:rsidRPr="00F65855">
        <w:rPr>
          <w:spacing w:val="-7"/>
          <w:sz w:val="28"/>
          <w:szCs w:val="28"/>
        </w:rPr>
        <w:t xml:space="preserve"> </w:t>
      </w:r>
      <w:r w:rsidRPr="00F65855">
        <w:rPr>
          <w:sz w:val="28"/>
          <w:szCs w:val="28"/>
        </w:rPr>
        <w:t>foresee</w:t>
      </w:r>
      <w:r w:rsidRPr="00F65855">
        <w:rPr>
          <w:spacing w:val="-4"/>
          <w:sz w:val="28"/>
          <w:szCs w:val="28"/>
        </w:rPr>
        <w:t xml:space="preserve"> </w:t>
      </w:r>
      <w:r w:rsidRPr="00F65855">
        <w:rPr>
          <w:sz w:val="28"/>
          <w:szCs w:val="28"/>
        </w:rPr>
        <w:t>the</w:t>
      </w:r>
      <w:r w:rsidRPr="00F65855">
        <w:rPr>
          <w:spacing w:val="-4"/>
          <w:sz w:val="28"/>
          <w:szCs w:val="28"/>
        </w:rPr>
        <w:t xml:space="preserve"> </w:t>
      </w:r>
      <w:r w:rsidRPr="00F65855">
        <w:rPr>
          <w:sz w:val="28"/>
          <w:szCs w:val="28"/>
        </w:rPr>
        <w:t>consequences of not having suitable procedures or systems to prevent the incident.</w:t>
      </w:r>
      <w:r w:rsidRPr="00F65855">
        <w:rPr>
          <w:spacing w:val="40"/>
          <w:sz w:val="28"/>
          <w:szCs w:val="28"/>
        </w:rPr>
        <w:t xml:space="preserve"> </w:t>
      </w:r>
      <w:r w:rsidRPr="00F65855">
        <w:rPr>
          <w:sz w:val="28"/>
          <w:szCs w:val="28"/>
        </w:rPr>
        <w:t>In general, the greater the effect or potential effect, the greater the probability of prosecution.</w:t>
      </w:r>
    </w:p>
    <w:p w14:paraId="5E250703" w14:textId="77777777" w:rsidR="00E561E3" w:rsidRPr="00F65855" w:rsidRDefault="00E561E3" w:rsidP="00E561E3">
      <w:pPr>
        <w:pStyle w:val="BodyText"/>
        <w:rPr>
          <w:sz w:val="28"/>
          <w:szCs w:val="28"/>
        </w:rPr>
      </w:pPr>
    </w:p>
    <w:p w14:paraId="4D8ADDFF" w14:textId="77777777" w:rsidR="00E561E3" w:rsidRPr="00F65855" w:rsidRDefault="00E561E3" w:rsidP="00E561E3">
      <w:pPr>
        <w:pStyle w:val="Heading2"/>
        <w:keepNext w:val="0"/>
        <w:keepLines w:val="0"/>
        <w:widowControl w:val="0"/>
        <w:numPr>
          <w:ilvl w:val="0"/>
          <w:numId w:val="30"/>
        </w:numPr>
        <w:tabs>
          <w:tab w:val="left" w:pos="1800"/>
        </w:tabs>
        <w:autoSpaceDE w:val="0"/>
        <w:autoSpaceDN w:val="0"/>
        <w:spacing w:before="0" w:after="0" w:line="240" w:lineRule="auto"/>
        <w:ind w:hanging="1440"/>
        <w:rPr>
          <w:rFonts w:ascii="Calibri" w:hAnsi="Calibri" w:cs="Calibri"/>
          <w:sz w:val="28"/>
          <w:szCs w:val="28"/>
        </w:rPr>
      </w:pPr>
      <w:r w:rsidRPr="00F65855">
        <w:rPr>
          <w:rFonts w:ascii="Calibri" w:hAnsi="Calibri" w:cs="Calibri"/>
          <w:sz w:val="28"/>
          <w:szCs w:val="28"/>
        </w:rPr>
        <w:t>NATURE</w:t>
      </w:r>
      <w:r w:rsidRPr="00F65855">
        <w:rPr>
          <w:rFonts w:ascii="Calibri" w:hAnsi="Calibri" w:cs="Calibri"/>
          <w:spacing w:val="-1"/>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OFFENCE</w:t>
      </w:r>
    </w:p>
    <w:p w14:paraId="63736CA8" w14:textId="77777777" w:rsidR="00E561E3" w:rsidRPr="00F65855" w:rsidRDefault="00E561E3" w:rsidP="00E561E3">
      <w:pPr>
        <w:pStyle w:val="BodyText"/>
        <w:spacing w:before="292"/>
        <w:ind w:left="1800"/>
        <w:rPr>
          <w:sz w:val="28"/>
          <w:szCs w:val="28"/>
        </w:rPr>
      </w:pPr>
      <w:r w:rsidRPr="00F65855">
        <w:rPr>
          <w:sz w:val="28"/>
          <w:szCs w:val="28"/>
        </w:rPr>
        <w:t>The type of offence may be so serious in its nature or impact on the Council's ability to regulate effectively that it will normally be dealt with by prosecution.</w:t>
      </w:r>
    </w:p>
    <w:p w14:paraId="5E1C4DE2" w14:textId="77777777" w:rsidR="00E561E3" w:rsidRPr="00F65855" w:rsidRDefault="00E561E3" w:rsidP="00E561E3">
      <w:pPr>
        <w:pStyle w:val="BodyText"/>
        <w:rPr>
          <w:sz w:val="28"/>
          <w:szCs w:val="28"/>
        </w:rPr>
      </w:pPr>
    </w:p>
    <w:p w14:paraId="7EE4C3AB" w14:textId="77777777" w:rsidR="00E561E3" w:rsidRPr="00F65855" w:rsidRDefault="00E561E3" w:rsidP="00E561E3">
      <w:pPr>
        <w:pStyle w:val="Heading2"/>
        <w:keepNext w:val="0"/>
        <w:keepLines w:val="0"/>
        <w:widowControl w:val="0"/>
        <w:numPr>
          <w:ilvl w:val="0"/>
          <w:numId w:val="30"/>
        </w:numPr>
        <w:tabs>
          <w:tab w:val="left" w:pos="1800"/>
        </w:tabs>
        <w:autoSpaceDE w:val="0"/>
        <w:autoSpaceDN w:val="0"/>
        <w:spacing w:before="0" w:after="0" w:line="240" w:lineRule="auto"/>
        <w:ind w:hanging="1440"/>
        <w:rPr>
          <w:rFonts w:ascii="Calibri" w:hAnsi="Calibri" w:cs="Calibri"/>
          <w:sz w:val="28"/>
          <w:szCs w:val="28"/>
        </w:rPr>
      </w:pPr>
      <w:r w:rsidRPr="00F65855">
        <w:rPr>
          <w:rFonts w:ascii="Calibri" w:hAnsi="Calibri" w:cs="Calibri"/>
          <w:spacing w:val="-2"/>
          <w:sz w:val="28"/>
          <w:szCs w:val="28"/>
        </w:rPr>
        <w:t>INTENT</w:t>
      </w:r>
    </w:p>
    <w:p w14:paraId="29337EE5" w14:textId="77777777" w:rsidR="00E561E3" w:rsidRPr="00F65855" w:rsidRDefault="00E561E3" w:rsidP="00E561E3">
      <w:pPr>
        <w:pStyle w:val="BodyText"/>
        <w:spacing w:before="2"/>
        <w:rPr>
          <w:b/>
          <w:sz w:val="28"/>
          <w:szCs w:val="28"/>
        </w:rPr>
      </w:pPr>
    </w:p>
    <w:p w14:paraId="3797CFC3" w14:textId="77777777" w:rsidR="00E561E3" w:rsidRPr="00F65855" w:rsidRDefault="00E561E3" w:rsidP="00E561E3">
      <w:pPr>
        <w:pStyle w:val="BodyText"/>
        <w:ind w:left="1800" w:right="353"/>
        <w:jc w:val="both"/>
        <w:rPr>
          <w:sz w:val="28"/>
          <w:szCs w:val="28"/>
        </w:rPr>
      </w:pPr>
      <w:r w:rsidRPr="00F65855">
        <w:rPr>
          <w:sz w:val="28"/>
          <w:szCs w:val="28"/>
        </w:rPr>
        <w:t>Offences that are committed deliberately, recklessly, negligently or carelessly or for financial</w:t>
      </w:r>
      <w:r w:rsidRPr="00F65855">
        <w:rPr>
          <w:spacing w:val="-4"/>
          <w:sz w:val="28"/>
          <w:szCs w:val="28"/>
        </w:rPr>
        <w:t xml:space="preserve"> </w:t>
      </w:r>
      <w:r w:rsidRPr="00F65855">
        <w:rPr>
          <w:sz w:val="28"/>
          <w:szCs w:val="28"/>
        </w:rPr>
        <w:t>gain</w:t>
      </w:r>
      <w:r w:rsidRPr="00F65855">
        <w:rPr>
          <w:spacing w:val="-5"/>
          <w:sz w:val="28"/>
          <w:szCs w:val="28"/>
        </w:rPr>
        <w:t xml:space="preserve"> </w:t>
      </w:r>
      <w:r w:rsidRPr="00F65855">
        <w:rPr>
          <w:sz w:val="28"/>
          <w:szCs w:val="28"/>
        </w:rPr>
        <w:t>will</w:t>
      </w:r>
      <w:r w:rsidRPr="00F65855">
        <w:rPr>
          <w:spacing w:val="-6"/>
          <w:sz w:val="28"/>
          <w:szCs w:val="28"/>
        </w:rPr>
        <w:t xml:space="preserve"> </w:t>
      </w:r>
      <w:r w:rsidRPr="00F65855">
        <w:rPr>
          <w:sz w:val="28"/>
          <w:szCs w:val="28"/>
        </w:rPr>
        <w:t>normally</w:t>
      </w:r>
      <w:r w:rsidRPr="00F65855">
        <w:rPr>
          <w:spacing w:val="-5"/>
          <w:sz w:val="28"/>
          <w:szCs w:val="28"/>
        </w:rPr>
        <w:t xml:space="preserve"> </w:t>
      </w:r>
      <w:r w:rsidRPr="00F65855">
        <w:rPr>
          <w:sz w:val="28"/>
          <w:szCs w:val="28"/>
        </w:rPr>
        <w:t>be</w:t>
      </w:r>
      <w:r w:rsidRPr="00F65855">
        <w:rPr>
          <w:spacing w:val="-6"/>
          <w:sz w:val="28"/>
          <w:szCs w:val="28"/>
        </w:rPr>
        <w:t xml:space="preserve"> </w:t>
      </w:r>
      <w:r w:rsidRPr="00F65855">
        <w:rPr>
          <w:sz w:val="28"/>
          <w:szCs w:val="28"/>
        </w:rPr>
        <w:t>dealt</w:t>
      </w:r>
      <w:r w:rsidRPr="00F65855">
        <w:rPr>
          <w:spacing w:val="-5"/>
          <w:sz w:val="28"/>
          <w:szCs w:val="28"/>
        </w:rPr>
        <w:t xml:space="preserve"> </w:t>
      </w:r>
      <w:r w:rsidRPr="00F65855">
        <w:rPr>
          <w:sz w:val="28"/>
          <w:szCs w:val="28"/>
        </w:rPr>
        <w:t>with</w:t>
      </w:r>
      <w:r w:rsidRPr="00F65855">
        <w:rPr>
          <w:spacing w:val="-5"/>
          <w:sz w:val="28"/>
          <w:szCs w:val="28"/>
        </w:rPr>
        <w:t xml:space="preserve"> </w:t>
      </w:r>
      <w:r w:rsidRPr="00F65855">
        <w:rPr>
          <w:sz w:val="28"/>
          <w:szCs w:val="28"/>
        </w:rPr>
        <w:t>by</w:t>
      </w:r>
      <w:r w:rsidRPr="00F65855">
        <w:rPr>
          <w:spacing w:val="-7"/>
          <w:sz w:val="28"/>
          <w:szCs w:val="28"/>
        </w:rPr>
        <w:t xml:space="preserve"> </w:t>
      </w:r>
      <w:r w:rsidRPr="00F65855">
        <w:rPr>
          <w:sz w:val="28"/>
          <w:szCs w:val="28"/>
        </w:rPr>
        <w:t>prosecution.</w:t>
      </w:r>
      <w:r w:rsidRPr="00F65855">
        <w:rPr>
          <w:spacing w:val="40"/>
          <w:sz w:val="28"/>
          <w:szCs w:val="28"/>
        </w:rPr>
        <w:t xml:space="preserve"> </w:t>
      </w:r>
      <w:r w:rsidRPr="00F65855">
        <w:rPr>
          <w:sz w:val="28"/>
          <w:szCs w:val="28"/>
        </w:rPr>
        <w:t>Lesser</w:t>
      </w:r>
      <w:r w:rsidRPr="00F65855">
        <w:rPr>
          <w:spacing w:val="-6"/>
          <w:sz w:val="28"/>
          <w:szCs w:val="28"/>
        </w:rPr>
        <w:t xml:space="preserve"> </w:t>
      </w:r>
      <w:r w:rsidRPr="00F65855">
        <w:rPr>
          <w:sz w:val="28"/>
          <w:szCs w:val="28"/>
        </w:rPr>
        <w:t>enforcement</w:t>
      </w:r>
      <w:r w:rsidRPr="00F65855">
        <w:rPr>
          <w:spacing w:val="-5"/>
          <w:sz w:val="28"/>
          <w:szCs w:val="28"/>
        </w:rPr>
        <w:t xml:space="preserve"> </w:t>
      </w:r>
      <w:r w:rsidRPr="00F65855">
        <w:rPr>
          <w:sz w:val="28"/>
          <w:szCs w:val="28"/>
        </w:rPr>
        <w:t>action</w:t>
      </w:r>
      <w:r w:rsidRPr="00F65855">
        <w:rPr>
          <w:spacing w:val="-3"/>
          <w:sz w:val="28"/>
          <w:szCs w:val="28"/>
        </w:rPr>
        <w:t xml:space="preserve"> </w:t>
      </w:r>
      <w:r w:rsidRPr="00F65855">
        <w:rPr>
          <w:sz w:val="28"/>
          <w:szCs w:val="28"/>
        </w:rPr>
        <w:t xml:space="preserve">may be appropriate </w:t>
      </w:r>
      <w:proofErr w:type="gramStart"/>
      <w:r w:rsidRPr="00F65855">
        <w:rPr>
          <w:sz w:val="28"/>
          <w:szCs w:val="28"/>
        </w:rPr>
        <w:t>where</w:t>
      </w:r>
      <w:proofErr w:type="gramEnd"/>
      <w:r w:rsidRPr="00F65855">
        <w:rPr>
          <w:sz w:val="28"/>
          <w:szCs w:val="28"/>
        </w:rPr>
        <w:t xml:space="preserve"> the Council is satisfied that the offence was committed </w:t>
      </w:r>
      <w:proofErr w:type="gramStart"/>
      <w:r w:rsidRPr="00F65855">
        <w:rPr>
          <w:sz w:val="28"/>
          <w:szCs w:val="28"/>
        </w:rPr>
        <w:t>unintentionally, or</w:t>
      </w:r>
      <w:proofErr w:type="gramEnd"/>
      <w:r w:rsidRPr="00F65855">
        <w:rPr>
          <w:sz w:val="28"/>
          <w:szCs w:val="28"/>
        </w:rPr>
        <w:t xml:space="preserve"> was the result of a genuine mistake or arose out of an emergency.</w:t>
      </w:r>
    </w:p>
    <w:p w14:paraId="560A4AFF" w14:textId="77777777" w:rsidR="00E561E3" w:rsidRPr="00F65855" w:rsidRDefault="00E561E3" w:rsidP="00E561E3">
      <w:pPr>
        <w:pStyle w:val="Heading2"/>
        <w:keepNext w:val="0"/>
        <w:keepLines w:val="0"/>
        <w:widowControl w:val="0"/>
        <w:numPr>
          <w:ilvl w:val="0"/>
          <w:numId w:val="30"/>
        </w:numPr>
        <w:tabs>
          <w:tab w:val="left" w:pos="1800"/>
        </w:tabs>
        <w:autoSpaceDE w:val="0"/>
        <w:autoSpaceDN w:val="0"/>
        <w:spacing w:before="293" w:after="0" w:line="240" w:lineRule="auto"/>
        <w:ind w:hanging="1440"/>
        <w:rPr>
          <w:rFonts w:ascii="Calibri" w:hAnsi="Calibri" w:cs="Calibri"/>
          <w:sz w:val="28"/>
          <w:szCs w:val="28"/>
        </w:rPr>
      </w:pPr>
      <w:r w:rsidRPr="00F65855">
        <w:rPr>
          <w:rFonts w:ascii="Calibri" w:hAnsi="Calibri" w:cs="Calibri"/>
          <w:sz w:val="28"/>
          <w:szCs w:val="28"/>
        </w:rPr>
        <w:t>PREVIOUS</w:t>
      </w:r>
      <w:r w:rsidRPr="00F65855">
        <w:rPr>
          <w:rFonts w:ascii="Calibri" w:hAnsi="Calibri" w:cs="Calibri"/>
          <w:spacing w:val="-3"/>
          <w:sz w:val="28"/>
          <w:szCs w:val="28"/>
        </w:rPr>
        <w:t xml:space="preserve"> </w:t>
      </w:r>
      <w:r w:rsidRPr="00F65855">
        <w:rPr>
          <w:rFonts w:ascii="Calibri" w:hAnsi="Calibri" w:cs="Calibri"/>
          <w:spacing w:val="-2"/>
          <w:sz w:val="28"/>
          <w:szCs w:val="28"/>
        </w:rPr>
        <w:t>HISTORY</w:t>
      </w:r>
    </w:p>
    <w:p w14:paraId="71B016BA" w14:textId="77777777" w:rsidR="00E561E3" w:rsidRPr="00F65855" w:rsidRDefault="00E561E3" w:rsidP="00E561E3">
      <w:pPr>
        <w:pStyle w:val="BodyText"/>
        <w:spacing w:before="40"/>
        <w:ind w:left="1800" w:right="355"/>
        <w:jc w:val="both"/>
        <w:rPr>
          <w:sz w:val="28"/>
          <w:szCs w:val="28"/>
        </w:rPr>
      </w:pPr>
      <w:r w:rsidRPr="00F65855">
        <w:rPr>
          <w:sz w:val="28"/>
          <w:szCs w:val="28"/>
        </w:rPr>
        <w:t>Although the action to be taken will depend upon the circumstances of each case, consideration shall also be given to the type, seriousness, number and frequency of previous enforcement actions.</w:t>
      </w:r>
      <w:r w:rsidRPr="00F65855">
        <w:rPr>
          <w:spacing w:val="40"/>
          <w:sz w:val="28"/>
          <w:szCs w:val="28"/>
        </w:rPr>
        <w:t xml:space="preserve"> </w:t>
      </w:r>
      <w:r w:rsidRPr="00F65855">
        <w:rPr>
          <w:sz w:val="28"/>
          <w:szCs w:val="28"/>
        </w:rPr>
        <w:t xml:space="preserve">Where the operator is responsible for </w:t>
      </w:r>
      <w:proofErr w:type="gramStart"/>
      <w:r w:rsidRPr="00F65855">
        <w:rPr>
          <w:sz w:val="28"/>
          <w:szCs w:val="28"/>
        </w:rPr>
        <w:t>a number of</w:t>
      </w:r>
      <w:proofErr w:type="gramEnd"/>
      <w:r w:rsidRPr="00F65855">
        <w:rPr>
          <w:sz w:val="28"/>
          <w:szCs w:val="28"/>
        </w:rPr>
        <w:t xml:space="preserve"> installations or activities, then the previous history of one site will be relevant to the decision-making process for the others if the circumstances are such that the operator should</w:t>
      </w:r>
      <w:r w:rsidRPr="00F65855">
        <w:rPr>
          <w:spacing w:val="-14"/>
          <w:sz w:val="28"/>
          <w:szCs w:val="28"/>
        </w:rPr>
        <w:t xml:space="preserve"> </w:t>
      </w:r>
      <w:r w:rsidRPr="00F65855">
        <w:rPr>
          <w:sz w:val="28"/>
          <w:szCs w:val="28"/>
        </w:rPr>
        <w:t>have</w:t>
      </w:r>
      <w:r w:rsidRPr="00F65855">
        <w:rPr>
          <w:spacing w:val="-14"/>
          <w:sz w:val="28"/>
          <w:szCs w:val="28"/>
        </w:rPr>
        <w:t xml:space="preserve"> </w:t>
      </w:r>
      <w:r w:rsidRPr="00F65855">
        <w:rPr>
          <w:sz w:val="28"/>
          <w:szCs w:val="28"/>
        </w:rPr>
        <w:t>learnt</w:t>
      </w:r>
      <w:r w:rsidRPr="00F65855">
        <w:rPr>
          <w:spacing w:val="-13"/>
          <w:sz w:val="28"/>
          <w:szCs w:val="28"/>
        </w:rPr>
        <w:t xml:space="preserve"> </w:t>
      </w:r>
      <w:r w:rsidRPr="00F65855">
        <w:rPr>
          <w:sz w:val="28"/>
          <w:szCs w:val="28"/>
        </w:rPr>
        <w:t>from</w:t>
      </w:r>
      <w:r w:rsidRPr="00F65855">
        <w:rPr>
          <w:spacing w:val="-14"/>
          <w:sz w:val="28"/>
          <w:szCs w:val="28"/>
        </w:rPr>
        <w:t xml:space="preserve"> </w:t>
      </w:r>
      <w:r w:rsidRPr="00F65855">
        <w:rPr>
          <w:sz w:val="28"/>
          <w:szCs w:val="28"/>
        </w:rPr>
        <w:t>previous</w:t>
      </w:r>
      <w:r w:rsidRPr="00F65855">
        <w:rPr>
          <w:spacing w:val="-13"/>
          <w:sz w:val="28"/>
          <w:szCs w:val="28"/>
        </w:rPr>
        <w:t xml:space="preserve"> </w:t>
      </w:r>
      <w:r w:rsidRPr="00F65855">
        <w:rPr>
          <w:sz w:val="28"/>
          <w:szCs w:val="28"/>
        </w:rPr>
        <w:t>enforcement</w:t>
      </w:r>
      <w:r w:rsidRPr="00F65855">
        <w:rPr>
          <w:spacing w:val="-14"/>
          <w:sz w:val="28"/>
          <w:szCs w:val="28"/>
        </w:rPr>
        <w:t xml:space="preserve"> </w:t>
      </w:r>
      <w:r w:rsidRPr="00F65855">
        <w:rPr>
          <w:sz w:val="28"/>
          <w:szCs w:val="28"/>
        </w:rPr>
        <w:t>action.</w:t>
      </w:r>
      <w:r w:rsidRPr="00F65855">
        <w:rPr>
          <w:spacing w:val="22"/>
          <w:sz w:val="28"/>
          <w:szCs w:val="28"/>
        </w:rPr>
        <w:t xml:space="preserve"> </w:t>
      </w:r>
      <w:r w:rsidRPr="00F65855">
        <w:rPr>
          <w:sz w:val="28"/>
          <w:szCs w:val="28"/>
        </w:rPr>
        <w:t>For</w:t>
      </w:r>
      <w:r w:rsidRPr="00F65855">
        <w:rPr>
          <w:spacing w:val="-14"/>
          <w:sz w:val="28"/>
          <w:szCs w:val="28"/>
        </w:rPr>
        <w:t xml:space="preserve"> </w:t>
      </w:r>
      <w:r w:rsidRPr="00F65855">
        <w:rPr>
          <w:sz w:val="28"/>
          <w:szCs w:val="28"/>
        </w:rPr>
        <w:t>operators</w:t>
      </w:r>
      <w:r w:rsidRPr="00F65855">
        <w:rPr>
          <w:spacing w:val="-14"/>
          <w:sz w:val="28"/>
          <w:szCs w:val="28"/>
        </w:rPr>
        <w:t xml:space="preserve"> </w:t>
      </w:r>
      <w:r w:rsidRPr="00F65855">
        <w:rPr>
          <w:sz w:val="28"/>
          <w:szCs w:val="28"/>
        </w:rPr>
        <w:t>who</w:t>
      </w:r>
      <w:r w:rsidRPr="00F65855">
        <w:rPr>
          <w:spacing w:val="-13"/>
          <w:sz w:val="28"/>
          <w:szCs w:val="28"/>
        </w:rPr>
        <w:t xml:space="preserve"> </w:t>
      </w:r>
      <w:r w:rsidRPr="00F65855">
        <w:rPr>
          <w:sz w:val="28"/>
          <w:szCs w:val="28"/>
        </w:rPr>
        <w:t>have</w:t>
      </w:r>
      <w:r w:rsidRPr="00F65855">
        <w:rPr>
          <w:spacing w:val="-13"/>
          <w:sz w:val="28"/>
          <w:szCs w:val="28"/>
        </w:rPr>
        <w:t xml:space="preserve"> </w:t>
      </w:r>
      <w:r w:rsidRPr="00F65855">
        <w:rPr>
          <w:sz w:val="28"/>
          <w:szCs w:val="28"/>
        </w:rPr>
        <w:t xml:space="preserve">previously received </w:t>
      </w:r>
      <w:proofErr w:type="gramStart"/>
      <w:r w:rsidRPr="00F65855">
        <w:rPr>
          <w:sz w:val="28"/>
          <w:szCs w:val="28"/>
        </w:rPr>
        <w:t>a formal</w:t>
      </w:r>
      <w:proofErr w:type="gramEnd"/>
      <w:r w:rsidRPr="00F65855">
        <w:rPr>
          <w:sz w:val="28"/>
          <w:szCs w:val="28"/>
        </w:rPr>
        <w:t xml:space="preserve"> caution, subsequent offences will normally be dealt with by </w:t>
      </w:r>
      <w:r w:rsidRPr="00F65855">
        <w:rPr>
          <w:spacing w:val="-2"/>
          <w:sz w:val="28"/>
          <w:szCs w:val="28"/>
        </w:rPr>
        <w:t>prosecution.</w:t>
      </w:r>
    </w:p>
    <w:p w14:paraId="0B64C666" w14:textId="77777777" w:rsidR="00E561E3" w:rsidRPr="00F65855" w:rsidRDefault="00E561E3" w:rsidP="00E561E3">
      <w:pPr>
        <w:pStyle w:val="BodyText"/>
        <w:rPr>
          <w:sz w:val="28"/>
          <w:szCs w:val="28"/>
        </w:rPr>
      </w:pPr>
    </w:p>
    <w:p w14:paraId="341BEF07" w14:textId="77777777" w:rsidR="00E561E3" w:rsidRPr="00F65855" w:rsidRDefault="00E561E3" w:rsidP="00E561E3">
      <w:pPr>
        <w:pStyle w:val="Heading2"/>
        <w:keepNext w:val="0"/>
        <w:keepLines w:val="0"/>
        <w:widowControl w:val="0"/>
        <w:numPr>
          <w:ilvl w:val="0"/>
          <w:numId w:val="30"/>
        </w:numPr>
        <w:tabs>
          <w:tab w:val="left" w:pos="1800"/>
        </w:tabs>
        <w:autoSpaceDE w:val="0"/>
        <w:autoSpaceDN w:val="0"/>
        <w:spacing w:before="0" w:after="0" w:line="240" w:lineRule="auto"/>
        <w:ind w:hanging="1440"/>
        <w:rPr>
          <w:rFonts w:ascii="Calibri" w:hAnsi="Calibri" w:cs="Calibri"/>
          <w:sz w:val="28"/>
          <w:szCs w:val="28"/>
        </w:rPr>
      </w:pPr>
      <w:r w:rsidRPr="00F65855">
        <w:rPr>
          <w:rFonts w:ascii="Calibri" w:hAnsi="Calibri" w:cs="Calibri"/>
          <w:sz w:val="28"/>
          <w:szCs w:val="28"/>
        </w:rPr>
        <w:t>BEHAVIOUR</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OFFENDER</w:t>
      </w:r>
    </w:p>
    <w:p w14:paraId="2EADAD52" w14:textId="77777777" w:rsidR="00E561E3" w:rsidRPr="00F65855" w:rsidRDefault="00E561E3" w:rsidP="00E561E3">
      <w:pPr>
        <w:pStyle w:val="BodyText"/>
        <w:spacing w:before="1"/>
        <w:rPr>
          <w:b/>
          <w:sz w:val="28"/>
          <w:szCs w:val="28"/>
        </w:rPr>
      </w:pPr>
    </w:p>
    <w:p w14:paraId="57DEEB18" w14:textId="77777777" w:rsidR="00E561E3" w:rsidRPr="00F65855" w:rsidRDefault="00E561E3" w:rsidP="00E561E3">
      <w:pPr>
        <w:pStyle w:val="BodyText"/>
        <w:ind w:left="1800"/>
        <w:rPr>
          <w:sz w:val="28"/>
          <w:szCs w:val="28"/>
        </w:rPr>
      </w:pPr>
      <w:r w:rsidRPr="00F65855">
        <w:rPr>
          <w:sz w:val="28"/>
          <w:szCs w:val="28"/>
        </w:rPr>
        <w:t>Prosecution</w:t>
      </w:r>
      <w:r w:rsidRPr="00F65855">
        <w:rPr>
          <w:spacing w:val="-4"/>
          <w:sz w:val="28"/>
          <w:szCs w:val="28"/>
        </w:rPr>
        <w:t xml:space="preserve"> </w:t>
      </w:r>
      <w:r w:rsidRPr="00F65855">
        <w:rPr>
          <w:sz w:val="28"/>
          <w:szCs w:val="28"/>
        </w:rPr>
        <w:t>will</w:t>
      </w:r>
      <w:r w:rsidRPr="00F65855">
        <w:rPr>
          <w:spacing w:val="-4"/>
          <w:sz w:val="28"/>
          <w:szCs w:val="28"/>
        </w:rPr>
        <w:t xml:space="preserve"> </w:t>
      </w:r>
      <w:r w:rsidRPr="00F65855">
        <w:rPr>
          <w:sz w:val="28"/>
          <w:szCs w:val="28"/>
        </w:rPr>
        <w:t>normally</w:t>
      </w:r>
      <w:r w:rsidRPr="00F65855">
        <w:rPr>
          <w:spacing w:val="-2"/>
          <w:sz w:val="28"/>
          <w:szCs w:val="28"/>
        </w:rPr>
        <w:t xml:space="preserve"> </w:t>
      </w:r>
      <w:r w:rsidRPr="00F65855">
        <w:rPr>
          <w:sz w:val="28"/>
          <w:szCs w:val="28"/>
        </w:rPr>
        <w:t>be</w:t>
      </w:r>
      <w:r w:rsidRPr="00F65855">
        <w:rPr>
          <w:spacing w:val="-2"/>
          <w:sz w:val="28"/>
          <w:szCs w:val="28"/>
        </w:rPr>
        <w:t xml:space="preserve"> </w:t>
      </w:r>
      <w:r w:rsidRPr="00F65855">
        <w:rPr>
          <w:sz w:val="28"/>
          <w:szCs w:val="28"/>
        </w:rPr>
        <w:t>pursued</w:t>
      </w:r>
      <w:r w:rsidRPr="00F65855">
        <w:rPr>
          <w:spacing w:val="-3"/>
          <w:sz w:val="28"/>
          <w:szCs w:val="28"/>
        </w:rPr>
        <w:t xml:space="preserve"> </w:t>
      </w:r>
      <w:r w:rsidRPr="00F65855">
        <w:rPr>
          <w:sz w:val="28"/>
          <w:szCs w:val="28"/>
        </w:rPr>
        <w:t>if</w:t>
      </w:r>
      <w:r w:rsidRPr="00F65855">
        <w:rPr>
          <w:spacing w:val="-1"/>
          <w:sz w:val="28"/>
          <w:szCs w:val="28"/>
        </w:rPr>
        <w:t xml:space="preserve"> </w:t>
      </w:r>
      <w:r w:rsidRPr="00F65855">
        <w:rPr>
          <w:sz w:val="28"/>
          <w:szCs w:val="28"/>
        </w:rPr>
        <w:t>the</w:t>
      </w:r>
      <w:r w:rsidRPr="00F65855">
        <w:rPr>
          <w:spacing w:val="-1"/>
          <w:sz w:val="28"/>
          <w:szCs w:val="28"/>
        </w:rPr>
        <w:t xml:space="preserve"> </w:t>
      </w:r>
      <w:r w:rsidRPr="00F65855">
        <w:rPr>
          <w:spacing w:val="-2"/>
          <w:sz w:val="28"/>
          <w:szCs w:val="28"/>
        </w:rPr>
        <w:t>offender:</w:t>
      </w:r>
    </w:p>
    <w:p w14:paraId="1DEDDC6D" w14:textId="77777777" w:rsidR="00E561E3" w:rsidRPr="00F65855" w:rsidRDefault="00E561E3" w:rsidP="00E561E3">
      <w:pPr>
        <w:pStyle w:val="ListParagraph"/>
        <w:widowControl w:val="0"/>
        <w:numPr>
          <w:ilvl w:val="1"/>
          <w:numId w:val="30"/>
        </w:numPr>
        <w:tabs>
          <w:tab w:val="left" w:pos="1799"/>
        </w:tabs>
        <w:autoSpaceDE w:val="0"/>
        <w:autoSpaceDN w:val="0"/>
        <w:spacing w:before="292" w:after="0" w:line="240" w:lineRule="auto"/>
        <w:ind w:left="1799" w:hanging="359"/>
        <w:contextualSpacing w:val="0"/>
        <w:rPr>
          <w:rFonts w:ascii="Calibri" w:hAnsi="Calibri" w:cs="Calibri"/>
          <w:sz w:val="28"/>
          <w:szCs w:val="28"/>
        </w:rPr>
      </w:pPr>
      <w:r w:rsidRPr="00F65855">
        <w:rPr>
          <w:rFonts w:ascii="Calibri" w:hAnsi="Calibri" w:cs="Calibri"/>
          <w:sz w:val="28"/>
          <w:szCs w:val="28"/>
        </w:rPr>
        <w:t>refused</w:t>
      </w:r>
      <w:r w:rsidRPr="00F65855">
        <w:rPr>
          <w:rFonts w:ascii="Calibri" w:hAnsi="Calibri" w:cs="Calibri"/>
          <w:spacing w:val="-4"/>
          <w:sz w:val="28"/>
          <w:szCs w:val="28"/>
        </w:rPr>
        <w:t xml:space="preserve"> </w:t>
      </w:r>
      <w:r w:rsidRPr="00F65855">
        <w:rPr>
          <w:rFonts w:ascii="Calibri" w:hAnsi="Calibri" w:cs="Calibri"/>
          <w:sz w:val="28"/>
          <w:szCs w:val="28"/>
        </w:rPr>
        <w:t>to</w:t>
      </w:r>
      <w:r w:rsidRPr="00F65855">
        <w:rPr>
          <w:rFonts w:ascii="Calibri" w:hAnsi="Calibri" w:cs="Calibri"/>
          <w:spacing w:val="-4"/>
          <w:sz w:val="28"/>
          <w:szCs w:val="28"/>
        </w:rPr>
        <w:t xml:space="preserve"> </w:t>
      </w:r>
      <w:r w:rsidRPr="00F65855">
        <w:rPr>
          <w:rFonts w:ascii="Calibri" w:hAnsi="Calibri" w:cs="Calibri"/>
          <w:sz w:val="28"/>
          <w:szCs w:val="28"/>
        </w:rPr>
        <w:t>accept</w:t>
      </w:r>
      <w:r w:rsidRPr="00F65855">
        <w:rPr>
          <w:rFonts w:ascii="Calibri" w:hAnsi="Calibri" w:cs="Calibri"/>
          <w:spacing w:val="-4"/>
          <w:sz w:val="28"/>
          <w:szCs w:val="28"/>
        </w:rPr>
        <w:t xml:space="preserve"> </w:t>
      </w:r>
      <w:r w:rsidRPr="00F65855">
        <w:rPr>
          <w:rFonts w:ascii="Calibri" w:hAnsi="Calibri" w:cs="Calibri"/>
          <w:sz w:val="28"/>
          <w:szCs w:val="28"/>
        </w:rPr>
        <w:t>alternative</w:t>
      </w:r>
      <w:r w:rsidRPr="00F65855">
        <w:rPr>
          <w:rFonts w:ascii="Calibri" w:hAnsi="Calibri" w:cs="Calibri"/>
          <w:spacing w:val="-3"/>
          <w:sz w:val="28"/>
          <w:szCs w:val="28"/>
        </w:rPr>
        <w:t xml:space="preserve"> </w:t>
      </w:r>
      <w:r w:rsidRPr="00F65855">
        <w:rPr>
          <w:rFonts w:ascii="Calibri" w:hAnsi="Calibri" w:cs="Calibri"/>
          <w:sz w:val="28"/>
          <w:szCs w:val="28"/>
        </w:rPr>
        <w:t>enforcement</w:t>
      </w:r>
      <w:r w:rsidRPr="00F65855">
        <w:rPr>
          <w:rFonts w:ascii="Calibri" w:hAnsi="Calibri" w:cs="Calibri"/>
          <w:spacing w:val="-2"/>
          <w:sz w:val="28"/>
          <w:szCs w:val="28"/>
        </w:rPr>
        <w:t xml:space="preserve"> action.</w:t>
      </w:r>
    </w:p>
    <w:p w14:paraId="492DF9DE" w14:textId="77777777" w:rsidR="00E561E3" w:rsidRPr="00F65855" w:rsidRDefault="00E561E3"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rPr>
        <w:t>made</w:t>
      </w:r>
      <w:r w:rsidRPr="00F65855">
        <w:rPr>
          <w:rFonts w:ascii="Calibri" w:hAnsi="Calibri" w:cs="Calibri"/>
          <w:spacing w:val="-6"/>
          <w:sz w:val="28"/>
          <w:szCs w:val="28"/>
        </w:rPr>
        <w:t xml:space="preserve"> </w:t>
      </w:r>
      <w:r w:rsidRPr="00F65855">
        <w:rPr>
          <w:rFonts w:ascii="Calibri" w:hAnsi="Calibri" w:cs="Calibri"/>
          <w:sz w:val="28"/>
          <w:szCs w:val="28"/>
        </w:rPr>
        <w:t>no</w:t>
      </w:r>
      <w:r w:rsidRPr="00F65855">
        <w:rPr>
          <w:rFonts w:ascii="Calibri" w:hAnsi="Calibri" w:cs="Calibri"/>
          <w:spacing w:val="-1"/>
          <w:sz w:val="28"/>
          <w:szCs w:val="28"/>
        </w:rPr>
        <w:t xml:space="preserve"> </w:t>
      </w:r>
      <w:r w:rsidRPr="00F65855">
        <w:rPr>
          <w:rFonts w:ascii="Calibri" w:hAnsi="Calibri" w:cs="Calibri"/>
          <w:sz w:val="28"/>
          <w:szCs w:val="28"/>
        </w:rPr>
        <w:t>attempt</w:t>
      </w:r>
      <w:r w:rsidRPr="00F65855">
        <w:rPr>
          <w:rFonts w:ascii="Calibri" w:hAnsi="Calibri" w:cs="Calibri"/>
          <w:spacing w:val="-4"/>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w:t>
      </w:r>
      <w:r w:rsidRPr="00F65855">
        <w:rPr>
          <w:rFonts w:ascii="Calibri" w:hAnsi="Calibri" w:cs="Calibri"/>
          <w:sz w:val="28"/>
          <w:szCs w:val="28"/>
        </w:rPr>
        <w:t>minimise</w:t>
      </w:r>
      <w:r w:rsidRPr="00F65855">
        <w:rPr>
          <w:rFonts w:ascii="Calibri" w:hAnsi="Calibri" w:cs="Calibri"/>
          <w:spacing w:val="-1"/>
          <w:sz w:val="28"/>
          <w:szCs w:val="28"/>
        </w:rPr>
        <w:t xml:space="preserve"> </w:t>
      </w:r>
      <w:r w:rsidRPr="00F65855">
        <w:rPr>
          <w:rFonts w:ascii="Calibri" w:hAnsi="Calibri" w:cs="Calibri"/>
          <w:sz w:val="28"/>
          <w:szCs w:val="28"/>
        </w:rPr>
        <w:t>or</w:t>
      </w:r>
      <w:r w:rsidRPr="00F65855">
        <w:rPr>
          <w:rFonts w:ascii="Calibri" w:hAnsi="Calibri" w:cs="Calibri"/>
          <w:spacing w:val="-4"/>
          <w:sz w:val="28"/>
          <w:szCs w:val="28"/>
        </w:rPr>
        <w:t xml:space="preserve"> </w:t>
      </w:r>
      <w:r w:rsidRPr="00F65855">
        <w:rPr>
          <w:rFonts w:ascii="Calibri" w:hAnsi="Calibri" w:cs="Calibri"/>
          <w:sz w:val="28"/>
          <w:szCs w:val="28"/>
        </w:rPr>
        <w:t>rectify</w:t>
      </w:r>
      <w:r w:rsidRPr="00F65855">
        <w:rPr>
          <w:rFonts w:ascii="Calibri" w:hAnsi="Calibri" w:cs="Calibri"/>
          <w:spacing w:val="-2"/>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effects</w:t>
      </w:r>
      <w:r w:rsidRPr="00F65855">
        <w:rPr>
          <w:rFonts w:ascii="Calibri" w:hAnsi="Calibri" w:cs="Calibri"/>
          <w:spacing w:val="-3"/>
          <w:sz w:val="28"/>
          <w:szCs w:val="28"/>
        </w:rPr>
        <w:t xml:space="preserve"> </w:t>
      </w:r>
      <w:r w:rsidRPr="00F65855">
        <w:rPr>
          <w:rFonts w:ascii="Calibri" w:hAnsi="Calibri" w:cs="Calibri"/>
          <w:sz w:val="28"/>
          <w:szCs w:val="28"/>
        </w:rPr>
        <w:t>or</w:t>
      </w:r>
      <w:r w:rsidRPr="00F65855">
        <w:rPr>
          <w:rFonts w:ascii="Calibri" w:hAnsi="Calibri" w:cs="Calibri"/>
          <w:spacing w:val="-3"/>
          <w:sz w:val="28"/>
          <w:szCs w:val="28"/>
        </w:rPr>
        <w:t xml:space="preserve"> </w:t>
      </w:r>
      <w:r w:rsidRPr="00F65855">
        <w:rPr>
          <w:rFonts w:ascii="Calibri" w:hAnsi="Calibri" w:cs="Calibri"/>
          <w:sz w:val="28"/>
          <w:szCs w:val="28"/>
        </w:rPr>
        <w:t>potential</w:t>
      </w:r>
      <w:r w:rsidRPr="00F65855">
        <w:rPr>
          <w:rFonts w:ascii="Calibri" w:hAnsi="Calibri" w:cs="Calibri"/>
          <w:spacing w:val="-2"/>
          <w:sz w:val="28"/>
          <w:szCs w:val="28"/>
        </w:rPr>
        <w:t xml:space="preserve"> </w:t>
      </w:r>
      <w:r w:rsidRPr="00F65855">
        <w:rPr>
          <w:rFonts w:ascii="Calibri" w:hAnsi="Calibri" w:cs="Calibri"/>
          <w:sz w:val="28"/>
          <w:szCs w:val="28"/>
        </w:rPr>
        <w:t>effects</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1"/>
          <w:sz w:val="28"/>
          <w:szCs w:val="28"/>
        </w:rPr>
        <w:t xml:space="preserve"> </w:t>
      </w:r>
      <w:r w:rsidRPr="00F65855">
        <w:rPr>
          <w:rFonts w:ascii="Calibri" w:hAnsi="Calibri" w:cs="Calibri"/>
          <w:spacing w:val="-2"/>
          <w:sz w:val="28"/>
          <w:szCs w:val="28"/>
        </w:rPr>
        <w:t>offence.</w:t>
      </w:r>
    </w:p>
    <w:p w14:paraId="03D7A34D" w14:textId="77777777" w:rsidR="00E561E3" w:rsidRPr="00F65855" w:rsidRDefault="00E561E3"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rPr>
        <w:t>Obstructed</w:t>
      </w:r>
      <w:r w:rsidRPr="00F65855">
        <w:rPr>
          <w:rFonts w:ascii="Calibri" w:hAnsi="Calibri" w:cs="Calibri"/>
          <w:spacing w:val="-6"/>
          <w:sz w:val="28"/>
          <w:szCs w:val="28"/>
        </w:rPr>
        <w:t xml:space="preserve"> </w:t>
      </w:r>
      <w:r w:rsidRPr="00F65855">
        <w:rPr>
          <w:rFonts w:ascii="Calibri" w:hAnsi="Calibri" w:cs="Calibri"/>
          <w:spacing w:val="-2"/>
          <w:sz w:val="28"/>
          <w:szCs w:val="28"/>
        </w:rPr>
        <w:t>investigations</w:t>
      </w:r>
    </w:p>
    <w:p w14:paraId="02A078CC" w14:textId="77777777" w:rsidR="00E561E3" w:rsidRPr="00F65855" w:rsidRDefault="00E561E3"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rPr>
        <w:t>Disregarded</w:t>
      </w:r>
      <w:r w:rsidRPr="00F65855">
        <w:rPr>
          <w:rFonts w:ascii="Calibri" w:hAnsi="Calibri" w:cs="Calibri"/>
          <w:spacing w:val="-3"/>
          <w:sz w:val="28"/>
          <w:szCs w:val="28"/>
        </w:rPr>
        <w:t xml:space="preserve"> </w:t>
      </w:r>
      <w:r w:rsidRPr="00F65855">
        <w:rPr>
          <w:rFonts w:ascii="Calibri" w:hAnsi="Calibri" w:cs="Calibri"/>
          <w:sz w:val="28"/>
          <w:szCs w:val="28"/>
        </w:rPr>
        <w:t>Council</w:t>
      </w:r>
      <w:r w:rsidRPr="00F65855">
        <w:rPr>
          <w:rFonts w:ascii="Calibri" w:hAnsi="Calibri" w:cs="Calibri"/>
          <w:spacing w:val="-5"/>
          <w:sz w:val="28"/>
          <w:szCs w:val="28"/>
        </w:rPr>
        <w:t xml:space="preserve"> </w:t>
      </w:r>
      <w:r w:rsidRPr="00F65855">
        <w:rPr>
          <w:rFonts w:ascii="Calibri" w:hAnsi="Calibri" w:cs="Calibri"/>
          <w:sz w:val="28"/>
          <w:szCs w:val="28"/>
        </w:rPr>
        <w:t>advice</w:t>
      </w:r>
      <w:r w:rsidRPr="00F65855">
        <w:rPr>
          <w:rFonts w:ascii="Calibri" w:hAnsi="Calibri" w:cs="Calibri"/>
          <w:spacing w:val="-2"/>
          <w:sz w:val="28"/>
          <w:szCs w:val="28"/>
        </w:rPr>
        <w:t xml:space="preserve"> </w:t>
      </w:r>
      <w:r w:rsidRPr="00F65855">
        <w:rPr>
          <w:rFonts w:ascii="Calibri" w:hAnsi="Calibri" w:cs="Calibri"/>
          <w:sz w:val="28"/>
          <w:szCs w:val="28"/>
        </w:rPr>
        <w:t>or</w:t>
      </w:r>
      <w:r w:rsidRPr="00F65855">
        <w:rPr>
          <w:rFonts w:ascii="Calibri" w:hAnsi="Calibri" w:cs="Calibri"/>
          <w:spacing w:val="-1"/>
          <w:sz w:val="28"/>
          <w:szCs w:val="28"/>
        </w:rPr>
        <w:t xml:space="preserve"> </w:t>
      </w:r>
      <w:r w:rsidRPr="00F65855">
        <w:rPr>
          <w:rFonts w:ascii="Calibri" w:hAnsi="Calibri" w:cs="Calibri"/>
          <w:sz w:val="28"/>
          <w:szCs w:val="28"/>
        </w:rPr>
        <w:t>formal</w:t>
      </w:r>
      <w:r w:rsidRPr="00F65855">
        <w:rPr>
          <w:rFonts w:ascii="Calibri" w:hAnsi="Calibri" w:cs="Calibri"/>
          <w:spacing w:val="-4"/>
          <w:sz w:val="28"/>
          <w:szCs w:val="28"/>
        </w:rPr>
        <w:t xml:space="preserve"> </w:t>
      </w:r>
      <w:r w:rsidRPr="00F65855">
        <w:rPr>
          <w:rFonts w:ascii="Calibri" w:hAnsi="Calibri" w:cs="Calibri"/>
          <w:sz w:val="28"/>
          <w:szCs w:val="28"/>
        </w:rPr>
        <w:t>guidance</w:t>
      </w:r>
      <w:r w:rsidRPr="00F65855">
        <w:rPr>
          <w:rFonts w:ascii="Calibri" w:hAnsi="Calibri" w:cs="Calibri"/>
          <w:spacing w:val="-2"/>
          <w:sz w:val="28"/>
          <w:szCs w:val="28"/>
        </w:rPr>
        <w:t xml:space="preserve"> </w:t>
      </w:r>
      <w:r w:rsidRPr="00F65855">
        <w:rPr>
          <w:rFonts w:ascii="Calibri" w:hAnsi="Calibri" w:cs="Calibri"/>
          <w:sz w:val="28"/>
          <w:szCs w:val="28"/>
        </w:rPr>
        <w:t>in</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commission</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pacing w:val="-2"/>
          <w:sz w:val="28"/>
          <w:szCs w:val="28"/>
        </w:rPr>
        <w:t>offence.</w:t>
      </w:r>
    </w:p>
    <w:p w14:paraId="6146E9F2" w14:textId="77777777" w:rsidR="00E561E3" w:rsidRPr="00F65855" w:rsidRDefault="00E561E3"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rPr>
        <w:t>Acted</w:t>
      </w:r>
      <w:r w:rsidRPr="00F65855">
        <w:rPr>
          <w:rFonts w:ascii="Calibri" w:hAnsi="Calibri" w:cs="Calibri"/>
          <w:spacing w:val="-6"/>
          <w:sz w:val="28"/>
          <w:szCs w:val="28"/>
        </w:rPr>
        <w:t xml:space="preserve"> </w:t>
      </w:r>
      <w:r w:rsidRPr="00F65855">
        <w:rPr>
          <w:rFonts w:ascii="Calibri" w:hAnsi="Calibri" w:cs="Calibri"/>
          <w:sz w:val="28"/>
          <w:szCs w:val="28"/>
        </w:rPr>
        <w:t>dishonestly</w:t>
      </w:r>
      <w:r w:rsidRPr="00F65855">
        <w:rPr>
          <w:rFonts w:ascii="Calibri" w:hAnsi="Calibri" w:cs="Calibri"/>
          <w:spacing w:val="-3"/>
          <w:sz w:val="28"/>
          <w:szCs w:val="28"/>
        </w:rPr>
        <w:t xml:space="preserve"> </w:t>
      </w:r>
      <w:r w:rsidRPr="00F65855">
        <w:rPr>
          <w:rFonts w:ascii="Calibri" w:hAnsi="Calibri" w:cs="Calibri"/>
          <w:sz w:val="28"/>
          <w:szCs w:val="28"/>
        </w:rPr>
        <w:t>in</w:t>
      </w:r>
      <w:r w:rsidRPr="00F65855">
        <w:rPr>
          <w:rFonts w:ascii="Calibri" w:hAnsi="Calibri" w:cs="Calibri"/>
          <w:spacing w:val="-4"/>
          <w:sz w:val="28"/>
          <w:szCs w:val="28"/>
        </w:rPr>
        <w:t xml:space="preserve"> </w:t>
      </w:r>
      <w:r w:rsidRPr="00F65855">
        <w:rPr>
          <w:rFonts w:ascii="Calibri" w:hAnsi="Calibri" w:cs="Calibri"/>
          <w:sz w:val="28"/>
          <w:szCs w:val="28"/>
        </w:rPr>
        <w:t>seeking</w:t>
      </w:r>
      <w:r w:rsidRPr="00F65855">
        <w:rPr>
          <w:rFonts w:ascii="Calibri" w:hAnsi="Calibri" w:cs="Calibri"/>
          <w:spacing w:val="-2"/>
          <w:sz w:val="28"/>
          <w:szCs w:val="28"/>
        </w:rPr>
        <w:t xml:space="preserve"> </w:t>
      </w:r>
      <w:r w:rsidRPr="00F65855">
        <w:rPr>
          <w:rFonts w:ascii="Calibri" w:hAnsi="Calibri" w:cs="Calibri"/>
          <w:sz w:val="28"/>
          <w:szCs w:val="28"/>
        </w:rPr>
        <w:t>to</w:t>
      </w:r>
      <w:r w:rsidRPr="00F65855">
        <w:rPr>
          <w:rFonts w:ascii="Calibri" w:hAnsi="Calibri" w:cs="Calibri"/>
          <w:spacing w:val="-5"/>
          <w:sz w:val="28"/>
          <w:szCs w:val="28"/>
        </w:rPr>
        <w:t xml:space="preserve"> </w:t>
      </w:r>
      <w:r w:rsidRPr="00F65855">
        <w:rPr>
          <w:rFonts w:ascii="Calibri" w:hAnsi="Calibri" w:cs="Calibri"/>
          <w:sz w:val="28"/>
          <w:szCs w:val="28"/>
        </w:rPr>
        <w:t>deter</w:t>
      </w:r>
      <w:r w:rsidRPr="00F65855">
        <w:rPr>
          <w:rFonts w:ascii="Calibri" w:hAnsi="Calibri" w:cs="Calibri"/>
          <w:spacing w:val="-3"/>
          <w:sz w:val="28"/>
          <w:szCs w:val="28"/>
        </w:rPr>
        <w:t xml:space="preserve"> </w:t>
      </w:r>
      <w:r w:rsidRPr="00F65855">
        <w:rPr>
          <w:rFonts w:ascii="Calibri" w:hAnsi="Calibri" w:cs="Calibri"/>
          <w:sz w:val="28"/>
          <w:szCs w:val="28"/>
        </w:rPr>
        <w:t>or</w:t>
      </w:r>
      <w:r w:rsidRPr="00F65855">
        <w:rPr>
          <w:rFonts w:ascii="Calibri" w:hAnsi="Calibri" w:cs="Calibri"/>
          <w:spacing w:val="-4"/>
          <w:sz w:val="28"/>
          <w:szCs w:val="28"/>
        </w:rPr>
        <w:t xml:space="preserve"> </w:t>
      </w:r>
      <w:r w:rsidRPr="00F65855">
        <w:rPr>
          <w:rFonts w:ascii="Calibri" w:hAnsi="Calibri" w:cs="Calibri"/>
          <w:sz w:val="28"/>
          <w:szCs w:val="28"/>
        </w:rPr>
        <w:t>delay</w:t>
      </w:r>
      <w:r w:rsidRPr="00F65855">
        <w:rPr>
          <w:rFonts w:ascii="Calibri" w:hAnsi="Calibri" w:cs="Calibri"/>
          <w:spacing w:val="-3"/>
          <w:sz w:val="28"/>
          <w:szCs w:val="28"/>
        </w:rPr>
        <w:t xml:space="preserve"> </w:t>
      </w:r>
      <w:r w:rsidRPr="00F65855">
        <w:rPr>
          <w:rFonts w:ascii="Calibri" w:hAnsi="Calibri" w:cs="Calibri"/>
          <w:sz w:val="28"/>
          <w:szCs w:val="28"/>
        </w:rPr>
        <w:t>enforcement</w:t>
      </w:r>
      <w:r w:rsidRPr="00F65855">
        <w:rPr>
          <w:rFonts w:ascii="Calibri" w:hAnsi="Calibri" w:cs="Calibri"/>
          <w:spacing w:val="-3"/>
          <w:sz w:val="28"/>
          <w:szCs w:val="28"/>
        </w:rPr>
        <w:t xml:space="preserve"> </w:t>
      </w:r>
      <w:r w:rsidRPr="00F65855">
        <w:rPr>
          <w:rFonts w:ascii="Calibri" w:hAnsi="Calibri" w:cs="Calibri"/>
          <w:spacing w:val="-2"/>
          <w:sz w:val="28"/>
          <w:szCs w:val="28"/>
        </w:rPr>
        <w:t>action.</w:t>
      </w:r>
    </w:p>
    <w:p w14:paraId="4B8E6838" w14:textId="77777777" w:rsidR="00F65855" w:rsidRDefault="00F65855" w:rsidP="00F65855">
      <w:pPr>
        <w:pStyle w:val="ListParagraph"/>
        <w:widowControl w:val="0"/>
        <w:tabs>
          <w:tab w:val="left" w:pos="1799"/>
        </w:tabs>
        <w:autoSpaceDE w:val="0"/>
        <w:autoSpaceDN w:val="0"/>
        <w:spacing w:after="0" w:line="240" w:lineRule="auto"/>
        <w:ind w:left="1799"/>
        <w:contextualSpacing w:val="0"/>
        <w:rPr>
          <w:rFonts w:ascii="Calibri" w:hAnsi="Calibri" w:cs="Calibri"/>
          <w:spacing w:val="-2"/>
          <w:sz w:val="28"/>
          <w:szCs w:val="28"/>
        </w:rPr>
      </w:pPr>
    </w:p>
    <w:p w14:paraId="2785A004" w14:textId="77777777" w:rsidR="00F65855" w:rsidRPr="00F65855" w:rsidRDefault="00F65855" w:rsidP="00F65855">
      <w:pPr>
        <w:pStyle w:val="ListParagraph"/>
        <w:widowControl w:val="0"/>
        <w:tabs>
          <w:tab w:val="left" w:pos="1799"/>
        </w:tabs>
        <w:autoSpaceDE w:val="0"/>
        <w:autoSpaceDN w:val="0"/>
        <w:spacing w:after="0" w:line="240" w:lineRule="auto"/>
        <w:ind w:left="1799"/>
        <w:contextualSpacing w:val="0"/>
        <w:rPr>
          <w:rFonts w:ascii="Calibri" w:hAnsi="Calibri" w:cs="Calibri"/>
          <w:sz w:val="28"/>
          <w:szCs w:val="28"/>
        </w:rPr>
      </w:pPr>
    </w:p>
    <w:p w14:paraId="7889DFD3" w14:textId="77777777" w:rsidR="00E561E3" w:rsidRPr="00F65855" w:rsidRDefault="00E561E3" w:rsidP="00E561E3">
      <w:pPr>
        <w:pStyle w:val="Heading2"/>
        <w:keepNext w:val="0"/>
        <w:keepLines w:val="0"/>
        <w:widowControl w:val="0"/>
        <w:numPr>
          <w:ilvl w:val="0"/>
          <w:numId w:val="30"/>
        </w:numPr>
        <w:tabs>
          <w:tab w:val="left" w:pos="1800"/>
        </w:tabs>
        <w:autoSpaceDE w:val="0"/>
        <w:autoSpaceDN w:val="0"/>
        <w:spacing w:before="292" w:after="0" w:line="240" w:lineRule="auto"/>
        <w:ind w:hanging="1440"/>
        <w:rPr>
          <w:rFonts w:ascii="Calibri" w:hAnsi="Calibri" w:cs="Calibri"/>
          <w:sz w:val="28"/>
          <w:szCs w:val="28"/>
        </w:rPr>
      </w:pPr>
      <w:r w:rsidRPr="00F65855">
        <w:rPr>
          <w:rFonts w:ascii="Calibri" w:hAnsi="Calibri" w:cs="Calibri"/>
          <w:sz w:val="28"/>
          <w:szCs w:val="28"/>
        </w:rPr>
        <w:lastRenderedPageBreak/>
        <w:t>DETERRENT</w:t>
      </w:r>
      <w:r w:rsidRPr="00F65855">
        <w:rPr>
          <w:rFonts w:ascii="Calibri" w:hAnsi="Calibri" w:cs="Calibri"/>
          <w:spacing w:val="-3"/>
          <w:sz w:val="28"/>
          <w:szCs w:val="28"/>
        </w:rPr>
        <w:t xml:space="preserve"> </w:t>
      </w:r>
      <w:r w:rsidRPr="00F65855">
        <w:rPr>
          <w:rFonts w:ascii="Calibri" w:hAnsi="Calibri" w:cs="Calibri"/>
          <w:spacing w:val="-2"/>
          <w:sz w:val="28"/>
          <w:szCs w:val="28"/>
        </w:rPr>
        <w:t>EFFECT</w:t>
      </w:r>
    </w:p>
    <w:p w14:paraId="5C5C9C9C" w14:textId="77777777" w:rsidR="00E561E3" w:rsidRPr="00F65855" w:rsidRDefault="00E561E3" w:rsidP="00E561E3">
      <w:pPr>
        <w:pStyle w:val="BodyText"/>
        <w:rPr>
          <w:b/>
          <w:sz w:val="28"/>
          <w:szCs w:val="28"/>
        </w:rPr>
      </w:pPr>
    </w:p>
    <w:p w14:paraId="67F0E95B" w14:textId="77777777" w:rsidR="00E561E3" w:rsidRPr="00F65855" w:rsidRDefault="00E561E3" w:rsidP="00E561E3">
      <w:pPr>
        <w:pStyle w:val="BodyText"/>
        <w:spacing w:line="242" w:lineRule="auto"/>
        <w:ind w:left="1800"/>
        <w:rPr>
          <w:sz w:val="28"/>
          <w:szCs w:val="28"/>
        </w:rPr>
      </w:pPr>
      <w:r w:rsidRPr="00F65855">
        <w:rPr>
          <w:sz w:val="28"/>
          <w:szCs w:val="28"/>
        </w:rPr>
        <w:t>Prosecution will normally be pursued if it is likely to be a necessary or effective way of</w:t>
      </w:r>
      <w:r w:rsidRPr="00F65855">
        <w:rPr>
          <w:spacing w:val="40"/>
          <w:sz w:val="28"/>
          <w:szCs w:val="28"/>
        </w:rPr>
        <w:t xml:space="preserve"> </w:t>
      </w:r>
      <w:r w:rsidRPr="00F65855">
        <w:rPr>
          <w:sz w:val="28"/>
          <w:szCs w:val="28"/>
        </w:rPr>
        <w:t>preventing repetition of the offence by the offender.</w:t>
      </w:r>
    </w:p>
    <w:p w14:paraId="20353C59" w14:textId="77777777" w:rsidR="00E561E3" w:rsidRPr="00F65855" w:rsidRDefault="00E561E3" w:rsidP="00E561E3">
      <w:pPr>
        <w:pStyle w:val="Heading2"/>
        <w:keepNext w:val="0"/>
        <w:keepLines w:val="0"/>
        <w:widowControl w:val="0"/>
        <w:numPr>
          <w:ilvl w:val="0"/>
          <w:numId w:val="30"/>
        </w:numPr>
        <w:tabs>
          <w:tab w:val="left" w:pos="1800"/>
        </w:tabs>
        <w:autoSpaceDE w:val="0"/>
        <w:autoSpaceDN w:val="0"/>
        <w:spacing w:before="289" w:after="0" w:line="240" w:lineRule="auto"/>
        <w:ind w:hanging="1440"/>
        <w:rPr>
          <w:rFonts w:ascii="Calibri" w:hAnsi="Calibri" w:cs="Calibri"/>
          <w:sz w:val="28"/>
          <w:szCs w:val="28"/>
        </w:rPr>
      </w:pPr>
      <w:r w:rsidRPr="00F65855">
        <w:rPr>
          <w:rFonts w:ascii="Calibri" w:hAnsi="Calibri" w:cs="Calibri"/>
          <w:spacing w:val="-2"/>
          <w:sz w:val="28"/>
          <w:szCs w:val="28"/>
        </w:rPr>
        <w:t>FORSEEABILITY</w:t>
      </w:r>
    </w:p>
    <w:p w14:paraId="3558F893" w14:textId="77777777" w:rsidR="00E561E3" w:rsidRPr="00F65855" w:rsidRDefault="00E561E3" w:rsidP="00E561E3">
      <w:pPr>
        <w:pStyle w:val="BodyText"/>
        <w:rPr>
          <w:b/>
          <w:sz w:val="28"/>
          <w:szCs w:val="28"/>
        </w:rPr>
      </w:pPr>
    </w:p>
    <w:p w14:paraId="3144FBDD" w14:textId="77777777" w:rsidR="00E561E3" w:rsidRPr="00F65855" w:rsidRDefault="00E561E3" w:rsidP="00E561E3">
      <w:pPr>
        <w:pStyle w:val="BodyText"/>
        <w:ind w:left="1440" w:right="361"/>
        <w:jc w:val="both"/>
        <w:rPr>
          <w:sz w:val="28"/>
          <w:szCs w:val="28"/>
        </w:rPr>
      </w:pPr>
      <w:r w:rsidRPr="00F65855">
        <w:rPr>
          <w:sz w:val="28"/>
          <w:szCs w:val="28"/>
        </w:rPr>
        <w:t xml:space="preserve">The importance of prevention is </w:t>
      </w:r>
      <w:proofErr w:type="spellStart"/>
      <w:r w:rsidRPr="00F65855">
        <w:rPr>
          <w:sz w:val="28"/>
          <w:szCs w:val="28"/>
        </w:rPr>
        <w:t>recognised</w:t>
      </w:r>
      <w:proofErr w:type="spellEnd"/>
      <w:r w:rsidRPr="00F65855">
        <w:rPr>
          <w:sz w:val="28"/>
          <w:szCs w:val="28"/>
        </w:rPr>
        <w:t xml:space="preserve"> by the legislation which places a duty on an operator to foresee the possible consequences of actions (or inaction), or the failure or deficiencies of an operator's systems and procedures.</w:t>
      </w:r>
      <w:r w:rsidRPr="00F65855">
        <w:rPr>
          <w:spacing w:val="40"/>
          <w:sz w:val="28"/>
          <w:szCs w:val="28"/>
        </w:rPr>
        <w:t xml:space="preserve"> </w:t>
      </w:r>
      <w:r w:rsidRPr="00F65855">
        <w:rPr>
          <w:sz w:val="28"/>
          <w:szCs w:val="28"/>
        </w:rPr>
        <w:t>Where the offence and/or its environmental</w:t>
      </w:r>
      <w:r w:rsidRPr="00F65855">
        <w:rPr>
          <w:spacing w:val="-1"/>
          <w:sz w:val="28"/>
          <w:szCs w:val="28"/>
        </w:rPr>
        <w:t xml:space="preserve"> </w:t>
      </w:r>
      <w:r w:rsidRPr="00F65855">
        <w:rPr>
          <w:sz w:val="28"/>
          <w:szCs w:val="28"/>
        </w:rPr>
        <w:t>consequences</w:t>
      </w:r>
      <w:r w:rsidRPr="00F65855">
        <w:rPr>
          <w:spacing w:val="-1"/>
          <w:sz w:val="28"/>
          <w:szCs w:val="28"/>
        </w:rPr>
        <w:t xml:space="preserve"> </w:t>
      </w:r>
      <w:r w:rsidRPr="00F65855">
        <w:rPr>
          <w:sz w:val="28"/>
          <w:szCs w:val="28"/>
        </w:rPr>
        <w:t>were</w:t>
      </w:r>
      <w:r w:rsidRPr="00F65855">
        <w:rPr>
          <w:spacing w:val="-1"/>
          <w:sz w:val="28"/>
          <w:szCs w:val="28"/>
        </w:rPr>
        <w:t xml:space="preserve"> </w:t>
      </w:r>
      <w:r w:rsidRPr="00F65855">
        <w:rPr>
          <w:sz w:val="28"/>
          <w:szCs w:val="28"/>
        </w:rPr>
        <w:t>predictable,</w:t>
      </w:r>
      <w:r w:rsidRPr="00F65855">
        <w:rPr>
          <w:spacing w:val="-1"/>
          <w:sz w:val="28"/>
          <w:szCs w:val="28"/>
        </w:rPr>
        <w:t xml:space="preserve"> </w:t>
      </w:r>
      <w:r w:rsidRPr="00F65855">
        <w:rPr>
          <w:sz w:val="28"/>
          <w:szCs w:val="28"/>
        </w:rPr>
        <w:t>and</w:t>
      </w:r>
      <w:r w:rsidRPr="00F65855">
        <w:rPr>
          <w:spacing w:val="-3"/>
          <w:sz w:val="28"/>
          <w:szCs w:val="28"/>
        </w:rPr>
        <w:t xml:space="preserve"> </w:t>
      </w:r>
      <w:r w:rsidRPr="00F65855">
        <w:rPr>
          <w:sz w:val="28"/>
          <w:szCs w:val="28"/>
        </w:rPr>
        <w:t>no</w:t>
      </w:r>
      <w:r w:rsidRPr="00F65855">
        <w:rPr>
          <w:spacing w:val="-1"/>
          <w:sz w:val="28"/>
          <w:szCs w:val="28"/>
        </w:rPr>
        <w:t xml:space="preserve"> </w:t>
      </w:r>
      <w:r w:rsidRPr="00F65855">
        <w:rPr>
          <w:sz w:val="28"/>
          <w:szCs w:val="28"/>
        </w:rPr>
        <w:t>avoiding</w:t>
      </w:r>
      <w:r w:rsidRPr="00F65855">
        <w:rPr>
          <w:spacing w:val="-2"/>
          <w:sz w:val="28"/>
          <w:szCs w:val="28"/>
        </w:rPr>
        <w:t xml:space="preserve"> </w:t>
      </w:r>
      <w:r w:rsidRPr="00F65855">
        <w:rPr>
          <w:sz w:val="28"/>
          <w:szCs w:val="28"/>
        </w:rPr>
        <w:t>and/or</w:t>
      </w:r>
      <w:r w:rsidRPr="00F65855">
        <w:rPr>
          <w:spacing w:val="-3"/>
          <w:sz w:val="28"/>
          <w:szCs w:val="28"/>
        </w:rPr>
        <w:t xml:space="preserve"> </w:t>
      </w:r>
      <w:r w:rsidRPr="00F65855">
        <w:rPr>
          <w:sz w:val="28"/>
          <w:szCs w:val="28"/>
        </w:rPr>
        <w:t>preventive</w:t>
      </w:r>
      <w:r w:rsidRPr="00F65855">
        <w:rPr>
          <w:spacing w:val="-4"/>
          <w:sz w:val="28"/>
          <w:szCs w:val="28"/>
        </w:rPr>
        <w:t xml:space="preserve"> </w:t>
      </w:r>
      <w:proofErr w:type="gramStart"/>
      <w:r w:rsidRPr="00F65855">
        <w:rPr>
          <w:sz w:val="28"/>
          <w:szCs w:val="28"/>
        </w:rPr>
        <w:t>measure</w:t>
      </w:r>
      <w:proofErr w:type="gramEnd"/>
      <w:r w:rsidRPr="00F65855">
        <w:rPr>
          <w:sz w:val="28"/>
          <w:szCs w:val="28"/>
        </w:rPr>
        <w:t xml:space="preserve"> were</w:t>
      </w:r>
      <w:r w:rsidRPr="00F65855">
        <w:rPr>
          <w:spacing w:val="-14"/>
          <w:sz w:val="28"/>
          <w:szCs w:val="28"/>
        </w:rPr>
        <w:t xml:space="preserve"> </w:t>
      </w:r>
      <w:r w:rsidRPr="00F65855">
        <w:rPr>
          <w:sz w:val="28"/>
          <w:szCs w:val="28"/>
        </w:rPr>
        <w:t>taken</w:t>
      </w:r>
      <w:r w:rsidRPr="00F65855">
        <w:rPr>
          <w:spacing w:val="-14"/>
          <w:sz w:val="28"/>
          <w:szCs w:val="28"/>
        </w:rPr>
        <w:t xml:space="preserve"> </w:t>
      </w:r>
      <w:r w:rsidRPr="00F65855">
        <w:rPr>
          <w:sz w:val="28"/>
          <w:szCs w:val="28"/>
        </w:rPr>
        <w:t>and</w:t>
      </w:r>
      <w:r w:rsidRPr="00F65855">
        <w:rPr>
          <w:spacing w:val="-13"/>
          <w:sz w:val="28"/>
          <w:szCs w:val="28"/>
        </w:rPr>
        <w:t xml:space="preserve"> </w:t>
      </w:r>
      <w:r w:rsidRPr="00F65855">
        <w:rPr>
          <w:sz w:val="28"/>
          <w:szCs w:val="28"/>
        </w:rPr>
        <w:t>there</w:t>
      </w:r>
      <w:r w:rsidRPr="00F65855">
        <w:rPr>
          <w:spacing w:val="-14"/>
          <w:sz w:val="28"/>
          <w:szCs w:val="28"/>
        </w:rPr>
        <w:t xml:space="preserve"> </w:t>
      </w:r>
      <w:r w:rsidRPr="00F65855">
        <w:rPr>
          <w:sz w:val="28"/>
          <w:szCs w:val="28"/>
        </w:rPr>
        <w:t>was</w:t>
      </w:r>
      <w:r w:rsidRPr="00F65855">
        <w:rPr>
          <w:spacing w:val="-13"/>
          <w:sz w:val="28"/>
          <w:szCs w:val="28"/>
        </w:rPr>
        <w:t xml:space="preserve"> </w:t>
      </w:r>
      <w:r w:rsidRPr="00F65855">
        <w:rPr>
          <w:sz w:val="28"/>
          <w:szCs w:val="28"/>
        </w:rPr>
        <w:t>a</w:t>
      </w:r>
      <w:r w:rsidRPr="00F65855">
        <w:rPr>
          <w:spacing w:val="-14"/>
          <w:sz w:val="28"/>
          <w:szCs w:val="28"/>
        </w:rPr>
        <w:t xml:space="preserve"> </w:t>
      </w:r>
      <w:r w:rsidRPr="00F65855">
        <w:rPr>
          <w:sz w:val="28"/>
          <w:szCs w:val="28"/>
        </w:rPr>
        <w:t>failure</w:t>
      </w:r>
      <w:r w:rsidRPr="00F65855">
        <w:rPr>
          <w:spacing w:val="-13"/>
          <w:sz w:val="28"/>
          <w:szCs w:val="28"/>
        </w:rPr>
        <w:t xml:space="preserve"> </w:t>
      </w:r>
      <w:r w:rsidRPr="00F65855">
        <w:rPr>
          <w:sz w:val="28"/>
          <w:szCs w:val="28"/>
        </w:rPr>
        <w:t>to</w:t>
      </w:r>
      <w:r w:rsidRPr="00F65855">
        <w:rPr>
          <w:spacing w:val="-14"/>
          <w:sz w:val="28"/>
          <w:szCs w:val="28"/>
        </w:rPr>
        <w:t xml:space="preserve"> </w:t>
      </w:r>
      <w:r w:rsidRPr="00F65855">
        <w:rPr>
          <w:sz w:val="28"/>
          <w:szCs w:val="28"/>
        </w:rPr>
        <w:t>have</w:t>
      </w:r>
      <w:r w:rsidRPr="00F65855">
        <w:rPr>
          <w:spacing w:val="-14"/>
          <w:sz w:val="28"/>
          <w:szCs w:val="28"/>
        </w:rPr>
        <w:t xml:space="preserve"> </w:t>
      </w:r>
      <w:r w:rsidRPr="00F65855">
        <w:rPr>
          <w:sz w:val="28"/>
          <w:szCs w:val="28"/>
        </w:rPr>
        <w:t>regard</w:t>
      </w:r>
      <w:r w:rsidRPr="00F65855">
        <w:rPr>
          <w:spacing w:val="-13"/>
          <w:sz w:val="28"/>
          <w:szCs w:val="28"/>
        </w:rPr>
        <w:t xml:space="preserve"> </w:t>
      </w:r>
      <w:r w:rsidRPr="00F65855">
        <w:rPr>
          <w:sz w:val="28"/>
          <w:szCs w:val="28"/>
        </w:rPr>
        <w:t>to</w:t>
      </w:r>
      <w:r w:rsidRPr="00F65855">
        <w:rPr>
          <w:spacing w:val="-14"/>
          <w:sz w:val="28"/>
          <w:szCs w:val="28"/>
        </w:rPr>
        <w:t xml:space="preserve"> </w:t>
      </w:r>
      <w:r w:rsidRPr="00F65855">
        <w:rPr>
          <w:sz w:val="28"/>
          <w:szCs w:val="28"/>
        </w:rPr>
        <w:t>the</w:t>
      </w:r>
      <w:r w:rsidRPr="00F65855">
        <w:rPr>
          <w:spacing w:val="-13"/>
          <w:sz w:val="28"/>
          <w:szCs w:val="28"/>
        </w:rPr>
        <w:t xml:space="preserve"> </w:t>
      </w:r>
      <w:r w:rsidRPr="00F65855">
        <w:rPr>
          <w:sz w:val="28"/>
          <w:szCs w:val="28"/>
        </w:rPr>
        <w:t>conditions</w:t>
      </w:r>
      <w:r w:rsidRPr="00F65855">
        <w:rPr>
          <w:spacing w:val="-14"/>
          <w:sz w:val="28"/>
          <w:szCs w:val="28"/>
        </w:rPr>
        <w:t xml:space="preserve"> </w:t>
      </w:r>
      <w:r w:rsidRPr="00F65855">
        <w:rPr>
          <w:sz w:val="28"/>
          <w:szCs w:val="28"/>
        </w:rPr>
        <w:t>of</w:t>
      </w:r>
      <w:r w:rsidRPr="00F65855">
        <w:rPr>
          <w:spacing w:val="-13"/>
          <w:sz w:val="28"/>
          <w:szCs w:val="28"/>
        </w:rPr>
        <w:t xml:space="preserve"> </w:t>
      </w:r>
      <w:r w:rsidRPr="00F65855">
        <w:rPr>
          <w:sz w:val="28"/>
          <w:szCs w:val="28"/>
        </w:rPr>
        <w:t>the</w:t>
      </w:r>
      <w:r w:rsidRPr="00F65855">
        <w:rPr>
          <w:spacing w:val="-14"/>
          <w:sz w:val="28"/>
          <w:szCs w:val="28"/>
        </w:rPr>
        <w:t xml:space="preserve"> </w:t>
      </w:r>
      <w:r w:rsidRPr="00F65855">
        <w:rPr>
          <w:sz w:val="28"/>
          <w:szCs w:val="28"/>
        </w:rPr>
        <w:t>permit,</w:t>
      </w:r>
      <w:r w:rsidRPr="00F65855">
        <w:rPr>
          <w:spacing w:val="-14"/>
          <w:sz w:val="28"/>
          <w:szCs w:val="28"/>
        </w:rPr>
        <w:t xml:space="preserve"> </w:t>
      </w:r>
      <w:r w:rsidRPr="00F65855">
        <w:rPr>
          <w:sz w:val="28"/>
          <w:szCs w:val="28"/>
        </w:rPr>
        <w:t>prosecution will normally be pursued.</w:t>
      </w:r>
      <w:r w:rsidRPr="00F65855">
        <w:rPr>
          <w:spacing w:val="80"/>
          <w:sz w:val="28"/>
          <w:szCs w:val="28"/>
        </w:rPr>
        <w:t xml:space="preserve"> </w:t>
      </w:r>
      <w:r w:rsidRPr="00F65855">
        <w:rPr>
          <w:sz w:val="28"/>
          <w:szCs w:val="28"/>
        </w:rPr>
        <w:t xml:space="preserve">Other enforcement </w:t>
      </w:r>
      <w:proofErr w:type="gramStart"/>
      <w:r w:rsidRPr="00F65855">
        <w:rPr>
          <w:sz w:val="28"/>
          <w:szCs w:val="28"/>
        </w:rPr>
        <w:t>action</w:t>
      </w:r>
      <w:proofErr w:type="gramEnd"/>
      <w:r w:rsidRPr="00F65855">
        <w:rPr>
          <w:sz w:val="28"/>
          <w:szCs w:val="28"/>
        </w:rPr>
        <w:t xml:space="preserve"> may be considered if the offence</w:t>
      </w:r>
      <w:proofErr w:type="gramStart"/>
      <w:r w:rsidRPr="00F65855">
        <w:rPr>
          <w:sz w:val="28"/>
          <w:szCs w:val="28"/>
        </w:rPr>
        <w:t>:</w:t>
      </w:r>
      <w:proofErr w:type="gramEnd"/>
    </w:p>
    <w:p w14:paraId="3E7F2CAB" w14:textId="77777777" w:rsidR="00E561E3" w:rsidRPr="00F65855" w:rsidRDefault="00E561E3" w:rsidP="00E561E3">
      <w:pPr>
        <w:pStyle w:val="ListParagraph"/>
        <w:widowControl w:val="0"/>
        <w:numPr>
          <w:ilvl w:val="1"/>
          <w:numId w:val="30"/>
        </w:numPr>
        <w:tabs>
          <w:tab w:val="left" w:pos="1799"/>
        </w:tabs>
        <w:autoSpaceDE w:val="0"/>
        <w:autoSpaceDN w:val="0"/>
        <w:spacing w:before="292" w:after="0" w:line="240" w:lineRule="auto"/>
        <w:ind w:left="1799" w:hanging="359"/>
        <w:contextualSpacing w:val="0"/>
        <w:rPr>
          <w:rFonts w:ascii="Calibri" w:hAnsi="Calibri" w:cs="Calibri"/>
          <w:sz w:val="28"/>
          <w:szCs w:val="28"/>
        </w:rPr>
      </w:pPr>
      <w:r w:rsidRPr="00F65855">
        <w:rPr>
          <w:rFonts w:ascii="Calibri" w:hAnsi="Calibri" w:cs="Calibri"/>
          <w:sz w:val="28"/>
          <w:szCs w:val="28"/>
        </w:rPr>
        <w:t>Occurred</w:t>
      </w:r>
      <w:r w:rsidRPr="00F65855">
        <w:rPr>
          <w:rFonts w:ascii="Calibri" w:hAnsi="Calibri" w:cs="Calibri"/>
          <w:spacing w:val="-2"/>
          <w:sz w:val="28"/>
          <w:szCs w:val="28"/>
        </w:rPr>
        <w:t xml:space="preserve"> </w:t>
      </w:r>
      <w:proofErr w:type="gramStart"/>
      <w:r w:rsidRPr="00F65855">
        <w:rPr>
          <w:rFonts w:ascii="Calibri" w:hAnsi="Calibri" w:cs="Calibri"/>
          <w:sz w:val="28"/>
          <w:szCs w:val="28"/>
        </w:rPr>
        <w:t>in</w:t>
      </w:r>
      <w:r w:rsidRPr="00F65855">
        <w:rPr>
          <w:rFonts w:ascii="Calibri" w:hAnsi="Calibri" w:cs="Calibri"/>
          <w:spacing w:val="-2"/>
          <w:sz w:val="28"/>
          <w:szCs w:val="28"/>
        </w:rPr>
        <w:t xml:space="preserve"> </w:t>
      </w:r>
      <w:r w:rsidRPr="00F65855">
        <w:rPr>
          <w:rFonts w:ascii="Calibri" w:hAnsi="Calibri" w:cs="Calibri"/>
          <w:sz w:val="28"/>
          <w:szCs w:val="28"/>
        </w:rPr>
        <w:t>spite</w:t>
      </w:r>
      <w:r w:rsidRPr="00F65855">
        <w:rPr>
          <w:rFonts w:ascii="Calibri" w:hAnsi="Calibri" w:cs="Calibri"/>
          <w:spacing w:val="-3"/>
          <w:sz w:val="28"/>
          <w:szCs w:val="28"/>
        </w:rPr>
        <w:t xml:space="preserve"> </w:t>
      </w:r>
      <w:r w:rsidRPr="00F65855">
        <w:rPr>
          <w:rFonts w:ascii="Calibri" w:hAnsi="Calibri" w:cs="Calibri"/>
          <w:sz w:val="28"/>
          <w:szCs w:val="28"/>
        </w:rPr>
        <w:t>of</w:t>
      </w:r>
      <w:proofErr w:type="gramEnd"/>
      <w:r w:rsidRPr="00F65855">
        <w:rPr>
          <w:rFonts w:ascii="Calibri" w:hAnsi="Calibri" w:cs="Calibri"/>
          <w:spacing w:val="-4"/>
          <w:sz w:val="28"/>
          <w:szCs w:val="28"/>
        </w:rPr>
        <w:t xml:space="preserve"> </w:t>
      </w:r>
      <w:r w:rsidRPr="00F65855">
        <w:rPr>
          <w:rFonts w:ascii="Calibri" w:hAnsi="Calibri" w:cs="Calibri"/>
          <w:sz w:val="28"/>
          <w:szCs w:val="28"/>
        </w:rPr>
        <w:t>preventive</w:t>
      </w:r>
      <w:r w:rsidRPr="00F65855">
        <w:rPr>
          <w:rFonts w:ascii="Calibri" w:hAnsi="Calibri" w:cs="Calibri"/>
          <w:spacing w:val="-4"/>
          <w:sz w:val="28"/>
          <w:szCs w:val="28"/>
        </w:rPr>
        <w:t xml:space="preserve"> </w:t>
      </w:r>
      <w:r w:rsidRPr="00F65855">
        <w:rPr>
          <w:rFonts w:ascii="Calibri" w:hAnsi="Calibri" w:cs="Calibri"/>
          <w:spacing w:val="-2"/>
          <w:sz w:val="28"/>
          <w:szCs w:val="28"/>
        </w:rPr>
        <w:t>measures.</w:t>
      </w:r>
    </w:p>
    <w:p w14:paraId="2FE17EBA" w14:textId="77777777" w:rsidR="00E561E3" w:rsidRPr="00F65855" w:rsidRDefault="00E561E3" w:rsidP="00E561E3">
      <w:pPr>
        <w:pStyle w:val="ListParagraph"/>
        <w:widowControl w:val="0"/>
        <w:numPr>
          <w:ilvl w:val="1"/>
          <w:numId w:val="30"/>
        </w:numPr>
        <w:tabs>
          <w:tab w:val="left" w:pos="1799"/>
        </w:tabs>
        <w:autoSpaceDE w:val="0"/>
        <w:autoSpaceDN w:val="0"/>
        <w:spacing w:after="0" w:line="240" w:lineRule="auto"/>
        <w:ind w:left="1799" w:hanging="359"/>
        <w:contextualSpacing w:val="0"/>
        <w:rPr>
          <w:rFonts w:ascii="Calibri" w:hAnsi="Calibri" w:cs="Calibri"/>
          <w:sz w:val="28"/>
          <w:szCs w:val="28"/>
        </w:rPr>
      </w:pPr>
      <w:r w:rsidRPr="00F65855">
        <w:rPr>
          <w:rFonts w:ascii="Calibri" w:hAnsi="Calibri" w:cs="Calibri"/>
          <w:sz w:val="28"/>
          <w:szCs w:val="28"/>
        </w:rPr>
        <w:t>Could</w:t>
      </w:r>
      <w:r w:rsidRPr="00F65855">
        <w:rPr>
          <w:rFonts w:ascii="Calibri" w:hAnsi="Calibri" w:cs="Calibri"/>
          <w:spacing w:val="-7"/>
          <w:sz w:val="28"/>
          <w:szCs w:val="28"/>
        </w:rPr>
        <w:t xml:space="preserve"> </w:t>
      </w:r>
      <w:r w:rsidRPr="00F65855">
        <w:rPr>
          <w:rFonts w:ascii="Calibri" w:hAnsi="Calibri" w:cs="Calibri"/>
          <w:sz w:val="28"/>
          <w:szCs w:val="28"/>
        </w:rPr>
        <w:t>not</w:t>
      </w:r>
      <w:r w:rsidRPr="00F65855">
        <w:rPr>
          <w:rFonts w:ascii="Calibri" w:hAnsi="Calibri" w:cs="Calibri"/>
          <w:spacing w:val="-2"/>
          <w:sz w:val="28"/>
          <w:szCs w:val="28"/>
        </w:rPr>
        <w:t xml:space="preserve"> </w:t>
      </w:r>
      <w:r w:rsidRPr="00F65855">
        <w:rPr>
          <w:rFonts w:ascii="Calibri" w:hAnsi="Calibri" w:cs="Calibri"/>
          <w:sz w:val="28"/>
          <w:szCs w:val="28"/>
        </w:rPr>
        <w:t>reasonably</w:t>
      </w:r>
      <w:r w:rsidRPr="00F65855">
        <w:rPr>
          <w:rFonts w:ascii="Calibri" w:hAnsi="Calibri" w:cs="Calibri"/>
          <w:spacing w:val="-3"/>
          <w:sz w:val="28"/>
          <w:szCs w:val="28"/>
        </w:rPr>
        <w:t xml:space="preserve"> </w:t>
      </w:r>
      <w:r w:rsidRPr="00F65855">
        <w:rPr>
          <w:rFonts w:ascii="Calibri" w:hAnsi="Calibri" w:cs="Calibri"/>
          <w:sz w:val="28"/>
          <w:szCs w:val="28"/>
        </w:rPr>
        <w:t>have</w:t>
      </w:r>
      <w:r w:rsidRPr="00F65855">
        <w:rPr>
          <w:rFonts w:ascii="Calibri" w:hAnsi="Calibri" w:cs="Calibri"/>
          <w:spacing w:val="-3"/>
          <w:sz w:val="28"/>
          <w:szCs w:val="28"/>
        </w:rPr>
        <w:t xml:space="preserve"> </w:t>
      </w:r>
      <w:r w:rsidRPr="00F65855">
        <w:rPr>
          <w:rFonts w:ascii="Calibri" w:hAnsi="Calibri" w:cs="Calibri"/>
          <w:sz w:val="28"/>
          <w:szCs w:val="28"/>
        </w:rPr>
        <w:t>been</w:t>
      </w:r>
      <w:r w:rsidRPr="00F65855">
        <w:rPr>
          <w:rFonts w:ascii="Calibri" w:hAnsi="Calibri" w:cs="Calibri"/>
          <w:spacing w:val="-4"/>
          <w:sz w:val="28"/>
          <w:szCs w:val="28"/>
        </w:rPr>
        <w:t xml:space="preserve"> </w:t>
      </w:r>
      <w:r w:rsidRPr="00F65855">
        <w:rPr>
          <w:rFonts w:ascii="Calibri" w:hAnsi="Calibri" w:cs="Calibri"/>
          <w:spacing w:val="-2"/>
          <w:sz w:val="28"/>
          <w:szCs w:val="28"/>
        </w:rPr>
        <w:t>foreseen.</w:t>
      </w:r>
    </w:p>
    <w:p w14:paraId="78C780E8" w14:textId="77777777" w:rsidR="00E561E3" w:rsidRPr="00F65855" w:rsidRDefault="00E561E3" w:rsidP="00E561E3">
      <w:pPr>
        <w:pStyle w:val="ListParagraph"/>
        <w:widowControl w:val="0"/>
        <w:numPr>
          <w:ilvl w:val="1"/>
          <w:numId w:val="30"/>
        </w:numPr>
        <w:tabs>
          <w:tab w:val="left" w:pos="1800"/>
        </w:tabs>
        <w:autoSpaceDE w:val="0"/>
        <w:autoSpaceDN w:val="0"/>
        <w:spacing w:after="0" w:line="242" w:lineRule="auto"/>
        <w:ind w:right="365"/>
        <w:contextualSpacing w:val="0"/>
        <w:rPr>
          <w:rFonts w:ascii="Calibri" w:hAnsi="Calibri" w:cs="Calibri"/>
          <w:sz w:val="28"/>
          <w:szCs w:val="28"/>
        </w:rPr>
      </w:pPr>
      <w:r w:rsidRPr="00F65855">
        <w:rPr>
          <w:rFonts w:ascii="Calibri" w:hAnsi="Calibri" w:cs="Calibri"/>
          <w:sz w:val="28"/>
          <w:szCs w:val="28"/>
        </w:rPr>
        <w:t xml:space="preserve">Was the result of defective equipment which could not reasonably have been known or </w:t>
      </w:r>
      <w:r w:rsidRPr="00F65855">
        <w:rPr>
          <w:rFonts w:ascii="Calibri" w:hAnsi="Calibri" w:cs="Calibri"/>
          <w:spacing w:val="-2"/>
          <w:sz w:val="28"/>
          <w:szCs w:val="28"/>
        </w:rPr>
        <w:t>predicted.</w:t>
      </w:r>
    </w:p>
    <w:p w14:paraId="18A92E3C" w14:textId="77777777" w:rsidR="00E561E3" w:rsidRPr="00F65855" w:rsidRDefault="00E561E3" w:rsidP="00E561E3">
      <w:pPr>
        <w:pStyle w:val="ListParagraph"/>
        <w:widowControl w:val="0"/>
        <w:numPr>
          <w:ilvl w:val="1"/>
          <w:numId w:val="30"/>
        </w:numPr>
        <w:tabs>
          <w:tab w:val="left" w:pos="1799"/>
        </w:tabs>
        <w:autoSpaceDE w:val="0"/>
        <w:autoSpaceDN w:val="0"/>
        <w:spacing w:after="0" w:line="289" w:lineRule="exact"/>
        <w:ind w:left="1799" w:hanging="359"/>
        <w:contextualSpacing w:val="0"/>
        <w:rPr>
          <w:rFonts w:ascii="Calibri" w:hAnsi="Calibri" w:cs="Calibri"/>
          <w:sz w:val="28"/>
          <w:szCs w:val="28"/>
        </w:rPr>
      </w:pPr>
      <w:r w:rsidRPr="00F65855">
        <w:rPr>
          <w:rFonts w:ascii="Calibri" w:hAnsi="Calibri" w:cs="Calibri"/>
          <w:sz w:val="28"/>
          <w:szCs w:val="28"/>
        </w:rPr>
        <w:t>Was</w:t>
      </w:r>
      <w:r w:rsidRPr="00F65855">
        <w:rPr>
          <w:rFonts w:ascii="Calibri" w:hAnsi="Calibri" w:cs="Calibri"/>
          <w:spacing w:val="-5"/>
          <w:sz w:val="28"/>
          <w:szCs w:val="28"/>
        </w:rPr>
        <w:t xml:space="preserve"> </w:t>
      </w:r>
      <w:r w:rsidRPr="00F65855">
        <w:rPr>
          <w:rFonts w:ascii="Calibri" w:hAnsi="Calibri" w:cs="Calibri"/>
          <w:sz w:val="28"/>
          <w:szCs w:val="28"/>
        </w:rPr>
        <w:t>caused</w:t>
      </w:r>
      <w:r w:rsidRPr="00F65855">
        <w:rPr>
          <w:rFonts w:ascii="Calibri" w:hAnsi="Calibri" w:cs="Calibri"/>
          <w:spacing w:val="-4"/>
          <w:sz w:val="28"/>
          <w:szCs w:val="28"/>
        </w:rPr>
        <w:t xml:space="preserve"> </w:t>
      </w:r>
      <w:r w:rsidRPr="00F65855">
        <w:rPr>
          <w:rFonts w:ascii="Calibri" w:hAnsi="Calibri" w:cs="Calibri"/>
          <w:sz w:val="28"/>
          <w:szCs w:val="28"/>
        </w:rPr>
        <w:t>by</w:t>
      </w:r>
      <w:r w:rsidRPr="00F65855">
        <w:rPr>
          <w:rFonts w:ascii="Calibri" w:hAnsi="Calibri" w:cs="Calibri"/>
          <w:spacing w:val="-6"/>
          <w:sz w:val="28"/>
          <w:szCs w:val="28"/>
        </w:rPr>
        <w:t xml:space="preserve"> </w:t>
      </w:r>
      <w:r w:rsidRPr="00F65855">
        <w:rPr>
          <w:rFonts w:ascii="Calibri" w:hAnsi="Calibri" w:cs="Calibri"/>
          <w:sz w:val="28"/>
          <w:szCs w:val="28"/>
        </w:rPr>
        <w:t>third</w:t>
      </w:r>
      <w:r w:rsidRPr="00F65855">
        <w:rPr>
          <w:rFonts w:ascii="Calibri" w:hAnsi="Calibri" w:cs="Calibri"/>
          <w:spacing w:val="-4"/>
          <w:sz w:val="28"/>
          <w:szCs w:val="28"/>
        </w:rPr>
        <w:t xml:space="preserve"> </w:t>
      </w:r>
      <w:r w:rsidRPr="00F65855">
        <w:rPr>
          <w:rFonts w:ascii="Calibri" w:hAnsi="Calibri" w:cs="Calibri"/>
          <w:sz w:val="28"/>
          <w:szCs w:val="28"/>
        </w:rPr>
        <w:t>party</w:t>
      </w:r>
      <w:r w:rsidRPr="00F65855">
        <w:rPr>
          <w:rFonts w:ascii="Calibri" w:hAnsi="Calibri" w:cs="Calibri"/>
          <w:spacing w:val="-2"/>
          <w:sz w:val="28"/>
          <w:szCs w:val="28"/>
        </w:rPr>
        <w:t xml:space="preserve"> </w:t>
      </w:r>
      <w:r w:rsidRPr="00F65855">
        <w:rPr>
          <w:rFonts w:ascii="Calibri" w:hAnsi="Calibri" w:cs="Calibri"/>
          <w:sz w:val="28"/>
          <w:szCs w:val="28"/>
        </w:rPr>
        <w:t>intervention</w:t>
      </w:r>
      <w:r w:rsidRPr="00F65855">
        <w:rPr>
          <w:rFonts w:ascii="Calibri" w:hAnsi="Calibri" w:cs="Calibri"/>
          <w:spacing w:val="-4"/>
          <w:sz w:val="28"/>
          <w:szCs w:val="28"/>
        </w:rPr>
        <w:t xml:space="preserve"> </w:t>
      </w:r>
      <w:r w:rsidRPr="00F65855">
        <w:rPr>
          <w:rFonts w:ascii="Calibri" w:hAnsi="Calibri" w:cs="Calibri"/>
          <w:sz w:val="28"/>
          <w:szCs w:val="28"/>
        </w:rPr>
        <w:t>which</w:t>
      </w:r>
      <w:r w:rsidRPr="00F65855">
        <w:rPr>
          <w:rFonts w:ascii="Calibri" w:hAnsi="Calibri" w:cs="Calibri"/>
          <w:spacing w:val="-2"/>
          <w:sz w:val="28"/>
          <w:szCs w:val="28"/>
        </w:rPr>
        <w:t xml:space="preserve"> </w:t>
      </w:r>
      <w:r w:rsidRPr="00F65855">
        <w:rPr>
          <w:rFonts w:ascii="Calibri" w:hAnsi="Calibri" w:cs="Calibri"/>
          <w:sz w:val="28"/>
          <w:szCs w:val="28"/>
        </w:rPr>
        <w:t>could</w:t>
      </w:r>
      <w:r w:rsidRPr="00F65855">
        <w:rPr>
          <w:rFonts w:ascii="Calibri" w:hAnsi="Calibri" w:cs="Calibri"/>
          <w:spacing w:val="-2"/>
          <w:sz w:val="28"/>
          <w:szCs w:val="28"/>
        </w:rPr>
        <w:t xml:space="preserve"> </w:t>
      </w:r>
      <w:r w:rsidRPr="00F65855">
        <w:rPr>
          <w:rFonts w:ascii="Calibri" w:hAnsi="Calibri" w:cs="Calibri"/>
          <w:sz w:val="28"/>
          <w:szCs w:val="28"/>
        </w:rPr>
        <w:t>not</w:t>
      </w:r>
      <w:r w:rsidRPr="00F65855">
        <w:rPr>
          <w:rFonts w:ascii="Calibri" w:hAnsi="Calibri" w:cs="Calibri"/>
          <w:spacing w:val="-3"/>
          <w:sz w:val="28"/>
          <w:szCs w:val="28"/>
        </w:rPr>
        <w:t xml:space="preserve"> </w:t>
      </w:r>
      <w:r w:rsidRPr="00F65855">
        <w:rPr>
          <w:rFonts w:ascii="Calibri" w:hAnsi="Calibri" w:cs="Calibri"/>
          <w:sz w:val="28"/>
          <w:szCs w:val="28"/>
        </w:rPr>
        <w:t>be</w:t>
      </w:r>
      <w:r w:rsidRPr="00F65855">
        <w:rPr>
          <w:rFonts w:ascii="Calibri" w:hAnsi="Calibri" w:cs="Calibri"/>
          <w:spacing w:val="-5"/>
          <w:sz w:val="28"/>
          <w:szCs w:val="28"/>
        </w:rPr>
        <w:t xml:space="preserve"> </w:t>
      </w:r>
      <w:r w:rsidRPr="00F65855">
        <w:rPr>
          <w:rFonts w:ascii="Calibri" w:hAnsi="Calibri" w:cs="Calibri"/>
          <w:sz w:val="28"/>
          <w:szCs w:val="28"/>
        </w:rPr>
        <w:t>guarded</w:t>
      </w:r>
      <w:r w:rsidRPr="00F65855">
        <w:rPr>
          <w:rFonts w:ascii="Calibri" w:hAnsi="Calibri" w:cs="Calibri"/>
          <w:spacing w:val="-3"/>
          <w:sz w:val="28"/>
          <w:szCs w:val="28"/>
        </w:rPr>
        <w:t xml:space="preserve"> </w:t>
      </w:r>
      <w:r w:rsidRPr="00F65855">
        <w:rPr>
          <w:rFonts w:ascii="Calibri" w:hAnsi="Calibri" w:cs="Calibri"/>
          <w:spacing w:val="-2"/>
          <w:sz w:val="28"/>
          <w:szCs w:val="28"/>
        </w:rPr>
        <w:t>against.</w:t>
      </w:r>
    </w:p>
    <w:p w14:paraId="2D5F6148" w14:textId="77777777" w:rsidR="00E561E3" w:rsidRPr="00F65855" w:rsidRDefault="00E561E3" w:rsidP="00E561E3">
      <w:pPr>
        <w:pStyle w:val="BodyText"/>
        <w:rPr>
          <w:sz w:val="28"/>
          <w:szCs w:val="28"/>
        </w:rPr>
      </w:pPr>
    </w:p>
    <w:p w14:paraId="3F23C473" w14:textId="77777777" w:rsidR="00E561E3" w:rsidRPr="00F65855" w:rsidRDefault="00E561E3" w:rsidP="00E561E3">
      <w:pPr>
        <w:pStyle w:val="BodyText"/>
        <w:ind w:left="1440" w:right="352"/>
        <w:jc w:val="both"/>
        <w:rPr>
          <w:sz w:val="28"/>
          <w:szCs w:val="28"/>
        </w:rPr>
      </w:pPr>
      <w:r w:rsidRPr="00F65855">
        <w:rPr>
          <w:sz w:val="28"/>
          <w:szCs w:val="28"/>
        </w:rPr>
        <w:t>Co-operation</w:t>
      </w:r>
      <w:r w:rsidRPr="00F65855">
        <w:rPr>
          <w:spacing w:val="-6"/>
          <w:sz w:val="28"/>
          <w:szCs w:val="28"/>
        </w:rPr>
        <w:t xml:space="preserve"> </w:t>
      </w:r>
      <w:r w:rsidRPr="00F65855">
        <w:rPr>
          <w:sz w:val="28"/>
          <w:szCs w:val="28"/>
        </w:rPr>
        <w:t>with</w:t>
      </w:r>
      <w:r w:rsidRPr="00F65855">
        <w:rPr>
          <w:spacing w:val="-6"/>
          <w:sz w:val="28"/>
          <w:szCs w:val="28"/>
        </w:rPr>
        <w:t xml:space="preserve"> </w:t>
      </w:r>
      <w:r w:rsidRPr="00F65855">
        <w:rPr>
          <w:sz w:val="28"/>
          <w:szCs w:val="28"/>
        </w:rPr>
        <w:t>the</w:t>
      </w:r>
      <w:r w:rsidRPr="00F65855">
        <w:rPr>
          <w:spacing w:val="-4"/>
          <w:sz w:val="28"/>
          <w:szCs w:val="28"/>
        </w:rPr>
        <w:t xml:space="preserve"> </w:t>
      </w:r>
      <w:r w:rsidRPr="00F65855">
        <w:rPr>
          <w:sz w:val="28"/>
          <w:szCs w:val="28"/>
        </w:rPr>
        <w:t>Council,</w:t>
      </w:r>
      <w:r w:rsidRPr="00F65855">
        <w:rPr>
          <w:spacing w:val="-7"/>
          <w:sz w:val="28"/>
          <w:szCs w:val="28"/>
        </w:rPr>
        <w:t xml:space="preserve"> </w:t>
      </w:r>
      <w:r w:rsidRPr="00F65855">
        <w:rPr>
          <w:sz w:val="28"/>
          <w:szCs w:val="28"/>
        </w:rPr>
        <w:t>prompt</w:t>
      </w:r>
      <w:r w:rsidRPr="00F65855">
        <w:rPr>
          <w:spacing w:val="-6"/>
          <w:sz w:val="28"/>
          <w:szCs w:val="28"/>
        </w:rPr>
        <w:t xml:space="preserve"> </w:t>
      </w:r>
      <w:r w:rsidRPr="00F65855">
        <w:rPr>
          <w:sz w:val="28"/>
          <w:szCs w:val="28"/>
        </w:rPr>
        <w:t>reporting</w:t>
      </w:r>
      <w:r w:rsidRPr="00F65855">
        <w:rPr>
          <w:spacing w:val="-8"/>
          <w:sz w:val="28"/>
          <w:szCs w:val="28"/>
        </w:rPr>
        <w:t xml:space="preserve"> </w:t>
      </w:r>
      <w:r w:rsidRPr="00F65855">
        <w:rPr>
          <w:sz w:val="28"/>
          <w:szCs w:val="28"/>
        </w:rPr>
        <w:t>of</w:t>
      </w:r>
      <w:r w:rsidRPr="00F65855">
        <w:rPr>
          <w:spacing w:val="-6"/>
          <w:sz w:val="28"/>
          <w:szCs w:val="28"/>
        </w:rPr>
        <w:t xml:space="preserve"> </w:t>
      </w:r>
      <w:r w:rsidRPr="00F65855">
        <w:rPr>
          <w:sz w:val="28"/>
          <w:szCs w:val="28"/>
        </w:rPr>
        <w:t>the</w:t>
      </w:r>
      <w:r w:rsidRPr="00F65855">
        <w:rPr>
          <w:spacing w:val="-7"/>
          <w:sz w:val="28"/>
          <w:szCs w:val="28"/>
        </w:rPr>
        <w:t xml:space="preserve"> </w:t>
      </w:r>
      <w:r w:rsidRPr="00F65855">
        <w:rPr>
          <w:sz w:val="28"/>
          <w:szCs w:val="28"/>
        </w:rPr>
        <w:t>incident,</w:t>
      </w:r>
      <w:r w:rsidRPr="00F65855">
        <w:rPr>
          <w:spacing w:val="-7"/>
          <w:sz w:val="28"/>
          <w:szCs w:val="28"/>
        </w:rPr>
        <w:t xml:space="preserve"> </w:t>
      </w:r>
      <w:r w:rsidRPr="00F65855">
        <w:rPr>
          <w:sz w:val="28"/>
          <w:szCs w:val="28"/>
        </w:rPr>
        <w:t>prompt</w:t>
      </w:r>
      <w:r w:rsidRPr="00F65855">
        <w:rPr>
          <w:spacing w:val="-6"/>
          <w:sz w:val="28"/>
          <w:szCs w:val="28"/>
        </w:rPr>
        <w:t xml:space="preserve"> </w:t>
      </w:r>
      <w:r w:rsidRPr="00F65855">
        <w:rPr>
          <w:sz w:val="28"/>
          <w:szCs w:val="28"/>
        </w:rPr>
        <w:t>and</w:t>
      </w:r>
      <w:r w:rsidRPr="00F65855">
        <w:rPr>
          <w:spacing w:val="-4"/>
          <w:sz w:val="28"/>
          <w:szCs w:val="28"/>
        </w:rPr>
        <w:t xml:space="preserve"> </w:t>
      </w:r>
      <w:r w:rsidRPr="00F65855">
        <w:rPr>
          <w:sz w:val="28"/>
          <w:szCs w:val="28"/>
        </w:rPr>
        <w:t>effective</w:t>
      </w:r>
      <w:r w:rsidRPr="00F65855">
        <w:rPr>
          <w:spacing w:val="-7"/>
          <w:sz w:val="28"/>
          <w:szCs w:val="28"/>
        </w:rPr>
        <w:t xml:space="preserve"> </w:t>
      </w:r>
      <w:r w:rsidRPr="00F65855">
        <w:rPr>
          <w:sz w:val="28"/>
          <w:szCs w:val="28"/>
        </w:rPr>
        <w:t>works of</w:t>
      </w:r>
      <w:r w:rsidRPr="00F65855">
        <w:rPr>
          <w:spacing w:val="-6"/>
          <w:sz w:val="28"/>
          <w:szCs w:val="28"/>
        </w:rPr>
        <w:t xml:space="preserve"> </w:t>
      </w:r>
      <w:r w:rsidRPr="00F65855">
        <w:rPr>
          <w:sz w:val="28"/>
          <w:szCs w:val="28"/>
        </w:rPr>
        <w:t>mitigation</w:t>
      </w:r>
      <w:r w:rsidRPr="00F65855">
        <w:rPr>
          <w:spacing w:val="-8"/>
          <w:sz w:val="28"/>
          <w:szCs w:val="28"/>
        </w:rPr>
        <w:t xml:space="preserve"> </w:t>
      </w:r>
      <w:r w:rsidRPr="00F65855">
        <w:rPr>
          <w:sz w:val="28"/>
          <w:szCs w:val="28"/>
        </w:rPr>
        <w:t>and</w:t>
      </w:r>
      <w:r w:rsidRPr="00F65855">
        <w:rPr>
          <w:spacing w:val="-6"/>
          <w:sz w:val="28"/>
          <w:szCs w:val="28"/>
        </w:rPr>
        <w:t xml:space="preserve"> </w:t>
      </w:r>
      <w:r w:rsidRPr="00F65855">
        <w:rPr>
          <w:sz w:val="28"/>
          <w:szCs w:val="28"/>
        </w:rPr>
        <w:t>assistance</w:t>
      </w:r>
      <w:r w:rsidRPr="00F65855">
        <w:rPr>
          <w:spacing w:val="-7"/>
          <w:sz w:val="28"/>
          <w:szCs w:val="28"/>
        </w:rPr>
        <w:t xml:space="preserve"> </w:t>
      </w:r>
      <w:r w:rsidRPr="00F65855">
        <w:rPr>
          <w:sz w:val="28"/>
          <w:szCs w:val="28"/>
        </w:rPr>
        <w:t>in</w:t>
      </w:r>
      <w:r w:rsidRPr="00F65855">
        <w:rPr>
          <w:spacing w:val="-9"/>
          <w:sz w:val="28"/>
          <w:szCs w:val="28"/>
        </w:rPr>
        <w:t xml:space="preserve"> </w:t>
      </w:r>
      <w:r w:rsidRPr="00F65855">
        <w:rPr>
          <w:sz w:val="28"/>
          <w:szCs w:val="28"/>
        </w:rPr>
        <w:t>any</w:t>
      </w:r>
      <w:r w:rsidRPr="00F65855">
        <w:rPr>
          <w:spacing w:val="-10"/>
          <w:sz w:val="28"/>
          <w:szCs w:val="28"/>
        </w:rPr>
        <w:t xml:space="preserve"> </w:t>
      </w:r>
      <w:r w:rsidRPr="00F65855">
        <w:rPr>
          <w:sz w:val="28"/>
          <w:szCs w:val="28"/>
        </w:rPr>
        <w:t>investigation</w:t>
      </w:r>
      <w:r w:rsidRPr="00F65855">
        <w:rPr>
          <w:spacing w:val="-6"/>
          <w:sz w:val="28"/>
          <w:szCs w:val="28"/>
        </w:rPr>
        <w:t xml:space="preserve"> </w:t>
      </w:r>
      <w:r w:rsidRPr="00F65855">
        <w:rPr>
          <w:sz w:val="28"/>
          <w:szCs w:val="28"/>
        </w:rPr>
        <w:t>are</w:t>
      </w:r>
      <w:r w:rsidRPr="00F65855">
        <w:rPr>
          <w:spacing w:val="-7"/>
          <w:sz w:val="28"/>
          <w:szCs w:val="28"/>
        </w:rPr>
        <w:t xml:space="preserve"> </w:t>
      </w:r>
      <w:r w:rsidRPr="00F65855">
        <w:rPr>
          <w:sz w:val="28"/>
          <w:szCs w:val="28"/>
        </w:rPr>
        <w:t>all</w:t>
      </w:r>
      <w:r w:rsidRPr="00F65855">
        <w:rPr>
          <w:spacing w:val="-9"/>
          <w:sz w:val="28"/>
          <w:szCs w:val="28"/>
        </w:rPr>
        <w:t xml:space="preserve"> </w:t>
      </w:r>
      <w:r w:rsidRPr="00F65855">
        <w:rPr>
          <w:sz w:val="28"/>
          <w:szCs w:val="28"/>
        </w:rPr>
        <w:t>factors</w:t>
      </w:r>
      <w:r w:rsidRPr="00F65855">
        <w:rPr>
          <w:spacing w:val="-10"/>
          <w:sz w:val="28"/>
          <w:szCs w:val="28"/>
        </w:rPr>
        <w:t xml:space="preserve"> </w:t>
      </w:r>
      <w:r w:rsidRPr="00F65855">
        <w:rPr>
          <w:sz w:val="28"/>
          <w:szCs w:val="28"/>
        </w:rPr>
        <w:t>that</w:t>
      </w:r>
      <w:r w:rsidRPr="00F65855">
        <w:rPr>
          <w:spacing w:val="-9"/>
          <w:sz w:val="28"/>
          <w:szCs w:val="28"/>
        </w:rPr>
        <w:t xml:space="preserve"> </w:t>
      </w:r>
      <w:r w:rsidRPr="00F65855">
        <w:rPr>
          <w:sz w:val="28"/>
          <w:szCs w:val="28"/>
        </w:rPr>
        <w:t>will</w:t>
      </w:r>
      <w:r w:rsidRPr="00F65855">
        <w:rPr>
          <w:spacing w:val="-10"/>
          <w:sz w:val="28"/>
          <w:szCs w:val="28"/>
        </w:rPr>
        <w:t xml:space="preserve"> </w:t>
      </w:r>
      <w:r w:rsidRPr="00F65855">
        <w:rPr>
          <w:sz w:val="28"/>
          <w:szCs w:val="28"/>
        </w:rPr>
        <w:t>be</w:t>
      </w:r>
      <w:r w:rsidRPr="00F65855">
        <w:rPr>
          <w:spacing w:val="-9"/>
          <w:sz w:val="28"/>
          <w:szCs w:val="28"/>
        </w:rPr>
        <w:t xml:space="preserve"> </w:t>
      </w:r>
      <w:proofErr w:type="gramStart"/>
      <w:r w:rsidRPr="00F65855">
        <w:rPr>
          <w:sz w:val="28"/>
          <w:szCs w:val="28"/>
        </w:rPr>
        <w:t>taken</w:t>
      </w:r>
      <w:r w:rsidRPr="00F65855">
        <w:rPr>
          <w:spacing w:val="-6"/>
          <w:sz w:val="28"/>
          <w:szCs w:val="28"/>
        </w:rPr>
        <w:t xml:space="preserve"> </w:t>
      </w:r>
      <w:r w:rsidRPr="00F65855">
        <w:rPr>
          <w:sz w:val="28"/>
          <w:szCs w:val="28"/>
        </w:rPr>
        <w:t>into</w:t>
      </w:r>
      <w:r w:rsidRPr="00F65855">
        <w:rPr>
          <w:spacing w:val="-7"/>
          <w:sz w:val="28"/>
          <w:szCs w:val="28"/>
        </w:rPr>
        <w:t xml:space="preserve"> </w:t>
      </w:r>
      <w:r w:rsidRPr="00F65855">
        <w:rPr>
          <w:sz w:val="28"/>
          <w:szCs w:val="28"/>
        </w:rPr>
        <w:t>account</w:t>
      </w:r>
      <w:proofErr w:type="gramEnd"/>
      <w:r w:rsidRPr="00F65855">
        <w:rPr>
          <w:sz w:val="28"/>
          <w:szCs w:val="28"/>
        </w:rPr>
        <w:t xml:space="preserve"> when</w:t>
      </w:r>
      <w:r w:rsidRPr="00F65855">
        <w:rPr>
          <w:spacing w:val="-9"/>
          <w:sz w:val="28"/>
          <w:szCs w:val="28"/>
        </w:rPr>
        <w:t xml:space="preserve"> </w:t>
      </w:r>
      <w:r w:rsidRPr="00F65855">
        <w:rPr>
          <w:sz w:val="28"/>
          <w:szCs w:val="28"/>
        </w:rPr>
        <w:t>considering</w:t>
      </w:r>
      <w:r w:rsidRPr="00F65855">
        <w:rPr>
          <w:spacing w:val="-12"/>
          <w:sz w:val="28"/>
          <w:szCs w:val="28"/>
        </w:rPr>
        <w:t xml:space="preserve"> </w:t>
      </w:r>
      <w:r w:rsidRPr="00F65855">
        <w:rPr>
          <w:sz w:val="28"/>
          <w:szCs w:val="28"/>
        </w:rPr>
        <w:t>what</w:t>
      </w:r>
      <w:r w:rsidRPr="00F65855">
        <w:rPr>
          <w:spacing w:val="-9"/>
          <w:sz w:val="28"/>
          <w:szCs w:val="28"/>
        </w:rPr>
        <w:t xml:space="preserve"> </w:t>
      </w:r>
      <w:r w:rsidRPr="00F65855">
        <w:rPr>
          <w:sz w:val="28"/>
          <w:szCs w:val="28"/>
        </w:rPr>
        <w:t>level</w:t>
      </w:r>
      <w:r w:rsidRPr="00F65855">
        <w:rPr>
          <w:spacing w:val="-9"/>
          <w:sz w:val="28"/>
          <w:szCs w:val="28"/>
        </w:rPr>
        <w:t xml:space="preserve"> </w:t>
      </w:r>
      <w:r w:rsidRPr="00F65855">
        <w:rPr>
          <w:sz w:val="28"/>
          <w:szCs w:val="28"/>
        </w:rPr>
        <w:t>of</w:t>
      </w:r>
      <w:r w:rsidRPr="00F65855">
        <w:rPr>
          <w:spacing w:val="-8"/>
          <w:sz w:val="28"/>
          <w:szCs w:val="28"/>
        </w:rPr>
        <w:t xml:space="preserve"> </w:t>
      </w:r>
      <w:r w:rsidRPr="00F65855">
        <w:rPr>
          <w:sz w:val="28"/>
          <w:szCs w:val="28"/>
        </w:rPr>
        <w:t>enforcement</w:t>
      </w:r>
      <w:r w:rsidRPr="00F65855">
        <w:rPr>
          <w:spacing w:val="-9"/>
          <w:sz w:val="28"/>
          <w:szCs w:val="28"/>
        </w:rPr>
        <w:t xml:space="preserve"> </w:t>
      </w:r>
      <w:r w:rsidRPr="00F65855">
        <w:rPr>
          <w:sz w:val="28"/>
          <w:szCs w:val="28"/>
        </w:rPr>
        <w:t>action</w:t>
      </w:r>
      <w:r w:rsidRPr="00F65855">
        <w:rPr>
          <w:spacing w:val="-8"/>
          <w:sz w:val="28"/>
          <w:szCs w:val="28"/>
        </w:rPr>
        <w:t xml:space="preserve"> </w:t>
      </w:r>
      <w:r w:rsidRPr="00F65855">
        <w:rPr>
          <w:sz w:val="28"/>
          <w:szCs w:val="28"/>
        </w:rPr>
        <w:t>is</w:t>
      </w:r>
      <w:r w:rsidRPr="00F65855">
        <w:rPr>
          <w:spacing w:val="-10"/>
          <w:sz w:val="28"/>
          <w:szCs w:val="28"/>
        </w:rPr>
        <w:t xml:space="preserve"> </w:t>
      </w:r>
      <w:r w:rsidRPr="00F65855">
        <w:rPr>
          <w:sz w:val="28"/>
          <w:szCs w:val="28"/>
        </w:rPr>
        <w:t>appropriate</w:t>
      </w:r>
      <w:r w:rsidRPr="00F65855">
        <w:rPr>
          <w:spacing w:val="-12"/>
          <w:sz w:val="28"/>
          <w:szCs w:val="28"/>
        </w:rPr>
        <w:t xml:space="preserve"> </w:t>
      </w:r>
      <w:r w:rsidRPr="00F65855">
        <w:rPr>
          <w:sz w:val="28"/>
          <w:szCs w:val="28"/>
        </w:rPr>
        <w:t>for</w:t>
      </w:r>
      <w:r w:rsidRPr="00F65855">
        <w:rPr>
          <w:spacing w:val="-9"/>
          <w:sz w:val="28"/>
          <w:szCs w:val="28"/>
        </w:rPr>
        <w:t xml:space="preserve"> </w:t>
      </w:r>
      <w:r w:rsidRPr="00F65855">
        <w:rPr>
          <w:sz w:val="28"/>
          <w:szCs w:val="28"/>
        </w:rPr>
        <w:t>any</w:t>
      </w:r>
      <w:r w:rsidRPr="00F65855">
        <w:rPr>
          <w:spacing w:val="-10"/>
          <w:sz w:val="28"/>
          <w:szCs w:val="28"/>
        </w:rPr>
        <w:t xml:space="preserve"> </w:t>
      </w:r>
      <w:proofErr w:type="gramStart"/>
      <w:r w:rsidRPr="00F65855">
        <w:rPr>
          <w:sz w:val="28"/>
          <w:szCs w:val="28"/>
        </w:rPr>
        <w:t>particular</w:t>
      </w:r>
      <w:r w:rsidRPr="00F65855">
        <w:rPr>
          <w:spacing w:val="-9"/>
          <w:sz w:val="28"/>
          <w:szCs w:val="28"/>
        </w:rPr>
        <w:t xml:space="preserve"> </w:t>
      </w:r>
      <w:r w:rsidRPr="00F65855">
        <w:rPr>
          <w:sz w:val="28"/>
          <w:szCs w:val="28"/>
        </w:rPr>
        <w:t>incident</w:t>
      </w:r>
      <w:proofErr w:type="gramEnd"/>
      <w:r w:rsidRPr="00F65855">
        <w:rPr>
          <w:sz w:val="28"/>
          <w:szCs w:val="28"/>
        </w:rPr>
        <w:t>.</w:t>
      </w:r>
    </w:p>
    <w:p w14:paraId="77C21358" w14:textId="77777777" w:rsidR="00F65855" w:rsidRDefault="00F65855" w:rsidP="00E561E3">
      <w:pPr>
        <w:pStyle w:val="BodyText"/>
        <w:spacing w:before="40"/>
        <w:ind w:left="1440" w:right="351"/>
        <w:rPr>
          <w:sz w:val="28"/>
          <w:szCs w:val="28"/>
        </w:rPr>
      </w:pPr>
    </w:p>
    <w:p w14:paraId="2091DFC0" w14:textId="4C586FB3" w:rsidR="00E561E3" w:rsidRPr="00F65855" w:rsidRDefault="00E561E3" w:rsidP="00E561E3">
      <w:pPr>
        <w:pStyle w:val="BodyText"/>
        <w:spacing w:before="40"/>
        <w:ind w:left="1440" w:right="351"/>
        <w:rPr>
          <w:sz w:val="28"/>
          <w:szCs w:val="28"/>
        </w:rPr>
      </w:pPr>
      <w:r w:rsidRPr="00F65855">
        <w:rPr>
          <w:sz w:val="28"/>
          <w:szCs w:val="28"/>
        </w:rPr>
        <w:t>The</w:t>
      </w:r>
      <w:r w:rsidRPr="00F65855">
        <w:rPr>
          <w:spacing w:val="-14"/>
          <w:sz w:val="28"/>
          <w:szCs w:val="28"/>
        </w:rPr>
        <w:t xml:space="preserve"> </w:t>
      </w:r>
      <w:r w:rsidRPr="00F65855">
        <w:rPr>
          <w:sz w:val="28"/>
          <w:szCs w:val="28"/>
        </w:rPr>
        <w:t>factors</w:t>
      </w:r>
      <w:r w:rsidRPr="00F65855">
        <w:rPr>
          <w:spacing w:val="-14"/>
          <w:sz w:val="28"/>
          <w:szCs w:val="28"/>
        </w:rPr>
        <w:t xml:space="preserve"> </w:t>
      </w:r>
      <w:r w:rsidRPr="00F65855">
        <w:rPr>
          <w:sz w:val="28"/>
          <w:szCs w:val="28"/>
        </w:rPr>
        <w:t>which</w:t>
      </w:r>
      <w:r w:rsidRPr="00F65855">
        <w:rPr>
          <w:spacing w:val="-14"/>
          <w:sz w:val="28"/>
          <w:szCs w:val="28"/>
        </w:rPr>
        <w:t xml:space="preserve"> </w:t>
      </w:r>
      <w:r w:rsidRPr="00F65855">
        <w:rPr>
          <w:sz w:val="28"/>
          <w:szCs w:val="28"/>
        </w:rPr>
        <w:t>apply</w:t>
      </w:r>
      <w:r w:rsidRPr="00F65855">
        <w:rPr>
          <w:spacing w:val="-15"/>
          <w:sz w:val="28"/>
          <w:szCs w:val="28"/>
        </w:rPr>
        <w:t xml:space="preserve"> </w:t>
      </w:r>
      <w:r w:rsidRPr="00F65855">
        <w:rPr>
          <w:sz w:val="28"/>
          <w:szCs w:val="28"/>
        </w:rPr>
        <w:t>and</w:t>
      </w:r>
      <w:r w:rsidRPr="00F65855">
        <w:rPr>
          <w:spacing w:val="-13"/>
          <w:sz w:val="28"/>
          <w:szCs w:val="28"/>
        </w:rPr>
        <w:t xml:space="preserve"> </w:t>
      </w:r>
      <w:r w:rsidRPr="00F65855">
        <w:rPr>
          <w:sz w:val="28"/>
          <w:szCs w:val="28"/>
        </w:rPr>
        <w:t>the</w:t>
      </w:r>
      <w:r w:rsidRPr="00F65855">
        <w:rPr>
          <w:spacing w:val="-14"/>
          <w:sz w:val="28"/>
          <w:szCs w:val="28"/>
        </w:rPr>
        <w:t xml:space="preserve"> </w:t>
      </w:r>
      <w:r w:rsidRPr="00F65855">
        <w:rPr>
          <w:sz w:val="28"/>
          <w:szCs w:val="28"/>
        </w:rPr>
        <w:t>weight</w:t>
      </w:r>
      <w:r w:rsidRPr="00F65855">
        <w:rPr>
          <w:spacing w:val="-13"/>
          <w:sz w:val="28"/>
          <w:szCs w:val="28"/>
        </w:rPr>
        <w:t xml:space="preserve"> </w:t>
      </w:r>
      <w:r w:rsidRPr="00F65855">
        <w:rPr>
          <w:sz w:val="28"/>
          <w:szCs w:val="28"/>
        </w:rPr>
        <w:t>to</w:t>
      </w:r>
      <w:r w:rsidRPr="00F65855">
        <w:rPr>
          <w:spacing w:val="-14"/>
          <w:sz w:val="28"/>
          <w:szCs w:val="28"/>
        </w:rPr>
        <w:t xml:space="preserve"> </w:t>
      </w:r>
      <w:r w:rsidRPr="00F65855">
        <w:rPr>
          <w:sz w:val="28"/>
          <w:szCs w:val="28"/>
        </w:rPr>
        <w:t>be</w:t>
      </w:r>
      <w:r w:rsidRPr="00F65855">
        <w:rPr>
          <w:spacing w:val="-13"/>
          <w:sz w:val="28"/>
          <w:szCs w:val="28"/>
        </w:rPr>
        <w:t xml:space="preserve"> </w:t>
      </w:r>
      <w:r w:rsidRPr="00F65855">
        <w:rPr>
          <w:sz w:val="28"/>
          <w:szCs w:val="28"/>
        </w:rPr>
        <w:t>attached</w:t>
      </w:r>
      <w:r w:rsidRPr="00F65855">
        <w:rPr>
          <w:spacing w:val="-15"/>
          <w:sz w:val="28"/>
          <w:szCs w:val="28"/>
        </w:rPr>
        <w:t xml:space="preserve"> </w:t>
      </w:r>
      <w:r w:rsidRPr="00F65855">
        <w:rPr>
          <w:sz w:val="28"/>
          <w:szCs w:val="28"/>
        </w:rPr>
        <w:t>to</w:t>
      </w:r>
      <w:r w:rsidRPr="00F65855">
        <w:rPr>
          <w:spacing w:val="-14"/>
          <w:sz w:val="28"/>
          <w:szCs w:val="28"/>
        </w:rPr>
        <w:t xml:space="preserve"> </w:t>
      </w:r>
      <w:r w:rsidRPr="00F65855">
        <w:rPr>
          <w:sz w:val="28"/>
          <w:szCs w:val="28"/>
        </w:rPr>
        <w:t>each</w:t>
      </w:r>
      <w:r w:rsidRPr="00F65855">
        <w:rPr>
          <w:spacing w:val="-14"/>
          <w:sz w:val="28"/>
          <w:szCs w:val="28"/>
        </w:rPr>
        <w:t xml:space="preserve"> </w:t>
      </w:r>
      <w:r w:rsidRPr="00F65855">
        <w:rPr>
          <w:sz w:val="28"/>
          <w:szCs w:val="28"/>
        </w:rPr>
        <w:t>of</w:t>
      </w:r>
      <w:r w:rsidRPr="00F65855">
        <w:rPr>
          <w:spacing w:val="-13"/>
          <w:sz w:val="28"/>
          <w:szCs w:val="28"/>
        </w:rPr>
        <w:t xml:space="preserve"> </w:t>
      </w:r>
      <w:r w:rsidRPr="00F65855">
        <w:rPr>
          <w:sz w:val="28"/>
          <w:szCs w:val="28"/>
        </w:rPr>
        <w:t>the</w:t>
      </w:r>
      <w:r w:rsidRPr="00F65855">
        <w:rPr>
          <w:spacing w:val="-14"/>
          <w:sz w:val="28"/>
          <w:szCs w:val="28"/>
        </w:rPr>
        <w:t xml:space="preserve"> </w:t>
      </w:r>
      <w:r w:rsidRPr="00F65855">
        <w:rPr>
          <w:sz w:val="28"/>
          <w:szCs w:val="28"/>
        </w:rPr>
        <w:t>above</w:t>
      </w:r>
      <w:r w:rsidRPr="00F65855">
        <w:rPr>
          <w:spacing w:val="-13"/>
          <w:sz w:val="28"/>
          <w:szCs w:val="28"/>
        </w:rPr>
        <w:t xml:space="preserve"> </w:t>
      </w:r>
      <w:r w:rsidRPr="00F65855">
        <w:rPr>
          <w:sz w:val="28"/>
          <w:szCs w:val="28"/>
        </w:rPr>
        <w:t>points</w:t>
      </w:r>
      <w:r w:rsidRPr="00F65855">
        <w:rPr>
          <w:spacing w:val="-14"/>
          <w:sz w:val="28"/>
          <w:szCs w:val="28"/>
        </w:rPr>
        <w:t xml:space="preserve"> </w:t>
      </w:r>
      <w:r w:rsidRPr="00F65855">
        <w:rPr>
          <w:sz w:val="28"/>
          <w:szCs w:val="28"/>
        </w:rPr>
        <w:t>will</w:t>
      </w:r>
      <w:r w:rsidRPr="00F65855">
        <w:rPr>
          <w:spacing w:val="-14"/>
          <w:sz w:val="28"/>
          <w:szCs w:val="28"/>
        </w:rPr>
        <w:t xml:space="preserve"> </w:t>
      </w:r>
      <w:r w:rsidRPr="00F65855">
        <w:rPr>
          <w:sz w:val="28"/>
          <w:szCs w:val="28"/>
        </w:rPr>
        <w:t xml:space="preserve">depend upon the </w:t>
      </w:r>
      <w:proofErr w:type="gramStart"/>
      <w:r w:rsidRPr="00F65855">
        <w:rPr>
          <w:sz w:val="28"/>
          <w:szCs w:val="28"/>
        </w:rPr>
        <w:t>particular circumstances</w:t>
      </w:r>
      <w:proofErr w:type="gramEnd"/>
      <w:r w:rsidRPr="00F65855">
        <w:rPr>
          <w:sz w:val="28"/>
          <w:szCs w:val="28"/>
        </w:rPr>
        <w:t xml:space="preserve"> of each case.</w:t>
      </w:r>
    </w:p>
    <w:p w14:paraId="17417B54" w14:textId="77777777" w:rsidR="00E561E3" w:rsidRPr="00F65855" w:rsidRDefault="00E561E3" w:rsidP="00E561E3">
      <w:pPr>
        <w:tabs>
          <w:tab w:val="left" w:pos="1080"/>
        </w:tabs>
        <w:spacing w:before="292"/>
        <w:ind w:left="360"/>
        <w:rPr>
          <w:rFonts w:ascii="Calibri" w:hAnsi="Calibri" w:cs="Calibri"/>
          <w:b/>
          <w:sz w:val="28"/>
          <w:szCs w:val="28"/>
        </w:rPr>
      </w:pPr>
      <w:r w:rsidRPr="00F65855">
        <w:rPr>
          <w:rFonts w:ascii="Calibri" w:hAnsi="Calibri" w:cs="Calibri"/>
          <w:spacing w:val="-5"/>
          <w:sz w:val="28"/>
          <w:szCs w:val="28"/>
        </w:rPr>
        <w:t>4.0</w:t>
      </w:r>
      <w:r w:rsidRPr="00F65855">
        <w:rPr>
          <w:rFonts w:ascii="Calibri" w:hAnsi="Calibri" w:cs="Calibri"/>
          <w:sz w:val="28"/>
          <w:szCs w:val="28"/>
        </w:rPr>
        <w:tab/>
      </w:r>
      <w:r w:rsidRPr="00F65855">
        <w:rPr>
          <w:rFonts w:ascii="Calibri" w:hAnsi="Calibri" w:cs="Calibri"/>
          <w:b/>
          <w:sz w:val="28"/>
          <w:szCs w:val="28"/>
          <w:u w:val="single"/>
        </w:rPr>
        <w:t>RECORD</w:t>
      </w:r>
      <w:r w:rsidRPr="00F65855">
        <w:rPr>
          <w:rFonts w:ascii="Calibri" w:hAnsi="Calibri" w:cs="Calibri"/>
          <w:b/>
          <w:spacing w:val="-3"/>
          <w:sz w:val="28"/>
          <w:szCs w:val="28"/>
          <w:u w:val="single"/>
        </w:rPr>
        <w:t xml:space="preserve"> </w:t>
      </w:r>
      <w:r w:rsidRPr="00F65855">
        <w:rPr>
          <w:rFonts w:ascii="Calibri" w:hAnsi="Calibri" w:cs="Calibri"/>
          <w:b/>
          <w:spacing w:val="-2"/>
          <w:sz w:val="28"/>
          <w:szCs w:val="28"/>
          <w:u w:val="single"/>
        </w:rPr>
        <w:t>KEEPING</w:t>
      </w:r>
    </w:p>
    <w:p w14:paraId="4625104B" w14:textId="77777777" w:rsidR="00E561E3" w:rsidRPr="00F65855" w:rsidRDefault="00E561E3" w:rsidP="00E561E3">
      <w:pPr>
        <w:pStyle w:val="BodyText"/>
        <w:rPr>
          <w:b/>
          <w:sz w:val="28"/>
          <w:szCs w:val="28"/>
        </w:rPr>
      </w:pPr>
    </w:p>
    <w:p w14:paraId="16EEF1BA" w14:textId="77777777" w:rsidR="00E561E3" w:rsidRPr="00F65855" w:rsidRDefault="00E561E3" w:rsidP="00E561E3">
      <w:pPr>
        <w:pStyle w:val="BodyText"/>
        <w:ind w:left="1080"/>
        <w:rPr>
          <w:sz w:val="28"/>
          <w:szCs w:val="28"/>
        </w:rPr>
      </w:pPr>
      <w:r w:rsidRPr="00F65855">
        <w:rPr>
          <w:sz w:val="28"/>
          <w:szCs w:val="28"/>
        </w:rPr>
        <w:t>Records</w:t>
      </w:r>
      <w:r w:rsidRPr="00F65855">
        <w:rPr>
          <w:spacing w:val="-3"/>
          <w:sz w:val="28"/>
          <w:szCs w:val="28"/>
        </w:rPr>
        <w:t xml:space="preserve"> </w:t>
      </w:r>
      <w:r w:rsidRPr="00F65855">
        <w:rPr>
          <w:sz w:val="28"/>
          <w:szCs w:val="28"/>
        </w:rPr>
        <w:t>will</w:t>
      </w:r>
      <w:r w:rsidRPr="00F65855">
        <w:rPr>
          <w:spacing w:val="-5"/>
          <w:sz w:val="28"/>
          <w:szCs w:val="28"/>
        </w:rPr>
        <w:t xml:space="preserve"> </w:t>
      </w:r>
      <w:r w:rsidRPr="00F65855">
        <w:rPr>
          <w:sz w:val="28"/>
          <w:szCs w:val="28"/>
        </w:rPr>
        <w:t>be</w:t>
      </w:r>
      <w:r w:rsidRPr="00F65855">
        <w:rPr>
          <w:spacing w:val="-2"/>
          <w:sz w:val="28"/>
          <w:szCs w:val="28"/>
        </w:rPr>
        <w:t xml:space="preserve"> </w:t>
      </w:r>
      <w:r w:rsidRPr="00F65855">
        <w:rPr>
          <w:sz w:val="28"/>
          <w:szCs w:val="28"/>
        </w:rPr>
        <w:t>kept</w:t>
      </w:r>
      <w:r w:rsidRPr="00F65855">
        <w:rPr>
          <w:spacing w:val="-2"/>
          <w:sz w:val="28"/>
          <w:szCs w:val="28"/>
        </w:rPr>
        <w:t xml:space="preserve"> </w:t>
      </w:r>
      <w:r w:rsidRPr="00F65855">
        <w:rPr>
          <w:sz w:val="28"/>
          <w:szCs w:val="28"/>
        </w:rPr>
        <w:t>of</w:t>
      </w:r>
      <w:r w:rsidRPr="00F65855">
        <w:rPr>
          <w:spacing w:val="-2"/>
          <w:sz w:val="28"/>
          <w:szCs w:val="28"/>
        </w:rPr>
        <w:t xml:space="preserve"> </w:t>
      </w:r>
      <w:r w:rsidRPr="00F65855">
        <w:rPr>
          <w:sz w:val="28"/>
          <w:szCs w:val="28"/>
        </w:rPr>
        <w:t>all</w:t>
      </w:r>
      <w:r w:rsidRPr="00F65855">
        <w:rPr>
          <w:spacing w:val="-3"/>
          <w:sz w:val="28"/>
          <w:szCs w:val="28"/>
        </w:rPr>
        <w:t xml:space="preserve"> </w:t>
      </w:r>
      <w:r w:rsidRPr="00F65855">
        <w:rPr>
          <w:sz w:val="28"/>
          <w:szCs w:val="28"/>
        </w:rPr>
        <w:t>prosecutions,</w:t>
      </w:r>
      <w:r w:rsidRPr="00F65855">
        <w:rPr>
          <w:spacing w:val="-5"/>
          <w:sz w:val="28"/>
          <w:szCs w:val="28"/>
        </w:rPr>
        <w:t xml:space="preserve"> </w:t>
      </w:r>
      <w:r w:rsidRPr="00F65855">
        <w:rPr>
          <w:sz w:val="28"/>
          <w:szCs w:val="28"/>
        </w:rPr>
        <w:t>formal</w:t>
      </w:r>
      <w:r w:rsidRPr="00F65855">
        <w:rPr>
          <w:spacing w:val="-5"/>
          <w:sz w:val="28"/>
          <w:szCs w:val="28"/>
        </w:rPr>
        <w:t xml:space="preserve"> </w:t>
      </w:r>
      <w:r w:rsidRPr="00F65855">
        <w:rPr>
          <w:sz w:val="28"/>
          <w:szCs w:val="28"/>
        </w:rPr>
        <w:t>cautions,</w:t>
      </w:r>
      <w:r w:rsidRPr="00F65855">
        <w:rPr>
          <w:spacing w:val="-5"/>
          <w:sz w:val="28"/>
          <w:szCs w:val="28"/>
        </w:rPr>
        <w:t xml:space="preserve"> </w:t>
      </w:r>
      <w:r w:rsidRPr="00F65855">
        <w:rPr>
          <w:sz w:val="28"/>
          <w:szCs w:val="28"/>
        </w:rPr>
        <w:t>warnings</w:t>
      </w:r>
      <w:r w:rsidRPr="00F65855">
        <w:rPr>
          <w:spacing w:val="-4"/>
          <w:sz w:val="28"/>
          <w:szCs w:val="28"/>
        </w:rPr>
        <w:t xml:space="preserve"> </w:t>
      </w:r>
      <w:r w:rsidRPr="00F65855">
        <w:rPr>
          <w:sz w:val="28"/>
          <w:szCs w:val="28"/>
        </w:rPr>
        <w:t>and</w:t>
      </w:r>
      <w:r w:rsidRPr="00F65855">
        <w:rPr>
          <w:spacing w:val="-2"/>
          <w:sz w:val="28"/>
          <w:szCs w:val="28"/>
        </w:rPr>
        <w:t xml:space="preserve"> </w:t>
      </w:r>
      <w:r w:rsidRPr="00F65855">
        <w:rPr>
          <w:sz w:val="28"/>
          <w:szCs w:val="28"/>
        </w:rPr>
        <w:t>statutory</w:t>
      </w:r>
      <w:r w:rsidRPr="00F65855">
        <w:rPr>
          <w:spacing w:val="-5"/>
          <w:sz w:val="28"/>
          <w:szCs w:val="28"/>
        </w:rPr>
        <w:t xml:space="preserve"> </w:t>
      </w:r>
      <w:r w:rsidRPr="00F65855">
        <w:rPr>
          <w:spacing w:val="-2"/>
          <w:sz w:val="28"/>
          <w:szCs w:val="28"/>
        </w:rPr>
        <w:t>notices.</w:t>
      </w:r>
    </w:p>
    <w:p w14:paraId="67BC364C" w14:textId="77777777" w:rsidR="00E561E3" w:rsidRPr="00F65855" w:rsidRDefault="00E561E3" w:rsidP="00E561E3">
      <w:pPr>
        <w:pStyle w:val="Heading2"/>
        <w:keepNext w:val="0"/>
        <w:keepLines w:val="0"/>
        <w:widowControl w:val="0"/>
        <w:numPr>
          <w:ilvl w:val="1"/>
          <w:numId w:val="29"/>
        </w:numPr>
        <w:tabs>
          <w:tab w:val="left" w:pos="1080"/>
        </w:tabs>
        <w:autoSpaceDE w:val="0"/>
        <w:autoSpaceDN w:val="0"/>
        <w:spacing w:before="292" w:after="0" w:line="240" w:lineRule="auto"/>
        <w:ind w:hanging="720"/>
        <w:rPr>
          <w:rFonts w:ascii="Calibri" w:hAnsi="Calibri" w:cs="Calibri"/>
          <w:sz w:val="28"/>
          <w:szCs w:val="28"/>
        </w:rPr>
      </w:pPr>
      <w:r w:rsidRPr="00F65855">
        <w:rPr>
          <w:rFonts w:ascii="Calibri" w:hAnsi="Calibri" w:cs="Calibri"/>
          <w:sz w:val="28"/>
          <w:szCs w:val="28"/>
        </w:rPr>
        <w:t>ENFORCEMENT</w:t>
      </w:r>
      <w:r w:rsidRPr="00F65855">
        <w:rPr>
          <w:rFonts w:ascii="Calibri" w:hAnsi="Calibri" w:cs="Calibri"/>
          <w:spacing w:val="-5"/>
          <w:sz w:val="28"/>
          <w:szCs w:val="28"/>
        </w:rPr>
        <w:t xml:space="preserve"> </w:t>
      </w:r>
      <w:r w:rsidRPr="00F65855">
        <w:rPr>
          <w:rFonts w:ascii="Calibri" w:hAnsi="Calibri" w:cs="Calibri"/>
          <w:sz w:val="28"/>
          <w:szCs w:val="28"/>
        </w:rPr>
        <w:t>NOTICE</w:t>
      </w:r>
      <w:r w:rsidRPr="00F65855">
        <w:rPr>
          <w:rFonts w:ascii="Calibri" w:hAnsi="Calibri" w:cs="Calibri"/>
          <w:spacing w:val="-7"/>
          <w:sz w:val="28"/>
          <w:szCs w:val="28"/>
        </w:rPr>
        <w:t xml:space="preserve"> </w:t>
      </w:r>
      <w:r w:rsidRPr="00F65855">
        <w:rPr>
          <w:rFonts w:ascii="Calibri" w:hAnsi="Calibri" w:cs="Calibri"/>
          <w:sz w:val="28"/>
          <w:szCs w:val="28"/>
        </w:rPr>
        <w:t>(EP</w:t>
      </w:r>
      <w:r w:rsidRPr="00F65855">
        <w:rPr>
          <w:rFonts w:ascii="Calibri" w:hAnsi="Calibri" w:cs="Calibri"/>
          <w:spacing w:val="-5"/>
          <w:sz w:val="28"/>
          <w:szCs w:val="28"/>
        </w:rPr>
        <w:t xml:space="preserve"> </w:t>
      </w:r>
      <w:r w:rsidRPr="00F65855">
        <w:rPr>
          <w:rFonts w:ascii="Calibri" w:hAnsi="Calibri" w:cs="Calibri"/>
          <w:sz w:val="28"/>
          <w:szCs w:val="28"/>
        </w:rPr>
        <w:t>REGULATION</w:t>
      </w:r>
      <w:r w:rsidRPr="00F65855">
        <w:rPr>
          <w:rFonts w:ascii="Calibri" w:hAnsi="Calibri" w:cs="Calibri"/>
          <w:spacing w:val="-2"/>
          <w:sz w:val="28"/>
          <w:szCs w:val="28"/>
        </w:rPr>
        <w:t xml:space="preserve"> </w:t>
      </w:r>
      <w:r w:rsidRPr="00F65855">
        <w:rPr>
          <w:rFonts w:ascii="Calibri" w:hAnsi="Calibri" w:cs="Calibri"/>
          <w:spacing w:val="-5"/>
          <w:sz w:val="28"/>
          <w:szCs w:val="28"/>
        </w:rPr>
        <w:t>36)</w:t>
      </w:r>
    </w:p>
    <w:p w14:paraId="3A7BF79F" w14:textId="77777777" w:rsidR="00E561E3" w:rsidRPr="00F65855" w:rsidRDefault="00E561E3" w:rsidP="00E561E3">
      <w:pPr>
        <w:pStyle w:val="BodyText"/>
        <w:spacing w:before="2"/>
        <w:rPr>
          <w:b/>
          <w:sz w:val="28"/>
          <w:szCs w:val="28"/>
        </w:rPr>
      </w:pPr>
    </w:p>
    <w:p w14:paraId="40D76BD3" w14:textId="77777777" w:rsidR="00E561E3" w:rsidRPr="00F65855" w:rsidRDefault="00E561E3" w:rsidP="00E561E3">
      <w:pPr>
        <w:pStyle w:val="BodyText"/>
        <w:ind w:left="1080"/>
        <w:rPr>
          <w:sz w:val="28"/>
          <w:szCs w:val="28"/>
        </w:rPr>
      </w:pPr>
      <w:r w:rsidRPr="00F65855">
        <w:rPr>
          <w:sz w:val="28"/>
          <w:szCs w:val="28"/>
        </w:rPr>
        <w:t>A</w:t>
      </w:r>
      <w:r w:rsidRPr="00F65855">
        <w:rPr>
          <w:spacing w:val="-7"/>
          <w:sz w:val="28"/>
          <w:szCs w:val="28"/>
        </w:rPr>
        <w:t xml:space="preserve"> </w:t>
      </w:r>
      <w:r w:rsidRPr="00F65855">
        <w:rPr>
          <w:sz w:val="28"/>
          <w:szCs w:val="28"/>
        </w:rPr>
        <w:t>notice</w:t>
      </w:r>
      <w:r w:rsidRPr="00F65855">
        <w:rPr>
          <w:spacing w:val="-9"/>
          <w:sz w:val="28"/>
          <w:szCs w:val="28"/>
        </w:rPr>
        <w:t xml:space="preserve"> </w:t>
      </w:r>
      <w:r w:rsidRPr="00F65855">
        <w:rPr>
          <w:sz w:val="28"/>
          <w:szCs w:val="28"/>
        </w:rPr>
        <w:t>requiring</w:t>
      </w:r>
      <w:r w:rsidRPr="00F65855">
        <w:rPr>
          <w:spacing w:val="-8"/>
          <w:sz w:val="28"/>
          <w:szCs w:val="28"/>
        </w:rPr>
        <w:t xml:space="preserve"> </w:t>
      </w:r>
      <w:r w:rsidRPr="00F65855">
        <w:rPr>
          <w:sz w:val="28"/>
          <w:szCs w:val="28"/>
        </w:rPr>
        <w:t>steps</w:t>
      </w:r>
      <w:r w:rsidRPr="00F65855">
        <w:rPr>
          <w:spacing w:val="-10"/>
          <w:sz w:val="28"/>
          <w:szCs w:val="28"/>
        </w:rPr>
        <w:t xml:space="preserve"> </w:t>
      </w:r>
      <w:r w:rsidRPr="00F65855">
        <w:rPr>
          <w:sz w:val="28"/>
          <w:szCs w:val="28"/>
        </w:rPr>
        <w:t>to</w:t>
      </w:r>
      <w:r w:rsidRPr="00F65855">
        <w:rPr>
          <w:spacing w:val="-7"/>
          <w:sz w:val="28"/>
          <w:szCs w:val="28"/>
        </w:rPr>
        <w:t xml:space="preserve"> </w:t>
      </w:r>
      <w:r w:rsidRPr="00F65855">
        <w:rPr>
          <w:sz w:val="28"/>
          <w:szCs w:val="28"/>
        </w:rPr>
        <w:t>be</w:t>
      </w:r>
      <w:r w:rsidRPr="00F65855">
        <w:rPr>
          <w:spacing w:val="-9"/>
          <w:sz w:val="28"/>
          <w:szCs w:val="28"/>
        </w:rPr>
        <w:t xml:space="preserve"> </w:t>
      </w:r>
      <w:r w:rsidRPr="00F65855">
        <w:rPr>
          <w:sz w:val="28"/>
          <w:szCs w:val="28"/>
        </w:rPr>
        <w:t>taken</w:t>
      </w:r>
      <w:r w:rsidRPr="00F65855">
        <w:rPr>
          <w:spacing w:val="-8"/>
          <w:sz w:val="28"/>
          <w:szCs w:val="28"/>
        </w:rPr>
        <w:t xml:space="preserve"> </w:t>
      </w:r>
      <w:r w:rsidRPr="00F65855">
        <w:rPr>
          <w:sz w:val="28"/>
          <w:szCs w:val="28"/>
        </w:rPr>
        <w:t>to</w:t>
      </w:r>
      <w:r w:rsidRPr="00F65855">
        <w:rPr>
          <w:spacing w:val="-9"/>
          <w:sz w:val="28"/>
          <w:szCs w:val="28"/>
        </w:rPr>
        <w:t xml:space="preserve"> </w:t>
      </w:r>
      <w:r w:rsidRPr="00F65855">
        <w:rPr>
          <w:sz w:val="28"/>
          <w:szCs w:val="28"/>
        </w:rPr>
        <w:t>ensure</w:t>
      </w:r>
      <w:r w:rsidRPr="00F65855">
        <w:rPr>
          <w:spacing w:val="-9"/>
          <w:sz w:val="28"/>
          <w:szCs w:val="28"/>
        </w:rPr>
        <w:t xml:space="preserve"> </w:t>
      </w:r>
      <w:r w:rsidRPr="00F65855">
        <w:rPr>
          <w:sz w:val="28"/>
          <w:szCs w:val="28"/>
        </w:rPr>
        <w:t>compliance</w:t>
      </w:r>
      <w:r w:rsidRPr="00F65855">
        <w:rPr>
          <w:spacing w:val="-9"/>
          <w:sz w:val="28"/>
          <w:szCs w:val="28"/>
        </w:rPr>
        <w:t xml:space="preserve"> </w:t>
      </w:r>
      <w:r w:rsidRPr="00F65855">
        <w:rPr>
          <w:sz w:val="28"/>
          <w:szCs w:val="28"/>
        </w:rPr>
        <w:t>with</w:t>
      </w:r>
      <w:r w:rsidRPr="00F65855">
        <w:rPr>
          <w:spacing w:val="-11"/>
          <w:sz w:val="28"/>
          <w:szCs w:val="28"/>
        </w:rPr>
        <w:t xml:space="preserve"> </w:t>
      </w:r>
      <w:r w:rsidRPr="00F65855">
        <w:rPr>
          <w:sz w:val="28"/>
          <w:szCs w:val="28"/>
        </w:rPr>
        <w:t>the</w:t>
      </w:r>
      <w:r w:rsidRPr="00F65855">
        <w:rPr>
          <w:spacing w:val="-9"/>
          <w:sz w:val="28"/>
          <w:szCs w:val="28"/>
        </w:rPr>
        <w:t xml:space="preserve"> </w:t>
      </w:r>
      <w:r w:rsidRPr="00F65855">
        <w:rPr>
          <w:sz w:val="28"/>
          <w:szCs w:val="28"/>
        </w:rPr>
        <w:t>conditions</w:t>
      </w:r>
      <w:r w:rsidRPr="00F65855">
        <w:rPr>
          <w:spacing w:val="-10"/>
          <w:sz w:val="28"/>
          <w:szCs w:val="28"/>
        </w:rPr>
        <w:t xml:space="preserve"> </w:t>
      </w:r>
      <w:r w:rsidRPr="00F65855">
        <w:rPr>
          <w:sz w:val="28"/>
          <w:szCs w:val="28"/>
        </w:rPr>
        <w:t>of</w:t>
      </w:r>
      <w:r w:rsidRPr="00F65855">
        <w:rPr>
          <w:spacing w:val="-8"/>
          <w:sz w:val="28"/>
          <w:szCs w:val="28"/>
        </w:rPr>
        <w:t xml:space="preserve"> </w:t>
      </w:r>
      <w:r w:rsidRPr="00F65855">
        <w:rPr>
          <w:sz w:val="28"/>
          <w:szCs w:val="28"/>
        </w:rPr>
        <w:t>an</w:t>
      </w:r>
      <w:r w:rsidRPr="00F65855">
        <w:rPr>
          <w:spacing w:val="-8"/>
          <w:sz w:val="28"/>
          <w:szCs w:val="28"/>
        </w:rPr>
        <w:t xml:space="preserve"> </w:t>
      </w:r>
      <w:r w:rsidRPr="00F65855">
        <w:rPr>
          <w:sz w:val="28"/>
          <w:szCs w:val="28"/>
        </w:rPr>
        <w:t>enforcement notice will normally be served in the following situations:</w:t>
      </w:r>
    </w:p>
    <w:p w14:paraId="2350480F" w14:textId="77777777" w:rsidR="00E561E3" w:rsidRPr="00F65855" w:rsidRDefault="00E561E3" w:rsidP="00E561E3">
      <w:pPr>
        <w:pStyle w:val="BodyText"/>
        <w:rPr>
          <w:sz w:val="28"/>
          <w:szCs w:val="28"/>
        </w:rPr>
      </w:pPr>
    </w:p>
    <w:p w14:paraId="59E92916" w14:textId="77777777" w:rsidR="00E561E3" w:rsidRPr="00F65855" w:rsidRDefault="00E561E3" w:rsidP="00E561E3">
      <w:pPr>
        <w:pStyle w:val="ListParagraph"/>
        <w:widowControl w:val="0"/>
        <w:numPr>
          <w:ilvl w:val="0"/>
          <w:numId w:val="28"/>
        </w:numPr>
        <w:tabs>
          <w:tab w:val="left" w:pos="1797"/>
          <w:tab w:val="left" w:pos="1800"/>
        </w:tabs>
        <w:autoSpaceDE w:val="0"/>
        <w:autoSpaceDN w:val="0"/>
        <w:spacing w:after="0" w:line="240" w:lineRule="auto"/>
        <w:ind w:right="362"/>
        <w:contextualSpacing w:val="0"/>
        <w:jc w:val="both"/>
        <w:rPr>
          <w:rFonts w:ascii="Calibri" w:hAnsi="Calibri" w:cs="Calibri"/>
          <w:sz w:val="28"/>
          <w:szCs w:val="28"/>
        </w:rPr>
      </w:pPr>
      <w:r w:rsidRPr="00F65855">
        <w:rPr>
          <w:rFonts w:ascii="Calibri" w:hAnsi="Calibri" w:cs="Calibri"/>
          <w:sz w:val="28"/>
          <w:szCs w:val="28"/>
        </w:rPr>
        <w:lastRenderedPageBreak/>
        <w:t>Where one or more conditions of the permit have been, are being, or are likely to be breached, and the breach would be likely to lead to an incident of low environmental impact and/or there has been a history of relevant warnings.</w:t>
      </w:r>
    </w:p>
    <w:p w14:paraId="60DA0F53" w14:textId="77777777" w:rsidR="00E561E3" w:rsidRPr="00F65855" w:rsidRDefault="00E561E3" w:rsidP="00E561E3">
      <w:pPr>
        <w:pStyle w:val="ListParagraph"/>
        <w:widowControl w:val="0"/>
        <w:numPr>
          <w:ilvl w:val="0"/>
          <w:numId w:val="28"/>
        </w:numPr>
        <w:tabs>
          <w:tab w:val="left" w:pos="1797"/>
          <w:tab w:val="left" w:pos="1800"/>
        </w:tabs>
        <w:autoSpaceDE w:val="0"/>
        <w:autoSpaceDN w:val="0"/>
        <w:spacing w:after="0" w:line="240" w:lineRule="auto"/>
        <w:ind w:right="364"/>
        <w:contextualSpacing w:val="0"/>
        <w:jc w:val="both"/>
        <w:rPr>
          <w:rFonts w:ascii="Calibri" w:hAnsi="Calibri" w:cs="Calibri"/>
          <w:sz w:val="28"/>
          <w:szCs w:val="28"/>
        </w:rPr>
      </w:pPr>
      <w:r w:rsidRPr="00F65855">
        <w:rPr>
          <w:rFonts w:ascii="Calibri" w:hAnsi="Calibri" w:cs="Calibri"/>
          <w:sz w:val="28"/>
          <w:szCs w:val="28"/>
        </w:rPr>
        <w:t>Where the conditions being breached, or likely to be breached, are preventing effective regulation and previous relevant warnings have been given e.g. failure to provide monitoring data, maintain equipment, maintain financial provision.</w:t>
      </w:r>
    </w:p>
    <w:p w14:paraId="288AD74B" w14:textId="77777777" w:rsidR="00E561E3" w:rsidRPr="00F65855" w:rsidRDefault="00E561E3" w:rsidP="00E561E3">
      <w:pPr>
        <w:pStyle w:val="Heading2"/>
        <w:keepNext w:val="0"/>
        <w:keepLines w:val="0"/>
        <w:widowControl w:val="0"/>
        <w:numPr>
          <w:ilvl w:val="1"/>
          <w:numId w:val="29"/>
        </w:numPr>
        <w:tabs>
          <w:tab w:val="left" w:pos="1080"/>
        </w:tabs>
        <w:autoSpaceDE w:val="0"/>
        <w:autoSpaceDN w:val="0"/>
        <w:spacing w:before="292" w:after="0" w:line="240" w:lineRule="auto"/>
        <w:ind w:hanging="720"/>
        <w:rPr>
          <w:rFonts w:ascii="Calibri" w:hAnsi="Calibri" w:cs="Calibri"/>
          <w:sz w:val="28"/>
          <w:szCs w:val="28"/>
        </w:rPr>
      </w:pPr>
      <w:r w:rsidRPr="00F65855">
        <w:rPr>
          <w:rFonts w:ascii="Calibri" w:hAnsi="Calibri" w:cs="Calibri"/>
          <w:sz w:val="28"/>
          <w:szCs w:val="28"/>
        </w:rPr>
        <w:t>SUSPENSION</w:t>
      </w:r>
      <w:r w:rsidRPr="00F65855">
        <w:rPr>
          <w:rFonts w:ascii="Calibri" w:hAnsi="Calibri" w:cs="Calibri"/>
          <w:spacing w:val="-6"/>
          <w:sz w:val="28"/>
          <w:szCs w:val="28"/>
        </w:rPr>
        <w:t xml:space="preserve"> </w:t>
      </w:r>
      <w:r w:rsidRPr="00F65855">
        <w:rPr>
          <w:rFonts w:ascii="Calibri" w:hAnsi="Calibri" w:cs="Calibri"/>
          <w:sz w:val="28"/>
          <w:szCs w:val="28"/>
        </w:rPr>
        <w:t>NOTICE</w:t>
      </w:r>
      <w:r w:rsidRPr="00F65855">
        <w:rPr>
          <w:rFonts w:ascii="Calibri" w:hAnsi="Calibri" w:cs="Calibri"/>
          <w:spacing w:val="-5"/>
          <w:sz w:val="28"/>
          <w:szCs w:val="28"/>
        </w:rPr>
        <w:t xml:space="preserve"> </w:t>
      </w:r>
      <w:r w:rsidRPr="00F65855">
        <w:rPr>
          <w:rFonts w:ascii="Calibri" w:hAnsi="Calibri" w:cs="Calibri"/>
          <w:sz w:val="28"/>
          <w:szCs w:val="28"/>
        </w:rPr>
        <w:t>(REGULATION</w:t>
      </w:r>
      <w:r w:rsidRPr="00F65855">
        <w:rPr>
          <w:rFonts w:ascii="Calibri" w:hAnsi="Calibri" w:cs="Calibri"/>
          <w:spacing w:val="-5"/>
          <w:sz w:val="28"/>
          <w:szCs w:val="28"/>
        </w:rPr>
        <w:t xml:space="preserve"> 37)</w:t>
      </w:r>
    </w:p>
    <w:p w14:paraId="7172208D" w14:textId="77777777" w:rsidR="00E561E3" w:rsidRPr="00F65855" w:rsidRDefault="00E561E3" w:rsidP="00E561E3">
      <w:pPr>
        <w:pStyle w:val="BodyText"/>
        <w:rPr>
          <w:b/>
          <w:sz w:val="28"/>
          <w:szCs w:val="28"/>
        </w:rPr>
      </w:pPr>
    </w:p>
    <w:p w14:paraId="4257A5ED" w14:textId="77777777" w:rsidR="00E561E3" w:rsidRPr="00F65855" w:rsidRDefault="00E561E3" w:rsidP="00E561E3">
      <w:pPr>
        <w:pStyle w:val="BodyText"/>
        <w:ind w:left="1080" w:right="356"/>
        <w:jc w:val="both"/>
        <w:rPr>
          <w:sz w:val="28"/>
          <w:szCs w:val="28"/>
        </w:rPr>
      </w:pPr>
      <w:r w:rsidRPr="00F65855">
        <w:rPr>
          <w:sz w:val="28"/>
          <w:szCs w:val="28"/>
        </w:rPr>
        <w:t>A Suspension Notice, suspending the Environmental Permit will be served where there is a risk of serious pollution.</w:t>
      </w:r>
      <w:r w:rsidRPr="00F65855">
        <w:rPr>
          <w:spacing w:val="40"/>
          <w:sz w:val="28"/>
          <w:szCs w:val="28"/>
        </w:rPr>
        <w:t xml:space="preserve"> </w:t>
      </w:r>
      <w:r w:rsidRPr="00F65855">
        <w:rPr>
          <w:sz w:val="28"/>
          <w:szCs w:val="28"/>
        </w:rPr>
        <w:t>This applies whether the operator has breached a permit condition.</w:t>
      </w:r>
      <w:r w:rsidRPr="00F65855">
        <w:rPr>
          <w:spacing w:val="40"/>
          <w:sz w:val="28"/>
          <w:szCs w:val="28"/>
        </w:rPr>
        <w:t xml:space="preserve"> </w:t>
      </w:r>
      <w:r w:rsidRPr="00F65855">
        <w:rPr>
          <w:sz w:val="28"/>
          <w:szCs w:val="28"/>
        </w:rPr>
        <w:t>The notice will be withdrawn once the Council is satisfied that the steps required by the notice to remove</w:t>
      </w:r>
      <w:r w:rsidRPr="00F65855">
        <w:rPr>
          <w:spacing w:val="-10"/>
          <w:sz w:val="28"/>
          <w:szCs w:val="28"/>
        </w:rPr>
        <w:t xml:space="preserve"> </w:t>
      </w:r>
      <w:r w:rsidRPr="00F65855">
        <w:rPr>
          <w:sz w:val="28"/>
          <w:szCs w:val="28"/>
        </w:rPr>
        <w:t>the</w:t>
      </w:r>
      <w:r w:rsidRPr="00F65855">
        <w:rPr>
          <w:spacing w:val="-9"/>
          <w:sz w:val="28"/>
          <w:szCs w:val="28"/>
        </w:rPr>
        <w:t xml:space="preserve"> </w:t>
      </w:r>
      <w:r w:rsidRPr="00F65855">
        <w:rPr>
          <w:sz w:val="28"/>
          <w:szCs w:val="28"/>
        </w:rPr>
        <w:t>imminent</w:t>
      </w:r>
      <w:r w:rsidRPr="00F65855">
        <w:rPr>
          <w:spacing w:val="-9"/>
          <w:sz w:val="28"/>
          <w:szCs w:val="28"/>
        </w:rPr>
        <w:t xml:space="preserve"> </w:t>
      </w:r>
      <w:r w:rsidRPr="00F65855">
        <w:rPr>
          <w:sz w:val="28"/>
          <w:szCs w:val="28"/>
        </w:rPr>
        <w:t>risk</w:t>
      </w:r>
      <w:r w:rsidRPr="00F65855">
        <w:rPr>
          <w:spacing w:val="-10"/>
          <w:sz w:val="28"/>
          <w:szCs w:val="28"/>
        </w:rPr>
        <w:t xml:space="preserve"> </w:t>
      </w:r>
      <w:r w:rsidRPr="00F65855">
        <w:rPr>
          <w:sz w:val="28"/>
          <w:szCs w:val="28"/>
        </w:rPr>
        <w:t>of</w:t>
      </w:r>
      <w:r w:rsidRPr="00F65855">
        <w:rPr>
          <w:spacing w:val="-8"/>
          <w:sz w:val="28"/>
          <w:szCs w:val="28"/>
        </w:rPr>
        <w:t xml:space="preserve"> </w:t>
      </w:r>
      <w:r w:rsidRPr="00F65855">
        <w:rPr>
          <w:sz w:val="28"/>
          <w:szCs w:val="28"/>
        </w:rPr>
        <w:t>serious</w:t>
      </w:r>
      <w:r w:rsidRPr="00F65855">
        <w:rPr>
          <w:spacing w:val="-11"/>
          <w:sz w:val="28"/>
          <w:szCs w:val="28"/>
        </w:rPr>
        <w:t xml:space="preserve"> </w:t>
      </w:r>
      <w:r w:rsidRPr="00F65855">
        <w:rPr>
          <w:sz w:val="28"/>
          <w:szCs w:val="28"/>
        </w:rPr>
        <w:t>pollution</w:t>
      </w:r>
      <w:r w:rsidRPr="00F65855">
        <w:rPr>
          <w:spacing w:val="-9"/>
          <w:sz w:val="28"/>
          <w:szCs w:val="28"/>
        </w:rPr>
        <w:t xml:space="preserve"> </w:t>
      </w:r>
      <w:r w:rsidRPr="00F65855">
        <w:rPr>
          <w:sz w:val="28"/>
          <w:szCs w:val="28"/>
        </w:rPr>
        <w:t>have</w:t>
      </w:r>
      <w:r w:rsidRPr="00F65855">
        <w:rPr>
          <w:spacing w:val="-9"/>
          <w:sz w:val="28"/>
          <w:szCs w:val="28"/>
        </w:rPr>
        <w:t xml:space="preserve"> </w:t>
      </w:r>
      <w:r w:rsidRPr="00F65855">
        <w:rPr>
          <w:sz w:val="28"/>
          <w:szCs w:val="28"/>
        </w:rPr>
        <w:t>been</w:t>
      </w:r>
      <w:r w:rsidRPr="00F65855">
        <w:rPr>
          <w:spacing w:val="-9"/>
          <w:sz w:val="28"/>
          <w:szCs w:val="28"/>
        </w:rPr>
        <w:t xml:space="preserve"> </w:t>
      </w:r>
      <w:r w:rsidRPr="00F65855">
        <w:rPr>
          <w:sz w:val="28"/>
          <w:szCs w:val="28"/>
        </w:rPr>
        <w:t>taken.</w:t>
      </w:r>
      <w:r w:rsidRPr="00F65855">
        <w:rPr>
          <w:spacing w:val="-10"/>
          <w:sz w:val="28"/>
          <w:szCs w:val="28"/>
        </w:rPr>
        <w:t xml:space="preserve"> </w:t>
      </w:r>
      <w:r w:rsidRPr="00F65855">
        <w:rPr>
          <w:sz w:val="28"/>
          <w:szCs w:val="28"/>
        </w:rPr>
        <w:t>A</w:t>
      </w:r>
      <w:r w:rsidRPr="00F65855">
        <w:rPr>
          <w:spacing w:val="-9"/>
          <w:sz w:val="28"/>
          <w:szCs w:val="28"/>
        </w:rPr>
        <w:t xml:space="preserve"> </w:t>
      </w:r>
      <w:r w:rsidRPr="00F65855">
        <w:rPr>
          <w:sz w:val="28"/>
          <w:szCs w:val="28"/>
        </w:rPr>
        <w:t>Suspension</w:t>
      </w:r>
      <w:r w:rsidRPr="00F65855">
        <w:rPr>
          <w:spacing w:val="-8"/>
          <w:sz w:val="28"/>
          <w:szCs w:val="28"/>
        </w:rPr>
        <w:t xml:space="preserve"> </w:t>
      </w:r>
      <w:r w:rsidRPr="00F65855">
        <w:rPr>
          <w:sz w:val="28"/>
          <w:szCs w:val="28"/>
        </w:rPr>
        <w:t>Notice</w:t>
      </w:r>
      <w:r w:rsidRPr="00F65855">
        <w:rPr>
          <w:spacing w:val="-9"/>
          <w:sz w:val="28"/>
          <w:szCs w:val="28"/>
        </w:rPr>
        <w:t xml:space="preserve"> </w:t>
      </w:r>
      <w:r w:rsidRPr="00F65855">
        <w:rPr>
          <w:sz w:val="28"/>
          <w:szCs w:val="28"/>
        </w:rPr>
        <w:t>may</w:t>
      </w:r>
      <w:r w:rsidRPr="00F65855">
        <w:rPr>
          <w:spacing w:val="-10"/>
          <w:sz w:val="28"/>
          <w:szCs w:val="28"/>
        </w:rPr>
        <w:t xml:space="preserve"> </w:t>
      </w:r>
      <w:r w:rsidRPr="00F65855">
        <w:rPr>
          <w:sz w:val="28"/>
          <w:szCs w:val="28"/>
        </w:rPr>
        <w:t>also</w:t>
      </w:r>
      <w:r w:rsidRPr="00F65855">
        <w:rPr>
          <w:spacing w:val="-11"/>
          <w:sz w:val="28"/>
          <w:szCs w:val="28"/>
        </w:rPr>
        <w:t xml:space="preserve"> </w:t>
      </w:r>
      <w:r w:rsidRPr="00F65855">
        <w:rPr>
          <w:sz w:val="28"/>
          <w:szCs w:val="28"/>
        </w:rPr>
        <w:t xml:space="preserve">be served where the operator has failed to pay the Annual Subsistence Fee for the Environmental </w:t>
      </w:r>
      <w:r w:rsidRPr="00F65855">
        <w:rPr>
          <w:spacing w:val="-2"/>
          <w:sz w:val="28"/>
          <w:szCs w:val="28"/>
        </w:rPr>
        <w:t>Permit.</w:t>
      </w:r>
    </w:p>
    <w:p w14:paraId="378553BC" w14:textId="77777777" w:rsidR="00E561E3" w:rsidRPr="00F65855" w:rsidRDefault="00E561E3" w:rsidP="00E561E3">
      <w:pPr>
        <w:pStyle w:val="BodyText"/>
        <w:spacing w:before="1"/>
        <w:rPr>
          <w:sz w:val="28"/>
          <w:szCs w:val="28"/>
        </w:rPr>
      </w:pPr>
    </w:p>
    <w:p w14:paraId="10EA1696" w14:textId="77777777" w:rsidR="00E561E3" w:rsidRPr="00F65855" w:rsidRDefault="00E561E3" w:rsidP="00E561E3">
      <w:pPr>
        <w:pStyle w:val="Heading2"/>
        <w:keepNext w:val="0"/>
        <w:keepLines w:val="0"/>
        <w:widowControl w:val="0"/>
        <w:numPr>
          <w:ilvl w:val="1"/>
          <w:numId w:val="29"/>
        </w:numPr>
        <w:tabs>
          <w:tab w:val="left" w:pos="1080"/>
        </w:tabs>
        <w:autoSpaceDE w:val="0"/>
        <w:autoSpaceDN w:val="0"/>
        <w:spacing w:before="1" w:after="0" w:line="240" w:lineRule="auto"/>
        <w:ind w:hanging="720"/>
        <w:rPr>
          <w:rFonts w:ascii="Calibri" w:hAnsi="Calibri" w:cs="Calibri"/>
          <w:sz w:val="28"/>
          <w:szCs w:val="28"/>
        </w:rPr>
      </w:pPr>
      <w:r w:rsidRPr="00F65855">
        <w:rPr>
          <w:rFonts w:ascii="Calibri" w:hAnsi="Calibri" w:cs="Calibri"/>
          <w:sz w:val="28"/>
          <w:szCs w:val="28"/>
        </w:rPr>
        <w:t>POWER</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REGULATOR</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w:t>
      </w:r>
      <w:r w:rsidRPr="00F65855">
        <w:rPr>
          <w:rFonts w:ascii="Calibri" w:hAnsi="Calibri" w:cs="Calibri"/>
          <w:sz w:val="28"/>
          <w:szCs w:val="28"/>
        </w:rPr>
        <w:t>PREVENT</w:t>
      </w:r>
      <w:r w:rsidRPr="00F65855">
        <w:rPr>
          <w:rFonts w:ascii="Calibri" w:hAnsi="Calibri" w:cs="Calibri"/>
          <w:spacing w:val="-2"/>
          <w:sz w:val="28"/>
          <w:szCs w:val="28"/>
        </w:rPr>
        <w:t xml:space="preserve"> </w:t>
      </w:r>
      <w:r w:rsidRPr="00F65855">
        <w:rPr>
          <w:rFonts w:ascii="Calibri" w:hAnsi="Calibri" w:cs="Calibri"/>
          <w:sz w:val="28"/>
          <w:szCs w:val="28"/>
        </w:rPr>
        <w:t>OR</w:t>
      </w:r>
      <w:r w:rsidRPr="00F65855">
        <w:rPr>
          <w:rFonts w:ascii="Calibri" w:hAnsi="Calibri" w:cs="Calibri"/>
          <w:spacing w:val="-3"/>
          <w:sz w:val="28"/>
          <w:szCs w:val="28"/>
        </w:rPr>
        <w:t xml:space="preserve"> </w:t>
      </w:r>
      <w:r w:rsidRPr="00F65855">
        <w:rPr>
          <w:rFonts w:ascii="Calibri" w:hAnsi="Calibri" w:cs="Calibri"/>
          <w:sz w:val="28"/>
          <w:szCs w:val="28"/>
        </w:rPr>
        <w:t>REMEDY</w:t>
      </w:r>
      <w:r w:rsidRPr="00F65855">
        <w:rPr>
          <w:rFonts w:ascii="Calibri" w:hAnsi="Calibri" w:cs="Calibri"/>
          <w:spacing w:val="-2"/>
          <w:sz w:val="28"/>
          <w:szCs w:val="28"/>
        </w:rPr>
        <w:t xml:space="preserve"> </w:t>
      </w:r>
      <w:r w:rsidRPr="00F65855">
        <w:rPr>
          <w:rFonts w:ascii="Calibri" w:hAnsi="Calibri" w:cs="Calibri"/>
          <w:sz w:val="28"/>
          <w:szCs w:val="28"/>
        </w:rPr>
        <w:t>POLLUTION</w:t>
      </w:r>
      <w:r w:rsidRPr="00F65855">
        <w:rPr>
          <w:rFonts w:ascii="Calibri" w:hAnsi="Calibri" w:cs="Calibri"/>
          <w:spacing w:val="-1"/>
          <w:sz w:val="28"/>
          <w:szCs w:val="28"/>
        </w:rPr>
        <w:t xml:space="preserve"> </w:t>
      </w:r>
      <w:r w:rsidRPr="00F65855">
        <w:rPr>
          <w:rFonts w:ascii="Calibri" w:hAnsi="Calibri" w:cs="Calibri"/>
          <w:sz w:val="28"/>
          <w:szCs w:val="28"/>
        </w:rPr>
        <w:t>(EP</w:t>
      </w:r>
      <w:r w:rsidRPr="00F65855">
        <w:rPr>
          <w:rFonts w:ascii="Calibri" w:hAnsi="Calibri" w:cs="Calibri"/>
          <w:spacing w:val="-4"/>
          <w:sz w:val="28"/>
          <w:szCs w:val="28"/>
        </w:rPr>
        <w:t xml:space="preserve"> </w:t>
      </w:r>
      <w:r w:rsidRPr="00F65855">
        <w:rPr>
          <w:rFonts w:ascii="Calibri" w:hAnsi="Calibri" w:cs="Calibri"/>
          <w:sz w:val="28"/>
          <w:szCs w:val="28"/>
        </w:rPr>
        <w:t>REGULATION</w:t>
      </w:r>
      <w:r w:rsidRPr="00F65855">
        <w:rPr>
          <w:rFonts w:ascii="Calibri" w:hAnsi="Calibri" w:cs="Calibri"/>
          <w:spacing w:val="-1"/>
          <w:sz w:val="28"/>
          <w:szCs w:val="28"/>
        </w:rPr>
        <w:t xml:space="preserve"> </w:t>
      </w:r>
      <w:r w:rsidRPr="00F65855">
        <w:rPr>
          <w:rFonts w:ascii="Calibri" w:hAnsi="Calibri" w:cs="Calibri"/>
          <w:spacing w:val="-5"/>
          <w:sz w:val="28"/>
          <w:szCs w:val="28"/>
        </w:rPr>
        <w:t>57)</w:t>
      </w:r>
    </w:p>
    <w:p w14:paraId="7F71304F" w14:textId="77777777" w:rsidR="00E561E3" w:rsidRPr="00F65855" w:rsidRDefault="00E561E3" w:rsidP="00E561E3">
      <w:pPr>
        <w:pStyle w:val="BodyText"/>
        <w:rPr>
          <w:b/>
          <w:sz w:val="28"/>
          <w:szCs w:val="28"/>
        </w:rPr>
      </w:pPr>
    </w:p>
    <w:p w14:paraId="34575344" w14:textId="77777777" w:rsidR="00E561E3" w:rsidRPr="00F65855" w:rsidRDefault="00E561E3" w:rsidP="00E561E3">
      <w:pPr>
        <w:pStyle w:val="ListParagraph"/>
        <w:widowControl w:val="0"/>
        <w:numPr>
          <w:ilvl w:val="2"/>
          <w:numId w:val="29"/>
        </w:numPr>
        <w:tabs>
          <w:tab w:val="left" w:pos="1078"/>
          <w:tab w:val="left" w:pos="1080"/>
        </w:tabs>
        <w:autoSpaceDE w:val="0"/>
        <w:autoSpaceDN w:val="0"/>
        <w:spacing w:after="0" w:line="240" w:lineRule="auto"/>
        <w:ind w:right="356"/>
        <w:contextualSpacing w:val="0"/>
        <w:jc w:val="both"/>
        <w:rPr>
          <w:rFonts w:ascii="Calibri" w:hAnsi="Calibri" w:cs="Calibri"/>
          <w:sz w:val="28"/>
          <w:szCs w:val="28"/>
        </w:rPr>
      </w:pPr>
      <w:r w:rsidRPr="00F65855">
        <w:rPr>
          <w:rFonts w:ascii="Calibri" w:hAnsi="Calibri" w:cs="Calibri"/>
          <w:sz w:val="28"/>
          <w:szCs w:val="28"/>
        </w:rPr>
        <w:t>If the Council is of the opinion that the operation of the installation or mobile plant, or the operation</w:t>
      </w:r>
      <w:r w:rsidRPr="00F65855">
        <w:rPr>
          <w:rFonts w:ascii="Calibri" w:hAnsi="Calibri" w:cs="Calibri"/>
          <w:spacing w:val="-1"/>
          <w:sz w:val="28"/>
          <w:szCs w:val="28"/>
        </w:rPr>
        <w:t xml:space="preserve"> </w:t>
      </w:r>
      <w:r w:rsidRPr="00F65855">
        <w:rPr>
          <w:rFonts w:ascii="Calibri" w:hAnsi="Calibri" w:cs="Calibri"/>
          <w:sz w:val="28"/>
          <w:szCs w:val="28"/>
        </w:rPr>
        <w:t>of it in a</w:t>
      </w:r>
      <w:r w:rsidRPr="00F65855">
        <w:rPr>
          <w:rFonts w:ascii="Calibri" w:hAnsi="Calibri" w:cs="Calibri"/>
          <w:spacing w:val="-3"/>
          <w:sz w:val="28"/>
          <w:szCs w:val="28"/>
        </w:rPr>
        <w:t xml:space="preserve"> </w:t>
      </w:r>
      <w:r w:rsidRPr="00F65855">
        <w:rPr>
          <w:rFonts w:ascii="Calibri" w:hAnsi="Calibri" w:cs="Calibri"/>
          <w:sz w:val="28"/>
          <w:szCs w:val="28"/>
        </w:rPr>
        <w:t>particular manner, involves risk</w:t>
      </w:r>
      <w:r w:rsidRPr="00F65855">
        <w:rPr>
          <w:rFonts w:ascii="Calibri" w:hAnsi="Calibri" w:cs="Calibri"/>
          <w:spacing w:val="-1"/>
          <w:sz w:val="28"/>
          <w:szCs w:val="28"/>
        </w:rPr>
        <w:t xml:space="preserve"> </w:t>
      </w:r>
      <w:r w:rsidRPr="00F65855">
        <w:rPr>
          <w:rFonts w:ascii="Calibri" w:hAnsi="Calibri" w:cs="Calibri"/>
          <w:sz w:val="28"/>
          <w:szCs w:val="28"/>
        </w:rPr>
        <w:t>of serious</w:t>
      </w:r>
      <w:r w:rsidRPr="00F65855">
        <w:rPr>
          <w:rFonts w:ascii="Calibri" w:hAnsi="Calibri" w:cs="Calibri"/>
          <w:spacing w:val="-3"/>
          <w:sz w:val="28"/>
          <w:szCs w:val="28"/>
        </w:rPr>
        <w:t xml:space="preserve"> </w:t>
      </w:r>
      <w:r w:rsidRPr="00F65855">
        <w:rPr>
          <w:rFonts w:ascii="Calibri" w:hAnsi="Calibri" w:cs="Calibri"/>
          <w:sz w:val="28"/>
          <w:szCs w:val="28"/>
        </w:rPr>
        <w:t>pollution,</w:t>
      </w:r>
      <w:r w:rsidRPr="00F65855">
        <w:rPr>
          <w:rFonts w:ascii="Calibri" w:hAnsi="Calibri" w:cs="Calibri"/>
          <w:spacing w:val="-3"/>
          <w:sz w:val="28"/>
          <w:szCs w:val="28"/>
        </w:rPr>
        <w:t xml:space="preserve"> </w:t>
      </w:r>
      <w:r w:rsidRPr="00F65855">
        <w:rPr>
          <w:rFonts w:ascii="Calibri" w:hAnsi="Calibri" w:cs="Calibri"/>
          <w:sz w:val="28"/>
          <w:szCs w:val="28"/>
        </w:rPr>
        <w:t>the council may</w:t>
      </w:r>
      <w:r w:rsidRPr="00F65855">
        <w:rPr>
          <w:rFonts w:ascii="Calibri" w:hAnsi="Calibri" w:cs="Calibri"/>
          <w:spacing w:val="-1"/>
          <w:sz w:val="28"/>
          <w:szCs w:val="28"/>
        </w:rPr>
        <w:t xml:space="preserve"> </w:t>
      </w:r>
      <w:r w:rsidRPr="00F65855">
        <w:rPr>
          <w:rFonts w:ascii="Calibri" w:hAnsi="Calibri" w:cs="Calibri"/>
          <w:sz w:val="28"/>
          <w:szCs w:val="28"/>
        </w:rPr>
        <w:t>arrange for steps to be taken to remove that risk e.g. removing or making safe chemicals or ensuring safety works are carried out.</w:t>
      </w:r>
    </w:p>
    <w:p w14:paraId="15222841" w14:textId="77777777" w:rsidR="00E561E3" w:rsidRPr="00F65855" w:rsidRDefault="00E561E3" w:rsidP="00E561E3">
      <w:pPr>
        <w:pStyle w:val="ListParagraph"/>
        <w:widowControl w:val="0"/>
        <w:numPr>
          <w:ilvl w:val="2"/>
          <w:numId w:val="29"/>
        </w:numPr>
        <w:tabs>
          <w:tab w:val="left" w:pos="1078"/>
          <w:tab w:val="left" w:pos="1080"/>
        </w:tabs>
        <w:autoSpaceDE w:val="0"/>
        <w:autoSpaceDN w:val="0"/>
        <w:spacing w:before="292" w:after="0" w:line="240" w:lineRule="auto"/>
        <w:ind w:right="355"/>
        <w:contextualSpacing w:val="0"/>
        <w:jc w:val="both"/>
        <w:rPr>
          <w:rFonts w:ascii="Calibri" w:hAnsi="Calibri" w:cs="Calibri"/>
          <w:sz w:val="28"/>
          <w:szCs w:val="28"/>
        </w:rPr>
      </w:pPr>
      <w:r w:rsidRPr="00F65855">
        <w:rPr>
          <w:rFonts w:ascii="Calibri" w:hAnsi="Calibri" w:cs="Calibri"/>
          <w:sz w:val="28"/>
          <w:szCs w:val="28"/>
        </w:rPr>
        <w:t>Where</w:t>
      </w:r>
      <w:r w:rsidRPr="00F65855">
        <w:rPr>
          <w:rFonts w:ascii="Calibri" w:hAnsi="Calibri" w:cs="Calibri"/>
          <w:spacing w:val="-2"/>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w:t>
      </w:r>
      <w:r w:rsidRPr="00F65855">
        <w:rPr>
          <w:rFonts w:ascii="Calibri" w:hAnsi="Calibri" w:cs="Calibri"/>
          <w:sz w:val="28"/>
          <w:szCs w:val="28"/>
        </w:rPr>
        <w:t>Council</w:t>
      </w:r>
      <w:r w:rsidRPr="00F65855">
        <w:rPr>
          <w:rFonts w:ascii="Calibri" w:hAnsi="Calibri" w:cs="Calibri"/>
          <w:spacing w:val="-3"/>
          <w:sz w:val="28"/>
          <w:szCs w:val="28"/>
        </w:rPr>
        <w:t xml:space="preserve"> </w:t>
      </w:r>
      <w:r w:rsidRPr="00F65855">
        <w:rPr>
          <w:rFonts w:ascii="Calibri" w:hAnsi="Calibri" w:cs="Calibri"/>
          <w:sz w:val="28"/>
          <w:szCs w:val="28"/>
        </w:rPr>
        <w:t>suspects</w:t>
      </w:r>
      <w:r w:rsidRPr="00F65855">
        <w:rPr>
          <w:rFonts w:ascii="Calibri" w:hAnsi="Calibri" w:cs="Calibri"/>
          <w:spacing w:val="-1"/>
          <w:sz w:val="28"/>
          <w:szCs w:val="28"/>
        </w:rPr>
        <w:t xml:space="preserve"> </w:t>
      </w:r>
      <w:r w:rsidRPr="00F65855">
        <w:rPr>
          <w:rFonts w:ascii="Calibri" w:hAnsi="Calibri" w:cs="Calibri"/>
          <w:sz w:val="28"/>
          <w:szCs w:val="28"/>
        </w:rPr>
        <w:t>or</w:t>
      </w:r>
      <w:r w:rsidRPr="00F65855">
        <w:rPr>
          <w:rFonts w:ascii="Calibri" w:hAnsi="Calibri" w:cs="Calibri"/>
          <w:spacing w:val="-2"/>
          <w:sz w:val="28"/>
          <w:szCs w:val="28"/>
        </w:rPr>
        <w:t xml:space="preserve"> </w:t>
      </w:r>
      <w:r w:rsidRPr="00F65855">
        <w:rPr>
          <w:rFonts w:ascii="Calibri" w:hAnsi="Calibri" w:cs="Calibri"/>
          <w:sz w:val="28"/>
          <w:szCs w:val="28"/>
        </w:rPr>
        <w:t>is</w:t>
      </w:r>
      <w:r w:rsidRPr="00F65855">
        <w:rPr>
          <w:rFonts w:ascii="Calibri" w:hAnsi="Calibri" w:cs="Calibri"/>
          <w:spacing w:val="-1"/>
          <w:sz w:val="28"/>
          <w:szCs w:val="28"/>
        </w:rPr>
        <w:t xml:space="preserve"> </w:t>
      </w:r>
      <w:r w:rsidRPr="00F65855">
        <w:rPr>
          <w:rFonts w:ascii="Calibri" w:hAnsi="Calibri" w:cs="Calibri"/>
          <w:sz w:val="28"/>
          <w:szCs w:val="28"/>
        </w:rPr>
        <w:t>satisfied that</w:t>
      </w:r>
      <w:r w:rsidRPr="00F65855">
        <w:rPr>
          <w:rFonts w:ascii="Calibri" w:hAnsi="Calibri" w:cs="Calibri"/>
          <w:spacing w:val="-1"/>
          <w:sz w:val="28"/>
          <w:szCs w:val="28"/>
        </w:rPr>
        <w:t xml:space="preserve"> </w:t>
      </w:r>
      <w:r w:rsidRPr="00F65855">
        <w:rPr>
          <w:rFonts w:ascii="Calibri" w:hAnsi="Calibri" w:cs="Calibri"/>
          <w:sz w:val="28"/>
          <w:szCs w:val="28"/>
        </w:rPr>
        <w:t>an</w:t>
      </w:r>
      <w:r w:rsidRPr="00F65855">
        <w:rPr>
          <w:rFonts w:ascii="Calibri" w:hAnsi="Calibri" w:cs="Calibri"/>
          <w:spacing w:val="-3"/>
          <w:sz w:val="28"/>
          <w:szCs w:val="28"/>
        </w:rPr>
        <w:t xml:space="preserve"> </w:t>
      </w:r>
      <w:r w:rsidRPr="00F65855">
        <w:rPr>
          <w:rFonts w:ascii="Calibri" w:hAnsi="Calibri" w:cs="Calibri"/>
          <w:sz w:val="28"/>
          <w:szCs w:val="28"/>
        </w:rPr>
        <w:t>offence</w:t>
      </w:r>
      <w:r w:rsidRPr="00F65855">
        <w:rPr>
          <w:rFonts w:ascii="Calibri" w:hAnsi="Calibri" w:cs="Calibri"/>
          <w:spacing w:val="-2"/>
          <w:sz w:val="28"/>
          <w:szCs w:val="28"/>
        </w:rPr>
        <w:t xml:space="preserve"> </w:t>
      </w:r>
      <w:r w:rsidRPr="00F65855">
        <w:rPr>
          <w:rFonts w:ascii="Calibri" w:hAnsi="Calibri" w:cs="Calibri"/>
          <w:sz w:val="28"/>
          <w:szCs w:val="28"/>
        </w:rPr>
        <w:t>has</w:t>
      </w:r>
      <w:r w:rsidRPr="00F65855">
        <w:rPr>
          <w:rFonts w:ascii="Calibri" w:hAnsi="Calibri" w:cs="Calibri"/>
          <w:spacing w:val="-3"/>
          <w:sz w:val="28"/>
          <w:szCs w:val="28"/>
        </w:rPr>
        <w:t xml:space="preserve"> </w:t>
      </w:r>
      <w:r w:rsidRPr="00F65855">
        <w:rPr>
          <w:rFonts w:ascii="Calibri" w:hAnsi="Calibri" w:cs="Calibri"/>
          <w:sz w:val="28"/>
          <w:szCs w:val="28"/>
        </w:rPr>
        <w:t>been</w:t>
      </w:r>
      <w:r w:rsidRPr="00F65855">
        <w:rPr>
          <w:rFonts w:ascii="Calibri" w:hAnsi="Calibri" w:cs="Calibri"/>
          <w:spacing w:val="-1"/>
          <w:sz w:val="28"/>
          <w:szCs w:val="28"/>
        </w:rPr>
        <w:t xml:space="preserve"> </w:t>
      </w:r>
      <w:r w:rsidRPr="00F65855">
        <w:rPr>
          <w:rFonts w:ascii="Calibri" w:hAnsi="Calibri" w:cs="Calibri"/>
          <w:sz w:val="28"/>
          <w:szCs w:val="28"/>
        </w:rPr>
        <w:t>committed</w:t>
      </w:r>
      <w:r w:rsidRPr="00F65855">
        <w:rPr>
          <w:rFonts w:ascii="Calibri" w:hAnsi="Calibri" w:cs="Calibri"/>
          <w:spacing w:val="-2"/>
          <w:sz w:val="28"/>
          <w:szCs w:val="28"/>
        </w:rPr>
        <w:t xml:space="preserve"> </w:t>
      </w:r>
      <w:r w:rsidRPr="00F65855">
        <w:rPr>
          <w:rFonts w:ascii="Calibri" w:hAnsi="Calibri" w:cs="Calibri"/>
          <w:sz w:val="28"/>
          <w:szCs w:val="28"/>
        </w:rPr>
        <w:t>under</w:t>
      </w:r>
      <w:r w:rsidRPr="00F65855">
        <w:rPr>
          <w:rFonts w:ascii="Calibri" w:hAnsi="Calibri" w:cs="Calibri"/>
          <w:spacing w:val="-2"/>
          <w:sz w:val="28"/>
          <w:szCs w:val="28"/>
        </w:rPr>
        <w:t xml:space="preserve"> </w:t>
      </w:r>
      <w:r w:rsidRPr="00F65855">
        <w:rPr>
          <w:rFonts w:ascii="Calibri" w:hAnsi="Calibri" w:cs="Calibri"/>
          <w:sz w:val="28"/>
          <w:szCs w:val="28"/>
        </w:rPr>
        <w:t>regulation 38(1), (2) or (3) causing or potentially causing pollution, the council may arrange for steps to be taken towards remedying the effects of the pollution and recover the cost of taking those steps from</w:t>
      </w:r>
      <w:r w:rsidRPr="00F65855">
        <w:rPr>
          <w:rFonts w:ascii="Calibri" w:hAnsi="Calibri" w:cs="Calibri"/>
          <w:spacing w:val="-6"/>
          <w:sz w:val="28"/>
          <w:szCs w:val="28"/>
        </w:rPr>
        <w:t xml:space="preserve"> </w:t>
      </w: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operator.</w:t>
      </w:r>
      <w:r w:rsidRPr="00F65855">
        <w:rPr>
          <w:rFonts w:ascii="Calibri" w:hAnsi="Calibri" w:cs="Calibri"/>
          <w:spacing w:val="40"/>
          <w:sz w:val="28"/>
          <w:szCs w:val="28"/>
        </w:rPr>
        <w:t xml:space="preserve"> </w:t>
      </w: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operator</w:t>
      </w:r>
      <w:r w:rsidRPr="00F65855">
        <w:rPr>
          <w:rFonts w:ascii="Calibri" w:hAnsi="Calibri" w:cs="Calibri"/>
          <w:spacing w:val="-6"/>
          <w:sz w:val="28"/>
          <w:szCs w:val="28"/>
        </w:rPr>
        <w:t xml:space="preserve"> </w:t>
      </w:r>
      <w:r w:rsidRPr="00F65855">
        <w:rPr>
          <w:rFonts w:ascii="Calibri" w:hAnsi="Calibri" w:cs="Calibri"/>
          <w:sz w:val="28"/>
          <w:szCs w:val="28"/>
        </w:rPr>
        <w:t>will</w:t>
      </w:r>
      <w:r w:rsidRPr="00F65855">
        <w:rPr>
          <w:rFonts w:ascii="Calibri" w:hAnsi="Calibri" w:cs="Calibri"/>
          <w:spacing w:val="-4"/>
          <w:sz w:val="28"/>
          <w:szCs w:val="28"/>
        </w:rPr>
        <w:t xml:space="preserve"> </w:t>
      </w:r>
      <w:r w:rsidRPr="00F65855">
        <w:rPr>
          <w:rFonts w:ascii="Calibri" w:hAnsi="Calibri" w:cs="Calibri"/>
          <w:sz w:val="28"/>
          <w:szCs w:val="28"/>
        </w:rPr>
        <w:t>be</w:t>
      </w:r>
      <w:r w:rsidRPr="00F65855">
        <w:rPr>
          <w:rFonts w:ascii="Calibri" w:hAnsi="Calibri" w:cs="Calibri"/>
          <w:spacing w:val="-3"/>
          <w:sz w:val="28"/>
          <w:szCs w:val="28"/>
        </w:rPr>
        <w:t xml:space="preserve"> </w:t>
      </w:r>
      <w:r w:rsidRPr="00F65855">
        <w:rPr>
          <w:rFonts w:ascii="Calibri" w:hAnsi="Calibri" w:cs="Calibri"/>
          <w:sz w:val="28"/>
          <w:szCs w:val="28"/>
        </w:rPr>
        <w:t>informed of</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steps</w:t>
      </w:r>
      <w:r w:rsidRPr="00F65855">
        <w:rPr>
          <w:rFonts w:ascii="Calibri" w:hAnsi="Calibri" w:cs="Calibri"/>
          <w:spacing w:val="-4"/>
          <w:sz w:val="28"/>
          <w:szCs w:val="28"/>
        </w:rPr>
        <w:t xml:space="preserve"> </w:t>
      </w:r>
      <w:r w:rsidRPr="00F65855">
        <w:rPr>
          <w:rFonts w:ascii="Calibri" w:hAnsi="Calibri" w:cs="Calibri"/>
          <w:sz w:val="28"/>
          <w:szCs w:val="28"/>
        </w:rPr>
        <w:t>to</w:t>
      </w:r>
      <w:r w:rsidRPr="00F65855">
        <w:rPr>
          <w:rFonts w:ascii="Calibri" w:hAnsi="Calibri" w:cs="Calibri"/>
          <w:spacing w:val="-3"/>
          <w:sz w:val="28"/>
          <w:szCs w:val="28"/>
        </w:rPr>
        <w:t xml:space="preserve"> </w:t>
      </w:r>
      <w:r w:rsidRPr="00F65855">
        <w:rPr>
          <w:rFonts w:ascii="Calibri" w:hAnsi="Calibri" w:cs="Calibri"/>
          <w:sz w:val="28"/>
          <w:szCs w:val="28"/>
        </w:rPr>
        <w:t>be</w:t>
      </w:r>
      <w:r w:rsidRPr="00F65855">
        <w:rPr>
          <w:rFonts w:ascii="Calibri" w:hAnsi="Calibri" w:cs="Calibri"/>
          <w:spacing w:val="-3"/>
          <w:sz w:val="28"/>
          <w:szCs w:val="28"/>
        </w:rPr>
        <w:t xml:space="preserve"> </w:t>
      </w:r>
      <w:r w:rsidRPr="00F65855">
        <w:rPr>
          <w:rFonts w:ascii="Calibri" w:hAnsi="Calibri" w:cs="Calibri"/>
          <w:sz w:val="28"/>
          <w:szCs w:val="28"/>
        </w:rPr>
        <w:t>taken</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6"/>
          <w:sz w:val="28"/>
          <w:szCs w:val="28"/>
        </w:rPr>
        <w:t xml:space="preserve"> </w:t>
      </w:r>
      <w:r w:rsidRPr="00F65855">
        <w:rPr>
          <w:rFonts w:ascii="Calibri" w:hAnsi="Calibri" w:cs="Calibri"/>
          <w:sz w:val="28"/>
          <w:szCs w:val="28"/>
        </w:rPr>
        <w:t>remedy</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effects of the pollution.</w:t>
      </w:r>
    </w:p>
    <w:p w14:paraId="5A6F0334" w14:textId="77777777" w:rsidR="00E561E3" w:rsidRPr="00F65855" w:rsidRDefault="00E561E3" w:rsidP="00E561E3">
      <w:pPr>
        <w:pStyle w:val="BodyText"/>
        <w:spacing w:before="2"/>
        <w:rPr>
          <w:sz w:val="28"/>
          <w:szCs w:val="28"/>
        </w:rPr>
      </w:pPr>
    </w:p>
    <w:p w14:paraId="6FDAC791" w14:textId="77777777" w:rsidR="00E561E3" w:rsidRPr="00F65855" w:rsidRDefault="00E561E3" w:rsidP="00E561E3">
      <w:pPr>
        <w:pStyle w:val="ListParagraph"/>
        <w:widowControl w:val="0"/>
        <w:numPr>
          <w:ilvl w:val="2"/>
          <w:numId w:val="29"/>
        </w:numPr>
        <w:tabs>
          <w:tab w:val="left" w:pos="1078"/>
          <w:tab w:val="left" w:pos="1080"/>
        </w:tabs>
        <w:autoSpaceDE w:val="0"/>
        <w:autoSpaceDN w:val="0"/>
        <w:spacing w:after="0" w:line="240" w:lineRule="auto"/>
        <w:ind w:right="363"/>
        <w:contextualSpacing w:val="0"/>
        <w:jc w:val="both"/>
        <w:rPr>
          <w:rFonts w:ascii="Calibri" w:hAnsi="Calibri" w:cs="Calibri"/>
          <w:sz w:val="28"/>
          <w:szCs w:val="28"/>
        </w:rPr>
      </w:pPr>
      <w:r w:rsidRPr="00F65855">
        <w:rPr>
          <w:rFonts w:ascii="Calibri" w:hAnsi="Calibri" w:cs="Calibri"/>
          <w:sz w:val="28"/>
          <w:szCs w:val="28"/>
        </w:rPr>
        <w:t>Where</w:t>
      </w:r>
      <w:r w:rsidRPr="00F65855">
        <w:rPr>
          <w:rFonts w:ascii="Calibri" w:hAnsi="Calibri" w:cs="Calibri"/>
          <w:spacing w:val="-7"/>
          <w:sz w:val="28"/>
          <w:szCs w:val="28"/>
        </w:rPr>
        <w:t xml:space="preserve"> </w:t>
      </w:r>
      <w:r w:rsidRPr="00F65855">
        <w:rPr>
          <w:rFonts w:ascii="Calibri" w:hAnsi="Calibri" w:cs="Calibri"/>
          <w:sz w:val="28"/>
          <w:szCs w:val="28"/>
        </w:rPr>
        <w:t>council</w:t>
      </w:r>
      <w:r w:rsidRPr="00F65855">
        <w:rPr>
          <w:rFonts w:ascii="Calibri" w:hAnsi="Calibri" w:cs="Calibri"/>
          <w:spacing w:val="-7"/>
          <w:sz w:val="28"/>
          <w:szCs w:val="28"/>
        </w:rPr>
        <w:t xml:space="preserve"> </w:t>
      </w:r>
      <w:r w:rsidRPr="00F65855">
        <w:rPr>
          <w:rFonts w:ascii="Calibri" w:hAnsi="Calibri" w:cs="Calibri"/>
          <w:sz w:val="28"/>
          <w:szCs w:val="28"/>
        </w:rPr>
        <w:t>suspects</w:t>
      </w:r>
      <w:r w:rsidRPr="00F65855">
        <w:rPr>
          <w:rFonts w:ascii="Calibri" w:hAnsi="Calibri" w:cs="Calibri"/>
          <w:spacing w:val="-10"/>
          <w:sz w:val="28"/>
          <w:szCs w:val="28"/>
        </w:rPr>
        <w:t xml:space="preserve"> </w:t>
      </w:r>
      <w:r w:rsidRPr="00F65855">
        <w:rPr>
          <w:rFonts w:ascii="Calibri" w:hAnsi="Calibri" w:cs="Calibri"/>
          <w:sz w:val="28"/>
          <w:szCs w:val="28"/>
        </w:rPr>
        <w:t>that</w:t>
      </w:r>
      <w:r w:rsidRPr="00F65855">
        <w:rPr>
          <w:rFonts w:ascii="Calibri" w:hAnsi="Calibri" w:cs="Calibri"/>
          <w:spacing w:val="-6"/>
          <w:sz w:val="28"/>
          <w:szCs w:val="28"/>
        </w:rPr>
        <w:t xml:space="preserve"> </w:t>
      </w:r>
      <w:r w:rsidRPr="00F65855">
        <w:rPr>
          <w:rFonts w:ascii="Calibri" w:hAnsi="Calibri" w:cs="Calibri"/>
          <w:sz w:val="28"/>
          <w:szCs w:val="28"/>
        </w:rPr>
        <w:t>an</w:t>
      </w:r>
      <w:r w:rsidRPr="00F65855">
        <w:rPr>
          <w:rFonts w:ascii="Calibri" w:hAnsi="Calibri" w:cs="Calibri"/>
          <w:spacing w:val="-6"/>
          <w:sz w:val="28"/>
          <w:szCs w:val="28"/>
        </w:rPr>
        <w:t xml:space="preserve"> </w:t>
      </w:r>
      <w:r w:rsidRPr="00F65855">
        <w:rPr>
          <w:rFonts w:ascii="Calibri" w:hAnsi="Calibri" w:cs="Calibri"/>
          <w:sz w:val="28"/>
          <w:szCs w:val="28"/>
        </w:rPr>
        <w:t>offence</w:t>
      </w:r>
      <w:r w:rsidRPr="00F65855">
        <w:rPr>
          <w:rFonts w:ascii="Calibri" w:hAnsi="Calibri" w:cs="Calibri"/>
          <w:spacing w:val="-7"/>
          <w:sz w:val="28"/>
          <w:szCs w:val="28"/>
        </w:rPr>
        <w:t xml:space="preserve"> </w:t>
      </w:r>
      <w:r w:rsidRPr="00F65855">
        <w:rPr>
          <w:rFonts w:ascii="Calibri" w:hAnsi="Calibri" w:cs="Calibri"/>
          <w:sz w:val="28"/>
          <w:szCs w:val="28"/>
        </w:rPr>
        <w:t>as</w:t>
      </w:r>
      <w:r w:rsidRPr="00F65855">
        <w:rPr>
          <w:rFonts w:ascii="Calibri" w:hAnsi="Calibri" w:cs="Calibri"/>
          <w:spacing w:val="-7"/>
          <w:sz w:val="28"/>
          <w:szCs w:val="28"/>
        </w:rPr>
        <w:t xml:space="preserve"> </w:t>
      </w:r>
      <w:r w:rsidRPr="00F65855">
        <w:rPr>
          <w:rFonts w:ascii="Calibri" w:hAnsi="Calibri" w:cs="Calibri"/>
          <w:sz w:val="28"/>
          <w:szCs w:val="28"/>
        </w:rPr>
        <w:t>mentioned</w:t>
      </w:r>
      <w:r w:rsidRPr="00F65855">
        <w:rPr>
          <w:rFonts w:ascii="Calibri" w:hAnsi="Calibri" w:cs="Calibri"/>
          <w:spacing w:val="-6"/>
          <w:sz w:val="28"/>
          <w:szCs w:val="28"/>
        </w:rPr>
        <w:t xml:space="preserve"> </w:t>
      </w:r>
      <w:r w:rsidRPr="00F65855">
        <w:rPr>
          <w:rFonts w:ascii="Calibri" w:hAnsi="Calibri" w:cs="Calibri"/>
          <w:sz w:val="28"/>
          <w:szCs w:val="28"/>
        </w:rPr>
        <w:t>above</w:t>
      </w:r>
      <w:r w:rsidRPr="00F65855">
        <w:rPr>
          <w:rFonts w:ascii="Calibri" w:hAnsi="Calibri" w:cs="Calibri"/>
          <w:spacing w:val="-7"/>
          <w:sz w:val="28"/>
          <w:szCs w:val="28"/>
        </w:rPr>
        <w:t xml:space="preserve"> </w:t>
      </w:r>
      <w:r w:rsidRPr="00F65855">
        <w:rPr>
          <w:rFonts w:ascii="Calibri" w:hAnsi="Calibri" w:cs="Calibri"/>
          <w:sz w:val="28"/>
          <w:szCs w:val="28"/>
        </w:rPr>
        <w:t>is</w:t>
      </w:r>
      <w:r w:rsidRPr="00F65855">
        <w:rPr>
          <w:rFonts w:ascii="Calibri" w:hAnsi="Calibri" w:cs="Calibri"/>
          <w:spacing w:val="-10"/>
          <w:sz w:val="28"/>
          <w:szCs w:val="28"/>
        </w:rPr>
        <w:t xml:space="preserve"> </w:t>
      </w:r>
      <w:r w:rsidRPr="00F65855">
        <w:rPr>
          <w:rFonts w:ascii="Calibri" w:hAnsi="Calibri" w:cs="Calibri"/>
          <w:sz w:val="28"/>
          <w:szCs w:val="28"/>
        </w:rPr>
        <w:t>being</w:t>
      </w:r>
      <w:r w:rsidRPr="00F65855">
        <w:rPr>
          <w:rFonts w:ascii="Calibri" w:hAnsi="Calibri" w:cs="Calibri"/>
          <w:spacing w:val="-8"/>
          <w:sz w:val="28"/>
          <w:szCs w:val="28"/>
        </w:rPr>
        <w:t xml:space="preserve"> </w:t>
      </w:r>
      <w:r w:rsidRPr="00F65855">
        <w:rPr>
          <w:rFonts w:ascii="Calibri" w:hAnsi="Calibri" w:cs="Calibri"/>
          <w:sz w:val="28"/>
          <w:szCs w:val="28"/>
        </w:rPr>
        <w:t>or</w:t>
      </w:r>
      <w:r w:rsidRPr="00F65855">
        <w:rPr>
          <w:rFonts w:ascii="Calibri" w:hAnsi="Calibri" w:cs="Calibri"/>
          <w:spacing w:val="-9"/>
          <w:sz w:val="28"/>
          <w:szCs w:val="28"/>
        </w:rPr>
        <w:t xml:space="preserve"> </w:t>
      </w:r>
      <w:r w:rsidRPr="00F65855">
        <w:rPr>
          <w:rFonts w:ascii="Calibri" w:hAnsi="Calibri" w:cs="Calibri"/>
          <w:sz w:val="28"/>
          <w:szCs w:val="28"/>
        </w:rPr>
        <w:t>has</w:t>
      </w:r>
      <w:r w:rsidRPr="00F65855">
        <w:rPr>
          <w:rFonts w:ascii="Calibri" w:hAnsi="Calibri" w:cs="Calibri"/>
          <w:spacing w:val="-10"/>
          <w:sz w:val="28"/>
          <w:szCs w:val="28"/>
        </w:rPr>
        <w:t xml:space="preserve"> </w:t>
      </w:r>
      <w:r w:rsidRPr="00F65855">
        <w:rPr>
          <w:rFonts w:ascii="Calibri" w:hAnsi="Calibri" w:cs="Calibri"/>
          <w:sz w:val="28"/>
          <w:szCs w:val="28"/>
        </w:rPr>
        <w:t>been</w:t>
      </w:r>
      <w:r w:rsidRPr="00F65855">
        <w:rPr>
          <w:rFonts w:ascii="Calibri" w:hAnsi="Calibri" w:cs="Calibri"/>
          <w:spacing w:val="-6"/>
          <w:sz w:val="28"/>
          <w:szCs w:val="28"/>
        </w:rPr>
        <w:t xml:space="preserve"> </w:t>
      </w:r>
      <w:r w:rsidRPr="00F65855">
        <w:rPr>
          <w:rFonts w:ascii="Calibri" w:hAnsi="Calibri" w:cs="Calibri"/>
          <w:sz w:val="28"/>
          <w:szCs w:val="28"/>
        </w:rPr>
        <w:t>committed</w:t>
      </w:r>
      <w:r w:rsidRPr="00F65855">
        <w:rPr>
          <w:rFonts w:ascii="Calibri" w:hAnsi="Calibri" w:cs="Calibri"/>
          <w:spacing w:val="-6"/>
          <w:sz w:val="28"/>
          <w:szCs w:val="28"/>
        </w:rPr>
        <w:t xml:space="preserve"> </w:t>
      </w:r>
      <w:r w:rsidRPr="00F65855">
        <w:rPr>
          <w:rFonts w:ascii="Calibri" w:hAnsi="Calibri" w:cs="Calibri"/>
          <w:sz w:val="28"/>
          <w:szCs w:val="28"/>
        </w:rPr>
        <w:t>and pollution is being or has been caused as a result, the provisions of paragraph 5.3.2 will apply.</w:t>
      </w:r>
    </w:p>
    <w:p w14:paraId="3726F22C" w14:textId="77777777" w:rsidR="00E561E3" w:rsidRPr="00F65855" w:rsidRDefault="00E561E3" w:rsidP="00E561E3">
      <w:pPr>
        <w:pStyle w:val="ListParagraph"/>
        <w:jc w:val="both"/>
        <w:rPr>
          <w:rFonts w:ascii="Calibri" w:hAnsi="Calibri" w:cs="Calibri"/>
          <w:sz w:val="28"/>
          <w:szCs w:val="28"/>
        </w:rPr>
        <w:sectPr w:rsidR="00E561E3" w:rsidRPr="00F65855" w:rsidSect="00E561E3">
          <w:footerReference w:type="default" r:id="rId16"/>
          <w:pgSz w:w="12240" w:h="15840"/>
          <w:pgMar w:top="1400" w:right="720" w:bottom="1060" w:left="720" w:header="0" w:footer="876" w:gutter="0"/>
          <w:cols w:space="720"/>
        </w:sectPr>
      </w:pPr>
    </w:p>
    <w:p w14:paraId="6C255C6C" w14:textId="77777777" w:rsidR="00E561E3" w:rsidRPr="00F65855" w:rsidRDefault="00E561E3" w:rsidP="00E561E3">
      <w:pPr>
        <w:pStyle w:val="Heading2"/>
        <w:keepNext w:val="0"/>
        <w:keepLines w:val="0"/>
        <w:widowControl w:val="0"/>
        <w:numPr>
          <w:ilvl w:val="1"/>
          <w:numId w:val="29"/>
        </w:numPr>
        <w:tabs>
          <w:tab w:val="left" w:pos="1080"/>
        </w:tabs>
        <w:autoSpaceDE w:val="0"/>
        <w:autoSpaceDN w:val="0"/>
        <w:spacing w:before="40" w:after="0" w:line="240" w:lineRule="auto"/>
        <w:ind w:hanging="720"/>
        <w:rPr>
          <w:rFonts w:ascii="Calibri" w:hAnsi="Calibri" w:cs="Calibri"/>
          <w:sz w:val="28"/>
          <w:szCs w:val="28"/>
        </w:rPr>
      </w:pPr>
      <w:r w:rsidRPr="00F65855">
        <w:rPr>
          <w:rFonts w:ascii="Calibri" w:hAnsi="Calibri" w:cs="Calibri"/>
          <w:sz w:val="28"/>
          <w:szCs w:val="28"/>
        </w:rPr>
        <w:lastRenderedPageBreak/>
        <w:t>REVOCATION</w:t>
      </w:r>
      <w:r w:rsidRPr="00F65855">
        <w:rPr>
          <w:rFonts w:ascii="Calibri" w:hAnsi="Calibri" w:cs="Calibri"/>
          <w:spacing w:val="-5"/>
          <w:sz w:val="28"/>
          <w:szCs w:val="28"/>
        </w:rPr>
        <w:t xml:space="preserve"> </w:t>
      </w:r>
      <w:r w:rsidRPr="00F65855">
        <w:rPr>
          <w:rFonts w:ascii="Calibri" w:hAnsi="Calibri" w:cs="Calibri"/>
          <w:sz w:val="28"/>
          <w:szCs w:val="28"/>
        </w:rPr>
        <w:t>NOTICE</w:t>
      </w:r>
      <w:r w:rsidRPr="00F65855">
        <w:rPr>
          <w:rFonts w:ascii="Calibri" w:hAnsi="Calibri" w:cs="Calibri"/>
          <w:spacing w:val="-2"/>
          <w:sz w:val="28"/>
          <w:szCs w:val="28"/>
        </w:rPr>
        <w:t xml:space="preserve"> </w:t>
      </w:r>
      <w:r w:rsidRPr="00F65855">
        <w:rPr>
          <w:rFonts w:ascii="Calibri" w:hAnsi="Calibri" w:cs="Calibri"/>
          <w:sz w:val="28"/>
          <w:szCs w:val="28"/>
        </w:rPr>
        <w:t>(EP</w:t>
      </w:r>
      <w:r w:rsidRPr="00F65855">
        <w:rPr>
          <w:rFonts w:ascii="Calibri" w:hAnsi="Calibri" w:cs="Calibri"/>
          <w:spacing w:val="-4"/>
          <w:sz w:val="28"/>
          <w:szCs w:val="28"/>
        </w:rPr>
        <w:t xml:space="preserve"> </w:t>
      </w:r>
      <w:r w:rsidRPr="00F65855">
        <w:rPr>
          <w:rFonts w:ascii="Calibri" w:hAnsi="Calibri" w:cs="Calibri"/>
          <w:sz w:val="28"/>
          <w:szCs w:val="28"/>
        </w:rPr>
        <w:t>REGULATION</w:t>
      </w:r>
      <w:r w:rsidRPr="00F65855">
        <w:rPr>
          <w:rFonts w:ascii="Calibri" w:hAnsi="Calibri" w:cs="Calibri"/>
          <w:spacing w:val="-5"/>
          <w:sz w:val="28"/>
          <w:szCs w:val="28"/>
        </w:rPr>
        <w:t xml:space="preserve"> </w:t>
      </w:r>
      <w:r w:rsidRPr="00F65855">
        <w:rPr>
          <w:rFonts w:ascii="Calibri" w:hAnsi="Calibri" w:cs="Calibri"/>
          <w:sz w:val="28"/>
          <w:szCs w:val="28"/>
        </w:rPr>
        <w:t>22</w:t>
      </w:r>
      <w:r w:rsidRPr="00F65855">
        <w:rPr>
          <w:rFonts w:ascii="Calibri" w:hAnsi="Calibri" w:cs="Calibri"/>
          <w:spacing w:val="-2"/>
          <w:sz w:val="28"/>
          <w:szCs w:val="28"/>
        </w:rPr>
        <w:t xml:space="preserve"> </w:t>
      </w:r>
      <w:r w:rsidRPr="00F65855">
        <w:rPr>
          <w:rFonts w:ascii="Calibri" w:hAnsi="Calibri" w:cs="Calibri"/>
          <w:sz w:val="28"/>
          <w:szCs w:val="28"/>
        </w:rPr>
        <w:t>&amp;</w:t>
      </w:r>
      <w:r w:rsidRPr="00F65855">
        <w:rPr>
          <w:rFonts w:ascii="Calibri" w:hAnsi="Calibri" w:cs="Calibri"/>
          <w:spacing w:val="-4"/>
          <w:sz w:val="28"/>
          <w:szCs w:val="28"/>
        </w:rPr>
        <w:t xml:space="preserve"> </w:t>
      </w:r>
      <w:r w:rsidRPr="00F65855">
        <w:rPr>
          <w:rFonts w:ascii="Calibri" w:hAnsi="Calibri" w:cs="Calibri"/>
          <w:spacing w:val="-5"/>
          <w:sz w:val="28"/>
          <w:szCs w:val="28"/>
        </w:rPr>
        <w:t>23)</w:t>
      </w:r>
    </w:p>
    <w:p w14:paraId="70577E49" w14:textId="77777777" w:rsidR="00E561E3" w:rsidRPr="00F65855" w:rsidRDefault="00E561E3" w:rsidP="00E561E3">
      <w:pPr>
        <w:pStyle w:val="BodyText"/>
        <w:spacing w:before="292"/>
        <w:ind w:left="1080" w:right="351"/>
        <w:rPr>
          <w:sz w:val="28"/>
          <w:szCs w:val="28"/>
        </w:rPr>
      </w:pPr>
      <w:r w:rsidRPr="00F65855">
        <w:rPr>
          <w:sz w:val="28"/>
          <w:szCs w:val="28"/>
        </w:rPr>
        <w:t>A Revocation Notice will normally be considered in cases where other enforcement measures have</w:t>
      </w:r>
      <w:r w:rsidRPr="00F65855">
        <w:rPr>
          <w:spacing w:val="-14"/>
          <w:sz w:val="28"/>
          <w:szCs w:val="28"/>
        </w:rPr>
        <w:t xml:space="preserve"> </w:t>
      </w:r>
      <w:r w:rsidRPr="00F65855">
        <w:rPr>
          <w:sz w:val="28"/>
          <w:szCs w:val="28"/>
        </w:rPr>
        <w:t>been</w:t>
      </w:r>
      <w:r w:rsidRPr="00F65855">
        <w:rPr>
          <w:spacing w:val="-12"/>
          <w:sz w:val="28"/>
          <w:szCs w:val="28"/>
        </w:rPr>
        <w:t xml:space="preserve"> </w:t>
      </w:r>
      <w:r w:rsidRPr="00F65855">
        <w:rPr>
          <w:sz w:val="28"/>
          <w:szCs w:val="28"/>
        </w:rPr>
        <w:t>used</w:t>
      </w:r>
      <w:r w:rsidRPr="00F65855">
        <w:rPr>
          <w:spacing w:val="-12"/>
          <w:sz w:val="28"/>
          <w:szCs w:val="28"/>
        </w:rPr>
        <w:t xml:space="preserve"> </w:t>
      </w:r>
      <w:r w:rsidRPr="00F65855">
        <w:rPr>
          <w:sz w:val="28"/>
          <w:szCs w:val="28"/>
        </w:rPr>
        <w:t>exhaustively</w:t>
      </w:r>
      <w:r w:rsidRPr="00F65855">
        <w:rPr>
          <w:spacing w:val="-12"/>
          <w:sz w:val="28"/>
          <w:szCs w:val="28"/>
        </w:rPr>
        <w:t xml:space="preserve"> </w:t>
      </w:r>
      <w:r w:rsidRPr="00F65855">
        <w:rPr>
          <w:sz w:val="28"/>
          <w:szCs w:val="28"/>
        </w:rPr>
        <w:t>to</w:t>
      </w:r>
      <w:r w:rsidRPr="00F65855">
        <w:rPr>
          <w:spacing w:val="-10"/>
          <w:sz w:val="28"/>
          <w:szCs w:val="28"/>
        </w:rPr>
        <w:t xml:space="preserve"> </w:t>
      </w:r>
      <w:r w:rsidRPr="00F65855">
        <w:rPr>
          <w:sz w:val="28"/>
          <w:szCs w:val="28"/>
        </w:rPr>
        <w:t>the</w:t>
      </w:r>
      <w:r w:rsidRPr="00F65855">
        <w:rPr>
          <w:spacing w:val="-13"/>
          <w:sz w:val="28"/>
          <w:szCs w:val="28"/>
        </w:rPr>
        <w:t xml:space="preserve"> </w:t>
      </w:r>
      <w:r w:rsidRPr="00F65855">
        <w:rPr>
          <w:sz w:val="28"/>
          <w:szCs w:val="28"/>
        </w:rPr>
        <w:t>point</w:t>
      </w:r>
      <w:r w:rsidRPr="00F65855">
        <w:rPr>
          <w:spacing w:val="-10"/>
          <w:sz w:val="28"/>
          <w:szCs w:val="28"/>
        </w:rPr>
        <w:t xml:space="preserve"> </w:t>
      </w:r>
      <w:r w:rsidRPr="00F65855">
        <w:rPr>
          <w:sz w:val="28"/>
          <w:szCs w:val="28"/>
        </w:rPr>
        <w:t>where</w:t>
      </w:r>
      <w:r w:rsidRPr="00F65855">
        <w:rPr>
          <w:spacing w:val="-11"/>
          <w:sz w:val="28"/>
          <w:szCs w:val="28"/>
        </w:rPr>
        <w:t xml:space="preserve"> </w:t>
      </w:r>
      <w:r w:rsidRPr="00F65855">
        <w:rPr>
          <w:sz w:val="28"/>
          <w:szCs w:val="28"/>
        </w:rPr>
        <w:t>the</w:t>
      </w:r>
      <w:r w:rsidRPr="00F65855">
        <w:rPr>
          <w:spacing w:val="-11"/>
          <w:sz w:val="28"/>
          <w:szCs w:val="28"/>
        </w:rPr>
        <w:t xml:space="preserve"> </w:t>
      </w:r>
      <w:r w:rsidRPr="00F65855">
        <w:rPr>
          <w:sz w:val="28"/>
          <w:szCs w:val="28"/>
        </w:rPr>
        <w:t>Council</w:t>
      </w:r>
      <w:r w:rsidRPr="00F65855">
        <w:rPr>
          <w:spacing w:val="-11"/>
          <w:sz w:val="28"/>
          <w:szCs w:val="28"/>
        </w:rPr>
        <w:t xml:space="preserve"> </w:t>
      </w:r>
      <w:r w:rsidRPr="00F65855">
        <w:rPr>
          <w:sz w:val="28"/>
          <w:szCs w:val="28"/>
        </w:rPr>
        <w:t>is</w:t>
      </w:r>
      <w:r w:rsidRPr="00F65855">
        <w:rPr>
          <w:spacing w:val="-11"/>
          <w:sz w:val="28"/>
          <w:szCs w:val="28"/>
        </w:rPr>
        <w:t xml:space="preserve"> </w:t>
      </w:r>
      <w:r w:rsidRPr="00F65855">
        <w:rPr>
          <w:sz w:val="28"/>
          <w:szCs w:val="28"/>
        </w:rPr>
        <w:t>satisfied</w:t>
      </w:r>
      <w:r w:rsidRPr="00F65855">
        <w:rPr>
          <w:spacing w:val="-10"/>
          <w:sz w:val="28"/>
          <w:szCs w:val="28"/>
        </w:rPr>
        <w:t xml:space="preserve"> </w:t>
      </w:r>
      <w:r w:rsidRPr="00F65855">
        <w:rPr>
          <w:sz w:val="28"/>
          <w:szCs w:val="28"/>
        </w:rPr>
        <w:t>as</w:t>
      </w:r>
      <w:r w:rsidRPr="00F65855">
        <w:rPr>
          <w:spacing w:val="-14"/>
          <w:sz w:val="28"/>
          <w:szCs w:val="28"/>
        </w:rPr>
        <w:t xml:space="preserve"> </w:t>
      </w:r>
      <w:r w:rsidRPr="00F65855">
        <w:rPr>
          <w:sz w:val="28"/>
          <w:szCs w:val="28"/>
        </w:rPr>
        <w:t>to</w:t>
      </w:r>
      <w:r w:rsidRPr="00F65855">
        <w:rPr>
          <w:spacing w:val="-11"/>
          <w:sz w:val="28"/>
          <w:szCs w:val="28"/>
        </w:rPr>
        <w:t xml:space="preserve"> </w:t>
      </w:r>
      <w:r w:rsidRPr="00F65855">
        <w:rPr>
          <w:sz w:val="28"/>
          <w:szCs w:val="28"/>
        </w:rPr>
        <w:t>one</w:t>
      </w:r>
      <w:r w:rsidRPr="00F65855">
        <w:rPr>
          <w:spacing w:val="-13"/>
          <w:sz w:val="28"/>
          <w:szCs w:val="28"/>
        </w:rPr>
        <w:t xml:space="preserve"> </w:t>
      </w:r>
      <w:r w:rsidRPr="00F65855">
        <w:rPr>
          <w:sz w:val="28"/>
          <w:szCs w:val="28"/>
        </w:rPr>
        <w:t>of</w:t>
      </w:r>
      <w:r w:rsidRPr="00F65855">
        <w:rPr>
          <w:spacing w:val="-12"/>
          <w:sz w:val="28"/>
          <w:szCs w:val="28"/>
        </w:rPr>
        <w:t xml:space="preserve"> </w:t>
      </w:r>
      <w:r w:rsidRPr="00F65855">
        <w:rPr>
          <w:sz w:val="28"/>
          <w:szCs w:val="28"/>
        </w:rPr>
        <w:t>the</w:t>
      </w:r>
      <w:r w:rsidRPr="00F65855">
        <w:rPr>
          <w:spacing w:val="-12"/>
          <w:sz w:val="28"/>
          <w:szCs w:val="28"/>
        </w:rPr>
        <w:t xml:space="preserve"> </w:t>
      </w:r>
      <w:r w:rsidRPr="00F65855">
        <w:rPr>
          <w:spacing w:val="-2"/>
          <w:sz w:val="28"/>
          <w:szCs w:val="28"/>
        </w:rPr>
        <w:t>following:</w:t>
      </w:r>
    </w:p>
    <w:p w14:paraId="6794BBD1" w14:textId="77777777" w:rsidR="00E561E3" w:rsidRPr="00F65855" w:rsidRDefault="00E561E3" w:rsidP="00E561E3">
      <w:pPr>
        <w:pStyle w:val="BodyText"/>
        <w:rPr>
          <w:sz w:val="28"/>
          <w:szCs w:val="28"/>
        </w:rPr>
      </w:pPr>
    </w:p>
    <w:p w14:paraId="4FF62029" w14:textId="77777777" w:rsidR="00E561E3" w:rsidRPr="00F65855" w:rsidRDefault="00E561E3" w:rsidP="00E561E3">
      <w:pPr>
        <w:pStyle w:val="ListParagraph"/>
        <w:widowControl w:val="0"/>
        <w:numPr>
          <w:ilvl w:val="0"/>
          <w:numId w:val="27"/>
        </w:numPr>
        <w:tabs>
          <w:tab w:val="left" w:pos="1800"/>
        </w:tabs>
        <w:autoSpaceDE w:val="0"/>
        <w:autoSpaceDN w:val="0"/>
        <w:spacing w:after="0" w:line="240" w:lineRule="auto"/>
        <w:ind w:right="362"/>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11"/>
          <w:sz w:val="28"/>
          <w:szCs w:val="28"/>
        </w:rPr>
        <w:t xml:space="preserve"> </w:t>
      </w:r>
      <w:r w:rsidRPr="00F65855">
        <w:rPr>
          <w:rFonts w:ascii="Calibri" w:hAnsi="Calibri" w:cs="Calibri"/>
          <w:sz w:val="28"/>
          <w:szCs w:val="28"/>
        </w:rPr>
        <w:t>operator</w:t>
      </w:r>
      <w:r w:rsidRPr="00F65855">
        <w:rPr>
          <w:rFonts w:ascii="Calibri" w:hAnsi="Calibri" w:cs="Calibri"/>
          <w:spacing w:val="-11"/>
          <w:sz w:val="28"/>
          <w:szCs w:val="28"/>
        </w:rPr>
        <w:t xml:space="preserve"> </w:t>
      </w:r>
      <w:r w:rsidRPr="00F65855">
        <w:rPr>
          <w:rFonts w:ascii="Calibri" w:hAnsi="Calibri" w:cs="Calibri"/>
          <w:sz w:val="28"/>
          <w:szCs w:val="28"/>
        </w:rPr>
        <w:t>is</w:t>
      </w:r>
      <w:r w:rsidRPr="00F65855">
        <w:rPr>
          <w:rFonts w:ascii="Calibri" w:hAnsi="Calibri" w:cs="Calibri"/>
          <w:spacing w:val="-12"/>
          <w:sz w:val="28"/>
          <w:szCs w:val="28"/>
        </w:rPr>
        <w:t xml:space="preserve"> </w:t>
      </w:r>
      <w:r w:rsidRPr="00F65855">
        <w:rPr>
          <w:rFonts w:ascii="Calibri" w:hAnsi="Calibri" w:cs="Calibri"/>
          <w:sz w:val="28"/>
          <w:szCs w:val="28"/>
        </w:rPr>
        <w:t>unable</w:t>
      </w:r>
      <w:r w:rsidRPr="00F65855">
        <w:rPr>
          <w:rFonts w:ascii="Calibri" w:hAnsi="Calibri" w:cs="Calibri"/>
          <w:spacing w:val="-12"/>
          <w:sz w:val="28"/>
          <w:szCs w:val="28"/>
        </w:rPr>
        <w:t xml:space="preserve"> </w:t>
      </w:r>
      <w:r w:rsidRPr="00F65855">
        <w:rPr>
          <w:rFonts w:ascii="Calibri" w:hAnsi="Calibri" w:cs="Calibri"/>
          <w:sz w:val="28"/>
          <w:szCs w:val="28"/>
        </w:rPr>
        <w:t>to</w:t>
      </w:r>
      <w:r w:rsidRPr="00F65855">
        <w:rPr>
          <w:rFonts w:ascii="Calibri" w:hAnsi="Calibri" w:cs="Calibri"/>
          <w:spacing w:val="-14"/>
          <w:sz w:val="28"/>
          <w:szCs w:val="28"/>
        </w:rPr>
        <w:t xml:space="preserve"> </w:t>
      </w:r>
      <w:r w:rsidRPr="00F65855">
        <w:rPr>
          <w:rFonts w:ascii="Calibri" w:hAnsi="Calibri" w:cs="Calibri"/>
          <w:sz w:val="28"/>
          <w:szCs w:val="28"/>
        </w:rPr>
        <w:t>operate</w:t>
      </w:r>
      <w:r w:rsidRPr="00F65855">
        <w:rPr>
          <w:rFonts w:ascii="Calibri" w:hAnsi="Calibri" w:cs="Calibri"/>
          <w:spacing w:val="-11"/>
          <w:sz w:val="28"/>
          <w:szCs w:val="28"/>
        </w:rPr>
        <w:t xml:space="preserve"> </w:t>
      </w:r>
      <w:r w:rsidRPr="00F65855">
        <w:rPr>
          <w:rFonts w:ascii="Calibri" w:hAnsi="Calibri" w:cs="Calibri"/>
          <w:sz w:val="28"/>
          <w:szCs w:val="28"/>
        </w:rPr>
        <w:t>the</w:t>
      </w:r>
      <w:r w:rsidRPr="00F65855">
        <w:rPr>
          <w:rFonts w:ascii="Calibri" w:hAnsi="Calibri" w:cs="Calibri"/>
          <w:spacing w:val="-12"/>
          <w:sz w:val="28"/>
          <w:szCs w:val="28"/>
        </w:rPr>
        <w:t xml:space="preserve"> </w:t>
      </w:r>
      <w:r w:rsidRPr="00F65855">
        <w:rPr>
          <w:rFonts w:ascii="Calibri" w:hAnsi="Calibri" w:cs="Calibri"/>
          <w:sz w:val="28"/>
          <w:szCs w:val="28"/>
        </w:rPr>
        <w:t>installation</w:t>
      </w:r>
      <w:r w:rsidRPr="00F65855">
        <w:rPr>
          <w:rFonts w:ascii="Calibri" w:hAnsi="Calibri" w:cs="Calibri"/>
          <w:spacing w:val="-11"/>
          <w:sz w:val="28"/>
          <w:szCs w:val="28"/>
        </w:rPr>
        <w:t xml:space="preserve"> </w:t>
      </w:r>
      <w:r w:rsidRPr="00F65855">
        <w:rPr>
          <w:rFonts w:ascii="Calibri" w:hAnsi="Calibri" w:cs="Calibri"/>
          <w:sz w:val="28"/>
          <w:szCs w:val="28"/>
        </w:rPr>
        <w:t>in</w:t>
      </w:r>
      <w:r w:rsidRPr="00F65855">
        <w:rPr>
          <w:rFonts w:ascii="Calibri" w:hAnsi="Calibri" w:cs="Calibri"/>
          <w:spacing w:val="-9"/>
          <w:sz w:val="28"/>
          <w:szCs w:val="28"/>
        </w:rPr>
        <w:t xml:space="preserve"> </w:t>
      </w:r>
      <w:r w:rsidRPr="00F65855">
        <w:rPr>
          <w:rFonts w:ascii="Calibri" w:hAnsi="Calibri" w:cs="Calibri"/>
          <w:sz w:val="28"/>
          <w:szCs w:val="28"/>
        </w:rPr>
        <w:t>accordance</w:t>
      </w:r>
      <w:r w:rsidRPr="00F65855">
        <w:rPr>
          <w:rFonts w:ascii="Calibri" w:hAnsi="Calibri" w:cs="Calibri"/>
          <w:spacing w:val="-12"/>
          <w:sz w:val="28"/>
          <w:szCs w:val="28"/>
        </w:rPr>
        <w:t xml:space="preserve"> </w:t>
      </w:r>
      <w:r w:rsidRPr="00F65855">
        <w:rPr>
          <w:rFonts w:ascii="Calibri" w:hAnsi="Calibri" w:cs="Calibri"/>
          <w:sz w:val="28"/>
          <w:szCs w:val="28"/>
        </w:rPr>
        <w:t>with</w:t>
      </w:r>
      <w:r w:rsidRPr="00F65855">
        <w:rPr>
          <w:rFonts w:ascii="Calibri" w:hAnsi="Calibri" w:cs="Calibri"/>
          <w:spacing w:val="-11"/>
          <w:sz w:val="28"/>
          <w:szCs w:val="28"/>
        </w:rPr>
        <w:t xml:space="preserve"> </w:t>
      </w:r>
      <w:r w:rsidRPr="00F65855">
        <w:rPr>
          <w:rFonts w:ascii="Calibri" w:hAnsi="Calibri" w:cs="Calibri"/>
          <w:sz w:val="28"/>
          <w:szCs w:val="28"/>
        </w:rPr>
        <w:t>the</w:t>
      </w:r>
      <w:r w:rsidRPr="00F65855">
        <w:rPr>
          <w:rFonts w:ascii="Calibri" w:hAnsi="Calibri" w:cs="Calibri"/>
          <w:spacing w:val="-12"/>
          <w:sz w:val="28"/>
          <w:szCs w:val="28"/>
        </w:rPr>
        <w:t xml:space="preserve"> </w:t>
      </w:r>
      <w:r w:rsidRPr="00F65855">
        <w:rPr>
          <w:rFonts w:ascii="Calibri" w:hAnsi="Calibri" w:cs="Calibri"/>
          <w:sz w:val="28"/>
          <w:szCs w:val="28"/>
        </w:rPr>
        <w:t>conditions</w:t>
      </w:r>
      <w:r w:rsidRPr="00F65855">
        <w:rPr>
          <w:rFonts w:ascii="Calibri" w:hAnsi="Calibri" w:cs="Calibri"/>
          <w:spacing w:val="-12"/>
          <w:sz w:val="28"/>
          <w:szCs w:val="28"/>
        </w:rPr>
        <w:t xml:space="preserve"> </w:t>
      </w:r>
      <w:r w:rsidRPr="00F65855">
        <w:rPr>
          <w:rFonts w:ascii="Calibri" w:hAnsi="Calibri" w:cs="Calibri"/>
          <w:sz w:val="28"/>
          <w:szCs w:val="28"/>
        </w:rPr>
        <w:t>of</w:t>
      </w:r>
      <w:r w:rsidRPr="00F65855">
        <w:rPr>
          <w:rFonts w:ascii="Calibri" w:hAnsi="Calibri" w:cs="Calibri"/>
          <w:spacing w:val="-11"/>
          <w:sz w:val="28"/>
          <w:szCs w:val="28"/>
        </w:rPr>
        <w:t xml:space="preserve"> </w:t>
      </w:r>
      <w:r w:rsidRPr="00F65855">
        <w:rPr>
          <w:rFonts w:ascii="Calibri" w:hAnsi="Calibri" w:cs="Calibri"/>
          <w:sz w:val="28"/>
          <w:szCs w:val="28"/>
        </w:rPr>
        <w:t xml:space="preserve">the </w:t>
      </w:r>
      <w:r w:rsidRPr="00F65855">
        <w:rPr>
          <w:rFonts w:ascii="Calibri" w:hAnsi="Calibri" w:cs="Calibri"/>
          <w:spacing w:val="-2"/>
          <w:sz w:val="28"/>
          <w:szCs w:val="28"/>
        </w:rPr>
        <w:t>permit.</w:t>
      </w:r>
    </w:p>
    <w:p w14:paraId="303C9991" w14:textId="77777777" w:rsidR="00E561E3" w:rsidRPr="00F65855" w:rsidRDefault="00E561E3" w:rsidP="00E561E3">
      <w:pPr>
        <w:pStyle w:val="BodyText"/>
        <w:spacing w:before="1"/>
        <w:rPr>
          <w:sz w:val="28"/>
          <w:szCs w:val="28"/>
        </w:rPr>
      </w:pPr>
    </w:p>
    <w:p w14:paraId="1FDC0CE5" w14:textId="77777777" w:rsidR="00E561E3" w:rsidRPr="00F65855" w:rsidRDefault="00E561E3" w:rsidP="00E561E3">
      <w:pPr>
        <w:pStyle w:val="ListParagraph"/>
        <w:widowControl w:val="0"/>
        <w:numPr>
          <w:ilvl w:val="0"/>
          <w:numId w:val="27"/>
        </w:numPr>
        <w:tabs>
          <w:tab w:val="left" w:pos="1800"/>
        </w:tabs>
        <w:autoSpaceDE w:val="0"/>
        <w:autoSpaceDN w:val="0"/>
        <w:spacing w:before="1" w:after="0" w:line="240" w:lineRule="auto"/>
        <w:ind w:right="362"/>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2"/>
          <w:sz w:val="28"/>
          <w:szCs w:val="28"/>
        </w:rPr>
        <w:t xml:space="preserve"> </w:t>
      </w:r>
      <w:r w:rsidRPr="00F65855">
        <w:rPr>
          <w:rFonts w:ascii="Calibri" w:hAnsi="Calibri" w:cs="Calibri"/>
          <w:sz w:val="28"/>
          <w:szCs w:val="28"/>
        </w:rPr>
        <w:t>holder</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1"/>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w:t>
      </w:r>
      <w:r w:rsidRPr="00F65855">
        <w:rPr>
          <w:rFonts w:ascii="Calibri" w:hAnsi="Calibri" w:cs="Calibri"/>
          <w:sz w:val="28"/>
          <w:szCs w:val="28"/>
        </w:rPr>
        <w:t>permit</w:t>
      </w:r>
      <w:r w:rsidRPr="00F65855">
        <w:rPr>
          <w:rFonts w:ascii="Calibri" w:hAnsi="Calibri" w:cs="Calibri"/>
          <w:spacing w:val="-4"/>
          <w:sz w:val="28"/>
          <w:szCs w:val="28"/>
        </w:rPr>
        <w:t xml:space="preserve"> </w:t>
      </w:r>
      <w:r w:rsidRPr="00F65855">
        <w:rPr>
          <w:rFonts w:ascii="Calibri" w:hAnsi="Calibri" w:cs="Calibri"/>
          <w:sz w:val="28"/>
          <w:szCs w:val="28"/>
        </w:rPr>
        <w:t>has ceased</w:t>
      </w:r>
      <w:r w:rsidRPr="00F65855">
        <w:rPr>
          <w:rFonts w:ascii="Calibri" w:hAnsi="Calibri" w:cs="Calibri"/>
          <w:spacing w:val="-2"/>
          <w:sz w:val="28"/>
          <w:szCs w:val="28"/>
        </w:rPr>
        <w:t xml:space="preserve"> </w:t>
      </w:r>
      <w:r w:rsidRPr="00F65855">
        <w:rPr>
          <w:rFonts w:ascii="Calibri" w:hAnsi="Calibri" w:cs="Calibri"/>
          <w:sz w:val="28"/>
          <w:szCs w:val="28"/>
        </w:rPr>
        <w:t>to</w:t>
      </w:r>
      <w:r w:rsidRPr="00F65855">
        <w:rPr>
          <w:rFonts w:ascii="Calibri" w:hAnsi="Calibri" w:cs="Calibri"/>
          <w:spacing w:val="-5"/>
          <w:sz w:val="28"/>
          <w:szCs w:val="28"/>
        </w:rPr>
        <w:t xml:space="preserve"> </w:t>
      </w:r>
      <w:r w:rsidRPr="00F65855">
        <w:rPr>
          <w:rFonts w:ascii="Calibri" w:hAnsi="Calibri" w:cs="Calibri"/>
          <w:sz w:val="28"/>
          <w:szCs w:val="28"/>
        </w:rPr>
        <w:t>be</w:t>
      </w:r>
      <w:r w:rsidRPr="00F65855">
        <w:rPr>
          <w:rFonts w:ascii="Calibri" w:hAnsi="Calibri" w:cs="Calibri"/>
          <w:spacing w:val="-2"/>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w:t>
      </w:r>
      <w:r w:rsidRPr="00F65855">
        <w:rPr>
          <w:rFonts w:ascii="Calibri" w:hAnsi="Calibri" w:cs="Calibri"/>
          <w:sz w:val="28"/>
          <w:szCs w:val="28"/>
        </w:rPr>
        <w:t>operator</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w:t>
      </w:r>
      <w:r w:rsidRPr="00F65855">
        <w:rPr>
          <w:rFonts w:ascii="Calibri" w:hAnsi="Calibri" w:cs="Calibri"/>
          <w:sz w:val="28"/>
          <w:szCs w:val="28"/>
        </w:rPr>
        <w:t>installation</w:t>
      </w:r>
      <w:r w:rsidRPr="00F65855">
        <w:rPr>
          <w:rFonts w:ascii="Calibri" w:hAnsi="Calibri" w:cs="Calibri"/>
          <w:spacing w:val="-1"/>
          <w:sz w:val="28"/>
          <w:szCs w:val="28"/>
        </w:rPr>
        <w:t xml:space="preserve"> </w:t>
      </w:r>
      <w:r w:rsidRPr="00F65855">
        <w:rPr>
          <w:rFonts w:ascii="Calibri" w:hAnsi="Calibri" w:cs="Calibri"/>
          <w:sz w:val="28"/>
          <w:szCs w:val="28"/>
        </w:rPr>
        <w:t>covered</w:t>
      </w:r>
      <w:r w:rsidRPr="00F65855">
        <w:rPr>
          <w:rFonts w:ascii="Calibri" w:hAnsi="Calibri" w:cs="Calibri"/>
          <w:spacing w:val="-2"/>
          <w:sz w:val="28"/>
          <w:szCs w:val="28"/>
        </w:rPr>
        <w:t xml:space="preserve"> </w:t>
      </w:r>
      <w:r w:rsidRPr="00F65855">
        <w:rPr>
          <w:rFonts w:ascii="Calibri" w:hAnsi="Calibri" w:cs="Calibri"/>
          <w:sz w:val="28"/>
          <w:szCs w:val="28"/>
        </w:rPr>
        <w:t>by</w:t>
      </w:r>
      <w:r w:rsidRPr="00F65855">
        <w:rPr>
          <w:rFonts w:ascii="Calibri" w:hAnsi="Calibri" w:cs="Calibri"/>
          <w:spacing w:val="-3"/>
          <w:sz w:val="28"/>
          <w:szCs w:val="28"/>
        </w:rPr>
        <w:t xml:space="preserve"> </w:t>
      </w:r>
      <w:r w:rsidRPr="00F65855">
        <w:rPr>
          <w:rFonts w:ascii="Calibri" w:hAnsi="Calibri" w:cs="Calibri"/>
          <w:sz w:val="28"/>
          <w:szCs w:val="28"/>
        </w:rPr>
        <w:t xml:space="preserve">the </w:t>
      </w:r>
      <w:r w:rsidRPr="00F65855">
        <w:rPr>
          <w:rFonts w:ascii="Calibri" w:hAnsi="Calibri" w:cs="Calibri"/>
          <w:spacing w:val="-2"/>
          <w:sz w:val="28"/>
          <w:szCs w:val="28"/>
        </w:rPr>
        <w:t>permit.</w:t>
      </w:r>
    </w:p>
    <w:p w14:paraId="57E77007" w14:textId="77777777" w:rsidR="00E561E3" w:rsidRPr="00F65855" w:rsidRDefault="00E561E3" w:rsidP="00E561E3">
      <w:pPr>
        <w:pStyle w:val="ListParagraph"/>
        <w:widowControl w:val="0"/>
        <w:numPr>
          <w:ilvl w:val="0"/>
          <w:numId w:val="27"/>
        </w:numPr>
        <w:tabs>
          <w:tab w:val="left" w:pos="1800"/>
        </w:tabs>
        <w:autoSpaceDE w:val="0"/>
        <w:autoSpaceDN w:val="0"/>
        <w:spacing w:before="293" w:after="0" w:line="240" w:lineRule="auto"/>
        <w:ind w:right="359"/>
        <w:contextualSpacing w:val="0"/>
        <w:rPr>
          <w:rFonts w:ascii="Calibri" w:hAnsi="Calibri" w:cs="Calibri"/>
          <w:sz w:val="28"/>
          <w:szCs w:val="28"/>
        </w:rPr>
      </w:pPr>
      <w:r w:rsidRPr="00F65855">
        <w:rPr>
          <w:rFonts w:ascii="Calibri" w:hAnsi="Calibri" w:cs="Calibri"/>
          <w:sz w:val="28"/>
          <w:szCs w:val="28"/>
        </w:rPr>
        <w:t>The permitted activity has ceased to operate, or the legislation no longer applies to that type, size or nature of activity.</w:t>
      </w:r>
    </w:p>
    <w:p w14:paraId="64C19747" w14:textId="77777777" w:rsidR="00E561E3" w:rsidRPr="00F65855" w:rsidRDefault="00E561E3" w:rsidP="00E561E3">
      <w:pPr>
        <w:pStyle w:val="ListParagraph"/>
        <w:widowControl w:val="0"/>
        <w:numPr>
          <w:ilvl w:val="0"/>
          <w:numId w:val="27"/>
        </w:numPr>
        <w:tabs>
          <w:tab w:val="left" w:pos="1800"/>
        </w:tabs>
        <w:autoSpaceDE w:val="0"/>
        <w:autoSpaceDN w:val="0"/>
        <w:spacing w:before="119"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operator</w:t>
      </w:r>
      <w:r w:rsidRPr="00F65855">
        <w:rPr>
          <w:rFonts w:ascii="Calibri" w:hAnsi="Calibri" w:cs="Calibri"/>
          <w:spacing w:val="-3"/>
          <w:sz w:val="28"/>
          <w:szCs w:val="28"/>
        </w:rPr>
        <w:t xml:space="preserve"> </w:t>
      </w:r>
      <w:r w:rsidRPr="00F65855">
        <w:rPr>
          <w:rFonts w:ascii="Calibri" w:hAnsi="Calibri" w:cs="Calibri"/>
          <w:sz w:val="28"/>
          <w:szCs w:val="28"/>
        </w:rPr>
        <w:t>has</w:t>
      </w:r>
      <w:r w:rsidRPr="00F65855">
        <w:rPr>
          <w:rFonts w:ascii="Calibri" w:hAnsi="Calibri" w:cs="Calibri"/>
          <w:spacing w:val="-4"/>
          <w:sz w:val="28"/>
          <w:szCs w:val="28"/>
        </w:rPr>
        <w:t xml:space="preserve"> </w:t>
      </w:r>
      <w:r w:rsidRPr="00F65855">
        <w:rPr>
          <w:rFonts w:ascii="Calibri" w:hAnsi="Calibri" w:cs="Calibri"/>
          <w:sz w:val="28"/>
          <w:szCs w:val="28"/>
        </w:rPr>
        <w:t>failed</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w:t>
      </w:r>
      <w:r w:rsidRPr="00F65855">
        <w:rPr>
          <w:rFonts w:ascii="Calibri" w:hAnsi="Calibri" w:cs="Calibri"/>
          <w:sz w:val="28"/>
          <w:szCs w:val="28"/>
        </w:rPr>
        <w:t>pay</w:t>
      </w:r>
      <w:r w:rsidRPr="00F65855">
        <w:rPr>
          <w:rFonts w:ascii="Calibri" w:hAnsi="Calibri" w:cs="Calibri"/>
          <w:spacing w:val="-2"/>
          <w:sz w:val="28"/>
          <w:szCs w:val="28"/>
        </w:rPr>
        <w:t xml:space="preserve"> </w:t>
      </w:r>
      <w:r w:rsidRPr="00F65855">
        <w:rPr>
          <w:rFonts w:ascii="Calibri" w:hAnsi="Calibri" w:cs="Calibri"/>
          <w:sz w:val="28"/>
          <w:szCs w:val="28"/>
        </w:rPr>
        <w:t>annual</w:t>
      </w:r>
      <w:r w:rsidRPr="00F65855">
        <w:rPr>
          <w:rFonts w:ascii="Calibri" w:hAnsi="Calibri" w:cs="Calibri"/>
          <w:spacing w:val="-1"/>
          <w:sz w:val="28"/>
          <w:szCs w:val="28"/>
        </w:rPr>
        <w:t xml:space="preserve"> </w:t>
      </w:r>
      <w:r w:rsidRPr="00F65855">
        <w:rPr>
          <w:rFonts w:ascii="Calibri" w:hAnsi="Calibri" w:cs="Calibri"/>
          <w:sz w:val="28"/>
          <w:szCs w:val="28"/>
        </w:rPr>
        <w:t>subsistence</w:t>
      </w:r>
      <w:r w:rsidRPr="00F65855">
        <w:rPr>
          <w:rFonts w:ascii="Calibri" w:hAnsi="Calibri" w:cs="Calibri"/>
          <w:spacing w:val="-4"/>
          <w:sz w:val="28"/>
          <w:szCs w:val="28"/>
        </w:rPr>
        <w:t xml:space="preserve"> </w:t>
      </w:r>
      <w:r w:rsidRPr="00F65855">
        <w:rPr>
          <w:rFonts w:ascii="Calibri" w:hAnsi="Calibri" w:cs="Calibri"/>
          <w:spacing w:val="-2"/>
          <w:sz w:val="28"/>
          <w:szCs w:val="28"/>
        </w:rPr>
        <w:t>fees.</w:t>
      </w:r>
    </w:p>
    <w:p w14:paraId="71D57DB8" w14:textId="77777777" w:rsidR="00E561E3" w:rsidRPr="00F65855" w:rsidRDefault="00E561E3" w:rsidP="00E561E3">
      <w:pPr>
        <w:pStyle w:val="BodyText"/>
        <w:rPr>
          <w:sz w:val="28"/>
          <w:szCs w:val="28"/>
        </w:rPr>
      </w:pPr>
    </w:p>
    <w:p w14:paraId="2644F082" w14:textId="77777777" w:rsidR="00E561E3" w:rsidRPr="00F65855" w:rsidRDefault="00E561E3" w:rsidP="00E561E3">
      <w:pPr>
        <w:pStyle w:val="Heading2"/>
        <w:keepNext w:val="0"/>
        <w:keepLines w:val="0"/>
        <w:widowControl w:val="0"/>
        <w:numPr>
          <w:ilvl w:val="0"/>
          <w:numId w:val="26"/>
        </w:numPr>
        <w:tabs>
          <w:tab w:val="left" w:pos="1080"/>
        </w:tabs>
        <w:autoSpaceDE w:val="0"/>
        <w:autoSpaceDN w:val="0"/>
        <w:spacing w:before="0" w:after="0" w:line="240" w:lineRule="auto"/>
        <w:ind w:hanging="720"/>
        <w:rPr>
          <w:rFonts w:ascii="Calibri" w:hAnsi="Calibri" w:cs="Calibri"/>
          <w:sz w:val="28"/>
          <w:szCs w:val="28"/>
        </w:rPr>
      </w:pPr>
      <w:r w:rsidRPr="00F65855">
        <w:rPr>
          <w:rFonts w:ascii="Calibri" w:hAnsi="Calibri" w:cs="Calibri"/>
          <w:sz w:val="28"/>
          <w:szCs w:val="28"/>
        </w:rPr>
        <w:t>NOTIFICATION</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5"/>
          <w:sz w:val="28"/>
          <w:szCs w:val="28"/>
        </w:rPr>
        <w:t xml:space="preserve"> </w:t>
      </w:r>
      <w:r w:rsidRPr="00F65855">
        <w:rPr>
          <w:rFonts w:ascii="Calibri" w:hAnsi="Calibri" w:cs="Calibri"/>
          <w:sz w:val="28"/>
          <w:szCs w:val="28"/>
        </w:rPr>
        <w:t>STATUTORY</w:t>
      </w:r>
      <w:r w:rsidRPr="00F65855">
        <w:rPr>
          <w:rFonts w:ascii="Calibri" w:hAnsi="Calibri" w:cs="Calibri"/>
          <w:spacing w:val="-3"/>
          <w:sz w:val="28"/>
          <w:szCs w:val="28"/>
        </w:rPr>
        <w:t xml:space="preserve"> </w:t>
      </w:r>
      <w:r w:rsidRPr="00F65855">
        <w:rPr>
          <w:rFonts w:ascii="Calibri" w:hAnsi="Calibri" w:cs="Calibri"/>
          <w:sz w:val="28"/>
          <w:szCs w:val="28"/>
        </w:rPr>
        <w:t>RIGHTS</w:t>
      </w:r>
      <w:r w:rsidRPr="00F65855">
        <w:rPr>
          <w:rFonts w:ascii="Calibri" w:hAnsi="Calibri" w:cs="Calibri"/>
          <w:spacing w:val="-6"/>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pacing w:val="-2"/>
          <w:sz w:val="28"/>
          <w:szCs w:val="28"/>
        </w:rPr>
        <w:t>APPEAL</w:t>
      </w:r>
    </w:p>
    <w:p w14:paraId="3DCB7E06" w14:textId="77777777" w:rsidR="00E561E3" w:rsidRPr="00F65855" w:rsidRDefault="00E561E3" w:rsidP="00E561E3">
      <w:pPr>
        <w:pStyle w:val="BodyText"/>
        <w:spacing w:before="293"/>
        <w:ind w:left="1080"/>
        <w:rPr>
          <w:sz w:val="28"/>
          <w:szCs w:val="28"/>
        </w:rPr>
      </w:pPr>
      <w:r w:rsidRPr="00F65855">
        <w:rPr>
          <w:sz w:val="28"/>
          <w:szCs w:val="28"/>
        </w:rPr>
        <w:t>The</w:t>
      </w:r>
      <w:r w:rsidRPr="00F65855">
        <w:rPr>
          <w:spacing w:val="-1"/>
          <w:sz w:val="28"/>
          <w:szCs w:val="28"/>
        </w:rPr>
        <w:t xml:space="preserve"> </w:t>
      </w:r>
      <w:r w:rsidRPr="00F65855">
        <w:rPr>
          <w:sz w:val="28"/>
          <w:szCs w:val="28"/>
        </w:rPr>
        <w:t>statutory</w:t>
      </w:r>
      <w:r w:rsidRPr="00F65855">
        <w:rPr>
          <w:spacing w:val="-2"/>
          <w:sz w:val="28"/>
          <w:szCs w:val="28"/>
        </w:rPr>
        <w:t xml:space="preserve"> </w:t>
      </w:r>
      <w:r w:rsidRPr="00F65855">
        <w:rPr>
          <w:sz w:val="28"/>
          <w:szCs w:val="28"/>
        </w:rPr>
        <w:t>rights</w:t>
      </w:r>
      <w:r w:rsidRPr="00F65855">
        <w:rPr>
          <w:spacing w:val="-2"/>
          <w:sz w:val="28"/>
          <w:szCs w:val="28"/>
        </w:rPr>
        <w:t xml:space="preserve"> </w:t>
      </w:r>
      <w:r w:rsidRPr="00F65855">
        <w:rPr>
          <w:sz w:val="28"/>
          <w:szCs w:val="28"/>
        </w:rPr>
        <w:t>of</w:t>
      </w:r>
      <w:r w:rsidRPr="00F65855">
        <w:rPr>
          <w:spacing w:val="-1"/>
          <w:sz w:val="28"/>
          <w:szCs w:val="28"/>
        </w:rPr>
        <w:t xml:space="preserve"> </w:t>
      </w:r>
      <w:r w:rsidRPr="00F65855">
        <w:rPr>
          <w:sz w:val="28"/>
          <w:szCs w:val="28"/>
        </w:rPr>
        <w:t>appeal</w:t>
      </w:r>
      <w:r w:rsidRPr="00F65855">
        <w:rPr>
          <w:spacing w:val="-4"/>
          <w:sz w:val="28"/>
          <w:szCs w:val="28"/>
        </w:rPr>
        <w:t xml:space="preserve"> </w:t>
      </w:r>
      <w:r w:rsidRPr="00F65855">
        <w:rPr>
          <w:sz w:val="28"/>
          <w:szCs w:val="28"/>
        </w:rPr>
        <w:t>are</w:t>
      </w:r>
      <w:r w:rsidRPr="00F65855">
        <w:rPr>
          <w:spacing w:val="-3"/>
          <w:sz w:val="28"/>
          <w:szCs w:val="28"/>
        </w:rPr>
        <w:t xml:space="preserve"> </w:t>
      </w:r>
      <w:r w:rsidRPr="00F65855">
        <w:rPr>
          <w:sz w:val="28"/>
          <w:szCs w:val="28"/>
        </w:rPr>
        <w:t>set</w:t>
      </w:r>
      <w:r w:rsidRPr="00F65855">
        <w:rPr>
          <w:spacing w:val="-3"/>
          <w:sz w:val="28"/>
          <w:szCs w:val="28"/>
        </w:rPr>
        <w:t xml:space="preserve"> </w:t>
      </w:r>
      <w:r w:rsidRPr="00F65855">
        <w:rPr>
          <w:sz w:val="28"/>
          <w:szCs w:val="28"/>
        </w:rPr>
        <w:t>out</w:t>
      </w:r>
      <w:r w:rsidRPr="00F65855">
        <w:rPr>
          <w:spacing w:val="-1"/>
          <w:sz w:val="28"/>
          <w:szCs w:val="28"/>
        </w:rPr>
        <w:t xml:space="preserve"> </w:t>
      </w:r>
      <w:r w:rsidRPr="00F65855">
        <w:rPr>
          <w:sz w:val="28"/>
          <w:szCs w:val="28"/>
        </w:rPr>
        <w:t>in</w:t>
      </w:r>
      <w:r w:rsidRPr="00F65855">
        <w:rPr>
          <w:spacing w:val="-3"/>
          <w:sz w:val="28"/>
          <w:szCs w:val="28"/>
        </w:rPr>
        <w:t xml:space="preserve"> </w:t>
      </w:r>
      <w:r w:rsidRPr="00F65855">
        <w:rPr>
          <w:sz w:val="28"/>
          <w:szCs w:val="28"/>
        </w:rPr>
        <w:t>the</w:t>
      </w:r>
      <w:r w:rsidRPr="00F65855">
        <w:rPr>
          <w:spacing w:val="-3"/>
          <w:sz w:val="28"/>
          <w:szCs w:val="28"/>
        </w:rPr>
        <w:t xml:space="preserve"> </w:t>
      </w:r>
      <w:r w:rsidRPr="00F65855">
        <w:rPr>
          <w:spacing w:val="-2"/>
          <w:sz w:val="28"/>
          <w:szCs w:val="28"/>
        </w:rPr>
        <w:t>notice.</w:t>
      </w:r>
    </w:p>
    <w:p w14:paraId="42AE7B01" w14:textId="77777777" w:rsidR="00E561E3" w:rsidRPr="00F65855" w:rsidRDefault="00E561E3" w:rsidP="00E561E3">
      <w:pPr>
        <w:pStyle w:val="Heading2"/>
        <w:keepNext w:val="0"/>
        <w:keepLines w:val="0"/>
        <w:widowControl w:val="0"/>
        <w:numPr>
          <w:ilvl w:val="0"/>
          <w:numId w:val="26"/>
        </w:numPr>
        <w:tabs>
          <w:tab w:val="left" w:pos="1080"/>
        </w:tabs>
        <w:autoSpaceDE w:val="0"/>
        <w:autoSpaceDN w:val="0"/>
        <w:spacing w:before="293" w:after="0" w:line="240" w:lineRule="auto"/>
        <w:ind w:hanging="720"/>
        <w:rPr>
          <w:rFonts w:ascii="Calibri" w:hAnsi="Calibri" w:cs="Calibri"/>
          <w:sz w:val="28"/>
          <w:szCs w:val="28"/>
        </w:rPr>
      </w:pPr>
      <w:r w:rsidRPr="00F65855">
        <w:rPr>
          <w:rFonts w:ascii="Calibri" w:hAnsi="Calibri" w:cs="Calibri"/>
          <w:sz w:val="28"/>
          <w:szCs w:val="28"/>
        </w:rPr>
        <w:t>ENFORCEMENT</w:t>
      </w:r>
      <w:r w:rsidRPr="00F65855">
        <w:rPr>
          <w:rFonts w:ascii="Calibri" w:hAnsi="Calibri" w:cs="Calibri"/>
          <w:spacing w:val="-3"/>
          <w:sz w:val="28"/>
          <w:szCs w:val="28"/>
        </w:rPr>
        <w:t xml:space="preserve"> </w:t>
      </w:r>
      <w:r w:rsidRPr="00F65855">
        <w:rPr>
          <w:rFonts w:ascii="Calibri" w:hAnsi="Calibri" w:cs="Calibri"/>
          <w:sz w:val="28"/>
          <w:szCs w:val="28"/>
        </w:rPr>
        <w:t>ACTION</w:t>
      </w:r>
      <w:r w:rsidRPr="00F65855">
        <w:rPr>
          <w:rFonts w:ascii="Calibri" w:hAnsi="Calibri" w:cs="Calibri"/>
          <w:spacing w:val="-3"/>
          <w:sz w:val="28"/>
          <w:szCs w:val="28"/>
        </w:rPr>
        <w:t xml:space="preserve"> </w:t>
      </w:r>
      <w:r w:rsidRPr="00F65855">
        <w:rPr>
          <w:rFonts w:ascii="Calibri" w:hAnsi="Calibri" w:cs="Calibri"/>
          <w:sz w:val="28"/>
          <w:szCs w:val="28"/>
        </w:rPr>
        <w:t>-</w:t>
      </w:r>
      <w:r w:rsidRPr="00F65855">
        <w:rPr>
          <w:rFonts w:ascii="Calibri" w:hAnsi="Calibri" w:cs="Calibri"/>
          <w:spacing w:val="-2"/>
          <w:sz w:val="28"/>
          <w:szCs w:val="28"/>
        </w:rPr>
        <w:t xml:space="preserve"> </w:t>
      </w:r>
      <w:r w:rsidRPr="00F65855">
        <w:rPr>
          <w:rFonts w:ascii="Calibri" w:hAnsi="Calibri" w:cs="Calibri"/>
          <w:sz w:val="28"/>
          <w:szCs w:val="28"/>
        </w:rPr>
        <w:t>RELATING</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INVESTIGATIONS</w:t>
      </w:r>
    </w:p>
    <w:p w14:paraId="3AB1B280" w14:textId="77777777" w:rsidR="00E561E3" w:rsidRPr="00F65855" w:rsidRDefault="00E561E3" w:rsidP="00E561E3">
      <w:pPr>
        <w:pStyle w:val="Heading3"/>
        <w:ind w:left="1080"/>
        <w:rPr>
          <w:rFonts w:ascii="Calibri" w:hAnsi="Calibri" w:cs="Calibri"/>
        </w:rPr>
      </w:pPr>
      <w:r w:rsidRPr="00F65855">
        <w:rPr>
          <w:rFonts w:ascii="Calibri" w:hAnsi="Calibri" w:cs="Calibri"/>
        </w:rPr>
        <w:t>(S108-110</w:t>
      </w:r>
      <w:r w:rsidRPr="00F65855">
        <w:rPr>
          <w:rFonts w:ascii="Calibri" w:hAnsi="Calibri" w:cs="Calibri"/>
          <w:spacing w:val="-2"/>
        </w:rPr>
        <w:t xml:space="preserve"> </w:t>
      </w:r>
      <w:r w:rsidRPr="00F65855">
        <w:rPr>
          <w:rFonts w:ascii="Calibri" w:hAnsi="Calibri" w:cs="Calibri"/>
        </w:rPr>
        <w:t>Environment</w:t>
      </w:r>
      <w:r w:rsidRPr="00F65855">
        <w:rPr>
          <w:rFonts w:ascii="Calibri" w:hAnsi="Calibri" w:cs="Calibri"/>
          <w:spacing w:val="-4"/>
        </w:rPr>
        <w:t xml:space="preserve"> </w:t>
      </w:r>
      <w:r w:rsidRPr="00F65855">
        <w:rPr>
          <w:rFonts w:ascii="Calibri" w:hAnsi="Calibri" w:cs="Calibri"/>
        </w:rPr>
        <w:t>Act</w:t>
      </w:r>
      <w:r w:rsidRPr="00F65855">
        <w:rPr>
          <w:rFonts w:ascii="Calibri" w:hAnsi="Calibri" w:cs="Calibri"/>
          <w:spacing w:val="-4"/>
        </w:rPr>
        <w:t xml:space="preserve"> </w:t>
      </w:r>
      <w:r w:rsidRPr="00F65855">
        <w:rPr>
          <w:rFonts w:ascii="Calibri" w:hAnsi="Calibri" w:cs="Calibri"/>
        </w:rPr>
        <w:t>1995</w:t>
      </w:r>
      <w:r w:rsidRPr="00F65855">
        <w:rPr>
          <w:rFonts w:ascii="Calibri" w:hAnsi="Calibri" w:cs="Calibri"/>
          <w:spacing w:val="-1"/>
        </w:rPr>
        <w:t xml:space="preserve"> </w:t>
      </w:r>
      <w:r w:rsidRPr="00F65855">
        <w:rPr>
          <w:rFonts w:ascii="Calibri" w:hAnsi="Calibri" w:cs="Calibri"/>
        </w:rPr>
        <w:t>and</w:t>
      </w:r>
      <w:r w:rsidRPr="00F65855">
        <w:rPr>
          <w:rFonts w:ascii="Calibri" w:hAnsi="Calibri" w:cs="Calibri"/>
          <w:spacing w:val="-4"/>
        </w:rPr>
        <w:t xml:space="preserve"> </w:t>
      </w:r>
      <w:r w:rsidRPr="00F65855">
        <w:rPr>
          <w:rFonts w:ascii="Calibri" w:hAnsi="Calibri" w:cs="Calibri"/>
        </w:rPr>
        <w:t>EP</w:t>
      </w:r>
      <w:r w:rsidRPr="00F65855">
        <w:rPr>
          <w:rFonts w:ascii="Calibri" w:hAnsi="Calibri" w:cs="Calibri"/>
          <w:spacing w:val="-3"/>
        </w:rPr>
        <w:t xml:space="preserve"> </w:t>
      </w:r>
      <w:r w:rsidRPr="00F65855">
        <w:rPr>
          <w:rFonts w:ascii="Calibri" w:hAnsi="Calibri" w:cs="Calibri"/>
        </w:rPr>
        <w:t>Regulation</w:t>
      </w:r>
      <w:r w:rsidRPr="00F65855">
        <w:rPr>
          <w:rFonts w:ascii="Calibri" w:hAnsi="Calibri" w:cs="Calibri"/>
          <w:spacing w:val="-3"/>
        </w:rPr>
        <w:t xml:space="preserve"> </w:t>
      </w:r>
      <w:r w:rsidRPr="00F65855">
        <w:rPr>
          <w:rFonts w:ascii="Calibri" w:hAnsi="Calibri" w:cs="Calibri"/>
          <w:spacing w:val="-5"/>
        </w:rPr>
        <w:t>38)</w:t>
      </w:r>
    </w:p>
    <w:p w14:paraId="4E19A9DF" w14:textId="77777777" w:rsidR="00E561E3" w:rsidRPr="00F65855" w:rsidRDefault="00E561E3" w:rsidP="00E561E3">
      <w:pPr>
        <w:pStyle w:val="BodyText"/>
        <w:spacing w:before="1"/>
        <w:rPr>
          <w:b/>
          <w:sz w:val="28"/>
          <w:szCs w:val="28"/>
        </w:rPr>
      </w:pPr>
    </w:p>
    <w:p w14:paraId="4996B3E4" w14:textId="77777777" w:rsidR="00E561E3" w:rsidRPr="00F65855" w:rsidRDefault="00E561E3" w:rsidP="00E561E3">
      <w:pPr>
        <w:pStyle w:val="ListParagraph"/>
        <w:widowControl w:val="0"/>
        <w:numPr>
          <w:ilvl w:val="1"/>
          <w:numId w:val="26"/>
        </w:numPr>
        <w:tabs>
          <w:tab w:val="left" w:pos="1078"/>
          <w:tab w:val="left" w:pos="1080"/>
        </w:tabs>
        <w:autoSpaceDE w:val="0"/>
        <w:autoSpaceDN w:val="0"/>
        <w:spacing w:before="1" w:after="0" w:line="240" w:lineRule="auto"/>
        <w:ind w:right="355"/>
        <w:contextualSpacing w:val="0"/>
        <w:jc w:val="both"/>
        <w:rPr>
          <w:rFonts w:ascii="Calibri" w:hAnsi="Calibri" w:cs="Calibri"/>
          <w:sz w:val="28"/>
          <w:szCs w:val="28"/>
        </w:rPr>
      </w:pPr>
      <w:r w:rsidRPr="00F65855">
        <w:rPr>
          <w:rFonts w:ascii="Calibri" w:hAnsi="Calibri" w:cs="Calibri"/>
          <w:sz w:val="28"/>
          <w:szCs w:val="28"/>
        </w:rPr>
        <w:t>In carrying out investigations into criminal offences, officers will comply with the relevant provisions of the Police and Criminal Evidence Act 1984, the Criminal Procedures and Investigations</w:t>
      </w:r>
      <w:r w:rsidRPr="00F65855">
        <w:rPr>
          <w:rFonts w:ascii="Calibri" w:hAnsi="Calibri" w:cs="Calibri"/>
          <w:spacing w:val="-7"/>
          <w:sz w:val="28"/>
          <w:szCs w:val="28"/>
        </w:rPr>
        <w:t xml:space="preserve"> </w:t>
      </w:r>
      <w:r w:rsidRPr="00F65855">
        <w:rPr>
          <w:rFonts w:ascii="Calibri" w:hAnsi="Calibri" w:cs="Calibri"/>
          <w:sz w:val="28"/>
          <w:szCs w:val="28"/>
        </w:rPr>
        <w:t>Act</w:t>
      </w:r>
      <w:r w:rsidRPr="00F65855">
        <w:rPr>
          <w:rFonts w:ascii="Calibri" w:hAnsi="Calibri" w:cs="Calibri"/>
          <w:spacing w:val="-6"/>
          <w:sz w:val="28"/>
          <w:szCs w:val="28"/>
        </w:rPr>
        <w:t xml:space="preserve"> </w:t>
      </w:r>
      <w:r w:rsidRPr="00F65855">
        <w:rPr>
          <w:rFonts w:ascii="Calibri" w:hAnsi="Calibri" w:cs="Calibri"/>
          <w:sz w:val="28"/>
          <w:szCs w:val="28"/>
        </w:rPr>
        <w:t>1996,</w:t>
      </w:r>
      <w:r w:rsidRPr="00F65855">
        <w:rPr>
          <w:rFonts w:ascii="Calibri" w:hAnsi="Calibri" w:cs="Calibri"/>
          <w:spacing w:val="-8"/>
          <w:sz w:val="28"/>
          <w:szCs w:val="28"/>
        </w:rPr>
        <w:t xml:space="preserve"> </w:t>
      </w: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Investigatory</w:t>
      </w:r>
      <w:r w:rsidRPr="00F65855">
        <w:rPr>
          <w:rFonts w:ascii="Calibri" w:hAnsi="Calibri" w:cs="Calibri"/>
          <w:spacing w:val="-7"/>
          <w:sz w:val="28"/>
          <w:szCs w:val="28"/>
        </w:rPr>
        <w:t xml:space="preserve"> </w:t>
      </w:r>
      <w:r w:rsidRPr="00F65855">
        <w:rPr>
          <w:rFonts w:ascii="Calibri" w:hAnsi="Calibri" w:cs="Calibri"/>
          <w:sz w:val="28"/>
          <w:szCs w:val="28"/>
        </w:rPr>
        <w:t>Powers</w:t>
      </w:r>
      <w:r w:rsidRPr="00F65855">
        <w:rPr>
          <w:rFonts w:ascii="Calibri" w:hAnsi="Calibri" w:cs="Calibri"/>
          <w:spacing w:val="-9"/>
          <w:sz w:val="28"/>
          <w:szCs w:val="28"/>
        </w:rPr>
        <w:t xml:space="preserve"> </w:t>
      </w:r>
      <w:r w:rsidRPr="00F65855">
        <w:rPr>
          <w:rFonts w:ascii="Calibri" w:hAnsi="Calibri" w:cs="Calibri"/>
          <w:sz w:val="28"/>
          <w:szCs w:val="28"/>
        </w:rPr>
        <w:t>Act</w:t>
      </w:r>
      <w:r w:rsidRPr="00F65855">
        <w:rPr>
          <w:rFonts w:ascii="Calibri" w:hAnsi="Calibri" w:cs="Calibri"/>
          <w:spacing w:val="-6"/>
          <w:sz w:val="28"/>
          <w:szCs w:val="28"/>
        </w:rPr>
        <w:t xml:space="preserve"> </w:t>
      </w:r>
      <w:r w:rsidRPr="00F65855">
        <w:rPr>
          <w:rFonts w:ascii="Calibri" w:hAnsi="Calibri" w:cs="Calibri"/>
          <w:sz w:val="28"/>
          <w:szCs w:val="28"/>
        </w:rPr>
        <w:t>2016</w:t>
      </w:r>
      <w:r w:rsidRPr="00F65855">
        <w:rPr>
          <w:rFonts w:ascii="Calibri" w:hAnsi="Calibri" w:cs="Calibri"/>
          <w:spacing w:val="-5"/>
          <w:sz w:val="28"/>
          <w:szCs w:val="28"/>
        </w:rPr>
        <w:t xml:space="preserve"> </w:t>
      </w:r>
      <w:r w:rsidRPr="00F65855">
        <w:rPr>
          <w:rFonts w:ascii="Calibri" w:hAnsi="Calibri" w:cs="Calibri"/>
          <w:sz w:val="28"/>
          <w:szCs w:val="28"/>
        </w:rPr>
        <w:t>and</w:t>
      </w:r>
      <w:r w:rsidRPr="00F65855">
        <w:rPr>
          <w:rFonts w:ascii="Calibri" w:hAnsi="Calibri" w:cs="Calibri"/>
          <w:spacing w:val="-8"/>
          <w:sz w:val="28"/>
          <w:szCs w:val="28"/>
        </w:rPr>
        <w:t xml:space="preserve"> </w:t>
      </w: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Code</w:t>
      </w:r>
      <w:r w:rsidRPr="00F65855">
        <w:rPr>
          <w:rFonts w:ascii="Calibri" w:hAnsi="Calibri" w:cs="Calibri"/>
          <w:spacing w:val="-6"/>
          <w:sz w:val="28"/>
          <w:szCs w:val="28"/>
        </w:rPr>
        <w:t xml:space="preserve"> </w:t>
      </w:r>
      <w:r w:rsidRPr="00F65855">
        <w:rPr>
          <w:rFonts w:ascii="Calibri" w:hAnsi="Calibri" w:cs="Calibri"/>
          <w:sz w:val="28"/>
          <w:szCs w:val="28"/>
        </w:rPr>
        <w:t>of</w:t>
      </w:r>
      <w:r w:rsidRPr="00F65855">
        <w:rPr>
          <w:rFonts w:ascii="Calibri" w:hAnsi="Calibri" w:cs="Calibri"/>
          <w:spacing w:val="-8"/>
          <w:sz w:val="28"/>
          <w:szCs w:val="28"/>
        </w:rPr>
        <w:t xml:space="preserve"> </w:t>
      </w:r>
      <w:r w:rsidRPr="00F65855">
        <w:rPr>
          <w:rFonts w:ascii="Calibri" w:hAnsi="Calibri" w:cs="Calibri"/>
          <w:sz w:val="28"/>
          <w:szCs w:val="28"/>
        </w:rPr>
        <w:t>Practice</w:t>
      </w:r>
      <w:r w:rsidRPr="00F65855">
        <w:rPr>
          <w:rFonts w:ascii="Calibri" w:hAnsi="Calibri" w:cs="Calibri"/>
          <w:spacing w:val="-6"/>
          <w:sz w:val="28"/>
          <w:szCs w:val="28"/>
        </w:rPr>
        <w:t xml:space="preserve"> </w:t>
      </w:r>
      <w:r w:rsidRPr="00F65855">
        <w:rPr>
          <w:rFonts w:ascii="Calibri" w:hAnsi="Calibri" w:cs="Calibri"/>
          <w:sz w:val="28"/>
          <w:szCs w:val="28"/>
        </w:rPr>
        <w:t>made</w:t>
      </w:r>
      <w:r w:rsidRPr="00F65855">
        <w:rPr>
          <w:rFonts w:ascii="Calibri" w:hAnsi="Calibri" w:cs="Calibri"/>
          <w:spacing w:val="-8"/>
          <w:sz w:val="28"/>
          <w:szCs w:val="28"/>
        </w:rPr>
        <w:t xml:space="preserve"> </w:t>
      </w:r>
      <w:r w:rsidRPr="00F65855">
        <w:rPr>
          <w:rFonts w:ascii="Calibri" w:hAnsi="Calibri" w:cs="Calibri"/>
          <w:sz w:val="28"/>
          <w:szCs w:val="28"/>
        </w:rPr>
        <w:t>under them.</w:t>
      </w:r>
      <w:r w:rsidRPr="00F65855">
        <w:rPr>
          <w:rFonts w:ascii="Calibri" w:hAnsi="Calibri" w:cs="Calibri"/>
          <w:spacing w:val="40"/>
          <w:sz w:val="28"/>
          <w:szCs w:val="28"/>
        </w:rPr>
        <w:t xml:space="preserve"> </w:t>
      </w:r>
      <w:r w:rsidRPr="00F65855">
        <w:rPr>
          <w:rFonts w:ascii="Calibri" w:hAnsi="Calibri" w:cs="Calibri"/>
          <w:sz w:val="28"/>
          <w:szCs w:val="28"/>
        </w:rPr>
        <w:t>Prosecution will normally be pursued in the following circumstances:</w:t>
      </w:r>
    </w:p>
    <w:p w14:paraId="3580108A" w14:textId="77777777" w:rsidR="00E561E3" w:rsidRPr="00F65855" w:rsidRDefault="00E561E3" w:rsidP="00E561E3">
      <w:pPr>
        <w:pStyle w:val="ListParagraph"/>
        <w:widowControl w:val="0"/>
        <w:numPr>
          <w:ilvl w:val="0"/>
          <w:numId w:val="25"/>
        </w:numPr>
        <w:tabs>
          <w:tab w:val="left" w:pos="1800"/>
        </w:tabs>
        <w:autoSpaceDE w:val="0"/>
        <w:autoSpaceDN w:val="0"/>
        <w:spacing w:before="292" w:after="0" w:line="240" w:lineRule="auto"/>
        <w:contextualSpacing w:val="0"/>
        <w:rPr>
          <w:rFonts w:ascii="Calibri" w:hAnsi="Calibri" w:cs="Calibri"/>
          <w:sz w:val="28"/>
          <w:szCs w:val="28"/>
        </w:rPr>
      </w:pPr>
      <w:r w:rsidRPr="00F65855">
        <w:rPr>
          <w:rFonts w:ascii="Calibri" w:hAnsi="Calibri" w:cs="Calibri"/>
          <w:sz w:val="28"/>
          <w:szCs w:val="28"/>
        </w:rPr>
        <w:t>Obstructing</w:t>
      </w:r>
      <w:r w:rsidRPr="00F65855">
        <w:rPr>
          <w:rFonts w:ascii="Calibri" w:hAnsi="Calibri" w:cs="Calibri"/>
          <w:spacing w:val="-6"/>
          <w:sz w:val="28"/>
          <w:szCs w:val="28"/>
        </w:rPr>
        <w:t xml:space="preserve"> </w:t>
      </w:r>
      <w:r w:rsidRPr="00F65855">
        <w:rPr>
          <w:rFonts w:ascii="Calibri" w:hAnsi="Calibri" w:cs="Calibri"/>
          <w:sz w:val="28"/>
          <w:szCs w:val="28"/>
        </w:rPr>
        <w:t>an</w:t>
      </w:r>
      <w:r w:rsidRPr="00F65855">
        <w:rPr>
          <w:rFonts w:ascii="Calibri" w:hAnsi="Calibri" w:cs="Calibri"/>
          <w:spacing w:val="-4"/>
          <w:sz w:val="28"/>
          <w:szCs w:val="28"/>
        </w:rPr>
        <w:t xml:space="preserve"> </w:t>
      </w:r>
      <w:r w:rsidRPr="00F65855">
        <w:rPr>
          <w:rFonts w:ascii="Calibri" w:hAnsi="Calibri" w:cs="Calibri"/>
          <w:sz w:val="28"/>
          <w:szCs w:val="28"/>
        </w:rPr>
        <w:t>Authorised</w:t>
      </w:r>
      <w:r w:rsidRPr="00F65855">
        <w:rPr>
          <w:rFonts w:ascii="Calibri" w:hAnsi="Calibri" w:cs="Calibri"/>
          <w:spacing w:val="-4"/>
          <w:sz w:val="28"/>
          <w:szCs w:val="28"/>
        </w:rPr>
        <w:t xml:space="preserve"> </w:t>
      </w:r>
      <w:r w:rsidRPr="00F65855">
        <w:rPr>
          <w:rFonts w:ascii="Calibri" w:hAnsi="Calibri" w:cs="Calibri"/>
          <w:spacing w:val="-2"/>
          <w:sz w:val="28"/>
          <w:szCs w:val="28"/>
        </w:rPr>
        <w:t>Person</w:t>
      </w:r>
    </w:p>
    <w:p w14:paraId="0D074864" w14:textId="77777777" w:rsidR="00E561E3" w:rsidRPr="00F65855" w:rsidRDefault="00E561E3" w:rsidP="00E561E3">
      <w:pPr>
        <w:pStyle w:val="BodyText"/>
        <w:rPr>
          <w:sz w:val="28"/>
          <w:szCs w:val="28"/>
        </w:rPr>
      </w:pPr>
    </w:p>
    <w:p w14:paraId="6B70D807" w14:textId="77777777" w:rsidR="00E561E3" w:rsidRPr="00F65855" w:rsidRDefault="00E561E3" w:rsidP="00E561E3">
      <w:pPr>
        <w:pStyle w:val="ListParagraph"/>
        <w:widowControl w:val="0"/>
        <w:numPr>
          <w:ilvl w:val="0"/>
          <w:numId w:val="25"/>
        </w:numPr>
        <w:tabs>
          <w:tab w:val="left" w:pos="1800"/>
        </w:tabs>
        <w:autoSpaceDE w:val="0"/>
        <w:autoSpaceDN w:val="0"/>
        <w:spacing w:after="0" w:line="240" w:lineRule="auto"/>
        <w:contextualSpacing w:val="0"/>
        <w:rPr>
          <w:rFonts w:ascii="Calibri" w:hAnsi="Calibri" w:cs="Calibri"/>
          <w:sz w:val="28"/>
          <w:szCs w:val="28"/>
        </w:rPr>
      </w:pPr>
      <w:r w:rsidRPr="00F65855">
        <w:rPr>
          <w:rFonts w:ascii="Calibri" w:hAnsi="Calibri" w:cs="Calibri"/>
          <w:sz w:val="28"/>
          <w:szCs w:val="28"/>
        </w:rPr>
        <w:t>Impersonation</w:t>
      </w:r>
      <w:r w:rsidRPr="00F65855">
        <w:rPr>
          <w:rFonts w:ascii="Calibri" w:hAnsi="Calibri" w:cs="Calibri"/>
          <w:spacing w:val="-7"/>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z w:val="28"/>
          <w:szCs w:val="28"/>
        </w:rPr>
        <w:t>an</w:t>
      </w:r>
      <w:r w:rsidRPr="00F65855">
        <w:rPr>
          <w:rFonts w:ascii="Calibri" w:hAnsi="Calibri" w:cs="Calibri"/>
          <w:spacing w:val="-1"/>
          <w:sz w:val="28"/>
          <w:szCs w:val="28"/>
        </w:rPr>
        <w:t xml:space="preserve"> </w:t>
      </w:r>
      <w:r w:rsidRPr="00F65855">
        <w:rPr>
          <w:rFonts w:ascii="Calibri" w:hAnsi="Calibri" w:cs="Calibri"/>
          <w:sz w:val="28"/>
          <w:szCs w:val="28"/>
        </w:rPr>
        <w:t>authorised</w:t>
      </w:r>
      <w:r w:rsidRPr="00F65855">
        <w:rPr>
          <w:rFonts w:ascii="Calibri" w:hAnsi="Calibri" w:cs="Calibri"/>
          <w:spacing w:val="-6"/>
          <w:sz w:val="28"/>
          <w:szCs w:val="28"/>
        </w:rPr>
        <w:t xml:space="preserve"> </w:t>
      </w:r>
      <w:r w:rsidRPr="00F65855">
        <w:rPr>
          <w:rFonts w:ascii="Calibri" w:hAnsi="Calibri" w:cs="Calibri"/>
          <w:spacing w:val="-2"/>
          <w:sz w:val="28"/>
          <w:szCs w:val="28"/>
        </w:rPr>
        <w:t>officer.</w:t>
      </w:r>
    </w:p>
    <w:p w14:paraId="631C6B1E" w14:textId="77777777" w:rsidR="00E561E3" w:rsidRPr="00F65855" w:rsidRDefault="00E561E3" w:rsidP="00E561E3">
      <w:pPr>
        <w:pStyle w:val="ListParagraph"/>
        <w:widowControl w:val="0"/>
        <w:numPr>
          <w:ilvl w:val="0"/>
          <w:numId w:val="25"/>
        </w:numPr>
        <w:tabs>
          <w:tab w:val="left" w:pos="1800"/>
        </w:tabs>
        <w:autoSpaceDE w:val="0"/>
        <w:autoSpaceDN w:val="0"/>
        <w:spacing w:before="293" w:after="0" w:line="240" w:lineRule="auto"/>
        <w:contextualSpacing w:val="0"/>
        <w:rPr>
          <w:rFonts w:ascii="Calibri" w:hAnsi="Calibri" w:cs="Calibri"/>
          <w:sz w:val="28"/>
          <w:szCs w:val="28"/>
        </w:rPr>
      </w:pPr>
      <w:r w:rsidRPr="00F65855">
        <w:rPr>
          <w:rFonts w:ascii="Calibri" w:hAnsi="Calibri" w:cs="Calibri"/>
          <w:sz w:val="28"/>
          <w:szCs w:val="28"/>
        </w:rPr>
        <w:t>Failing</w:t>
      </w:r>
      <w:r w:rsidRPr="00F65855">
        <w:rPr>
          <w:rFonts w:ascii="Calibri" w:hAnsi="Calibri" w:cs="Calibri"/>
          <w:spacing w:val="-5"/>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w:t>
      </w:r>
      <w:r w:rsidRPr="00F65855">
        <w:rPr>
          <w:rFonts w:ascii="Calibri" w:hAnsi="Calibri" w:cs="Calibri"/>
          <w:sz w:val="28"/>
          <w:szCs w:val="28"/>
        </w:rPr>
        <w:t>answer</w:t>
      </w:r>
      <w:r w:rsidRPr="00F65855">
        <w:rPr>
          <w:rFonts w:ascii="Calibri" w:hAnsi="Calibri" w:cs="Calibri"/>
          <w:spacing w:val="-2"/>
          <w:sz w:val="28"/>
          <w:szCs w:val="28"/>
        </w:rPr>
        <w:t xml:space="preserve"> questions.</w:t>
      </w:r>
    </w:p>
    <w:p w14:paraId="5446515D" w14:textId="77777777" w:rsidR="00E561E3" w:rsidRPr="00F65855" w:rsidRDefault="00E561E3" w:rsidP="00E561E3">
      <w:pPr>
        <w:pStyle w:val="ListParagraph"/>
        <w:widowControl w:val="0"/>
        <w:numPr>
          <w:ilvl w:val="0"/>
          <w:numId w:val="25"/>
        </w:numPr>
        <w:tabs>
          <w:tab w:val="left" w:pos="1800"/>
        </w:tabs>
        <w:autoSpaceDE w:val="0"/>
        <w:autoSpaceDN w:val="0"/>
        <w:spacing w:before="292" w:after="0" w:line="240" w:lineRule="auto"/>
        <w:contextualSpacing w:val="0"/>
        <w:rPr>
          <w:rFonts w:ascii="Calibri" w:hAnsi="Calibri" w:cs="Calibri"/>
          <w:sz w:val="28"/>
          <w:szCs w:val="28"/>
        </w:rPr>
      </w:pPr>
      <w:r w:rsidRPr="00F65855">
        <w:rPr>
          <w:rFonts w:ascii="Calibri" w:hAnsi="Calibri" w:cs="Calibri"/>
          <w:sz w:val="28"/>
          <w:szCs w:val="28"/>
        </w:rPr>
        <w:t>Failing</w:t>
      </w:r>
      <w:r w:rsidRPr="00F65855">
        <w:rPr>
          <w:rFonts w:ascii="Calibri" w:hAnsi="Calibri" w:cs="Calibri"/>
          <w:spacing w:val="-5"/>
          <w:sz w:val="28"/>
          <w:szCs w:val="28"/>
        </w:rPr>
        <w:t xml:space="preserve"> </w:t>
      </w:r>
      <w:r w:rsidRPr="00F65855">
        <w:rPr>
          <w:rFonts w:ascii="Calibri" w:hAnsi="Calibri" w:cs="Calibri"/>
          <w:sz w:val="28"/>
          <w:szCs w:val="28"/>
        </w:rPr>
        <w:t>to</w:t>
      </w:r>
      <w:r w:rsidRPr="00F65855">
        <w:rPr>
          <w:rFonts w:ascii="Calibri" w:hAnsi="Calibri" w:cs="Calibri"/>
          <w:spacing w:val="-4"/>
          <w:sz w:val="28"/>
          <w:szCs w:val="28"/>
        </w:rPr>
        <w:t xml:space="preserve"> </w:t>
      </w:r>
      <w:r w:rsidRPr="00F65855">
        <w:rPr>
          <w:rFonts w:ascii="Calibri" w:hAnsi="Calibri" w:cs="Calibri"/>
          <w:sz w:val="28"/>
          <w:szCs w:val="28"/>
        </w:rPr>
        <w:t>provide</w:t>
      </w:r>
      <w:r w:rsidRPr="00F65855">
        <w:rPr>
          <w:rFonts w:ascii="Calibri" w:hAnsi="Calibri" w:cs="Calibri"/>
          <w:spacing w:val="-2"/>
          <w:sz w:val="28"/>
          <w:szCs w:val="28"/>
        </w:rPr>
        <w:t xml:space="preserve"> samples.</w:t>
      </w:r>
    </w:p>
    <w:p w14:paraId="28AC331B" w14:textId="77777777" w:rsidR="00E561E3" w:rsidRPr="00F65855" w:rsidRDefault="00E561E3" w:rsidP="00E561E3">
      <w:pPr>
        <w:pStyle w:val="BodyText"/>
        <w:rPr>
          <w:sz w:val="28"/>
          <w:szCs w:val="28"/>
        </w:rPr>
      </w:pPr>
    </w:p>
    <w:p w14:paraId="71314FDF" w14:textId="77777777" w:rsidR="00E561E3" w:rsidRPr="00F65855" w:rsidRDefault="00E561E3" w:rsidP="00E561E3">
      <w:pPr>
        <w:pStyle w:val="ListParagraph"/>
        <w:widowControl w:val="0"/>
        <w:numPr>
          <w:ilvl w:val="0"/>
          <w:numId w:val="25"/>
        </w:numPr>
        <w:tabs>
          <w:tab w:val="left" w:pos="1800"/>
        </w:tabs>
        <w:autoSpaceDE w:val="0"/>
        <w:autoSpaceDN w:val="0"/>
        <w:spacing w:after="0" w:line="240" w:lineRule="auto"/>
        <w:contextualSpacing w:val="0"/>
        <w:rPr>
          <w:rFonts w:ascii="Calibri" w:hAnsi="Calibri" w:cs="Calibri"/>
          <w:sz w:val="28"/>
          <w:szCs w:val="28"/>
        </w:rPr>
      </w:pPr>
      <w:r w:rsidRPr="00F65855">
        <w:rPr>
          <w:rFonts w:ascii="Calibri" w:hAnsi="Calibri" w:cs="Calibri"/>
          <w:sz w:val="28"/>
          <w:szCs w:val="28"/>
        </w:rPr>
        <w:t>Failing</w:t>
      </w:r>
      <w:r w:rsidRPr="00F65855">
        <w:rPr>
          <w:rFonts w:ascii="Calibri" w:hAnsi="Calibri" w:cs="Calibri"/>
          <w:spacing w:val="-6"/>
          <w:sz w:val="28"/>
          <w:szCs w:val="28"/>
        </w:rPr>
        <w:t xml:space="preserve"> </w:t>
      </w:r>
      <w:r w:rsidRPr="00F65855">
        <w:rPr>
          <w:rFonts w:ascii="Calibri" w:hAnsi="Calibri" w:cs="Calibri"/>
          <w:sz w:val="28"/>
          <w:szCs w:val="28"/>
        </w:rPr>
        <w:t>to</w:t>
      </w:r>
      <w:r w:rsidRPr="00F65855">
        <w:rPr>
          <w:rFonts w:ascii="Calibri" w:hAnsi="Calibri" w:cs="Calibri"/>
          <w:spacing w:val="-5"/>
          <w:sz w:val="28"/>
          <w:szCs w:val="28"/>
        </w:rPr>
        <w:t xml:space="preserve"> </w:t>
      </w:r>
      <w:r w:rsidRPr="00F65855">
        <w:rPr>
          <w:rFonts w:ascii="Calibri" w:hAnsi="Calibri" w:cs="Calibri"/>
          <w:sz w:val="28"/>
          <w:szCs w:val="28"/>
        </w:rPr>
        <w:t>provide</w:t>
      </w:r>
      <w:r w:rsidRPr="00F65855">
        <w:rPr>
          <w:rFonts w:ascii="Calibri" w:hAnsi="Calibri" w:cs="Calibri"/>
          <w:spacing w:val="-3"/>
          <w:sz w:val="28"/>
          <w:szCs w:val="28"/>
        </w:rPr>
        <w:t xml:space="preserve"> </w:t>
      </w:r>
      <w:r w:rsidRPr="00F65855">
        <w:rPr>
          <w:rFonts w:ascii="Calibri" w:hAnsi="Calibri" w:cs="Calibri"/>
          <w:sz w:val="28"/>
          <w:szCs w:val="28"/>
        </w:rPr>
        <w:t>relevant</w:t>
      </w:r>
      <w:r w:rsidRPr="00F65855">
        <w:rPr>
          <w:rFonts w:ascii="Calibri" w:hAnsi="Calibri" w:cs="Calibri"/>
          <w:spacing w:val="-2"/>
          <w:sz w:val="28"/>
          <w:szCs w:val="28"/>
        </w:rPr>
        <w:t xml:space="preserve"> information.</w:t>
      </w:r>
    </w:p>
    <w:p w14:paraId="0BD21FA4" w14:textId="77777777" w:rsidR="00E561E3" w:rsidRPr="00F65855" w:rsidRDefault="00E561E3" w:rsidP="00E561E3">
      <w:pPr>
        <w:pStyle w:val="BodyText"/>
        <w:spacing w:before="2"/>
        <w:rPr>
          <w:sz w:val="28"/>
          <w:szCs w:val="28"/>
        </w:rPr>
      </w:pPr>
    </w:p>
    <w:p w14:paraId="17149359" w14:textId="77777777" w:rsidR="00E561E3" w:rsidRPr="00F65855" w:rsidRDefault="00E561E3" w:rsidP="00E561E3">
      <w:pPr>
        <w:pStyle w:val="ListParagraph"/>
        <w:widowControl w:val="0"/>
        <w:numPr>
          <w:ilvl w:val="0"/>
          <w:numId w:val="25"/>
        </w:numPr>
        <w:tabs>
          <w:tab w:val="left" w:pos="1800"/>
        </w:tabs>
        <w:autoSpaceDE w:val="0"/>
        <w:autoSpaceDN w:val="0"/>
        <w:spacing w:after="0" w:line="240" w:lineRule="auto"/>
        <w:ind w:right="360"/>
        <w:contextualSpacing w:val="0"/>
        <w:rPr>
          <w:rFonts w:ascii="Calibri" w:hAnsi="Calibri" w:cs="Calibri"/>
          <w:sz w:val="28"/>
          <w:szCs w:val="28"/>
        </w:rPr>
      </w:pPr>
      <w:r w:rsidRPr="00F65855">
        <w:rPr>
          <w:rFonts w:ascii="Calibri" w:hAnsi="Calibri" w:cs="Calibri"/>
          <w:sz w:val="28"/>
          <w:szCs w:val="28"/>
        </w:rPr>
        <w:lastRenderedPageBreak/>
        <w:t>Preventing</w:t>
      </w:r>
      <w:r w:rsidRPr="00F65855">
        <w:rPr>
          <w:rFonts w:ascii="Calibri" w:hAnsi="Calibri" w:cs="Calibri"/>
          <w:spacing w:val="-11"/>
          <w:sz w:val="28"/>
          <w:szCs w:val="28"/>
        </w:rPr>
        <w:t xml:space="preserve"> </w:t>
      </w:r>
      <w:r w:rsidRPr="00F65855">
        <w:rPr>
          <w:rFonts w:ascii="Calibri" w:hAnsi="Calibri" w:cs="Calibri"/>
          <w:sz w:val="28"/>
          <w:szCs w:val="28"/>
        </w:rPr>
        <w:t>another</w:t>
      </w:r>
      <w:r w:rsidRPr="00F65855">
        <w:rPr>
          <w:rFonts w:ascii="Calibri" w:hAnsi="Calibri" w:cs="Calibri"/>
          <w:spacing w:val="-10"/>
          <w:sz w:val="28"/>
          <w:szCs w:val="28"/>
        </w:rPr>
        <w:t xml:space="preserve"> </w:t>
      </w:r>
      <w:r w:rsidRPr="00F65855">
        <w:rPr>
          <w:rFonts w:ascii="Calibri" w:hAnsi="Calibri" w:cs="Calibri"/>
          <w:sz w:val="28"/>
          <w:szCs w:val="28"/>
        </w:rPr>
        <w:t>person</w:t>
      </w:r>
      <w:r w:rsidRPr="00F65855">
        <w:rPr>
          <w:rFonts w:ascii="Calibri" w:hAnsi="Calibri" w:cs="Calibri"/>
          <w:spacing w:val="-9"/>
          <w:sz w:val="28"/>
          <w:szCs w:val="28"/>
        </w:rPr>
        <w:t xml:space="preserve"> </w:t>
      </w:r>
      <w:r w:rsidRPr="00F65855">
        <w:rPr>
          <w:rFonts w:ascii="Calibri" w:hAnsi="Calibri" w:cs="Calibri"/>
          <w:sz w:val="28"/>
          <w:szCs w:val="28"/>
        </w:rPr>
        <w:t>from</w:t>
      </w:r>
      <w:r w:rsidRPr="00F65855">
        <w:rPr>
          <w:rFonts w:ascii="Calibri" w:hAnsi="Calibri" w:cs="Calibri"/>
          <w:spacing w:val="-10"/>
          <w:sz w:val="28"/>
          <w:szCs w:val="28"/>
        </w:rPr>
        <w:t xml:space="preserve"> </w:t>
      </w:r>
      <w:r w:rsidRPr="00F65855">
        <w:rPr>
          <w:rFonts w:ascii="Calibri" w:hAnsi="Calibri" w:cs="Calibri"/>
          <w:sz w:val="28"/>
          <w:szCs w:val="28"/>
        </w:rPr>
        <w:t>appearing</w:t>
      </w:r>
      <w:r w:rsidRPr="00F65855">
        <w:rPr>
          <w:rFonts w:ascii="Calibri" w:hAnsi="Calibri" w:cs="Calibri"/>
          <w:spacing w:val="-11"/>
          <w:sz w:val="28"/>
          <w:szCs w:val="28"/>
        </w:rPr>
        <w:t xml:space="preserve"> </w:t>
      </w:r>
      <w:r w:rsidRPr="00F65855">
        <w:rPr>
          <w:rFonts w:ascii="Calibri" w:hAnsi="Calibri" w:cs="Calibri"/>
          <w:sz w:val="28"/>
          <w:szCs w:val="28"/>
        </w:rPr>
        <w:t>before</w:t>
      </w:r>
      <w:r w:rsidRPr="00F65855">
        <w:rPr>
          <w:rFonts w:ascii="Calibri" w:hAnsi="Calibri" w:cs="Calibri"/>
          <w:spacing w:val="-8"/>
          <w:sz w:val="28"/>
          <w:szCs w:val="28"/>
        </w:rPr>
        <w:t xml:space="preserve"> </w:t>
      </w:r>
      <w:r w:rsidRPr="00F65855">
        <w:rPr>
          <w:rFonts w:ascii="Calibri" w:hAnsi="Calibri" w:cs="Calibri"/>
          <w:sz w:val="28"/>
          <w:szCs w:val="28"/>
        </w:rPr>
        <w:t>an</w:t>
      </w:r>
      <w:r w:rsidRPr="00F65855">
        <w:rPr>
          <w:rFonts w:ascii="Calibri" w:hAnsi="Calibri" w:cs="Calibri"/>
          <w:spacing w:val="-9"/>
          <w:sz w:val="28"/>
          <w:szCs w:val="28"/>
        </w:rPr>
        <w:t xml:space="preserve"> </w:t>
      </w:r>
      <w:r w:rsidRPr="00F65855">
        <w:rPr>
          <w:rFonts w:ascii="Calibri" w:hAnsi="Calibri" w:cs="Calibri"/>
          <w:sz w:val="28"/>
          <w:szCs w:val="28"/>
        </w:rPr>
        <w:t>authorised</w:t>
      </w:r>
      <w:r w:rsidRPr="00F65855">
        <w:rPr>
          <w:rFonts w:ascii="Calibri" w:hAnsi="Calibri" w:cs="Calibri"/>
          <w:spacing w:val="-9"/>
          <w:sz w:val="28"/>
          <w:szCs w:val="28"/>
        </w:rPr>
        <w:t xml:space="preserve"> </w:t>
      </w:r>
      <w:r w:rsidRPr="00F65855">
        <w:rPr>
          <w:rFonts w:ascii="Calibri" w:hAnsi="Calibri" w:cs="Calibri"/>
          <w:sz w:val="28"/>
          <w:szCs w:val="28"/>
        </w:rPr>
        <w:t>officer</w:t>
      </w:r>
      <w:r w:rsidRPr="00F65855">
        <w:rPr>
          <w:rFonts w:ascii="Calibri" w:hAnsi="Calibri" w:cs="Calibri"/>
          <w:spacing w:val="-10"/>
          <w:sz w:val="28"/>
          <w:szCs w:val="28"/>
        </w:rPr>
        <w:t xml:space="preserve"> </w:t>
      </w:r>
      <w:r w:rsidRPr="00F65855">
        <w:rPr>
          <w:rFonts w:ascii="Calibri" w:hAnsi="Calibri" w:cs="Calibri"/>
          <w:sz w:val="28"/>
          <w:szCs w:val="28"/>
        </w:rPr>
        <w:t>or</w:t>
      </w:r>
      <w:r w:rsidRPr="00F65855">
        <w:rPr>
          <w:rFonts w:ascii="Calibri" w:hAnsi="Calibri" w:cs="Calibri"/>
          <w:spacing w:val="-10"/>
          <w:sz w:val="28"/>
          <w:szCs w:val="28"/>
        </w:rPr>
        <w:t xml:space="preserve"> </w:t>
      </w:r>
      <w:r w:rsidRPr="00F65855">
        <w:rPr>
          <w:rFonts w:ascii="Calibri" w:hAnsi="Calibri" w:cs="Calibri"/>
          <w:sz w:val="28"/>
          <w:szCs w:val="28"/>
        </w:rPr>
        <w:t>answering</w:t>
      </w:r>
      <w:r w:rsidRPr="00F65855">
        <w:rPr>
          <w:rFonts w:ascii="Calibri" w:hAnsi="Calibri" w:cs="Calibri"/>
          <w:spacing w:val="-11"/>
          <w:sz w:val="28"/>
          <w:szCs w:val="28"/>
        </w:rPr>
        <w:t xml:space="preserve"> </w:t>
      </w:r>
      <w:r w:rsidRPr="00F65855">
        <w:rPr>
          <w:rFonts w:ascii="Calibri" w:hAnsi="Calibri" w:cs="Calibri"/>
          <w:sz w:val="28"/>
          <w:szCs w:val="28"/>
        </w:rPr>
        <w:t xml:space="preserve">any </w:t>
      </w:r>
      <w:r w:rsidRPr="00F65855">
        <w:rPr>
          <w:rFonts w:ascii="Calibri" w:hAnsi="Calibri" w:cs="Calibri"/>
          <w:spacing w:val="-2"/>
          <w:sz w:val="28"/>
          <w:szCs w:val="28"/>
        </w:rPr>
        <w:t>questions.</w:t>
      </w:r>
    </w:p>
    <w:p w14:paraId="0B657CBA" w14:textId="77777777" w:rsidR="00E561E3" w:rsidRPr="00F65855" w:rsidRDefault="00E561E3" w:rsidP="00E561E3">
      <w:pPr>
        <w:pStyle w:val="BodyText"/>
        <w:rPr>
          <w:sz w:val="28"/>
          <w:szCs w:val="28"/>
        </w:rPr>
      </w:pPr>
    </w:p>
    <w:p w14:paraId="4F6E924F" w14:textId="77777777" w:rsidR="00E561E3" w:rsidRPr="00F65855" w:rsidRDefault="00E561E3" w:rsidP="00E561E3">
      <w:pPr>
        <w:pStyle w:val="ListParagraph"/>
        <w:widowControl w:val="0"/>
        <w:numPr>
          <w:ilvl w:val="0"/>
          <w:numId w:val="25"/>
        </w:numPr>
        <w:tabs>
          <w:tab w:val="left" w:pos="1800"/>
        </w:tabs>
        <w:autoSpaceDE w:val="0"/>
        <w:autoSpaceDN w:val="0"/>
        <w:spacing w:after="0" w:line="240" w:lineRule="auto"/>
        <w:contextualSpacing w:val="0"/>
        <w:rPr>
          <w:rFonts w:ascii="Calibri" w:hAnsi="Calibri" w:cs="Calibri"/>
          <w:sz w:val="28"/>
          <w:szCs w:val="28"/>
        </w:rPr>
      </w:pPr>
      <w:r w:rsidRPr="00F65855">
        <w:rPr>
          <w:rFonts w:ascii="Calibri" w:hAnsi="Calibri" w:cs="Calibri"/>
          <w:sz w:val="28"/>
          <w:szCs w:val="28"/>
        </w:rPr>
        <w:t>Intentionally</w:t>
      </w:r>
      <w:r w:rsidRPr="00F65855">
        <w:rPr>
          <w:rFonts w:ascii="Calibri" w:hAnsi="Calibri" w:cs="Calibri"/>
          <w:spacing w:val="-5"/>
          <w:sz w:val="28"/>
          <w:szCs w:val="28"/>
        </w:rPr>
        <w:t xml:space="preserve"> </w:t>
      </w:r>
      <w:r w:rsidRPr="00F65855">
        <w:rPr>
          <w:rFonts w:ascii="Calibri" w:hAnsi="Calibri" w:cs="Calibri"/>
          <w:sz w:val="28"/>
          <w:szCs w:val="28"/>
        </w:rPr>
        <w:t>or</w:t>
      </w:r>
      <w:r w:rsidRPr="00F65855">
        <w:rPr>
          <w:rFonts w:ascii="Calibri" w:hAnsi="Calibri" w:cs="Calibri"/>
          <w:spacing w:val="-4"/>
          <w:sz w:val="28"/>
          <w:szCs w:val="28"/>
        </w:rPr>
        <w:t xml:space="preserve"> </w:t>
      </w:r>
      <w:r w:rsidRPr="00F65855">
        <w:rPr>
          <w:rFonts w:ascii="Calibri" w:hAnsi="Calibri" w:cs="Calibri"/>
          <w:sz w:val="28"/>
          <w:szCs w:val="28"/>
        </w:rPr>
        <w:t>recklessly</w:t>
      </w:r>
      <w:r w:rsidRPr="00F65855">
        <w:rPr>
          <w:rFonts w:ascii="Calibri" w:hAnsi="Calibri" w:cs="Calibri"/>
          <w:spacing w:val="-2"/>
          <w:sz w:val="28"/>
          <w:szCs w:val="28"/>
        </w:rPr>
        <w:t xml:space="preserve"> </w:t>
      </w:r>
      <w:r w:rsidRPr="00F65855">
        <w:rPr>
          <w:rFonts w:ascii="Calibri" w:hAnsi="Calibri" w:cs="Calibri"/>
          <w:sz w:val="28"/>
          <w:szCs w:val="28"/>
        </w:rPr>
        <w:t>making</w:t>
      </w:r>
      <w:r w:rsidRPr="00F65855">
        <w:rPr>
          <w:rFonts w:ascii="Calibri" w:hAnsi="Calibri" w:cs="Calibri"/>
          <w:spacing w:val="-2"/>
          <w:sz w:val="28"/>
          <w:szCs w:val="28"/>
        </w:rPr>
        <w:t xml:space="preserve"> </w:t>
      </w:r>
      <w:r w:rsidRPr="00F65855">
        <w:rPr>
          <w:rFonts w:ascii="Calibri" w:hAnsi="Calibri" w:cs="Calibri"/>
          <w:sz w:val="28"/>
          <w:szCs w:val="28"/>
        </w:rPr>
        <w:t>a</w:t>
      </w:r>
      <w:r w:rsidRPr="00F65855">
        <w:rPr>
          <w:rFonts w:ascii="Calibri" w:hAnsi="Calibri" w:cs="Calibri"/>
          <w:spacing w:val="-4"/>
          <w:sz w:val="28"/>
          <w:szCs w:val="28"/>
        </w:rPr>
        <w:t xml:space="preserve"> </w:t>
      </w:r>
      <w:r w:rsidRPr="00F65855">
        <w:rPr>
          <w:rFonts w:ascii="Calibri" w:hAnsi="Calibri" w:cs="Calibri"/>
          <w:sz w:val="28"/>
          <w:szCs w:val="28"/>
        </w:rPr>
        <w:t>false</w:t>
      </w:r>
      <w:r w:rsidRPr="00F65855">
        <w:rPr>
          <w:rFonts w:ascii="Calibri" w:hAnsi="Calibri" w:cs="Calibri"/>
          <w:spacing w:val="-3"/>
          <w:sz w:val="28"/>
          <w:szCs w:val="28"/>
        </w:rPr>
        <w:t xml:space="preserve"> </w:t>
      </w:r>
      <w:r w:rsidRPr="00F65855">
        <w:rPr>
          <w:rFonts w:ascii="Calibri" w:hAnsi="Calibri" w:cs="Calibri"/>
          <w:sz w:val="28"/>
          <w:szCs w:val="28"/>
        </w:rPr>
        <w:t>or</w:t>
      </w:r>
      <w:r w:rsidRPr="00F65855">
        <w:rPr>
          <w:rFonts w:ascii="Calibri" w:hAnsi="Calibri" w:cs="Calibri"/>
          <w:spacing w:val="-1"/>
          <w:sz w:val="28"/>
          <w:szCs w:val="28"/>
        </w:rPr>
        <w:t xml:space="preserve"> </w:t>
      </w:r>
      <w:r w:rsidRPr="00F65855">
        <w:rPr>
          <w:rFonts w:ascii="Calibri" w:hAnsi="Calibri" w:cs="Calibri"/>
          <w:sz w:val="28"/>
          <w:szCs w:val="28"/>
        </w:rPr>
        <w:t>misleading</w:t>
      </w:r>
      <w:r w:rsidRPr="00F65855">
        <w:rPr>
          <w:rFonts w:ascii="Calibri" w:hAnsi="Calibri" w:cs="Calibri"/>
          <w:spacing w:val="-2"/>
          <w:sz w:val="28"/>
          <w:szCs w:val="28"/>
        </w:rPr>
        <w:t xml:space="preserve"> </w:t>
      </w:r>
      <w:r w:rsidRPr="00F65855">
        <w:rPr>
          <w:rFonts w:ascii="Calibri" w:hAnsi="Calibri" w:cs="Calibri"/>
          <w:sz w:val="28"/>
          <w:szCs w:val="28"/>
        </w:rPr>
        <w:t>statement</w:t>
      </w:r>
      <w:r w:rsidRPr="00F65855">
        <w:rPr>
          <w:rFonts w:ascii="Calibri" w:hAnsi="Calibri" w:cs="Calibri"/>
          <w:spacing w:val="-3"/>
          <w:sz w:val="28"/>
          <w:szCs w:val="28"/>
        </w:rPr>
        <w:t xml:space="preserve"> </w:t>
      </w:r>
      <w:r w:rsidRPr="00F65855">
        <w:rPr>
          <w:rFonts w:ascii="Calibri" w:hAnsi="Calibri" w:cs="Calibri"/>
          <w:sz w:val="28"/>
          <w:szCs w:val="28"/>
        </w:rPr>
        <w:t>or</w:t>
      </w:r>
      <w:r w:rsidRPr="00F65855">
        <w:rPr>
          <w:rFonts w:ascii="Calibri" w:hAnsi="Calibri" w:cs="Calibri"/>
          <w:spacing w:val="-1"/>
          <w:sz w:val="28"/>
          <w:szCs w:val="28"/>
        </w:rPr>
        <w:t xml:space="preserve"> </w:t>
      </w:r>
      <w:r w:rsidRPr="00F65855">
        <w:rPr>
          <w:rFonts w:ascii="Calibri" w:hAnsi="Calibri" w:cs="Calibri"/>
          <w:spacing w:val="-2"/>
          <w:sz w:val="28"/>
          <w:szCs w:val="28"/>
        </w:rPr>
        <w:t>record.</w:t>
      </w:r>
    </w:p>
    <w:p w14:paraId="5FEFB704" w14:textId="77777777" w:rsidR="00E561E3" w:rsidRPr="00F65855" w:rsidRDefault="00E561E3" w:rsidP="00E561E3">
      <w:pPr>
        <w:pStyle w:val="Heading2"/>
        <w:keepNext w:val="0"/>
        <w:keepLines w:val="0"/>
        <w:widowControl w:val="0"/>
        <w:numPr>
          <w:ilvl w:val="0"/>
          <w:numId w:val="26"/>
        </w:numPr>
        <w:tabs>
          <w:tab w:val="left" w:pos="1080"/>
        </w:tabs>
        <w:autoSpaceDE w:val="0"/>
        <w:autoSpaceDN w:val="0"/>
        <w:spacing w:before="292" w:after="0" w:line="240" w:lineRule="auto"/>
        <w:ind w:hanging="720"/>
        <w:rPr>
          <w:rFonts w:ascii="Calibri" w:hAnsi="Calibri" w:cs="Calibri"/>
          <w:sz w:val="28"/>
          <w:szCs w:val="28"/>
        </w:rPr>
      </w:pPr>
      <w:r w:rsidRPr="00F65855">
        <w:rPr>
          <w:rFonts w:ascii="Calibri" w:hAnsi="Calibri" w:cs="Calibri"/>
          <w:sz w:val="28"/>
          <w:szCs w:val="28"/>
        </w:rPr>
        <w:t>ENFORCEMENT</w:t>
      </w:r>
      <w:r w:rsidRPr="00F65855">
        <w:rPr>
          <w:rFonts w:ascii="Calibri" w:hAnsi="Calibri" w:cs="Calibri"/>
          <w:spacing w:val="-6"/>
          <w:sz w:val="28"/>
          <w:szCs w:val="28"/>
        </w:rPr>
        <w:t xml:space="preserve"> </w:t>
      </w:r>
      <w:r w:rsidRPr="00F65855">
        <w:rPr>
          <w:rFonts w:ascii="Calibri" w:hAnsi="Calibri" w:cs="Calibri"/>
          <w:sz w:val="28"/>
          <w:szCs w:val="28"/>
        </w:rPr>
        <w:t>ACTION</w:t>
      </w:r>
      <w:r w:rsidRPr="00F65855">
        <w:rPr>
          <w:rFonts w:ascii="Calibri" w:hAnsi="Calibri" w:cs="Calibri"/>
          <w:spacing w:val="-4"/>
          <w:sz w:val="28"/>
          <w:szCs w:val="28"/>
        </w:rPr>
        <w:t xml:space="preserve"> </w:t>
      </w:r>
      <w:r w:rsidRPr="00F65855">
        <w:rPr>
          <w:rFonts w:ascii="Calibri" w:hAnsi="Calibri" w:cs="Calibri"/>
          <w:sz w:val="28"/>
          <w:szCs w:val="28"/>
        </w:rPr>
        <w:t>-</w:t>
      </w:r>
      <w:r w:rsidRPr="00F65855">
        <w:rPr>
          <w:rFonts w:ascii="Calibri" w:hAnsi="Calibri" w:cs="Calibri"/>
          <w:spacing w:val="-2"/>
          <w:sz w:val="28"/>
          <w:szCs w:val="28"/>
        </w:rPr>
        <w:t xml:space="preserve"> </w:t>
      </w:r>
      <w:r w:rsidRPr="00F65855">
        <w:rPr>
          <w:rFonts w:ascii="Calibri" w:hAnsi="Calibri" w:cs="Calibri"/>
          <w:sz w:val="28"/>
          <w:szCs w:val="28"/>
        </w:rPr>
        <w:t>SPECIFIC</w:t>
      </w:r>
      <w:r w:rsidRPr="00F65855">
        <w:rPr>
          <w:rFonts w:ascii="Calibri" w:hAnsi="Calibri" w:cs="Calibri"/>
          <w:spacing w:val="-5"/>
          <w:sz w:val="28"/>
          <w:szCs w:val="28"/>
        </w:rPr>
        <w:t xml:space="preserve"> </w:t>
      </w:r>
      <w:r w:rsidRPr="00F65855">
        <w:rPr>
          <w:rFonts w:ascii="Calibri" w:hAnsi="Calibri" w:cs="Calibri"/>
          <w:sz w:val="28"/>
          <w:szCs w:val="28"/>
        </w:rPr>
        <w:t>OFFENCES</w:t>
      </w:r>
      <w:r w:rsidRPr="00F65855">
        <w:rPr>
          <w:rFonts w:ascii="Calibri" w:hAnsi="Calibri" w:cs="Calibri"/>
          <w:spacing w:val="-3"/>
          <w:sz w:val="28"/>
          <w:szCs w:val="28"/>
        </w:rPr>
        <w:t xml:space="preserve"> </w:t>
      </w:r>
      <w:r w:rsidRPr="00F65855">
        <w:rPr>
          <w:rFonts w:ascii="Calibri" w:hAnsi="Calibri" w:cs="Calibri"/>
          <w:sz w:val="28"/>
          <w:szCs w:val="28"/>
        </w:rPr>
        <w:t>(EP</w:t>
      </w:r>
      <w:r w:rsidRPr="00F65855">
        <w:rPr>
          <w:rFonts w:ascii="Calibri" w:hAnsi="Calibri" w:cs="Calibri"/>
          <w:spacing w:val="-5"/>
          <w:sz w:val="28"/>
          <w:szCs w:val="28"/>
        </w:rPr>
        <w:t xml:space="preserve"> </w:t>
      </w:r>
      <w:r w:rsidRPr="00F65855">
        <w:rPr>
          <w:rFonts w:ascii="Calibri" w:hAnsi="Calibri" w:cs="Calibri"/>
          <w:sz w:val="28"/>
          <w:szCs w:val="28"/>
        </w:rPr>
        <w:t>REGULATION</w:t>
      </w:r>
      <w:r w:rsidRPr="00F65855">
        <w:rPr>
          <w:rFonts w:ascii="Calibri" w:hAnsi="Calibri" w:cs="Calibri"/>
          <w:spacing w:val="-1"/>
          <w:sz w:val="28"/>
          <w:szCs w:val="28"/>
        </w:rPr>
        <w:t xml:space="preserve"> </w:t>
      </w:r>
      <w:r w:rsidRPr="00F65855">
        <w:rPr>
          <w:rFonts w:ascii="Calibri" w:hAnsi="Calibri" w:cs="Calibri"/>
          <w:spacing w:val="-5"/>
          <w:sz w:val="28"/>
          <w:szCs w:val="28"/>
        </w:rPr>
        <w:t>38)</w:t>
      </w:r>
    </w:p>
    <w:p w14:paraId="45CE745D" w14:textId="77777777" w:rsidR="00E561E3" w:rsidRPr="00F65855" w:rsidRDefault="00E561E3" w:rsidP="00E561E3">
      <w:pPr>
        <w:pStyle w:val="Heading3"/>
        <w:keepNext w:val="0"/>
        <w:keepLines w:val="0"/>
        <w:widowControl w:val="0"/>
        <w:numPr>
          <w:ilvl w:val="1"/>
          <w:numId w:val="26"/>
        </w:numPr>
        <w:tabs>
          <w:tab w:val="left" w:pos="1080"/>
        </w:tabs>
        <w:autoSpaceDE w:val="0"/>
        <w:autoSpaceDN w:val="0"/>
        <w:spacing w:before="40" w:after="0" w:line="240" w:lineRule="auto"/>
        <w:ind w:hanging="720"/>
        <w:rPr>
          <w:rFonts w:ascii="Calibri" w:hAnsi="Calibri" w:cs="Calibri"/>
        </w:rPr>
      </w:pPr>
      <w:r w:rsidRPr="00F65855">
        <w:rPr>
          <w:rFonts w:ascii="Calibri" w:hAnsi="Calibri" w:cs="Calibri"/>
        </w:rPr>
        <w:t>Operating</w:t>
      </w:r>
      <w:r w:rsidRPr="00F65855">
        <w:rPr>
          <w:rFonts w:ascii="Calibri" w:hAnsi="Calibri" w:cs="Calibri"/>
          <w:spacing w:val="-5"/>
        </w:rPr>
        <w:t xml:space="preserve"> </w:t>
      </w:r>
      <w:r w:rsidRPr="00F65855">
        <w:rPr>
          <w:rFonts w:ascii="Calibri" w:hAnsi="Calibri" w:cs="Calibri"/>
        </w:rPr>
        <w:t>Without</w:t>
      </w:r>
      <w:r w:rsidRPr="00F65855">
        <w:rPr>
          <w:rFonts w:ascii="Calibri" w:hAnsi="Calibri" w:cs="Calibri"/>
          <w:spacing w:val="-4"/>
        </w:rPr>
        <w:t xml:space="preserve"> </w:t>
      </w:r>
      <w:proofErr w:type="gramStart"/>
      <w:r w:rsidRPr="00F65855">
        <w:rPr>
          <w:rFonts w:ascii="Calibri" w:hAnsi="Calibri" w:cs="Calibri"/>
        </w:rPr>
        <w:t>A</w:t>
      </w:r>
      <w:proofErr w:type="gramEnd"/>
      <w:r w:rsidRPr="00F65855">
        <w:rPr>
          <w:rFonts w:ascii="Calibri" w:hAnsi="Calibri" w:cs="Calibri"/>
          <w:spacing w:val="-2"/>
        </w:rPr>
        <w:t xml:space="preserve"> </w:t>
      </w:r>
      <w:r w:rsidRPr="00F65855">
        <w:rPr>
          <w:rFonts w:ascii="Calibri" w:hAnsi="Calibri" w:cs="Calibri"/>
        </w:rPr>
        <w:t>Permit</w:t>
      </w:r>
      <w:r w:rsidRPr="00F65855">
        <w:rPr>
          <w:rFonts w:ascii="Calibri" w:hAnsi="Calibri" w:cs="Calibri"/>
          <w:spacing w:val="-2"/>
        </w:rPr>
        <w:t xml:space="preserve"> </w:t>
      </w:r>
      <w:r w:rsidRPr="00F65855">
        <w:rPr>
          <w:rFonts w:ascii="Calibri" w:hAnsi="Calibri" w:cs="Calibri"/>
        </w:rPr>
        <w:t>(EP</w:t>
      </w:r>
      <w:r w:rsidRPr="00F65855">
        <w:rPr>
          <w:rFonts w:ascii="Calibri" w:hAnsi="Calibri" w:cs="Calibri"/>
          <w:spacing w:val="-4"/>
        </w:rPr>
        <w:t xml:space="preserve"> </w:t>
      </w:r>
      <w:r w:rsidRPr="00F65855">
        <w:rPr>
          <w:rFonts w:ascii="Calibri" w:hAnsi="Calibri" w:cs="Calibri"/>
        </w:rPr>
        <w:t>Regulation</w:t>
      </w:r>
      <w:r w:rsidRPr="00F65855">
        <w:rPr>
          <w:rFonts w:ascii="Calibri" w:hAnsi="Calibri" w:cs="Calibri"/>
          <w:spacing w:val="-4"/>
        </w:rPr>
        <w:t xml:space="preserve"> 38(1)</w:t>
      </w:r>
    </w:p>
    <w:p w14:paraId="1C52F6C5" w14:textId="77777777" w:rsidR="00E561E3" w:rsidRPr="00F65855" w:rsidRDefault="00E561E3" w:rsidP="00E561E3">
      <w:pPr>
        <w:pStyle w:val="ListParagraph"/>
        <w:widowControl w:val="0"/>
        <w:numPr>
          <w:ilvl w:val="2"/>
          <w:numId w:val="26"/>
        </w:numPr>
        <w:tabs>
          <w:tab w:val="left" w:pos="1078"/>
          <w:tab w:val="left" w:pos="1080"/>
        </w:tabs>
        <w:autoSpaceDE w:val="0"/>
        <w:autoSpaceDN w:val="0"/>
        <w:spacing w:before="292" w:after="0" w:line="240" w:lineRule="auto"/>
        <w:ind w:right="354"/>
        <w:contextualSpacing w:val="0"/>
        <w:jc w:val="both"/>
        <w:rPr>
          <w:rFonts w:ascii="Calibri" w:hAnsi="Calibri" w:cs="Calibri"/>
          <w:sz w:val="28"/>
          <w:szCs w:val="28"/>
        </w:rPr>
      </w:pPr>
      <w:r w:rsidRPr="00F65855">
        <w:rPr>
          <w:rFonts w:ascii="Calibri" w:hAnsi="Calibri" w:cs="Calibri"/>
          <w:sz w:val="28"/>
          <w:szCs w:val="28"/>
        </w:rPr>
        <w:t>Prosecution will normally be pursued for the offence of operating a process without a permit. However, for first offences involving no or low impact or potential impact, and where an application is submitted within a short timescale, a formal warning or caution will normally be offered unless there are special reasons for prosecution e.g. poor co-operation.</w:t>
      </w:r>
    </w:p>
    <w:p w14:paraId="35D19505" w14:textId="77777777" w:rsidR="00E561E3" w:rsidRPr="00F65855" w:rsidRDefault="00E561E3" w:rsidP="00E561E3">
      <w:pPr>
        <w:pStyle w:val="Heading3"/>
        <w:keepNext w:val="0"/>
        <w:keepLines w:val="0"/>
        <w:widowControl w:val="0"/>
        <w:numPr>
          <w:ilvl w:val="1"/>
          <w:numId w:val="26"/>
        </w:numPr>
        <w:tabs>
          <w:tab w:val="left" w:pos="1080"/>
        </w:tabs>
        <w:autoSpaceDE w:val="0"/>
        <w:autoSpaceDN w:val="0"/>
        <w:spacing w:before="292" w:after="0" w:line="240" w:lineRule="auto"/>
        <w:ind w:hanging="720"/>
        <w:rPr>
          <w:rFonts w:ascii="Calibri" w:hAnsi="Calibri" w:cs="Calibri"/>
        </w:rPr>
      </w:pPr>
      <w:r w:rsidRPr="00F65855">
        <w:rPr>
          <w:rFonts w:ascii="Calibri" w:hAnsi="Calibri" w:cs="Calibri"/>
        </w:rPr>
        <w:t>Non-Compliance</w:t>
      </w:r>
      <w:r w:rsidRPr="00F65855">
        <w:rPr>
          <w:rFonts w:ascii="Calibri" w:hAnsi="Calibri" w:cs="Calibri"/>
          <w:spacing w:val="-9"/>
        </w:rPr>
        <w:t xml:space="preserve"> </w:t>
      </w:r>
      <w:r w:rsidRPr="00F65855">
        <w:rPr>
          <w:rFonts w:ascii="Calibri" w:hAnsi="Calibri" w:cs="Calibri"/>
        </w:rPr>
        <w:t>with</w:t>
      </w:r>
      <w:r w:rsidRPr="00F65855">
        <w:rPr>
          <w:rFonts w:ascii="Calibri" w:hAnsi="Calibri" w:cs="Calibri"/>
          <w:spacing w:val="-2"/>
        </w:rPr>
        <w:t xml:space="preserve"> </w:t>
      </w:r>
      <w:r w:rsidRPr="00F65855">
        <w:rPr>
          <w:rFonts w:ascii="Calibri" w:hAnsi="Calibri" w:cs="Calibri"/>
        </w:rPr>
        <w:t>Permit</w:t>
      </w:r>
      <w:r w:rsidRPr="00F65855">
        <w:rPr>
          <w:rFonts w:ascii="Calibri" w:hAnsi="Calibri" w:cs="Calibri"/>
          <w:spacing w:val="-3"/>
        </w:rPr>
        <w:t xml:space="preserve"> </w:t>
      </w:r>
      <w:r w:rsidRPr="00F65855">
        <w:rPr>
          <w:rFonts w:ascii="Calibri" w:hAnsi="Calibri" w:cs="Calibri"/>
        </w:rPr>
        <w:t>Conditions</w:t>
      </w:r>
      <w:r w:rsidRPr="00F65855">
        <w:rPr>
          <w:rFonts w:ascii="Calibri" w:hAnsi="Calibri" w:cs="Calibri"/>
          <w:spacing w:val="-4"/>
        </w:rPr>
        <w:t xml:space="preserve"> </w:t>
      </w:r>
      <w:r w:rsidRPr="00F65855">
        <w:rPr>
          <w:rFonts w:ascii="Calibri" w:hAnsi="Calibri" w:cs="Calibri"/>
        </w:rPr>
        <w:t>(EP</w:t>
      </w:r>
      <w:r w:rsidRPr="00F65855">
        <w:rPr>
          <w:rFonts w:ascii="Calibri" w:hAnsi="Calibri" w:cs="Calibri"/>
          <w:spacing w:val="-5"/>
        </w:rPr>
        <w:t xml:space="preserve"> </w:t>
      </w:r>
      <w:r w:rsidRPr="00F65855">
        <w:rPr>
          <w:rFonts w:ascii="Calibri" w:hAnsi="Calibri" w:cs="Calibri"/>
        </w:rPr>
        <w:t>Regulation</w:t>
      </w:r>
      <w:r w:rsidRPr="00F65855">
        <w:rPr>
          <w:rFonts w:ascii="Calibri" w:hAnsi="Calibri" w:cs="Calibri"/>
          <w:spacing w:val="-5"/>
        </w:rPr>
        <w:t xml:space="preserve"> </w:t>
      </w:r>
      <w:r w:rsidRPr="00F65855">
        <w:rPr>
          <w:rFonts w:ascii="Calibri" w:hAnsi="Calibri" w:cs="Calibri"/>
          <w:spacing w:val="-2"/>
        </w:rPr>
        <w:t>38(2)</w:t>
      </w:r>
    </w:p>
    <w:p w14:paraId="444EB629" w14:textId="77777777" w:rsidR="00E561E3" w:rsidRPr="00F65855" w:rsidRDefault="00E561E3" w:rsidP="00E561E3">
      <w:pPr>
        <w:pStyle w:val="BodyText"/>
        <w:spacing w:before="2"/>
        <w:rPr>
          <w:b/>
          <w:sz w:val="28"/>
          <w:szCs w:val="28"/>
        </w:rPr>
      </w:pPr>
    </w:p>
    <w:p w14:paraId="1AAF1877" w14:textId="77777777" w:rsidR="00E561E3" w:rsidRPr="00F65855" w:rsidRDefault="00E561E3" w:rsidP="00E561E3">
      <w:pPr>
        <w:pStyle w:val="ListParagraph"/>
        <w:widowControl w:val="0"/>
        <w:numPr>
          <w:ilvl w:val="2"/>
          <w:numId w:val="26"/>
        </w:numPr>
        <w:tabs>
          <w:tab w:val="left" w:pos="1078"/>
          <w:tab w:val="left" w:pos="1080"/>
        </w:tabs>
        <w:autoSpaceDE w:val="0"/>
        <w:autoSpaceDN w:val="0"/>
        <w:spacing w:after="0" w:line="240" w:lineRule="auto"/>
        <w:ind w:right="358"/>
        <w:contextualSpacing w:val="0"/>
        <w:jc w:val="both"/>
        <w:rPr>
          <w:rFonts w:ascii="Calibri" w:hAnsi="Calibri" w:cs="Calibri"/>
          <w:sz w:val="28"/>
          <w:szCs w:val="28"/>
        </w:rPr>
      </w:pPr>
      <w:r w:rsidRPr="00F65855">
        <w:rPr>
          <w:rFonts w:ascii="Calibri" w:hAnsi="Calibri" w:cs="Calibri"/>
          <w:sz w:val="28"/>
          <w:szCs w:val="28"/>
        </w:rPr>
        <w:t>Where a breach has caused or has potential to cause a serious environmental impact or the operator had wilful or reckless disregard for the conditions in a permit, including those implied by</w:t>
      </w:r>
      <w:r w:rsidRPr="00F65855">
        <w:rPr>
          <w:rFonts w:ascii="Calibri" w:hAnsi="Calibri" w:cs="Calibri"/>
          <w:spacing w:val="-9"/>
          <w:sz w:val="28"/>
          <w:szCs w:val="28"/>
        </w:rPr>
        <w:t xml:space="preserve"> </w:t>
      </w:r>
      <w:r w:rsidRPr="00F65855">
        <w:rPr>
          <w:rFonts w:ascii="Calibri" w:hAnsi="Calibri" w:cs="Calibri"/>
          <w:sz w:val="28"/>
          <w:szCs w:val="28"/>
        </w:rPr>
        <w:t>residual</w:t>
      </w:r>
      <w:r w:rsidRPr="00F65855">
        <w:rPr>
          <w:rFonts w:ascii="Calibri" w:hAnsi="Calibri" w:cs="Calibri"/>
          <w:spacing w:val="-10"/>
          <w:sz w:val="28"/>
          <w:szCs w:val="28"/>
        </w:rPr>
        <w:t xml:space="preserve"> </w:t>
      </w:r>
      <w:r w:rsidRPr="00F65855">
        <w:rPr>
          <w:rFonts w:ascii="Calibri" w:hAnsi="Calibri" w:cs="Calibri"/>
          <w:sz w:val="28"/>
          <w:szCs w:val="28"/>
        </w:rPr>
        <w:t>Best</w:t>
      </w:r>
      <w:r w:rsidRPr="00F65855">
        <w:rPr>
          <w:rFonts w:ascii="Calibri" w:hAnsi="Calibri" w:cs="Calibri"/>
          <w:spacing w:val="-9"/>
          <w:sz w:val="28"/>
          <w:szCs w:val="28"/>
        </w:rPr>
        <w:t xml:space="preserve"> </w:t>
      </w:r>
      <w:r w:rsidRPr="00F65855">
        <w:rPr>
          <w:rFonts w:ascii="Calibri" w:hAnsi="Calibri" w:cs="Calibri"/>
          <w:sz w:val="28"/>
          <w:szCs w:val="28"/>
        </w:rPr>
        <w:t>Available</w:t>
      </w:r>
      <w:r w:rsidRPr="00F65855">
        <w:rPr>
          <w:rFonts w:ascii="Calibri" w:hAnsi="Calibri" w:cs="Calibri"/>
          <w:spacing w:val="-8"/>
          <w:sz w:val="28"/>
          <w:szCs w:val="28"/>
        </w:rPr>
        <w:t xml:space="preserve"> </w:t>
      </w:r>
      <w:r w:rsidRPr="00F65855">
        <w:rPr>
          <w:rFonts w:ascii="Calibri" w:hAnsi="Calibri" w:cs="Calibri"/>
          <w:sz w:val="28"/>
          <w:szCs w:val="28"/>
        </w:rPr>
        <w:t>Techniques</w:t>
      </w:r>
      <w:r w:rsidRPr="00F65855">
        <w:rPr>
          <w:rFonts w:ascii="Calibri" w:hAnsi="Calibri" w:cs="Calibri"/>
          <w:spacing w:val="-11"/>
          <w:sz w:val="28"/>
          <w:szCs w:val="28"/>
        </w:rPr>
        <w:t xml:space="preserve"> </w:t>
      </w:r>
      <w:r w:rsidRPr="00F65855">
        <w:rPr>
          <w:rFonts w:ascii="Calibri" w:hAnsi="Calibri" w:cs="Calibri"/>
          <w:sz w:val="28"/>
          <w:szCs w:val="28"/>
        </w:rPr>
        <w:t>(e.g.</w:t>
      </w:r>
      <w:r w:rsidRPr="00F65855">
        <w:rPr>
          <w:rFonts w:ascii="Calibri" w:hAnsi="Calibri" w:cs="Calibri"/>
          <w:spacing w:val="-9"/>
          <w:sz w:val="28"/>
          <w:szCs w:val="28"/>
        </w:rPr>
        <w:t xml:space="preserve"> </w:t>
      </w:r>
      <w:r w:rsidRPr="00F65855">
        <w:rPr>
          <w:rFonts w:ascii="Calibri" w:hAnsi="Calibri" w:cs="Calibri"/>
          <w:sz w:val="28"/>
          <w:szCs w:val="28"/>
        </w:rPr>
        <w:t>operating</w:t>
      </w:r>
      <w:r w:rsidRPr="00F65855">
        <w:rPr>
          <w:rFonts w:ascii="Calibri" w:hAnsi="Calibri" w:cs="Calibri"/>
          <w:spacing w:val="-9"/>
          <w:sz w:val="28"/>
          <w:szCs w:val="28"/>
        </w:rPr>
        <w:t xml:space="preserve"> </w:t>
      </w:r>
      <w:r w:rsidRPr="00F65855">
        <w:rPr>
          <w:rFonts w:ascii="Calibri" w:hAnsi="Calibri" w:cs="Calibri"/>
          <w:sz w:val="28"/>
          <w:szCs w:val="28"/>
        </w:rPr>
        <w:t>in</w:t>
      </w:r>
      <w:r w:rsidRPr="00F65855">
        <w:rPr>
          <w:rFonts w:ascii="Calibri" w:hAnsi="Calibri" w:cs="Calibri"/>
          <w:spacing w:val="-7"/>
          <w:sz w:val="28"/>
          <w:szCs w:val="28"/>
        </w:rPr>
        <w:t xml:space="preserve"> </w:t>
      </w:r>
      <w:r w:rsidRPr="00F65855">
        <w:rPr>
          <w:rFonts w:ascii="Calibri" w:hAnsi="Calibri" w:cs="Calibri"/>
          <w:sz w:val="28"/>
          <w:szCs w:val="28"/>
        </w:rPr>
        <w:t>a</w:t>
      </w:r>
      <w:r w:rsidRPr="00F65855">
        <w:rPr>
          <w:rFonts w:ascii="Calibri" w:hAnsi="Calibri" w:cs="Calibri"/>
          <w:spacing w:val="-11"/>
          <w:sz w:val="28"/>
          <w:szCs w:val="28"/>
        </w:rPr>
        <w:t xml:space="preserve"> </w:t>
      </w:r>
      <w:r w:rsidRPr="00F65855">
        <w:rPr>
          <w:rFonts w:ascii="Calibri" w:hAnsi="Calibri" w:cs="Calibri"/>
          <w:sz w:val="28"/>
          <w:szCs w:val="28"/>
        </w:rPr>
        <w:t>reckless</w:t>
      </w:r>
      <w:r w:rsidRPr="00F65855">
        <w:rPr>
          <w:rFonts w:ascii="Calibri" w:hAnsi="Calibri" w:cs="Calibri"/>
          <w:spacing w:val="-8"/>
          <w:sz w:val="28"/>
          <w:szCs w:val="28"/>
        </w:rPr>
        <w:t xml:space="preserve"> </w:t>
      </w:r>
      <w:r w:rsidRPr="00F65855">
        <w:rPr>
          <w:rFonts w:ascii="Calibri" w:hAnsi="Calibri" w:cs="Calibri"/>
          <w:sz w:val="28"/>
          <w:szCs w:val="28"/>
        </w:rPr>
        <w:t>manner),</w:t>
      </w:r>
      <w:r w:rsidRPr="00F65855">
        <w:rPr>
          <w:rFonts w:ascii="Calibri" w:hAnsi="Calibri" w:cs="Calibri"/>
          <w:spacing w:val="-9"/>
          <w:sz w:val="28"/>
          <w:szCs w:val="28"/>
        </w:rPr>
        <w:t xml:space="preserve"> </w:t>
      </w:r>
      <w:r w:rsidRPr="00F65855">
        <w:rPr>
          <w:rFonts w:ascii="Calibri" w:hAnsi="Calibri" w:cs="Calibri"/>
          <w:sz w:val="28"/>
          <w:szCs w:val="28"/>
        </w:rPr>
        <w:t>then</w:t>
      </w:r>
      <w:r w:rsidRPr="00F65855">
        <w:rPr>
          <w:rFonts w:ascii="Calibri" w:hAnsi="Calibri" w:cs="Calibri"/>
          <w:spacing w:val="-9"/>
          <w:sz w:val="28"/>
          <w:szCs w:val="28"/>
        </w:rPr>
        <w:t xml:space="preserve"> </w:t>
      </w:r>
      <w:r w:rsidRPr="00F65855">
        <w:rPr>
          <w:rFonts w:ascii="Calibri" w:hAnsi="Calibri" w:cs="Calibri"/>
          <w:sz w:val="28"/>
          <w:szCs w:val="28"/>
        </w:rPr>
        <w:t>prosecution</w:t>
      </w:r>
      <w:r w:rsidRPr="00F65855">
        <w:rPr>
          <w:rFonts w:ascii="Calibri" w:hAnsi="Calibri" w:cs="Calibri"/>
          <w:spacing w:val="-9"/>
          <w:sz w:val="28"/>
          <w:szCs w:val="28"/>
        </w:rPr>
        <w:t xml:space="preserve"> </w:t>
      </w:r>
      <w:r w:rsidRPr="00F65855">
        <w:rPr>
          <w:rFonts w:ascii="Calibri" w:hAnsi="Calibri" w:cs="Calibri"/>
          <w:sz w:val="28"/>
          <w:szCs w:val="28"/>
        </w:rPr>
        <w:t>will normally be pursued.</w:t>
      </w:r>
    </w:p>
    <w:p w14:paraId="4A4A5157" w14:textId="77777777" w:rsidR="00E561E3" w:rsidRPr="00F65855" w:rsidRDefault="00E561E3" w:rsidP="00E561E3">
      <w:pPr>
        <w:pStyle w:val="BodyText"/>
        <w:rPr>
          <w:sz w:val="28"/>
          <w:szCs w:val="28"/>
        </w:rPr>
      </w:pPr>
    </w:p>
    <w:p w14:paraId="201F54B8" w14:textId="77777777" w:rsidR="00E561E3" w:rsidRPr="00F65855" w:rsidRDefault="00E561E3" w:rsidP="00E561E3">
      <w:pPr>
        <w:pStyle w:val="ListParagraph"/>
        <w:widowControl w:val="0"/>
        <w:numPr>
          <w:ilvl w:val="2"/>
          <w:numId w:val="26"/>
        </w:numPr>
        <w:tabs>
          <w:tab w:val="left" w:pos="1078"/>
          <w:tab w:val="left" w:pos="1080"/>
        </w:tabs>
        <w:autoSpaceDE w:val="0"/>
        <w:autoSpaceDN w:val="0"/>
        <w:spacing w:after="0" w:line="240" w:lineRule="auto"/>
        <w:ind w:right="354"/>
        <w:contextualSpacing w:val="0"/>
        <w:jc w:val="both"/>
        <w:rPr>
          <w:rFonts w:ascii="Calibri" w:hAnsi="Calibri" w:cs="Calibri"/>
          <w:sz w:val="28"/>
          <w:szCs w:val="28"/>
        </w:rPr>
      </w:pPr>
      <w:r w:rsidRPr="00F65855">
        <w:rPr>
          <w:rFonts w:ascii="Calibri" w:hAnsi="Calibri" w:cs="Calibri"/>
          <w:sz w:val="28"/>
          <w:szCs w:val="28"/>
        </w:rPr>
        <w:t>Where the breach has caused or has potential to cause a significant impact, then the normal response will be prosecution or formal caution, the choice depending on the weight of other factors, e.g. co-operation of the offender, post-remedial works, or history of offending. Prosecution will normally be pursued where a relevant previous warning or formal caution has been given.</w:t>
      </w:r>
    </w:p>
    <w:p w14:paraId="6D01CFB6" w14:textId="77777777" w:rsidR="00E561E3" w:rsidRPr="00F65855" w:rsidRDefault="00E561E3" w:rsidP="00E561E3">
      <w:pPr>
        <w:pStyle w:val="ListParagraph"/>
        <w:widowControl w:val="0"/>
        <w:numPr>
          <w:ilvl w:val="2"/>
          <w:numId w:val="26"/>
        </w:numPr>
        <w:tabs>
          <w:tab w:val="left" w:pos="1078"/>
          <w:tab w:val="left" w:pos="1080"/>
        </w:tabs>
        <w:autoSpaceDE w:val="0"/>
        <w:autoSpaceDN w:val="0"/>
        <w:spacing w:before="293" w:after="0" w:line="240" w:lineRule="auto"/>
        <w:ind w:right="360"/>
        <w:contextualSpacing w:val="0"/>
        <w:jc w:val="both"/>
        <w:rPr>
          <w:rFonts w:ascii="Calibri" w:hAnsi="Calibri" w:cs="Calibri"/>
          <w:sz w:val="28"/>
          <w:szCs w:val="28"/>
        </w:rPr>
      </w:pPr>
      <w:r w:rsidRPr="00F65855">
        <w:rPr>
          <w:rFonts w:ascii="Calibri" w:hAnsi="Calibri" w:cs="Calibri"/>
          <w:sz w:val="28"/>
          <w:szCs w:val="28"/>
        </w:rPr>
        <w:t>Where</w:t>
      </w:r>
      <w:r w:rsidRPr="00F65855">
        <w:rPr>
          <w:rFonts w:ascii="Calibri" w:hAnsi="Calibri" w:cs="Calibri"/>
          <w:spacing w:val="-11"/>
          <w:sz w:val="28"/>
          <w:szCs w:val="28"/>
        </w:rPr>
        <w:t xml:space="preserve"> </w:t>
      </w:r>
      <w:r w:rsidRPr="00F65855">
        <w:rPr>
          <w:rFonts w:ascii="Calibri" w:hAnsi="Calibri" w:cs="Calibri"/>
          <w:sz w:val="28"/>
          <w:szCs w:val="28"/>
        </w:rPr>
        <w:t>the</w:t>
      </w:r>
      <w:r w:rsidRPr="00F65855">
        <w:rPr>
          <w:rFonts w:ascii="Calibri" w:hAnsi="Calibri" w:cs="Calibri"/>
          <w:spacing w:val="-11"/>
          <w:sz w:val="28"/>
          <w:szCs w:val="28"/>
        </w:rPr>
        <w:t xml:space="preserve"> </w:t>
      </w:r>
      <w:r w:rsidRPr="00F65855">
        <w:rPr>
          <w:rFonts w:ascii="Calibri" w:hAnsi="Calibri" w:cs="Calibri"/>
          <w:sz w:val="28"/>
          <w:szCs w:val="28"/>
        </w:rPr>
        <w:t>breach</w:t>
      </w:r>
      <w:r w:rsidRPr="00F65855">
        <w:rPr>
          <w:rFonts w:ascii="Calibri" w:hAnsi="Calibri" w:cs="Calibri"/>
          <w:spacing w:val="-10"/>
          <w:sz w:val="28"/>
          <w:szCs w:val="28"/>
        </w:rPr>
        <w:t xml:space="preserve"> </w:t>
      </w:r>
      <w:r w:rsidRPr="00F65855">
        <w:rPr>
          <w:rFonts w:ascii="Calibri" w:hAnsi="Calibri" w:cs="Calibri"/>
          <w:sz w:val="28"/>
          <w:szCs w:val="28"/>
        </w:rPr>
        <w:t>has</w:t>
      </w:r>
      <w:r w:rsidRPr="00F65855">
        <w:rPr>
          <w:rFonts w:ascii="Calibri" w:hAnsi="Calibri" w:cs="Calibri"/>
          <w:spacing w:val="-11"/>
          <w:sz w:val="28"/>
          <w:szCs w:val="28"/>
        </w:rPr>
        <w:t xml:space="preserve"> </w:t>
      </w:r>
      <w:r w:rsidRPr="00F65855">
        <w:rPr>
          <w:rFonts w:ascii="Calibri" w:hAnsi="Calibri" w:cs="Calibri"/>
          <w:sz w:val="28"/>
          <w:szCs w:val="28"/>
        </w:rPr>
        <w:t>resulted</w:t>
      </w:r>
      <w:r w:rsidRPr="00F65855">
        <w:rPr>
          <w:rFonts w:ascii="Calibri" w:hAnsi="Calibri" w:cs="Calibri"/>
          <w:spacing w:val="-8"/>
          <w:sz w:val="28"/>
          <w:szCs w:val="28"/>
        </w:rPr>
        <w:t xml:space="preserve"> </w:t>
      </w:r>
      <w:r w:rsidRPr="00F65855">
        <w:rPr>
          <w:rFonts w:ascii="Calibri" w:hAnsi="Calibri" w:cs="Calibri"/>
          <w:sz w:val="28"/>
          <w:szCs w:val="28"/>
        </w:rPr>
        <w:t>in</w:t>
      </w:r>
      <w:r w:rsidRPr="00F65855">
        <w:rPr>
          <w:rFonts w:ascii="Calibri" w:hAnsi="Calibri" w:cs="Calibri"/>
          <w:spacing w:val="-10"/>
          <w:sz w:val="28"/>
          <w:szCs w:val="28"/>
        </w:rPr>
        <w:t xml:space="preserve"> </w:t>
      </w:r>
      <w:r w:rsidRPr="00F65855">
        <w:rPr>
          <w:rFonts w:ascii="Calibri" w:hAnsi="Calibri" w:cs="Calibri"/>
          <w:sz w:val="28"/>
          <w:szCs w:val="28"/>
        </w:rPr>
        <w:t>no</w:t>
      </w:r>
      <w:r w:rsidRPr="00F65855">
        <w:rPr>
          <w:rFonts w:ascii="Calibri" w:hAnsi="Calibri" w:cs="Calibri"/>
          <w:spacing w:val="-11"/>
          <w:sz w:val="28"/>
          <w:szCs w:val="28"/>
        </w:rPr>
        <w:t xml:space="preserve"> </w:t>
      </w:r>
      <w:r w:rsidRPr="00F65855">
        <w:rPr>
          <w:rFonts w:ascii="Calibri" w:hAnsi="Calibri" w:cs="Calibri"/>
          <w:sz w:val="28"/>
          <w:szCs w:val="28"/>
        </w:rPr>
        <w:t>impact</w:t>
      </w:r>
      <w:r w:rsidRPr="00F65855">
        <w:rPr>
          <w:rFonts w:ascii="Calibri" w:hAnsi="Calibri" w:cs="Calibri"/>
          <w:spacing w:val="-10"/>
          <w:sz w:val="28"/>
          <w:szCs w:val="28"/>
        </w:rPr>
        <w:t xml:space="preserve"> </w:t>
      </w:r>
      <w:r w:rsidRPr="00F65855">
        <w:rPr>
          <w:rFonts w:ascii="Calibri" w:hAnsi="Calibri" w:cs="Calibri"/>
          <w:sz w:val="28"/>
          <w:szCs w:val="28"/>
        </w:rPr>
        <w:t>or</w:t>
      </w:r>
      <w:r w:rsidRPr="00F65855">
        <w:rPr>
          <w:rFonts w:ascii="Calibri" w:hAnsi="Calibri" w:cs="Calibri"/>
          <w:spacing w:val="-10"/>
          <w:sz w:val="28"/>
          <w:szCs w:val="28"/>
        </w:rPr>
        <w:t xml:space="preserve"> </w:t>
      </w:r>
      <w:r w:rsidRPr="00F65855">
        <w:rPr>
          <w:rFonts w:ascii="Calibri" w:hAnsi="Calibri" w:cs="Calibri"/>
          <w:sz w:val="28"/>
          <w:szCs w:val="28"/>
        </w:rPr>
        <w:t>has</w:t>
      </w:r>
      <w:r w:rsidRPr="00F65855">
        <w:rPr>
          <w:rFonts w:ascii="Calibri" w:hAnsi="Calibri" w:cs="Calibri"/>
          <w:spacing w:val="-9"/>
          <w:sz w:val="28"/>
          <w:szCs w:val="28"/>
        </w:rPr>
        <w:t xml:space="preserve"> </w:t>
      </w:r>
      <w:r w:rsidRPr="00F65855">
        <w:rPr>
          <w:rFonts w:ascii="Calibri" w:hAnsi="Calibri" w:cs="Calibri"/>
          <w:sz w:val="28"/>
          <w:szCs w:val="28"/>
        </w:rPr>
        <w:t>caused</w:t>
      </w:r>
      <w:r w:rsidRPr="00F65855">
        <w:rPr>
          <w:rFonts w:ascii="Calibri" w:hAnsi="Calibri" w:cs="Calibri"/>
          <w:spacing w:val="-10"/>
          <w:sz w:val="28"/>
          <w:szCs w:val="28"/>
        </w:rPr>
        <w:t xml:space="preserve"> </w:t>
      </w:r>
      <w:r w:rsidRPr="00F65855">
        <w:rPr>
          <w:rFonts w:ascii="Calibri" w:hAnsi="Calibri" w:cs="Calibri"/>
          <w:sz w:val="28"/>
          <w:szCs w:val="28"/>
        </w:rPr>
        <w:t>or</w:t>
      </w:r>
      <w:r w:rsidRPr="00F65855">
        <w:rPr>
          <w:rFonts w:ascii="Calibri" w:hAnsi="Calibri" w:cs="Calibri"/>
          <w:spacing w:val="-11"/>
          <w:sz w:val="28"/>
          <w:szCs w:val="28"/>
        </w:rPr>
        <w:t xml:space="preserve"> </w:t>
      </w:r>
      <w:r w:rsidRPr="00F65855">
        <w:rPr>
          <w:rFonts w:ascii="Calibri" w:hAnsi="Calibri" w:cs="Calibri"/>
          <w:sz w:val="28"/>
          <w:szCs w:val="28"/>
        </w:rPr>
        <w:t>has</w:t>
      </w:r>
      <w:r w:rsidRPr="00F65855">
        <w:rPr>
          <w:rFonts w:ascii="Calibri" w:hAnsi="Calibri" w:cs="Calibri"/>
          <w:spacing w:val="-11"/>
          <w:sz w:val="28"/>
          <w:szCs w:val="28"/>
        </w:rPr>
        <w:t xml:space="preserve"> </w:t>
      </w:r>
      <w:r w:rsidRPr="00F65855">
        <w:rPr>
          <w:rFonts w:ascii="Calibri" w:hAnsi="Calibri" w:cs="Calibri"/>
          <w:sz w:val="28"/>
          <w:szCs w:val="28"/>
        </w:rPr>
        <w:t>potential</w:t>
      </w:r>
      <w:r w:rsidRPr="00F65855">
        <w:rPr>
          <w:rFonts w:ascii="Calibri" w:hAnsi="Calibri" w:cs="Calibri"/>
          <w:spacing w:val="-13"/>
          <w:sz w:val="28"/>
          <w:szCs w:val="28"/>
        </w:rPr>
        <w:t xml:space="preserve"> </w:t>
      </w:r>
      <w:r w:rsidRPr="00F65855">
        <w:rPr>
          <w:rFonts w:ascii="Calibri" w:hAnsi="Calibri" w:cs="Calibri"/>
          <w:sz w:val="28"/>
          <w:szCs w:val="28"/>
        </w:rPr>
        <w:t>to</w:t>
      </w:r>
      <w:r w:rsidRPr="00F65855">
        <w:rPr>
          <w:rFonts w:ascii="Calibri" w:hAnsi="Calibri" w:cs="Calibri"/>
          <w:spacing w:val="-11"/>
          <w:sz w:val="28"/>
          <w:szCs w:val="28"/>
        </w:rPr>
        <w:t xml:space="preserve"> </w:t>
      </w:r>
      <w:r w:rsidRPr="00F65855">
        <w:rPr>
          <w:rFonts w:ascii="Calibri" w:hAnsi="Calibri" w:cs="Calibri"/>
          <w:sz w:val="28"/>
          <w:szCs w:val="28"/>
        </w:rPr>
        <w:t>cause</w:t>
      </w:r>
      <w:r w:rsidRPr="00F65855">
        <w:rPr>
          <w:rFonts w:ascii="Calibri" w:hAnsi="Calibri" w:cs="Calibri"/>
          <w:spacing w:val="-11"/>
          <w:sz w:val="28"/>
          <w:szCs w:val="28"/>
        </w:rPr>
        <w:t xml:space="preserve"> </w:t>
      </w:r>
      <w:r w:rsidRPr="00F65855">
        <w:rPr>
          <w:rFonts w:ascii="Calibri" w:hAnsi="Calibri" w:cs="Calibri"/>
          <w:sz w:val="28"/>
          <w:szCs w:val="28"/>
        </w:rPr>
        <w:t>relatively</w:t>
      </w:r>
      <w:r w:rsidRPr="00F65855">
        <w:rPr>
          <w:rFonts w:ascii="Calibri" w:hAnsi="Calibri" w:cs="Calibri"/>
          <w:spacing w:val="-9"/>
          <w:sz w:val="28"/>
          <w:szCs w:val="28"/>
        </w:rPr>
        <w:t xml:space="preserve"> </w:t>
      </w:r>
      <w:r w:rsidRPr="00F65855">
        <w:rPr>
          <w:rFonts w:ascii="Calibri" w:hAnsi="Calibri" w:cs="Calibri"/>
          <w:sz w:val="28"/>
          <w:szCs w:val="28"/>
        </w:rPr>
        <w:t>low environmental</w:t>
      </w:r>
      <w:r w:rsidRPr="00F65855">
        <w:rPr>
          <w:rFonts w:ascii="Calibri" w:hAnsi="Calibri" w:cs="Calibri"/>
          <w:spacing w:val="-2"/>
          <w:sz w:val="28"/>
          <w:szCs w:val="28"/>
        </w:rPr>
        <w:t xml:space="preserve"> </w:t>
      </w:r>
      <w:r w:rsidRPr="00F65855">
        <w:rPr>
          <w:rFonts w:ascii="Calibri" w:hAnsi="Calibri" w:cs="Calibri"/>
          <w:sz w:val="28"/>
          <w:szCs w:val="28"/>
        </w:rPr>
        <w:t>impact,</w:t>
      </w:r>
      <w:r w:rsidRPr="00F65855">
        <w:rPr>
          <w:rFonts w:ascii="Calibri" w:hAnsi="Calibri" w:cs="Calibri"/>
          <w:spacing w:val="-2"/>
          <w:sz w:val="28"/>
          <w:szCs w:val="28"/>
        </w:rPr>
        <w:t xml:space="preserve"> </w:t>
      </w:r>
      <w:r w:rsidRPr="00F65855">
        <w:rPr>
          <w:rFonts w:ascii="Calibri" w:hAnsi="Calibri" w:cs="Calibri"/>
          <w:sz w:val="28"/>
          <w:szCs w:val="28"/>
        </w:rPr>
        <w:t>then</w:t>
      </w:r>
      <w:r w:rsidRPr="00F65855">
        <w:rPr>
          <w:rFonts w:ascii="Calibri" w:hAnsi="Calibri" w:cs="Calibri"/>
          <w:spacing w:val="-1"/>
          <w:sz w:val="28"/>
          <w:szCs w:val="28"/>
        </w:rPr>
        <w:t xml:space="preserve"> </w:t>
      </w:r>
      <w:r w:rsidRPr="00F65855">
        <w:rPr>
          <w:rFonts w:ascii="Calibri" w:hAnsi="Calibri" w:cs="Calibri"/>
          <w:sz w:val="28"/>
          <w:szCs w:val="28"/>
        </w:rPr>
        <w:t>a</w:t>
      </w:r>
      <w:r w:rsidRPr="00F65855">
        <w:rPr>
          <w:rFonts w:ascii="Calibri" w:hAnsi="Calibri" w:cs="Calibri"/>
          <w:spacing w:val="-4"/>
          <w:sz w:val="28"/>
          <w:szCs w:val="28"/>
        </w:rPr>
        <w:t xml:space="preserve"> </w:t>
      </w:r>
      <w:r w:rsidRPr="00F65855">
        <w:rPr>
          <w:rFonts w:ascii="Calibri" w:hAnsi="Calibri" w:cs="Calibri"/>
          <w:sz w:val="28"/>
          <w:szCs w:val="28"/>
        </w:rPr>
        <w:t>warning</w:t>
      </w:r>
      <w:r w:rsidRPr="00F65855">
        <w:rPr>
          <w:rFonts w:ascii="Calibri" w:hAnsi="Calibri" w:cs="Calibri"/>
          <w:spacing w:val="-2"/>
          <w:sz w:val="28"/>
          <w:szCs w:val="28"/>
        </w:rPr>
        <w:t xml:space="preserve"> </w:t>
      </w:r>
      <w:r w:rsidRPr="00F65855">
        <w:rPr>
          <w:rFonts w:ascii="Calibri" w:hAnsi="Calibri" w:cs="Calibri"/>
          <w:sz w:val="28"/>
          <w:szCs w:val="28"/>
        </w:rPr>
        <w:t>letter</w:t>
      </w:r>
      <w:r w:rsidRPr="00F65855">
        <w:rPr>
          <w:rFonts w:ascii="Calibri" w:hAnsi="Calibri" w:cs="Calibri"/>
          <w:spacing w:val="-4"/>
          <w:sz w:val="28"/>
          <w:szCs w:val="28"/>
        </w:rPr>
        <w:t xml:space="preserve"> </w:t>
      </w:r>
      <w:r w:rsidRPr="00F65855">
        <w:rPr>
          <w:rFonts w:ascii="Calibri" w:hAnsi="Calibri" w:cs="Calibri"/>
          <w:sz w:val="28"/>
          <w:szCs w:val="28"/>
        </w:rPr>
        <w:t>or</w:t>
      </w:r>
      <w:r w:rsidRPr="00F65855">
        <w:rPr>
          <w:rFonts w:ascii="Calibri" w:hAnsi="Calibri" w:cs="Calibri"/>
          <w:spacing w:val="-2"/>
          <w:sz w:val="28"/>
          <w:szCs w:val="28"/>
        </w:rPr>
        <w:t xml:space="preserve"> </w:t>
      </w:r>
      <w:r w:rsidRPr="00F65855">
        <w:rPr>
          <w:rFonts w:ascii="Calibri" w:hAnsi="Calibri" w:cs="Calibri"/>
          <w:sz w:val="28"/>
          <w:szCs w:val="28"/>
        </w:rPr>
        <w:t>enforcement</w:t>
      </w:r>
      <w:r w:rsidRPr="00F65855">
        <w:rPr>
          <w:rFonts w:ascii="Calibri" w:hAnsi="Calibri" w:cs="Calibri"/>
          <w:spacing w:val="-2"/>
          <w:sz w:val="28"/>
          <w:szCs w:val="28"/>
        </w:rPr>
        <w:t xml:space="preserve"> </w:t>
      </w:r>
      <w:r w:rsidRPr="00F65855">
        <w:rPr>
          <w:rFonts w:ascii="Calibri" w:hAnsi="Calibri" w:cs="Calibri"/>
          <w:sz w:val="28"/>
          <w:szCs w:val="28"/>
        </w:rPr>
        <w:t>notice</w:t>
      </w:r>
      <w:r w:rsidRPr="00F65855">
        <w:rPr>
          <w:rFonts w:ascii="Calibri" w:hAnsi="Calibri" w:cs="Calibri"/>
          <w:spacing w:val="-2"/>
          <w:sz w:val="28"/>
          <w:szCs w:val="28"/>
        </w:rPr>
        <w:t xml:space="preserve"> </w:t>
      </w:r>
      <w:r w:rsidRPr="00F65855">
        <w:rPr>
          <w:rFonts w:ascii="Calibri" w:hAnsi="Calibri" w:cs="Calibri"/>
          <w:sz w:val="28"/>
          <w:szCs w:val="28"/>
        </w:rPr>
        <w:t>will</w:t>
      </w:r>
      <w:r w:rsidRPr="00F65855">
        <w:rPr>
          <w:rFonts w:ascii="Calibri" w:hAnsi="Calibri" w:cs="Calibri"/>
          <w:spacing w:val="-4"/>
          <w:sz w:val="28"/>
          <w:szCs w:val="28"/>
        </w:rPr>
        <w:t xml:space="preserve"> </w:t>
      </w:r>
      <w:r w:rsidRPr="00F65855">
        <w:rPr>
          <w:rFonts w:ascii="Calibri" w:hAnsi="Calibri" w:cs="Calibri"/>
          <w:sz w:val="28"/>
          <w:szCs w:val="28"/>
        </w:rPr>
        <w:t>be</w:t>
      </w:r>
      <w:r w:rsidRPr="00F65855">
        <w:rPr>
          <w:rFonts w:ascii="Calibri" w:hAnsi="Calibri" w:cs="Calibri"/>
          <w:spacing w:val="-2"/>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normal</w:t>
      </w:r>
      <w:r w:rsidRPr="00F65855">
        <w:rPr>
          <w:rFonts w:ascii="Calibri" w:hAnsi="Calibri" w:cs="Calibri"/>
          <w:spacing w:val="-2"/>
          <w:sz w:val="28"/>
          <w:szCs w:val="28"/>
        </w:rPr>
        <w:t xml:space="preserve"> </w:t>
      </w:r>
      <w:r w:rsidRPr="00F65855">
        <w:rPr>
          <w:rFonts w:ascii="Calibri" w:hAnsi="Calibri" w:cs="Calibri"/>
          <w:sz w:val="28"/>
          <w:szCs w:val="28"/>
        </w:rPr>
        <w:t>response unless</w:t>
      </w:r>
      <w:r w:rsidRPr="00F65855">
        <w:rPr>
          <w:rFonts w:ascii="Calibri" w:hAnsi="Calibri" w:cs="Calibri"/>
          <w:spacing w:val="-14"/>
          <w:sz w:val="28"/>
          <w:szCs w:val="28"/>
        </w:rPr>
        <w:t xml:space="preserve"> </w:t>
      </w:r>
      <w:r w:rsidRPr="00F65855">
        <w:rPr>
          <w:rFonts w:ascii="Calibri" w:hAnsi="Calibri" w:cs="Calibri"/>
          <w:sz w:val="28"/>
          <w:szCs w:val="28"/>
        </w:rPr>
        <w:t>other</w:t>
      </w:r>
      <w:r w:rsidRPr="00F65855">
        <w:rPr>
          <w:rFonts w:ascii="Calibri" w:hAnsi="Calibri" w:cs="Calibri"/>
          <w:spacing w:val="-14"/>
          <w:sz w:val="28"/>
          <w:szCs w:val="28"/>
        </w:rPr>
        <w:t xml:space="preserve"> </w:t>
      </w:r>
      <w:r w:rsidRPr="00F65855">
        <w:rPr>
          <w:rFonts w:ascii="Calibri" w:hAnsi="Calibri" w:cs="Calibri"/>
          <w:sz w:val="28"/>
          <w:szCs w:val="28"/>
        </w:rPr>
        <w:t>circumstances</w:t>
      </w:r>
      <w:r w:rsidRPr="00F65855">
        <w:rPr>
          <w:rFonts w:ascii="Calibri" w:hAnsi="Calibri" w:cs="Calibri"/>
          <w:spacing w:val="-13"/>
          <w:sz w:val="28"/>
          <w:szCs w:val="28"/>
        </w:rPr>
        <w:t xml:space="preserve"> </w:t>
      </w:r>
      <w:r w:rsidRPr="00F65855">
        <w:rPr>
          <w:rFonts w:ascii="Calibri" w:hAnsi="Calibri" w:cs="Calibri"/>
          <w:sz w:val="28"/>
          <w:szCs w:val="28"/>
        </w:rPr>
        <w:t>make</w:t>
      </w:r>
      <w:r w:rsidRPr="00F65855">
        <w:rPr>
          <w:rFonts w:ascii="Calibri" w:hAnsi="Calibri" w:cs="Calibri"/>
          <w:spacing w:val="-14"/>
          <w:sz w:val="28"/>
          <w:szCs w:val="28"/>
        </w:rPr>
        <w:t xml:space="preserve"> </w:t>
      </w:r>
      <w:r w:rsidRPr="00F65855">
        <w:rPr>
          <w:rFonts w:ascii="Calibri" w:hAnsi="Calibri" w:cs="Calibri"/>
          <w:sz w:val="28"/>
          <w:szCs w:val="28"/>
        </w:rPr>
        <w:t>a</w:t>
      </w:r>
      <w:r w:rsidRPr="00F65855">
        <w:rPr>
          <w:rFonts w:ascii="Calibri" w:hAnsi="Calibri" w:cs="Calibri"/>
          <w:spacing w:val="-13"/>
          <w:sz w:val="28"/>
          <w:szCs w:val="28"/>
        </w:rPr>
        <w:t xml:space="preserve"> </w:t>
      </w:r>
      <w:r w:rsidRPr="00F65855">
        <w:rPr>
          <w:rFonts w:ascii="Calibri" w:hAnsi="Calibri" w:cs="Calibri"/>
          <w:sz w:val="28"/>
          <w:szCs w:val="28"/>
        </w:rPr>
        <w:t>firmer</w:t>
      </w:r>
      <w:r w:rsidRPr="00F65855">
        <w:rPr>
          <w:rFonts w:ascii="Calibri" w:hAnsi="Calibri" w:cs="Calibri"/>
          <w:spacing w:val="-14"/>
          <w:sz w:val="28"/>
          <w:szCs w:val="28"/>
        </w:rPr>
        <w:t xml:space="preserve"> </w:t>
      </w:r>
      <w:r w:rsidRPr="00F65855">
        <w:rPr>
          <w:rFonts w:ascii="Calibri" w:hAnsi="Calibri" w:cs="Calibri"/>
          <w:sz w:val="28"/>
          <w:szCs w:val="28"/>
        </w:rPr>
        <w:t>course</w:t>
      </w:r>
      <w:r w:rsidRPr="00F65855">
        <w:rPr>
          <w:rFonts w:ascii="Calibri" w:hAnsi="Calibri" w:cs="Calibri"/>
          <w:spacing w:val="-13"/>
          <w:sz w:val="28"/>
          <w:szCs w:val="28"/>
        </w:rPr>
        <w:t xml:space="preserve"> </w:t>
      </w:r>
      <w:r w:rsidRPr="00F65855">
        <w:rPr>
          <w:rFonts w:ascii="Calibri" w:hAnsi="Calibri" w:cs="Calibri"/>
          <w:sz w:val="28"/>
          <w:szCs w:val="28"/>
        </w:rPr>
        <w:t>of</w:t>
      </w:r>
      <w:r w:rsidRPr="00F65855">
        <w:rPr>
          <w:rFonts w:ascii="Calibri" w:hAnsi="Calibri" w:cs="Calibri"/>
          <w:spacing w:val="-14"/>
          <w:sz w:val="28"/>
          <w:szCs w:val="28"/>
        </w:rPr>
        <w:t xml:space="preserve"> </w:t>
      </w:r>
      <w:r w:rsidRPr="00F65855">
        <w:rPr>
          <w:rFonts w:ascii="Calibri" w:hAnsi="Calibri" w:cs="Calibri"/>
          <w:sz w:val="28"/>
          <w:szCs w:val="28"/>
        </w:rPr>
        <w:t>action</w:t>
      </w:r>
      <w:r w:rsidRPr="00F65855">
        <w:rPr>
          <w:rFonts w:ascii="Calibri" w:hAnsi="Calibri" w:cs="Calibri"/>
          <w:spacing w:val="-13"/>
          <w:sz w:val="28"/>
          <w:szCs w:val="28"/>
        </w:rPr>
        <w:t xml:space="preserve"> </w:t>
      </w:r>
      <w:r w:rsidRPr="00F65855">
        <w:rPr>
          <w:rFonts w:ascii="Calibri" w:hAnsi="Calibri" w:cs="Calibri"/>
          <w:sz w:val="28"/>
          <w:szCs w:val="28"/>
        </w:rPr>
        <w:t>necessary</w:t>
      </w:r>
      <w:r w:rsidRPr="00F65855">
        <w:rPr>
          <w:rFonts w:ascii="Calibri" w:hAnsi="Calibri" w:cs="Calibri"/>
          <w:spacing w:val="-13"/>
          <w:sz w:val="28"/>
          <w:szCs w:val="28"/>
        </w:rPr>
        <w:t xml:space="preserve"> </w:t>
      </w:r>
      <w:r w:rsidRPr="00F65855">
        <w:rPr>
          <w:rFonts w:ascii="Calibri" w:hAnsi="Calibri" w:cs="Calibri"/>
          <w:sz w:val="28"/>
          <w:szCs w:val="28"/>
        </w:rPr>
        <w:t>e.g.</w:t>
      </w:r>
      <w:r w:rsidRPr="00F65855">
        <w:rPr>
          <w:rFonts w:ascii="Calibri" w:hAnsi="Calibri" w:cs="Calibri"/>
          <w:spacing w:val="-13"/>
          <w:sz w:val="28"/>
          <w:szCs w:val="28"/>
        </w:rPr>
        <w:t xml:space="preserve"> </w:t>
      </w:r>
      <w:r w:rsidRPr="00F65855">
        <w:rPr>
          <w:rFonts w:ascii="Calibri" w:hAnsi="Calibri" w:cs="Calibri"/>
          <w:sz w:val="28"/>
          <w:szCs w:val="28"/>
        </w:rPr>
        <w:t>previous</w:t>
      </w:r>
      <w:r w:rsidRPr="00F65855">
        <w:rPr>
          <w:rFonts w:ascii="Calibri" w:hAnsi="Calibri" w:cs="Calibri"/>
          <w:spacing w:val="-14"/>
          <w:sz w:val="28"/>
          <w:szCs w:val="28"/>
        </w:rPr>
        <w:t xml:space="preserve"> </w:t>
      </w:r>
      <w:r w:rsidRPr="00F65855">
        <w:rPr>
          <w:rFonts w:ascii="Calibri" w:hAnsi="Calibri" w:cs="Calibri"/>
          <w:sz w:val="28"/>
          <w:szCs w:val="28"/>
        </w:rPr>
        <w:t>history,</w:t>
      </w:r>
      <w:r w:rsidRPr="00F65855">
        <w:rPr>
          <w:rFonts w:ascii="Calibri" w:hAnsi="Calibri" w:cs="Calibri"/>
          <w:spacing w:val="-12"/>
          <w:sz w:val="28"/>
          <w:szCs w:val="28"/>
        </w:rPr>
        <w:t xml:space="preserve"> </w:t>
      </w:r>
      <w:r w:rsidRPr="00F65855">
        <w:rPr>
          <w:rFonts w:ascii="Calibri" w:hAnsi="Calibri" w:cs="Calibri"/>
          <w:sz w:val="28"/>
          <w:szCs w:val="28"/>
        </w:rPr>
        <w:t>intent, attitude of offender etc.</w:t>
      </w:r>
    </w:p>
    <w:p w14:paraId="798A7425" w14:textId="77777777" w:rsidR="00E561E3" w:rsidRPr="00F65855" w:rsidRDefault="00E561E3" w:rsidP="00E561E3">
      <w:pPr>
        <w:pStyle w:val="BodyText"/>
        <w:spacing w:before="1"/>
        <w:rPr>
          <w:sz w:val="28"/>
          <w:szCs w:val="28"/>
        </w:rPr>
      </w:pPr>
    </w:p>
    <w:p w14:paraId="4F96B989" w14:textId="77777777" w:rsidR="00E561E3" w:rsidRPr="00F65855" w:rsidRDefault="00E561E3" w:rsidP="00E561E3">
      <w:pPr>
        <w:pStyle w:val="Heading3"/>
        <w:keepNext w:val="0"/>
        <w:keepLines w:val="0"/>
        <w:widowControl w:val="0"/>
        <w:numPr>
          <w:ilvl w:val="1"/>
          <w:numId w:val="26"/>
        </w:numPr>
        <w:tabs>
          <w:tab w:val="left" w:pos="1080"/>
        </w:tabs>
        <w:autoSpaceDE w:val="0"/>
        <w:autoSpaceDN w:val="0"/>
        <w:spacing w:before="0" w:after="0" w:line="240" w:lineRule="auto"/>
        <w:ind w:hanging="720"/>
        <w:rPr>
          <w:rFonts w:ascii="Calibri" w:hAnsi="Calibri" w:cs="Calibri"/>
        </w:rPr>
      </w:pPr>
      <w:r w:rsidRPr="00F65855">
        <w:rPr>
          <w:rFonts w:ascii="Calibri" w:hAnsi="Calibri" w:cs="Calibri"/>
        </w:rPr>
        <w:t>Non-Compliance</w:t>
      </w:r>
      <w:r w:rsidRPr="00F65855">
        <w:rPr>
          <w:rFonts w:ascii="Calibri" w:hAnsi="Calibri" w:cs="Calibri"/>
          <w:spacing w:val="-5"/>
        </w:rPr>
        <w:t xml:space="preserve"> </w:t>
      </w:r>
      <w:r w:rsidRPr="00F65855">
        <w:rPr>
          <w:rFonts w:ascii="Calibri" w:hAnsi="Calibri" w:cs="Calibri"/>
        </w:rPr>
        <w:t>with a</w:t>
      </w:r>
      <w:r w:rsidRPr="00F65855">
        <w:rPr>
          <w:rFonts w:ascii="Calibri" w:hAnsi="Calibri" w:cs="Calibri"/>
          <w:spacing w:val="-6"/>
        </w:rPr>
        <w:t xml:space="preserve"> </w:t>
      </w:r>
      <w:r w:rsidRPr="00F65855">
        <w:rPr>
          <w:rFonts w:ascii="Calibri" w:hAnsi="Calibri" w:cs="Calibri"/>
        </w:rPr>
        <w:t>Statutory</w:t>
      </w:r>
      <w:r w:rsidRPr="00F65855">
        <w:rPr>
          <w:rFonts w:ascii="Calibri" w:hAnsi="Calibri" w:cs="Calibri"/>
          <w:spacing w:val="-5"/>
        </w:rPr>
        <w:t xml:space="preserve"> </w:t>
      </w:r>
      <w:r w:rsidRPr="00F65855">
        <w:rPr>
          <w:rFonts w:ascii="Calibri" w:hAnsi="Calibri" w:cs="Calibri"/>
        </w:rPr>
        <w:t>Notice</w:t>
      </w:r>
      <w:r w:rsidRPr="00F65855">
        <w:rPr>
          <w:rFonts w:ascii="Calibri" w:hAnsi="Calibri" w:cs="Calibri"/>
          <w:spacing w:val="-3"/>
        </w:rPr>
        <w:t xml:space="preserve"> </w:t>
      </w:r>
      <w:r w:rsidRPr="00F65855">
        <w:rPr>
          <w:rFonts w:ascii="Calibri" w:hAnsi="Calibri" w:cs="Calibri"/>
        </w:rPr>
        <w:t>(EP</w:t>
      </w:r>
      <w:r w:rsidRPr="00F65855">
        <w:rPr>
          <w:rFonts w:ascii="Calibri" w:hAnsi="Calibri" w:cs="Calibri"/>
          <w:spacing w:val="-3"/>
        </w:rPr>
        <w:t xml:space="preserve"> </w:t>
      </w:r>
      <w:r w:rsidRPr="00F65855">
        <w:rPr>
          <w:rFonts w:ascii="Calibri" w:hAnsi="Calibri" w:cs="Calibri"/>
        </w:rPr>
        <w:t>Regulation</w:t>
      </w:r>
      <w:r w:rsidRPr="00F65855">
        <w:rPr>
          <w:rFonts w:ascii="Calibri" w:hAnsi="Calibri" w:cs="Calibri"/>
          <w:spacing w:val="-1"/>
        </w:rPr>
        <w:t xml:space="preserve"> </w:t>
      </w:r>
      <w:r w:rsidRPr="00F65855">
        <w:rPr>
          <w:rFonts w:ascii="Calibri" w:hAnsi="Calibri" w:cs="Calibri"/>
          <w:spacing w:val="-2"/>
        </w:rPr>
        <w:t>38(3)</w:t>
      </w:r>
    </w:p>
    <w:p w14:paraId="64588D9E" w14:textId="77777777" w:rsidR="00E561E3" w:rsidRPr="00F65855" w:rsidRDefault="00E561E3" w:rsidP="00E561E3">
      <w:pPr>
        <w:pStyle w:val="BodyText"/>
        <w:rPr>
          <w:b/>
          <w:sz w:val="28"/>
          <w:szCs w:val="28"/>
        </w:rPr>
      </w:pPr>
    </w:p>
    <w:p w14:paraId="343DBFDD" w14:textId="77777777" w:rsidR="00E561E3" w:rsidRPr="00F65855" w:rsidRDefault="00E561E3" w:rsidP="00E561E3">
      <w:pPr>
        <w:pStyle w:val="BodyText"/>
        <w:ind w:left="1080" w:right="359"/>
        <w:jc w:val="both"/>
        <w:rPr>
          <w:sz w:val="28"/>
          <w:szCs w:val="28"/>
        </w:rPr>
      </w:pPr>
      <w:r w:rsidRPr="00F65855">
        <w:rPr>
          <w:sz w:val="28"/>
          <w:szCs w:val="28"/>
        </w:rPr>
        <w:t>Prosecution will normally be pursued where an operator fails to comply with an Enforcement Notice, a Suspension Notice, Variation Notice, or Notices requiring information.</w:t>
      </w:r>
      <w:r w:rsidRPr="00F65855">
        <w:rPr>
          <w:spacing w:val="40"/>
          <w:sz w:val="28"/>
          <w:szCs w:val="28"/>
        </w:rPr>
        <w:t xml:space="preserve"> </w:t>
      </w:r>
      <w:r w:rsidRPr="00F65855">
        <w:rPr>
          <w:sz w:val="28"/>
          <w:szCs w:val="28"/>
        </w:rPr>
        <w:t>In exceptional circumstances, an operator may be allowed an extension of time for compliance with an Enforcement Notice where there are circumstances outside their control.</w:t>
      </w:r>
    </w:p>
    <w:p w14:paraId="3FF6567B" w14:textId="77777777" w:rsidR="00E561E3" w:rsidRPr="00F65855" w:rsidRDefault="00E561E3" w:rsidP="00E561E3">
      <w:pPr>
        <w:pStyle w:val="Heading3"/>
        <w:keepNext w:val="0"/>
        <w:keepLines w:val="0"/>
        <w:widowControl w:val="0"/>
        <w:numPr>
          <w:ilvl w:val="0"/>
          <w:numId w:val="26"/>
        </w:numPr>
        <w:tabs>
          <w:tab w:val="left" w:pos="1080"/>
        </w:tabs>
        <w:autoSpaceDE w:val="0"/>
        <w:autoSpaceDN w:val="0"/>
        <w:spacing w:before="240" w:after="0" w:line="240" w:lineRule="auto"/>
        <w:ind w:hanging="720"/>
        <w:rPr>
          <w:rFonts w:ascii="Calibri" w:hAnsi="Calibri" w:cs="Calibri"/>
        </w:rPr>
      </w:pPr>
      <w:r w:rsidRPr="00F65855">
        <w:rPr>
          <w:rFonts w:ascii="Calibri" w:hAnsi="Calibri" w:cs="Calibri"/>
          <w:spacing w:val="-2"/>
        </w:rPr>
        <w:lastRenderedPageBreak/>
        <w:t>General</w:t>
      </w:r>
    </w:p>
    <w:p w14:paraId="68607450" w14:textId="77777777" w:rsidR="00E561E3" w:rsidRPr="00F65855" w:rsidRDefault="00E561E3" w:rsidP="00E561E3">
      <w:pPr>
        <w:pStyle w:val="ListParagraph"/>
        <w:widowControl w:val="0"/>
        <w:numPr>
          <w:ilvl w:val="1"/>
          <w:numId w:val="26"/>
        </w:numPr>
        <w:tabs>
          <w:tab w:val="left" w:pos="1080"/>
        </w:tabs>
        <w:autoSpaceDE w:val="0"/>
        <w:autoSpaceDN w:val="0"/>
        <w:spacing w:before="239" w:after="0" w:line="240" w:lineRule="auto"/>
        <w:ind w:right="363"/>
        <w:contextualSpacing w:val="0"/>
        <w:rPr>
          <w:rFonts w:ascii="Calibri" w:hAnsi="Calibri" w:cs="Calibri"/>
          <w:sz w:val="28"/>
          <w:szCs w:val="28"/>
        </w:rPr>
      </w:pPr>
      <w:r w:rsidRPr="00F65855">
        <w:rPr>
          <w:rFonts w:ascii="Calibri" w:hAnsi="Calibri" w:cs="Calibri"/>
          <w:sz w:val="28"/>
          <w:szCs w:val="28"/>
        </w:rPr>
        <w:t>This Policy Guidance should be read in conjunction with the Environmental Health and Trading Standards Enforcement Policy.</w:t>
      </w:r>
    </w:p>
    <w:p w14:paraId="575B13C7" w14:textId="77777777" w:rsidR="00E561E3" w:rsidRPr="00F65855" w:rsidRDefault="00E561E3" w:rsidP="00E561E3">
      <w:pPr>
        <w:pStyle w:val="BodyText"/>
        <w:rPr>
          <w:sz w:val="28"/>
          <w:szCs w:val="28"/>
        </w:rPr>
      </w:pPr>
    </w:p>
    <w:p w14:paraId="5C1296A7" w14:textId="77777777" w:rsidR="00E561E3" w:rsidRPr="00F65855" w:rsidRDefault="00E561E3" w:rsidP="00E561E3">
      <w:pPr>
        <w:pStyle w:val="ListParagraph"/>
        <w:widowControl w:val="0"/>
        <w:numPr>
          <w:ilvl w:val="1"/>
          <w:numId w:val="26"/>
        </w:numPr>
        <w:tabs>
          <w:tab w:val="left" w:pos="1080"/>
        </w:tabs>
        <w:autoSpaceDE w:val="0"/>
        <w:autoSpaceDN w:val="0"/>
        <w:spacing w:after="0" w:line="242" w:lineRule="auto"/>
        <w:ind w:right="360"/>
        <w:contextualSpacing w:val="0"/>
        <w:rPr>
          <w:rFonts w:ascii="Calibri" w:hAnsi="Calibri" w:cs="Calibri"/>
          <w:sz w:val="28"/>
          <w:szCs w:val="28"/>
        </w:rPr>
      </w:pPr>
      <w:r w:rsidRPr="00F65855">
        <w:rPr>
          <w:rFonts w:ascii="Calibri" w:hAnsi="Calibri" w:cs="Calibri"/>
          <w:sz w:val="28"/>
          <w:szCs w:val="28"/>
        </w:rPr>
        <w:t>Where required, this Policy Guidance shall be interpreted in accordance with the legislation in Paragraph 1.01 and any other relevant legislation in existence at the time.</w:t>
      </w:r>
    </w:p>
    <w:p w14:paraId="502A6AF2" w14:textId="77777777" w:rsidR="00E561E3" w:rsidRPr="00F65855" w:rsidRDefault="00E561E3" w:rsidP="00E561E3">
      <w:pPr>
        <w:tabs>
          <w:tab w:val="left" w:pos="1080"/>
        </w:tabs>
        <w:spacing w:before="289"/>
        <w:ind w:left="360"/>
        <w:rPr>
          <w:rFonts w:ascii="Calibri" w:hAnsi="Calibri" w:cs="Calibri"/>
          <w:b/>
          <w:sz w:val="28"/>
          <w:szCs w:val="28"/>
        </w:rPr>
      </w:pPr>
      <w:r w:rsidRPr="00F65855">
        <w:rPr>
          <w:rFonts w:ascii="Calibri" w:hAnsi="Calibri" w:cs="Calibri"/>
          <w:spacing w:val="-4"/>
          <w:sz w:val="28"/>
          <w:szCs w:val="28"/>
        </w:rPr>
        <w:t>10.0</w:t>
      </w:r>
      <w:r w:rsidRPr="00F65855">
        <w:rPr>
          <w:rFonts w:ascii="Calibri" w:hAnsi="Calibri" w:cs="Calibri"/>
          <w:sz w:val="28"/>
          <w:szCs w:val="28"/>
        </w:rPr>
        <w:tab/>
      </w:r>
      <w:r w:rsidRPr="00F65855">
        <w:rPr>
          <w:rFonts w:ascii="Calibri" w:hAnsi="Calibri" w:cs="Calibri"/>
          <w:b/>
          <w:sz w:val="28"/>
          <w:szCs w:val="28"/>
          <w:u w:val="single"/>
        </w:rPr>
        <w:t>Future</w:t>
      </w:r>
      <w:r w:rsidRPr="00F65855">
        <w:rPr>
          <w:rFonts w:ascii="Calibri" w:hAnsi="Calibri" w:cs="Calibri"/>
          <w:b/>
          <w:spacing w:val="-2"/>
          <w:sz w:val="28"/>
          <w:szCs w:val="28"/>
          <w:u w:val="single"/>
        </w:rPr>
        <w:t xml:space="preserve"> Revisions</w:t>
      </w:r>
    </w:p>
    <w:p w14:paraId="06559D6F" w14:textId="77777777" w:rsidR="00E561E3" w:rsidRPr="00F65855" w:rsidRDefault="00E561E3" w:rsidP="00E561E3">
      <w:pPr>
        <w:pStyle w:val="BodyText"/>
        <w:rPr>
          <w:b/>
          <w:sz w:val="28"/>
          <w:szCs w:val="28"/>
        </w:rPr>
      </w:pPr>
    </w:p>
    <w:p w14:paraId="1D8564CC" w14:textId="77777777" w:rsidR="00E561E3" w:rsidRPr="00F65855" w:rsidRDefault="00E561E3" w:rsidP="00E561E3">
      <w:pPr>
        <w:pStyle w:val="BodyText"/>
        <w:ind w:left="1080"/>
        <w:rPr>
          <w:sz w:val="28"/>
          <w:szCs w:val="28"/>
        </w:rPr>
      </w:pPr>
      <w:r w:rsidRPr="00F65855">
        <w:rPr>
          <w:sz w:val="28"/>
          <w:szCs w:val="28"/>
        </w:rPr>
        <w:t xml:space="preserve">This Council will revise this </w:t>
      </w:r>
      <w:proofErr w:type="gramStart"/>
      <w:r w:rsidRPr="00F65855">
        <w:rPr>
          <w:sz w:val="28"/>
          <w:szCs w:val="28"/>
        </w:rPr>
        <w:t>policy</w:t>
      </w:r>
      <w:proofErr w:type="gramEnd"/>
      <w:r w:rsidRPr="00F65855">
        <w:rPr>
          <w:sz w:val="28"/>
          <w:szCs w:val="28"/>
        </w:rPr>
        <w:t xml:space="preserve"> guidance as required and in line with changes in legislation or Council policy.</w:t>
      </w:r>
    </w:p>
    <w:p w14:paraId="2178A5CD" w14:textId="77777777" w:rsidR="00E561E3" w:rsidRPr="00F65855" w:rsidRDefault="00E561E3" w:rsidP="00E561E3">
      <w:pPr>
        <w:pStyle w:val="BodyText"/>
        <w:rPr>
          <w:sz w:val="28"/>
          <w:szCs w:val="28"/>
        </w:rPr>
        <w:sectPr w:rsidR="00E561E3" w:rsidRPr="00F65855" w:rsidSect="00E561E3">
          <w:footerReference w:type="default" r:id="rId17"/>
          <w:pgSz w:w="12240" w:h="15840"/>
          <w:pgMar w:top="1400" w:right="720" w:bottom="1060" w:left="720" w:header="0" w:footer="876" w:gutter="0"/>
          <w:cols w:space="720"/>
        </w:sectPr>
      </w:pPr>
    </w:p>
    <w:p w14:paraId="2C7D6C16" w14:textId="77777777" w:rsidR="00E561E3" w:rsidRPr="00F65855" w:rsidRDefault="00E561E3" w:rsidP="00E561E3">
      <w:pPr>
        <w:pStyle w:val="Heading3"/>
        <w:spacing w:before="40"/>
        <w:rPr>
          <w:rFonts w:ascii="Calibri" w:hAnsi="Calibri" w:cs="Calibri"/>
        </w:rPr>
      </w:pPr>
      <w:r w:rsidRPr="00F65855">
        <w:rPr>
          <w:rFonts w:ascii="Calibri" w:hAnsi="Calibri" w:cs="Calibri"/>
        </w:rPr>
        <w:lastRenderedPageBreak/>
        <w:t>Appendix</w:t>
      </w:r>
      <w:r w:rsidRPr="00F65855">
        <w:rPr>
          <w:rFonts w:ascii="Calibri" w:hAnsi="Calibri" w:cs="Calibri"/>
          <w:spacing w:val="-5"/>
        </w:rPr>
        <w:t xml:space="preserve"> </w:t>
      </w:r>
      <w:r w:rsidRPr="00F65855">
        <w:rPr>
          <w:rFonts w:ascii="Calibri" w:hAnsi="Calibri" w:cs="Calibri"/>
          <w:spacing w:val="-10"/>
        </w:rPr>
        <w:t>2</w:t>
      </w:r>
    </w:p>
    <w:p w14:paraId="62A84DD3" w14:textId="77777777" w:rsidR="00E561E3" w:rsidRPr="00F65855" w:rsidRDefault="00E561E3" w:rsidP="00E561E3">
      <w:pPr>
        <w:pStyle w:val="BodyText"/>
        <w:rPr>
          <w:b/>
          <w:sz w:val="28"/>
          <w:szCs w:val="28"/>
        </w:rPr>
      </w:pPr>
    </w:p>
    <w:p w14:paraId="6DBE7C94" w14:textId="77777777" w:rsidR="00E561E3" w:rsidRPr="00F65855" w:rsidRDefault="00E561E3" w:rsidP="00E561E3">
      <w:pPr>
        <w:pStyle w:val="BodyText"/>
        <w:rPr>
          <w:b/>
          <w:sz w:val="28"/>
          <w:szCs w:val="28"/>
        </w:rPr>
      </w:pPr>
    </w:p>
    <w:p w14:paraId="3FBE2D4E" w14:textId="77777777" w:rsidR="00E561E3" w:rsidRPr="00F65855" w:rsidRDefault="00E561E3" w:rsidP="00E561E3">
      <w:pPr>
        <w:pStyle w:val="BodyText"/>
        <w:rPr>
          <w:b/>
          <w:sz w:val="28"/>
          <w:szCs w:val="28"/>
        </w:rPr>
      </w:pPr>
    </w:p>
    <w:p w14:paraId="7DDCE6C5" w14:textId="77777777" w:rsidR="00E561E3" w:rsidRPr="00F65855" w:rsidRDefault="00E561E3" w:rsidP="00E561E3">
      <w:pPr>
        <w:pStyle w:val="BodyText"/>
        <w:rPr>
          <w:b/>
          <w:sz w:val="28"/>
          <w:szCs w:val="28"/>
        </w:rPr>
      </w:pPr>
    </w:p>
    <w:p w14:paraId="1E8E00D0" w14:textId="77777777" w:rsidR="00E561E3" w:rsidRPr="00F65855" w:rsidRDefault="00E561E3" w:rsidP="00E561E3">
      <w:pPr>
        <w:pStyle w:val="BodyText"/>
        <w:rPr>
          <w:b/>
          <w:sz w:val="28"/>
          <w:szCs w:val="28"/>
        </w:rPr>
      </w:pPr>
    </w:p>
    <w:p w14:paraId="48C1FF1B" w14:textId="77777777" w:rsidR="00E561E3" w:rsidRPr="00F65855" w:rsidRDefault="00E561E3" w:rsidP="00E561E3">
      <w:pPr>
        <w:pStyle w:val="BodyText"/>
        <w:rPr>
          <w:b/>
          <w:sz w:val="28"/>
          <w:szCs w:val="28"/>
        </w:rPr>
      </w:pPr>
    </w:p>
    <w:p w14:paraId="55649CF4" w14:textId="77777777" w:rsidR="00E561E3" w:rsidRPr="00F65855" w:rsidRDefault="00E561E3" w:rsidP="00E561E3">
      <w:pPr>
        <w:pStyle w:val="BodyText"/>
        <w:rPr>
          <w:b/>
          <w:sz w:val="28"/>
          <w:szCs w:val="28"/>
        </w:rPr>
      </w:pPr>
    </w:p>
    <w:p w14:paraId="0FE616EF" w14:textId="77777777" w:rsidR="00E561E3" w:rsidRPr="00F65855" w:rsidRDefault="00E561E3" w:rsidP="00E561E3">
      <w:pPr>
        <w:pStyle w:val="BodyText"/>
        <w:spacing w:before="56"/>
        <w:rPr>
          <w:b/>
          <w:sz w:val="28"/>
          <w:szCs w:val="28"/>
        </w:rPr>
      </w:pPr>
    </w:p>
    <w:p w14:paraId="090A7D95" w14:textId="77777777" w:rsidR="00E561E3" w:rsidRPr="00F65855" w:rsidRDefault="00E561E3" w:rsidP="00E561E3">
      <w:pPr>
        <w:ind w:left="1"/>
        <w:jc w:val="center"/>
        <w:rPr>
          <w:rFonts w:ascii="Calibri" w:hAnsi="Calibri" w:cs="Calibri"/>
          <w:b/>
          <w:sz w:val="28"/>
          <w:szCs w:val="28"/>
        </w:rPr>
      </w:pPr>
      <w:r w:rsidRPr="00F65855">
        <w:rPr>
          <w:rFonts w:ascii="Calibri" w:hAnsi="Calibri" w:cs="Calibri"/>
          <w:b/>
          <w:sz w:val="28"/>
          <w:szCs w:val="28"/>
        </w:rPr>
        <w:t>Enforcement</w:t>
      </w:r>
      <w:r w:rsidRPr="00F65855">
        <w:rPr>
          <w:rFonts w:ascii="Calibri" w:hAnsi="Calibri" w:cs="Calibri"/>
          <w:b/>
          <w:spacing w:val="-4"/>
          <w:sz w:val="28"/>
          <w:szCs w:val="28"/>
        </w:rPr>
        <w:t xml:space="preserve"> </w:t>
      </w:r>
      <w:r w:rsidRPr="00F65855">
        <w:rPr>
          <w:rFonts w:ascii="Calibri" w:hAnsi="Calibri" w:cs="Calibri"/>
          <w:b/>
          <w:sz w:val="28"/>
          <w:szCs w:val="28"/>
        </w:rPr>
        <w:t>Policy</w:t>
      </w:r>
      <w:r w:rsidRPr="00F65855">
        <w:rPr>
          <w:rFonts w:ascii="Calibri" w:hAnsi="Calibri" w:cs="Calibri"/>
          <w:b/>
          <w:spacing w:val="-3"/>
          <w:sz w:val="28"/>
          <w:szCs w:val="28"/>
        </w:rPr>
        <w:t xml:space="preserve"> </w:t>
      </w:r>
      <w:r w:rsidRPr="00F65855">
        <w:rPr>
          <w:rFonts w:ascii="Calibri" w:hAnsi="Calibri" w:cs="Calibri"/>
          <w:b/>
          <w:sz w:val="28"/>
          <w:szCs w:val="28"/>
        </w:rPr>
        <w:t>for</w:t>
      </w:r>
      <w:r w:rsidRPr="00F65855">
        <w:rPr>
          <w:rFonts w:ascii="Calibri" w:hAnsi="Calibri" w:cs="Calibri"/>
          <w:b/>
          <w:spacing w:val="-3"/>
          <w:sz w:val="28"/>
          <w:szCs w:val="28"/>
        </w:rPr>
        <w:t xml:space="preserve"> </w:t>
      </w:r>
      <w:r w:rsidRPr="00F65855">
        <w:rPr>
          <w:rFonts w:ascii="Calibri" w:hAnsi="Calibri" w:cs="Calibri"/>
          <w:b/>
          <w:sz w:val="28"/>
          <w:szCs w:val="28"/>
        </w:rPr>
        <w:t>Neath</w:t>
      </w:r>
      <w:r w:rsidRPr="00F65855">
        <w:rPr>
          <w:rFonts w:ascii="Calibri" w:hAnsi="Calibri" w:cs="Calibri"/>
          <w:b/>
          <w:spacing w:val="-1"/>
          <w:sz w:val="28"/>
          <w:szCs w:val="28"/>
        </w:rPr>
        <w:t xml:space="preserve"> </w:t>
      </w:r>
      <w:r w:rsidRPr="00F65855">
        <w:rPr>
          <w:rFonts w:ascii="Calibri" w:hAnsi="Calibri" w:cs="Calibri"/>
          <w:b/>
          <w:sz w:val="28"/>
          <w:szCs w:val="28"/>
        </w:rPr>
        <w:t>Port</w:t>
      </w:r>
      <w:r w:rsidRPr="00F65855">
        <w:rPr>
          <w:rFonts w:ascii="Calibri" w:hAnsi="Calibri" w:cs="Calibri"/>
          <w:b/>
          <w:spacing w:val="-4"/>
          <w:sz w:val="28"/>
          <w:szCs w:val="28"/>
        </w:rPr>
        <w:t xml:space="preserve"> </w:t>
      </w:r>
      <w:r w:rsidRPr="00F65855">
        <w:rPr>
          <w:rFonts w:ascii="Calibri" w:hAnsi="Calibri" w:cs="Calibri"/>
          <w:b/>
          <w:sz w:val="28"/>
          <w:szCs w:val="28"/>
        </w:rPr>
        <w:t>Talbot</w:t>
      </w:r>
      <w:r w:rsidRPr="00F65855">
        <w:rPr>
          <w:rFonts w:ascii="Calibri" w:hAnsi="Calibri" w:cs="Calibri"/>
          <w:b/>
          <w:spacing w:val="-3"/>
          <w:sz w:val="28"/>
          <w:szCs w:val="28"/>
        </w:rPr>
        <w:t xml:space="preserve"> </w:t>
      </w:r>
      <w:r w:rsidRPr="00F65855">
        <w:rPr>
          <w:rFonts w:ascii="Calibri" w:hAnsi="Calibri" w:cs="Calibri"/>
          <w:b/>
          <w:sz w:val="28"/>
          <w:szCs w:val="28"/>
        </w:rPr>
        <w:t>County</w:t>
      </w:r>
      <w:r w:rsidRPr="00F65855">
        <w:rPr>
          <w:rFonts w:ascii="Calibri" w:hAnsi="Calibri" w:cs="Calibri"/>
          <w:b/>
          <w:spacing w:val="-4"/>
          <w:sz w:val="28"/>
          <w:szCs w:val="28"/>
        </w:rPr>
        <w:t xml:space="preserve"> </w:t>
      </w:r>
      <w:r w:rsidRPr="00F65855">
        <w:rPr>
          <w:rFonts w:ascii="Calibri" w:hAnsi="Calibri" w:cs="Calibri"/>
          <w:b/>
          <w:sz w:val="28"/>
          <w:szCs w:val="28"/>
        </w:rPr>
        <w:t>Borough</w:t>
      </w:r>
      <w:r w:rsidRPr="00F65855">
        <w:rPr>
          <w:rFonts w:ascii="Calibri" w:hAnsi="Calibri" w:cs="Calibri"/>
          <w:b/>
          <w:spacing w:val="-3"/>
          <w:sz w:val="28"/>
          <w:szCs w:val="28"/>
        </w:rPr>
        <w:t xml:space="preserve"> </w:t>
      </w:r>
      <w:r w:rsidRPr="00F65855">
        <w:rPr>
          <w:rFonts w:ascii="Calibri" w:hAnsi="Calibri" w:cs="Calibri"/>
          <w:b/>
          <w:sz w:val="28"/>
          <w:szCs w:val="28"/>
        </w:rPr>
        <w:t>Council</w:t>
      </w:r>
      <w:r w:rsidRPr="00F65855">
        <w:rPr>
          <w:rFonts w:ascii="Calibri" w:hAnsi="Calibri" w:cs="Calibri"/>
          <w:b/>
          <w:spacing w:val="-2"/>
          <w:sz w:val="28"/>
          <w:szCs w:val="28"/>
        </w:rPr>
        <w:t xml:space="preserve"> </w:t>
      </w:r>
      <w:r w:rsidRPr="00F65855">
        <w:rPr>
          <w:rFonts w:ascii="Calibri" w:hAnsi="Calibri" w:cs="Calibri"/>
          <w:b/>
          <w:sz w:val="28"/>
          <w:szCs w:val="28"/>
        </w:rPr>
        <w:t>in</w:t>
      </w:r>
      <w:r w:rsidRPr="00F65855">
        <w:rPr>
          <w:rFonts w:ascii="Calibri" w:hAnsi="Calibri" w:cs="Calibri"/>
          <w:b/>
          <w:spacing w:val="-4"/>
          <w:sz w:val="28"/>
          <w:szCs w:val="28"/>
        </w:rPr>
        <w:t xml:space="preserve"> </w:t>
      </w:r>
      <w:r w:rsidRPr="00F65855">
        <w:rPr>
          <w:rFonts w:ascii="Calibri" w:hAnsi="Calibri" w:cs="Calibri"/>
          <w:b/>
          <w:sz w:val="28"/>
          <w:szCs w:val="28"/>
        </w:rPr>
        <w:t>relation</w:t>
      </w:r>
      <w:r w:rsidRPr="00F65855">
        <w:rPr>
          <w:rFonts w:ascii="Calibri" w:hAnsi="Calibri" w:cs="Calibri"/>
          <w:b/>
          <w:spacing w:val="5"/>
          <w:sz w:val="28"/>
          <w:szCs w:val="28"/>
        </w:rPr>
        <w:t xml:space="preserve"> </w:t>
      </w:r>
      <w:r w:rsidRPr="00F65855">
        <w:rPr>
          <w:rFonts w:ascii="Calibri" w:hAnsi="Calibri" w:cs="Calibri"/>
          <w:b/>
          <w:spacing w:val="-5"/>
          <w:sz w:val="28"/>
          <w:szCs w:val="28"/>
        </w:rPr>
        <w:t>to:</w:t>
      </w:r>
    </w:p>
    <w:p w14:paraId="72807DCA" w14:textId="77777777" w:rsidR="00E561E3" w:rsidRPr="00F65855" w:rsidRDefault="00E561E3" w:rsidP="00E561E3">
      <w:pPr>
        <w:pStyle w:val="BodyText"/>
        <w:spacing w:before="108"/>
        <w:rPr>
          <w:b/>
          <w:sz w:val="28"/>
          <w:szCs w:val="28"/>
        </w:rPr>
      </w:pPr>
    </w:p>
    <w:p w14:paraId="4666A538" w14:textId="77777777" w:rsidR="00E561E3" w:rsidRPr="00F65855" w:rsidRDefault="00E561E3" w:rsidP="00E561E3">
      <w:pPr>
        <w:pStyle w:val="BodyText"/>
        <w:ind w:left="2243" w:right="2243"/>
        <w:jc w:val="center"/>
        <w:rPr>
          <w:sz w:val="28"/>
          <w:szCs w:val="28"/>
        </w:rPr>
      </w:pPr>
      <w:r w:rsidRPr="00F65855">
        <w:rPr>
          <w:sz w:val="28"/>
          <w:szCs w:val="28"/>
        </w:rPr>
        <w:t>Leasehold</w:t>
      </w:r>
      <w:r w:rsidRPr="00F65855">
        <w:rPr>
          <w:spacing w:val="-3"/>
          <w:sz w:val="28"/>
          <w:szCs w:val="28"/>
        </w:rPr>
        <w:t xml:space="preserve"> </w:t>
      </w:r>
      <w:r w:rsidRPr="00F65855">
        <w:rPr>
          <w:sz w:val="28"/>
          <w:szCs w:val="28"/>
        </w:rPr>
        <w:t>Reform</w:t>
      </w:r>
      <w:r w:rsidRPr="00F65855">
        <w:rPr>
          <w:spacing w:val="-4"/>
          <w:sz w:val="28"/>
          <w:szCs w:val="28"/>
        </w:rPr>
        <w:t xml:space="preserve"> </w:t>
      </w:r>
      <w:r w:rsidRPr="00F65855">
        <w:rPr>
          <w:sz w:val="28"/>
          <w:szCs w:val="28"/>
        </w:rPr>
        <w:t>(Ground</w:t>
      </w:r>
      <w:r w:rsidRPr="00F65855">
        <w:rPr>
          <w:spacing w:val="-3"/>
          <w:sz w:val="28"/>
          <w:szCs w:val="28"/>
        </w:rPr>
        <w:t xml:space="preserve"> </w:t>
      </w:r>
      <w:r w:rsidRPr="00F65855">
        <w:rPr>
          <w:sz w:val="28"/>
          <w:szCs w:val="28"/>
        </w:rPr>
        <w:t>Rent)</w:t>
      </w:r>
      <w:r w:rsidRPr="00F65855">
        <w:rPr>
          <w:spacing w:val="-5"/>
          <w:sz w:val="28"/>
          <w:szCs w:val="28"/>
        </w:rPr>
        <w:t xml:space="preserve"> </w:t>
      </w:r>
      <w:r w:rsidRPr="00F65855">
        <w:rPr>
          <w:sz w:val="28"/>
          <w:szCs w:val="28"/>
        </w:rPr>
        <w:t>Act</w:t>
      </w:r>
      <w:r w:rsidRPr="00F65855">
        <w:rPr>
          <w:spacing w:val="-2"/>
          <w:sz w:val="28"/>
          <w:szCs w:val="28"/>
        </w:rPr>
        <w:t xml:space="preserve"> </w:t>
      </w:r>
      <w:r w:rsidRPr="00F65855">
        <w:rPr>
          <w:spacing w:val="-4"/>
          <w:sz w:val="28"/>
          <w:szCs w:val="28"/>
        </w:rPr>
        <w:t>2022</w:t>
      </w:r>
    </w:p>
    <w:p w14:paraId="6ADD327A" w14:textId="77777777" w:rsidR="00E561E3" w:rsidRPr="00F65855" w:rsidRDefault="00E561E3" w:rsidP="00E561E3">
      <w:pPr>
        <w:pStyle w:val="BodyText"/>
        <w:rPr>
          <w:sz w:val="28"/>
          <w:szCs w:val="28"/>
        </w:rPr>
      </w:pPr>
    </w:p>
    <w:p w14:paraId="42E66A0E" w14:textId="77777777" w:rsidR="00E561E3" w:rsidRPr="00F65855" w:rsidRDefault="00E561E3" w:rsidP="00E561E3">
      <w:pPr>
        <w:pStyle w:val="BodyText"/>
        <w:rPr>
          <w:sz w:val="28"/>
          <w:szCs w:val="28"/>
        </w:rPr>
      </w:pPr>
    </w:p>
    <w:p w14:paraId="1C7F7F1E" w14:textId="77777777" w:rsidR="00E561E3" w:rsidRPr="00F65855" w:rsidRDefault="00E561E3" w:rsidP="00E561E3">
      <w:pPr>
        <w:pStyle w:val="BodyText"/>
        <w:spacing w:before="121"/>
        <w:rPr>
          <w:sz w:val="28"/>
          <w:szCs w:val="28"/>
        </w:rPr>
      </w:pPr>
    </w:p>
    <w:p w14:paraId="623C682E" w14:textId="77777777" w:rsidR="00E561E3" w:rsidRPr="00F65855" w:rsidRDefault="00E561E3" w:rsidP="00E561E3">
      <w:pPr>
        <w:pStyle w:val="BodyText"/>
        <w:spacing w:before="1"/>
        <w:ind w:left="2243" w:right="2243"/>
        <w:jc w:val="center"/>
        <w:rPr>
          <w:sz w:val="28"/>
          <w:szCs w:val="28"/>
        </w:rPr>
      </w:pPr>
      <w:r w:rsidRPr="00F65855">
        <w:rPr>
          <w:sz w:val="28"/>
          <w:szCs w:val="28"/>
        </w:rPr>
        <w:t>April</w:t>
      </w:r>
      <w:r w:rsidRPr="00F65855">
        <w:rPr>
          <w:spacing w:val="-2"/>
          <w:sz w:val="28"/>
          <w:szCs w:val="28"/>
        </w:rPr>
        <w:t xml:space="preserve"> </w:t>
      </w:r>
      <w:r w:rsidRPr="00F65855">
        <w:rPr>
          <w:spacing w:val="-4"/>
          <w:sz w:val="28"/>
          <w:szCs w:val="28"/>
        </w:rPr>
        <w:t>2023</w:t>
      </w:r>
    </w:p>
    <w:p w14:paraId="42759516" w14:textId="77777777" w:rsidR="00E561E3" w:rsidRPr="00F65855" w:rsidRDefault="00E561E3" w:rsidP="00E561E3">
      <w:pPr>
        <w:pStyle w:val="BodyText"/>
        <w:jc w:val="center"/>
        <w:rPr>
          <w:sz w:val="28"/>
          <w:szCs w:val="28"/>
        </w:rPr>
        <w:sectPr w:rsidR="00E561E3" w:rsidRPr="00F65855" w:rsidSect="00E561E3">
          <w:footerReference w:type="default" r:id="rId18"/>
          <w:pgSz w:w="12240" w:h="15840"/>
          <w:pgMar w:top="1400" w:right="720" w:bottom="1060" w:left="720" w:header="0" w:footer="876" w:gutter="0"/>
          <w:cols w:space="720"/>
        </w:sectPr>
      </w:pPr>
    </w:p>
    <w:p w14:paraId="33E547CE" w14:textId="77777777" w:rsidR="00E561E3" w:rsidRPr="00F65855" w:rsidRDefault="00E561E3" w:rsidP="00E561E3">
      <w:pPr>
        <w:pStyle w:val="Heading3"/>
        <w:spacing w:before="40"/>
        <w:rPr>
          <w:rFonts w:ascii="Calibri" w:hAnsi="Calibri" w:cs="Calibri"/>
        </w:rPr>
      </w:pPr>
      <w:bookmarkStart w:id="0" w:name="_bookmark0"/>
      <w:bookmarkEnd w:id="0"/>
      <w:r w:rsidRPr="00F65855">
        <w:rPr>
          <w:rFonts w:ascii="Calibri" w:hAnsi="Calibri" w:cs="Calibri"/>
          <w:spacing w:val="-2"/>
        </w:rPr>
        <w:lastRenderedPageBreak/>
        <w:t>Foreword</w:t>
      </w:r>
    </w:p>
    <w:p w14:paraId="7E00895E" w14:textId="77777777" w:rsidR="00E561E3" w:rsidRPr="00F65855" w:rsidRDefault="00E561E3" w:rsidP="00E561E3">
      <w:pPr>
        <w:pStyle w:val="BodyText"/>
        <w:spacing w:before="292"/>
        <w:ind w:left="360" w:right="366"/>
        <w:jc w:val="both"/>
        <w:rPr>
          <w:sz w:val="28"/>
          <w:szCs w:val="28"/>
        </w:rPr>
      </w:pPr>
      <w:r w:rsidRPr="00F65855">
        <w:rPr>
          <w:sz w:val="28"/>
          <w:szCs w:val="28"/>
        </w:rPr>
        <w:t xml:space="preserve">The following policy has been adapted from a </w:t>
      </w:r>
      <w:proofErr w:type="gramStart"/>
      <w:r w:rsidRPr="00F65855">
        <w:rPr>
          <w:sz w:val="28"/>
          <w:szCs w:val="28"/>
        </w:rPr>
        <w:t>National</w:t>
      </w:r>
      <w:proofErr w:type="gramEnd"/>
      <w:r w:rsidRPr="00F65855">
        <w:rPr>
          <w:sz w:val="28"/>
          <w:szCs w:val="28"/>
        </w:rPr>
        <w:t xml:space="preserve"> guidance template produced to assist enforcement authorities in implementing the Leasehold Reform (Ground Rent) Act 2022 to their portfolio of activity.</w:t>
      </w:r>
    </w:p>
    <w:p w14:paraId="75A2CBB0" w14:textId="77777777" w:rsidR="00E561E3" w:rsidRPr="00F65855" w:rsidRDefault="00E561E3" w:rsidP="00E561E3">
      <w:pPr>
        <w:pStyle w:val="BodyText"/>
        <w:spacing w:before="293"/>
        <w:ind w:left="360" w:right="361"/>
        <w:jc w:val="both"/>
        <w:rPr>
          <w:sz w:val="28"/>
          <w:szCs w:val="28"/>
        </w:rPr>
      </w:pPr>
      <w:r w:rsidRPr="00F65855">
        <w:rPr>
          <w:sz w:val="28"/>
          <w:szCs w:val="28"/>
        </w:rPr>
        <w:t>The National Trading Standards Letting and Estate Agent team produced this template policy as the statutory guidance produced by the Department for Levelling Up, Housing and Communities as well as the Welsh Government, (point 6.1 in both documents) state enforcement authorities may wish to contact National Trading Standards for more advice on adopting an enforcement policy under this Act. The Act covers all of England and Wales. Weights and measures authorities have a statutory duty to enforce the Act, whereas district authorities have a discretionary power of enforcement.</w:t>
      </w:r>
    </w:p>
    <w:p w14:paraId="016D188D" w14:textId="77777777" w:rsidR="00E561E3" w:rsidRPr="00F65855" w:rsidRDefault="00E561E3" w:rsidP="00E561E3">
      <w:pPr>
        <w:pStyle w:val="BodyText"/>
        <w:jc w:val="both"/>
        <w:rPr>
          <w:sz w:val="28"/>
          <w:szCs w:val="28"/>
        </w:rPr>
        <w:sectPr w:rsidR="00E561E3" w:rsidRPr="00F65855" w:rsidSect="00E561E3">
          <w:footerReference w:type="default" r:id="rId19"/>
          <w:pgSz w:w="12240" w:h="15840"/>
          <w:pgMar w:top="1400" w:right="720" w:bottom="1060" w:left="720" w:header="0" w:footer="876" w:gutter="0"/>
          <w:cols w:space="720"/>
        </w:sectPr>
      </w:pPr>
    </w:p>
    <w:bookmarkStart w:id="1" w:name="_bookmark1" w:displacedByCustomXml="next"/>
    <w:bookmarkEnd w:id="1" w:displacedByCustomXml="next"/>
    <w:sdt>
      <w:sdtPr>
        <w:rPr>
          <w:sz w:val="28"/>
          <w:szCs w:val="28"/>
        </w:rPr>
        <w:id w:val="897329957"/>
        <w:docPartObj>
          <w:docPartGallery w:val="Table of Contents"/>
          <w:docPartUnique/>
        </w:docPartObj>
      </w:sdtPr>
      <w:sdtEndPr/>
      <w:sdtContent>
        <w:p w14:paraId="51538534" w14:textId="77777777" w:rsidR="00E561E3" w:rsidRPr="00F65855" w:rsidRDefault="00E561E3" w:rsidP="00E561E3">
          <w:pPr>
            <w:pStyle w:val="TOC1"/>
            <w:tabs>
              <w:tab w:val="left" w:leader="dot" w:pos="9136"/>
            </w:tabs>
            <w:spacing w:before="40" w:line="424" w:lineRule="auto"/>
            <w:ind w:right="1416"/>
            <w:rPr>
              <w:sz w:val="28"/>
              <w:szCs w:val="28"/>
            </w:rPr>
          </w:pPr>
          <w:r w:rsidRPr="00F65855">
            <w:rPr>
              <w:color w:val="001F5F"/>
              <w:spacing w:val="-2"/>
              <w:sz w:val="28"/>
              <w:szCs w:val="28"/>
            </w:rPr>
            <w:t>Contents</w:t>
          </w:r>
          <w:r w:rsidRPr="00F65855">
            <w:rPr>
              <w:color w:val="001F5F"/>
              <w:spacing w:val="80"/>
              <w:w w:val="150"/>
              <w:sz w:val="28"/>
              <w:szCs w:val="28"/>
            </w:rPr>
            <w:t xml:space="preserve">                                              </w:t>
          </w:r>
          <w:hyperlink w:anchor="_bookmark0" w:history="1">
            <w:r w:rsidRPr="00F65855">
              <w:rPr>
                <w:spacing w:val="-2"/>
                <w:sz w:val="28"/>
                <w:szCs w:val="28"/>
              </w:rPr>
              <w:t>Foreword</w:t>
            </w:r>
            <w:r w:rsidRPr="00F65855">
              <w:rPr>
                <w:sz w:val="28"/>
                <w:szCs w:val="28"/>
              </w:rPr>
              <w:tab/>
            </w:r>
            <w:r w:rsidRPr="00F65855">
              <w:rPr>
                <w:spacing w:val="-5"/>
                <w:sz w:val="28"/>
                <w:szCs w:val="28"/>
              </w:rPr>
              <w:t>23</w:t>
            </w:r>
          </w:hyperlink>
        </w:p>
        <w:p w14:paraId="0C2A0DA3" w14:textId="77777777" w:rsidR="00E561E3" w:rsidRPr="00F65855" w:rsidRDefault="00E561E3" w:rsidP="00E561E3">
          <w:pPr>
            <w:pStyle w:val="TOC1"/>
            <w:tabs>
              <w:tab w:val="left" w:leader="dot" w:pos="9136"/>
            </w:tabs>
            <w:spacing w:before="0" w:line="288" w:lineRule="exact"/>
            <w:rPr>
              <w:sz w:val="28"/>
              <w:szCs w:val="28"/>
            </w:rPr>
          </w:pPr>
          <w:hyperlink w:anchor="_bookmark1" w:history="1">
            <w:r w:rsidRPr="00F65855">
              <w:rPr>
                <w:spacing w:val="-2"/>
                <w:sz w:val="28"/>
                <w:szCs w:val="28"/>
              </w:rPr>
              <w:t>Contents</w:t>
            </w:r>
            <w:r w:rsidRPr="00F65855">
              <w:rPr>
                <w:sz w:val="28"/>
                <w:szCs w:val="28"/>
              </w:rPr>
              <w:tab/>
            </w:r>
            <w:r w:rsidRPr="00F65855">
              <w:rPr>
                <w:spacing w:val="-5"/>
                <w:sz w:val="28"/>
                <w:szCs w:val="28"/>
              </w:rPr>
              <w:t>24</w:t>
            </w:r>
          </w:hyperlink>
        </w:p>
        <w:p w14:paraId="4459DAD1" w14:textId="77777777" w:rsidR="00E561E3" w:rsidRPr="00F65855" w:rsidRDefault="00E561E3" w:rsidP="00E561E3">
          <w:pPr>
            <w:pStyle w:val="TOC1"/>
            <w:tabs>
              <w:tab w:val="left" w:leader="dot" w:pos="9136"/>
            </w:tabs>
            <w:spacing w:before="225"/>
            <w:rPr>
              <w:sz w:val="28"/>
              <w:szCs w:val="28"/>
            </w:rPr>
          </w:pPr>
          <w:hyperlink w:anchor="_bookmark2" w:history="1">
            <w:r w:rsidRPr="00F65855">
              <w:rPr>
                <w:spacing w:val="-2"/>
                <w:sz w:val="28"/>
                <w:szCs w:val="28"/>
              </w:rPr>
              <w:t>Introduction</w:t>
            </w:r>
            <w:r w:rsidRPr="00F65855">
              <w:rPr>
                <w:sz w:val="28"/>
                <w:szCs w:val="28"/>
              </w:rPr>
              <w:tab/>
            </w:r>
            <w:r w:rsidRPr="00F65855">
              <w:rPr>
                <w:spacing w:val="-5"/>
                <w:sz w:val="28"/>
                <w:szCs w:val="28"/>
              </w:rPr>
              <w:t>25</w:t>
            </w:r>
          </w:hyperlink>
        </w:p>
        <w:p w14:paraId="462C4B08" w14:textId="77777777" w:rsidR="00E561E3" w:rsidRPr="00F65855" w:rsidRDefault="00E561E3" w:rsidP="00E561E3">
          <w:pPr>
            <w:pStyle w:val="TOC1"/>
            <w:tabs>
              <w:tab w:val="left" w:leader="dot" w:pos="9136"/>
            </w:tabs>
            <w:rPr>
              <w:sz w:val="28"/>
              <w:szCs w:val="28"/>
            </w:rPr>
          </w:pPr>
          <w:hyperlink w:anchor="_bookmark3" w:history="1">
            <w:r w:rsidRPr="00F65855">
              <w:rPr>
                <w:sz w:val="28"/>
                <w:szCs w:val="28"/>
              </w:rPr>
              <w:t>Sanctions</w:t>
            </w:r>
            <w:r w:rsidRPr="00F65855">
              <w:rPr>
                <w:spacing w:val="-7"/>
                <w:sz w:val="28"/>
                <w:szCs w:val="28"/>
              </w:rPr>
              <w:t xml:space="preserve"> </w:t>
            </w:r>
            <w:r w:rsidRPr="00F65855">
              <w:rPr>
                <w:spacing w:val="-2"/>
                <w:sz w:val="28"/>
                <w:szCs w:val="28"/>
              </w:rPr>
              <w:t>Overview</w:t>
            </w:r>
            <w:r w:rsidRPr="00F65855">
              <w:rPr>
                <w:sz w:val="28"/>
                <w:szCs w:val="28"/>
              </w:rPr>
              <w:tab/>
            </w:r>
            <w:r w:rsidRPr="00F65855">
              <w:rPr>
                <w:spacing w:val="-5"/>
                <w:sz w:val="28"/>
                <w:szCs w:val="28"/>
              </w:rPr>
              <w:t>25</w:t>
            </w:r>
          </w:hyperlink>
        </w:p>
        <w:p w14:paraId="2C475A35" w14:textId="77777777" w:rsidR="00E561E3" w:rsidRPr="00F65855" w:rsidRDefault="00E561E3" w:rsidP="00E561E3">
          <w:pPr>
            <w:pStyle w:val="TOC1"/>
            <w:tabs>
              <w:tab w:val="left" w:leader="dot" w:pos="9136"/>
            </w:tabs>
            <w:rPr>
              <w:sz w:val="28"/>
              <w:szCs w:val="28"/>
            </w:rPr>
          </w:pPr>
          <w:hyperlink w:anchor="_bookmark4" w:history="1">
            <w:r w:rsidRPr="00F65855">
              <w:rPr>
                <w:sz w:val="28"/>
                <w:szCs w:val="28"/>
              </w:rPr>
              <w:t>Determining</w:t>
            </w:r>
            <w:r w:rsidRPr="00F65855">
              <w:rPr>
                <w:spacing w:val="-5"/>
                <w:sz w:val="28"/>
                <w:szCs w:val="28"/>
              </w:rPr>
              <w:t xml:space="preserve"> </w:t>
            </w:r>
            <w:r w:rsidRPr="00F65855">
              <w:rPr>
                <w:sz w:val="28"/>
                <w:szCs w:val="28"/>
              </w:rPr>
              <w:t>the</w:t>
            </w:r>
            <w:r w:rsidRPr="00F65855">
              <w:rPr>
                <w:spacing w:val="-4"/>
                <w:sz w:val="28"/>
                <w:szCs w:val="28"/>
              </w:rPr>
              <w:t xml:space="preserve"> </w:t>
            </w:r>
            <w:r w:rsidRPr="00F65855">
              <w:rPr>
                <w:sz w:val="28"/>
                <w:szCs w:val="28"/>
              </w:rPr>
              <w:t>level</w:t>
            </w:r>
            <w:r w:rsidRPr="00F65855">
              <w:rPr>
                <w:spacing w:val="-4"/>
                <w:sz w:val="28"/>
                <w:szCs w:val="28"/>
              </w:rPr>
              <w:t xml:space="preserve"> </w:t>
            </w:r>
            <w:r w:rsidRPr="00F65855">
              <w:rPr>
                <w:sz w:val="28"/>
                <w:szCs w:val="28"/>
              </w:rPr>
              <w:t>of</w:t>
            </w:r>
            <w:r w:rsidRPr="00F65855">
              <w:rPr>
                <w:spacing w:val="-4"/>
                <w:sz w:val="28"/>
                <w:szCs w:val="28"/>
              </w:rPr>
              <w:t xml:space="preserve"> </w:t>
            </w:r>
            <w:r w:rsidRPr="00F65855">
              <w:rPr>
                <w:sz w:val="28"/>
                <w:szCs w:val="28"/>
              </w:rPr>
              <w:t>financial</w:t>
            </w:r>
            <w:r w:rsidRPr="00F65855">
              <w:rPr>
                <w:spacing w:val="-1"/>
                <w:sz w:val="28"/>
                <w:szCs w:val="28"/>
              </w:rPr>
              <w:t xml:space="preserve"> </w:t>
            </w:r>
            <w:r w:rsidRPr="00F65855">
              <w:rPr>
                <w:spacing w:val="-2"/>
                <w:sz w:val="28"/>
                <w:szCs w:val="28"/>
              </w:rPr>
              <w:t>penalty</w:t>
            </w:r>
            <w:r w:rsidRPr="00F65855">
              <w:rPr>
                <w:sz w:val="28"/>
                <w:szCs w:val="28"/>
              </w:rPr>
              <w:tab/>
            </w:r>
            <w:r w:rsidRPr="00F65855">
              <w:rPr>
                <w:spacing w:val="-5"/>
                <w:sz w:val="28"/>
                <w:szCs w:val="28"/>
              </w:rPr>
              <w:t>26</w:t>
            </w:r>
          </w:hyperlink>
        </w:p>
        <w:p w14:paraId="485C7719" w14:textId="77777777" w:rsidR="00E561E3" w:rsidRPr="00F65855" w:rsidRDefault="00E561E3" w:rsidP="00E561E3">
          <w:pPr>
            <w:pStyle w:val="TOC2"/>
            <w:tabs>
              <w:tab w:val="left" w:leader="dot" w:pos="9856"/>
            </w:tabs>
            <w:spacing w:before="224"/>
            <w:rPr>
              <w:sz w:val="28"/>
              <w:szCs w:val="28"/>
            </w:rPr>
          </w:pPr>
          <w:hyperlink w:anchor="_bookmark5" w:history="1">
            <w:r w:rsidRPr="00F65855">
              <w:rPr>
                <w:sz w:val="28"/>
                <w:szCs w:val="28"/>
              </w:rPr>
              <w:t>Step</w:t>
            </w:r>
            <w:r w:rsidRPr="00F65855">
              <w:rPr>
                <w:spacing w:val="-3"/>
                <w:sz w:val="28"/>
                <w:szCs w:val="28"/>
              </w:rPr>
              <w:t xml:space="preserve"> </w:t>
            </w:r>
            <w:r w:rsidRPr="00F65855">
              <w:rPr>
                <w:sz w:val="28"/>
                <w:szCs w:val="28"/>
              </w:rPr>
              <w:t>1</w:t>
            </w:r>
            <w:r w:rsidRPr="00F65855">
              <w:rPr>
                <w:spacing w:val="-3"/>
                <w:sz w:val="28"/>
                <w:szCs w:val="28"/>
              </w:rPr>
              <w:t xml:space="preserve"> </w:t>
            </w:r>
            <w:r w:rsidRPr="00F65855">
              <w:rPr>
                <w:sz w:val="28"/>
                <w:szCs w:val="28"/>
              </w:rPr>
              <w:t>–</w:t>
            </w:r>
            <w:r w:rsidRPr="00F65855">
              <w:rPr>
                <w:spacing w:val="-2"/>
                <w:sz w:val="28"/>
                <w:szCs w:val="28"/>
              </w:rPr>
              <w:t xml:space="preserve"> </w:t>
            </w:r>
            <w:r w:rsidRPr="00F65855">
              <w:rPr>
                <w:sz w:val="28"/>
                <w:szCs w:val="28"/>
              </w:rPr>
              <w:t>Determining</w:t>
            </w:r>
            <w:r w:rsidRPr="00F65855">
              <w:rPr>
                <w:spacing w:val="-2"/>
                <w:sz w:val="28"/>
                <w:szCs w:val="28"/>
              </w:rPr>
              <w:t xml:space="preserve"> </w:t>
            </w:r>
            <w:r w:rsidRPr="00F65855">
              <w:rPr>
                <w:sz w:val="28"/>
                <w:szCs w:val="28"/>
              </w:rPr>
              <w:t>the</w:t>
            </w:r>
            <w:r w:rsidRPr="00F65855">
              <w:rPr>
                <w:spacing w:val="-3"/>
                <w:sz w:val="28"/>
                <w:szCs w:val="28"/>
              </w:rPr>
              <w:t xml:space="preserve"> </w:t>
            </w:r>
            <w:r w:rsidRPr="00F65855">
              <w:rPr>
                <w:spacing w:val="-2"/>
                <w:sz w:val="28"/>
                <w:szCs w:val="28"/>
              </w:rPr>
              <w:t>Severity</w:t>
            </w:r>
            <w:r w:rsidRPr="00F65855">
              <w:rPr>
                <w:sz w:val="28"/>
                <w:szCs w:val="28"/>
              </w:rPr>
              <w:tab/>
            </w:r>
            <w:r w:rsidRPr="00F65855">
              <w:rPr>
                <w:spacing w:val="-5"/>
                <w:sz w:val="28"/>
                <w:szCs w:val="28"/>
              </w:rPr>
              <w:t>26</w:t>
            </w:r>
          </w:hyperlink>
        </w:p>
        <w:p w14:paraId="1E51DDBD" w14:textId="77777777" w:rsidR="00E561E3" w:rsidRPr="00F65855" w:rsidRDefault="00E561E3" w:rsidP="00E561E3">
          <w:pPr>
            <w:pStyle w:val="TOC2"/>
            <w:tabs>
              <w:tab w:val="left" w:leader="dot" w:pos="9856"/>
            </w:tabs>
            <w:rPr>
              <w:sz w:val="28"/>
              <w:szCs w:val="28"/>
            </w:rPr>
          </w:pPr>
          <w:hyperlink w:anchor="_bookmark6" w:history="1">
            <w:r w:rsidRPr="00F65855">
              <w:rPr>
                <w:sz w:val="28"/>
                <w:szCs w:val="28"/>
              </w:rPr>
              <w:t>Step</w:t>
            </w:r>
            <w:r w:rsidRPr="00F65855">
              <w:rPr>
                <w:spacing w:val="-6"/>
                <w:sz w:val="28"/>
                <w:szCs w:val="28"/>
              </w:rPr>
              <w:t xml:space="preserve"> </w:t>
            </w:r>
            <w:r w:rsidRPr="00F65855">
              <w:rPr>
                <w:sz w:val="28"/>
                <w:szCs w:val="28"/>
              </w:rPr>
              <w:t>2</w:t>
            </w:r>
            <w:r w:rsidRPr="00F65855">
              <w:rPr>
                <w:spacing w:val="-4"/>
                <w:sz w:val="28"/>
                <w:szCs w:val="28"/>
              </w:rPr>
              <w:t xml:space="preserve"> </w:t>
            </w:r>
            <w:r w:rsidRPr="00F65855">
              <w:rPr>
                <w:sz w:val="28"/>
                <w:szCs w:val="28"/>
              </w:rPr>
              <w:t>–</w:t>
            </w:r>
            <w:r w:rsidRPr="00F65855">
              <w:rPr>
                <w:spacing w:val="-1"/>
                <w:sz w:val="28"/>
                <w:szCs w:val="28"/>
              </w:rPr>
              <w:t xml:space="preserve"> </w:t>
            </w:r>
            <w:r w:rsidRPr="00F65855">
              <w:rPr>
                <w:sz w:val="28"/>
                <w:szCs w:val="28"/>
              </w:rPr>
              <w:t>Starting</w:t>
            </w:r>
            <w:r w:rsidRPr="00F65855">
              <w:rPr>
                <w:spacing w:val="-3"/>
                <w:sz w:val="28"/>
                <w:szCs w:val="28"/>
              </w:rPr>
              <w:t xml:space="preserve"> </w:t>
            </w:r>
            <w:r w:rsidRPr="00F65855">
              <w:rPr>
                <w:sz w:val="28"/>
                <w:szCs w:val="28"/>
              </w:rPr>
              <w:t>points</w:t>
            </w:r>
            <w:r w:rsidRPr="00F65855">
              <w:rPr>
                <w:spacing w:val="-1"/>
                <w:sz w:val="28"/>
                <w:szCs w:val="28"/>
              </w:rPr>
              <w:t xml:space="preserve"> </w:t>
            </w:r>
            <w:r w:rsidRPr="00F65855">
              <w:rPr>
                <w:sz w:val="28"/>
                <w:szCs w:val="28"/>
              </w:rPr>
              <w:t>and</w:t>
            </w:r>
            <w:r w:rsidRPr="00F65855">
              <w:rPr>
                <w:spacing w:val="-2"/>
                <w:sz w:val="28"/>
                <w:szCs w:val="28"/>
              </w:rPr>
              <w:t xml:space="preserve"> </w:t>
            </w:r>
            <w:r w:rsidRPr="00F65855">
              <w:rPr>
                <w:sz w:val="28"/>
                <w:szCs w:val="28"/>
              </w:rPr>
              <w:t>category</w:t>
            </w:r>
            <w:r w:rsidRPr="00F65855">
              <w:rPr>
                <w:spacing w:val="-2"/>
                <w:sz w:val="28"/>
                <w:szCs w:val="28"/>
              </w:rPr>
              <w:t xml:space="preserve"> </w:t>
            </w:r>
            <w:r w:rsidRPr="00F65855">
              <w:rPr>
                <w:spacing w:val="-4"/>
                <w:sz w:val="28"/>
                <w:szCs w:val="28"/>
              </w:rPr>
              <w:t>range</w:t>
            </w:r>
            <w:r w:rsidRPr="00F65855">
              <w:rPr>
                <w:sz w:val="28"/>
                <w:szCs w:val="28"/>
              </w:rPr>
              <w:tab/>
            </w:r>
            <w:r w:rsidRPr="00F65855">
              <w:rPr>
                <w:spacing w:val="-5"/>
                <w:sz w:val="28"/>
                <w:szCs w:val="28"/>
              </w:rPr>
              <w:t>28</w:t>
            </w:r>
          </w:hyperlink>
        </w:p>
        <w:p w14:paraId="45B46577" w14:textId="77777777" w:rsidR="00E561E3" w:rsidRPr="00F65855" w:rsidRDefault="00E561E3" w:rsidP="00E561E3">
          <w:pPr>
            <w:pStyle w:val="TOC2"/>
            <w:tabs>
              <w:tab w:val="left" w:leader="dot" w:pos="9856"/>
            </w:tabs>
            <w:rPr>
              <w:sz w:val="28"/>
              <w:szCs w:val="28"/>
            </w:rPr>
          </w:pPr>
          <w:hyperlink w:anchor="_bookmark7" w:history="1">
            <w:r w:rsidRPr="00F65855">
              <w:rPr>
                <w:sz w:val="28"/>
                <w:szCs w:val="28"/>
              </w:rPr>
              <w:t>Step</w:t>
            </w:r>
            <w:r w:rsidRPr="00F65855">
              <w:rPr>
                <w:spacing w:val="-3"/>
                <w:sz w:val="28"/>
                <w:szCs w:val="28"/>
              </w:rPr>
              <w:t xml:space="preserve"> </w:t>
            </w:r>
            <w:r w:rsidRPr="00F65855">
              <w:rPr>
                <w:sz w:val="28"/>
                <w:szCs w:val="28"/>
              </w:rPr>
              <w:t>3</w:t>
            </w:r>
            <w:r w:rsidRPr="00F65855">
              <w:rPr>
                <w:spacing w:val="-2"/>
                <w:sz w:val="28"/>
                <w:szCs w:val="28"/>
              </w:rPr>
              <w:t xml:space="preserve"> </w:t>
            </w:r>
            <w:r w:rsidRPr="00F65855">
              <w:rPr>
                <w:sz w:val="28"/>
                <w:szCs w:val="28"/>
              </w:rPr>
              <w:t>-</w:t>
            </w:r>
            <w:r w:rsidRPr="00F65855">
              <w:rPr>
                <w:spacing w:val="-1"/>
                <w:sz w:val="28"/>
                <w:szCs w:val="28"/>
              </w:rPr>
              <w:t xml:space="preserve"> </w:t>
            </w:r>
            <w:r w:rsidRPr="00F65855">
              <w:rPr>
                <w:sz w:val="28"/>
                <w:szCs w:val="28"/>
              </w:rPr>
              <w:t>Aggravating</w:t>
            </w:r>
            <w:r w:rsidRPr="00F65855">
              <w:rPr>
                <w:spacing w:val="-4"/>
                <w:sz w:val="28"/>
                <w:szCs w:val="28"/>
              </w:rPr>
              <w:t xml:space="preserve"> </w:t>
            </w:r>
            <w:r w:rsidRPr="00F65855">
              <w:rPr>
                <w:sz w:val="28"/>
                <w:szCs w:val="28"/>
              </w:rPr>
              <w:t>and</w:t>
            </w:r>
            <w:r w:rsidRPr="00F65855">
              <w:rPr>
                <w:spacing w:val="-2"/>
                <w:sz w:val="28"/>
                <w:szCs w:val="28"/>
              </w:rPr>
              <w:t xml:space="preserve"> </w:t>
            </w:r>
            <w:r w:rsidRPr="00F65855">
              <w:rPr>
                <w:sz w:val="28"/>
                <w:szCs w:val="28"/>
              </w:rPr>
              <w:t>mitigating</w:t>
            </w:r>
            <w:r w:rsidRPr="00F65855">
              <w:rPr>
                <w:spacing w:val="-3"/>
                <w:sz w:val="28"/>
                <w:szCs w:val="28"/>
              </w:rPr>
              <w:t xml:space="preserve"> </w:t>
            </w:r>
            <w:r w:rsidRPr="00F65855">
              <w:rPr>
                <w:spacing w:val="-2"/>
                <w:sz w:val="28"/>
                <w:szCs w:val="28"/>
              </w:rPr>
              <w:t>factors</w:t>
            </w:r>
            <w:r w:rsidRPr="00F65855">
              <w:rPr>
                <w:sz w:val="28"/>
                <w:szCs w:val="28"/>
              </w:rPr>
              <w:tab/>
            </w:r>
            <w:r w:rsidRPr="00F65855">
              <w:rPr>
                <w:spacing w:val="-5"/>
                <w:sz w:val="28"/>
                <w:szCs w:val="28"/>
              </w:rPr>
              <w:t>30</w:t>
            </w:r>
          </w:hyperlink>
        </w:p>
        <w:p w14:paraId="34A55CD9" w14:textId="77777777" w:rsidR="00E561E3" w:rsidRPr="00F65855" w:rsidRDefault="00E561E3" w:rsidP="00E561E3">
          <w:pPr>
            <w:pStyle w:val="TOC2"/>
            <w:tabs>
              <w:tab w:val="left" w:leader="dot" w:pos="9856"/>
            </w:tabs>
            <w:rPr>
              <w:sz w:val="28"/>
              <w:szCs w:val="28"/>
            </w:rPr>
          </w:pPr>
          <w:hyperlink w:anchor="_bookmark8" w:history="1">
            <w:r w:rsidRPr="00F65855">
              <w:rPr>
                <w:sz w:val="28"/>
                <w:szCs w:val="28"/>
              </w:rPr>
              <w:t>Step</w:t>
            </w:r>
            <w:r w:rsidRPr="00F65855">
              <w:rPr>
                <w:spacing w:val="-3"/>
                <w:sz w:val="28"/>
                <w:szCs w:val="28"/>
              </w:rPr>
              <w:t xml:space="preserve"> </w:t>
            </w:r>
            <w:r w:rsidRPr="00F65855">
              <w:rPr>
                <w:sz w:val="28"/>
                <w:szCs w:val="28"/>
              </w:rPr>
              <w:t>4</w:t>
            </w:r>
            <w:r w:rsidRPr="00F65855">
              <w:rPr>
                <w:spacing w:val="-2"/>
                <w:sz w:val="28"/>
                <w:szCs w:val="28"/>
              </w:rPr>
              <w:t xml:space="preserve"> </w:t>
            </w:r>
            <w:r w:rsidRPr="00F65855">
              <w:rPr>
                <w:sz w:val="28"/>
                <w:szCs w:val="28"/>
              </w:rPr>
              <w:t>–</w:t>
            </w:r>
            <w:r w:rsidRPr="00F65855">
              <w:rPr>
                <w:spacing w:val="-1"/>
                <w:sz w:val="28"/>
                <w:szCs w:val="28"/>
              </w:rPr>
              <w:t xml:space="preserve"> </w:t>
            </w:r>
            <w:r w:rsidRPr="00F65855">
              <w:rPr>
                <w:sz w:val="28"/>
                <w:szCs w:val="28"/>
              </w:rPr>
              <w:t>Fairness</w:t>
            </w:r>
            <w:r w:rsidRPr="00F65855">
              <w:rPr>
                <w:spacing w:val="-1"/>
                <w:sz w:val="28"/>
                <w:szCs w:val="28"/>
              </w:rPr>
              <w:t xml:space="preserve"> </w:t>
            </w:r>
            <w:r w:rsidRPr="00F65855">
              <w:rPr>
                <w:sz w:val="28"/>
                <w:szCs w:val="28"/>
              </w:rPr>
              <w:t>and</w:t>
            </w:r>
            <w:r w:rsidRPr="00F65855">
              <w:rPr>
                <w:spacing w:val="-2"/>
                <w:sz w:val="28"/>
                <w:szCs w:val="28"/>
              </w:rPr>
              <w:t xml:space="preserve"> Proportionality</w:t>
            </w:r>
            <w:r w:rsidRPr="00F65855">
              <w:rPr>
                <w:sz w:val="28"/>
                <w:szCs w:val="28"/>
              </w:rPr>
              <w:tab/>
            </w:r>
            <w:r w:rsidRPr="00F65855">
              <w:rPr>
                <w:spacing w:val="-5"/>
                <w:sz w:val="28"/>
                <w:szCs w:val="28"/>
              </w:rPr>
              <w:t>31</w:t>
            </w:r>
          </w:hyperlink>
        </w:p>
        <w:p w14:paraId="46E7C9C6" w14:textId="77777777" w:rsidR="00E561E3" w:rsidRPr="00F65855" w:rsidRDefault="00E561E3" w:rsidP="00E561E3">
          <w:pPr>
            <w:pStyle w:val="TOC2"/>
            <w:tabs>
              <w:tab w:val="left" w:leader="dot" w:pos="9856"/>
            </w:tabs>
            <w:rPr>
              <w:sz w:val="28"/>
              <w:szCs w:val="28"/>
            </w:rPr>
          </w:pPr>
          <w:hyperlink w:anchor="_bookmark9" w:history="1">
            <w:r w:rsidRPr="00F65855">
              <w:rPr>
                <w:sz w:val="28"/>
                <w:szCs w:val="28"/>
              </w:rPr>
              <w:t>Step</w:t>
            </w:r>
            <w:r w:rsidRPr="00F65855">
              <w:rPr>
                <w:spacing w:val="-2"/>
                <w:sz w:val="28"/>
                <w:szCs w:val="28"/>
              </w:rPr>
              <w:t xml:space="preserve"> </w:t>
            </w:r>
            <w:r w:rsidRPr="00F65855">
              <w:rPr>
                <w:sz w:val="28"/>
                <w:szCs w:val="28"/>
              </w:rPr>
              <w:t>5</w:t>
            </w:r>
            <w:r w:rsidRPr="00F65855">
              <w:rPr>
                <w:spacing w:val="-1"/>
                <w:sz w:val="28"/>
                <w:szCs w:val="28"/>
              </w:rPr>
              <w:t xml:space="preserve"> </w:t>
            </w:r>
            <w:r w:rsidRPr="00F65855">
              <w:rPr>
                <w:sz w:val="28"/>
                <w:szCs w:val="28"/>
              </w:rPr>
              <w:t>–</w:t>
            </w:r>
            <w:r w:rsidRPr="00F65855">
              <w:rPr>
                <w:spacing w:val="1"/>
                <w:sz w:val="28"/>
                <w:szCs w:val="28"/>
              </w:rPr>
              <w:t xml:space="preserve"> </w:t>
            </w:r>
            <w:r w:rsidRPr="00F65855">
              <w:rPr>
                <w:sz w:val="28"/>
                <w:szCs w:val="28"/>
              </w:rPr>
              <w:t xml:space="preserve">Recovery </w:t>
            </w:r>
            <w:r w:rsidRPr="00F65855">
              <w:rPr>
                <w:spacing w:val="-2"/>
                <w:sz w:val="28"/>
                <w:szCs w:val="28"/>
              </w:rPr>
              <w:t>Orders</w:t>
            </w:r>
            <w:r w:rsidRPr="00F65855">
              <w:rPr>
                <w:sz w:val="28"/>
                <w:szCs w:val="28"/>
              </w:rPr>
              <w:tab/>
            </w:r>
            <w:r w:rsidRPr="00F65855">
              <w:rPr>
                <w:spacing w:val="-5"/>
                <w:sz w:val="28"/>
                <w:szCs w:val="28"/>
              </w:rPr>
              <w:t>31</w:t>
            </w:r>
          </w:hyperlink>
        </w:p>
        <w:p w14:paraId="45347BB5" w14:textId="77777777" w:rsidR="00E561E3" w:rsidRPr="00F65855" w:rsidRDefault="00E561E3" w:rsidP="00E561E3">
          <w:pPr>
            <w:pStyle w:val="TOC2"/>
            <w:tabs>
              <w:tab w:val="left" w:leader="dot" w:pos="9856"/>
            </w:tabs>
            <w:rPr>
              <w:sz w:val="28"/>
              <w:szCs w:val="28"/>
            </w:rPr>
          </w:pPr>
          <w:hyperlink w:anchor="_bookmark10" w:history="1">
            <w:r w:rsidRPr="00F65855">
              <w:rPr>
                <w:sz w:val="28"/>
                <w:szCs w:val="28"/>
              </w:rPr>
              <w:t>Step</w:t>
            </w:r>
            <w:r w:rsidRPr="00F65855">
              <w:rPr>
                <w:spacing w:val="-2"/>
                <w:sz w:val="28"/>
                <w:szCs w:val="28"/>
              </w:rPr>
              <w:t xml:space="preserve"> </w:t>
            </w:r>
            <w:r w:rsidRPr="00F65855">
              <w:rPr>
                <w:sz w:val="28"/>
                <w:szCs w:val="28"/>
              </w:rPr>
              <w:t>6</w:t>
            </w:r>
            <w:r w:rsidRPr="00F65855">
              <w:rPr>
                <w:spacing w:val="-2"/>
                <w:sz w:val="28"/>
                <w:szCs w:val="28"/>
              </w:rPr>
              <w:t xml:space="preserve"> </w:t>
            </w:r>
            <w:r w:rsidRPr="00F65855">
              <w:rPr>
                <w:sz w:val="28"/>
                <w:szCs w:val="28"/>
              </w:rPr>
              <w:t>– Recording</w:t>
            </w:r>
            <w:r w:rsidRPr="00F65855">
              <w:rPr>
                <w:spacing w:val="-3"/>
                <w:sz w:val="28"/>
                <w:szCs w:val="28"/>
              </w:rPr>
              <w:t xml:space="preserve"> </w:t>
            </w:r>
            <w:r w:rsidRPr="00F65855">
              <w:rPr>
                <w:sz w:val="28"/>
                <w:szCs w:val="28"/>
              </w:rPr>
              <w:t>the</w:t>
            </w:r>
            <w:r w:rsidRPr="00F65855">
              <w:rPr>
                <w:spacing w:val="-2"/>
                <w:sz w:val="28"/>
                <w:szCs w:val="28"/>
              </w:rPr>
              <w:t xml:space="preserve"> decision</w:t>
            </w:r>
            <w:r w:rsidRPr="00F65855">
              <w:rPr>
                <w:sz w:val="28"/>
                <w:szCs w:val="28"/>
              </w:rPr>
              <w:tab/>
            </w:r>
            <w:r w:rsidRPr="00F65855">
              <w:rPr>
                <w:spacing w:val="-5"/>
                <w:sz w:val="28"/>
                <w:szCs w:val="28"/>
              </w:rPr>
              <w:t>32</w:t>
            </w:r>
          </w:hyperlink>
        </w:p>
        <w:p w14:paraId="097AB33D" w14:textId="77777777" w:rsidR="00E561E3" w:rsidRPr="00F65855" w:rsidRDefault="00E561E3" w:rsidP="00E561E3">
          <w:pPr>
            <w:pStyle w:val="TOC1"/>
            <w:tabs>
              <w:tab w:val="left" w:leader="dot" w:pos="9136"/>
            </w:tabs>
            <w:rPr>
              <w:sz w:val="28"/>
              <w:szCs w:val="28"/>
            </w:rPr>
          </w:pPr>
          <w:hyperlink w:anchor="_bookmark11" w:history="1">
            <w:r w:rsidRPr="00F65855">
              <w:rPr>
                <w:sz w:val="28"/>
                <w:szCs w:val="28"/>
              </w:rPr>
              <w:t>Issuing</w:t>
            </w:r>
            <w:r w:rsidRPr="00F65855">
              <w:rPr>
                <w:spacing w:val="-3"/>
                <w:sz w:val="28"/>
                <w:szCs w:val="28"/>
              </w:rPr>
              <w:t xml:space="preserve"> </w:t>
            </w:r>
            <w:r w:rsidRPr="00F65855">
              <w:rPr>
                <w:sz w:val="28"/>
                <w:szCs w:val="28"/>
              </w:rPr>
              <w:t>a</w:t>
            </w:r>
            <w:r w:rsidRPr="00F65855">
              <w:rPr>
                <w:spacing w:val="-2"/>
                <w:sz w:val="28"/>
                <w:szCs w:val="28"/>
              </w:rPr>
              <w:t xml:space="preserve"> </w:t>
            </w:r>
            <w:r w:rsidRPr="00F65855">
              <w:rPr>
                <w:sz w:val="28"/>
                <w:szCs w:val="28"/>
              </w:rPr>
              <w:t>Financial</w:t>
            </w:r>
            <w:r w:rsidRPr="00F65855">
              <w:rPr>
                <w:spacing w:val="-4"/>
                <w:sz w:val="28"/>
                <w:szCs w:val="28"/>
              </w:rPr>
              <w:t xml:space="preserve"> </w:t>
            </w:r>
            <w:r w:rsidRPr="00F65855">
              <w:rPr>
                <w:sz w:val="28"/>
                <w:szCs w:val="28"/>
              </w:rPr>
              <w:t>Penalty</w:t>
            </w:r>
            <w:r w:rsidRPr="00F65855">
              <w:rPr>
                <w:spacing w:val="-3"/>
                <w:sz w:val="28"/>
                <w:szCs w:val="28"/>
              </w:rPr>
              <w:t xml:space="preserve"> </w:t>
            </w:r>
            <w:r w:rsidRPr="00F65855">
              <w:rPr>
                <w:sz w:val="28"/>
                <w:szCs w:val="28"/>
              </w:rPr>
              <w:t>and/or</w:t>
            </w:r>
            <w:r w:rsidRPr="00F65855">
              <w:rPr>
                <w:spacing w:val="-1"/>
                <w:sz w:val="28"/>
                <w:szCs w:val="28"/>
              </w:rPr>
              <w:t xml:space="preserve"> </w:t>
            </w:r>
            <w:r w:rsidRPr="00F65855">
              <w:rPr>
                <w:sz w:val="28"/>
                <w:szCs w:val="28"/>
              </w:rPr>
              <w:t>Recovery</w:t>
            </w:r>
            <w:r w:rsidRPr="00F65855">
              <w:rPr>
                <w:spacing w:val="-5"/>
                <w:sz w:val="28"/>
                <w:szCs w:val="28"/>
              </w:rPr>
              <w:t xml:space="preserve"> </w:t>
            </w:r>
            <w:r w:rsidRPr="00F65855">
              <w:rPr>
                <w:spacing w:val="-2"/>
                <w:sz w:val="28"/>
                <w:szCs w:val="28"/>
              </w:rPr>
              <w:t>Order</w:t>
            </w:r>
            <w:r w:rsidRPr="00F65855">
              <w:rPr>
                <w:sz w:val="28"/>
                <w:szCs w:val="28"/>
              </w:rPr>
              <w:tab/>
            </w:r>
            <w:r w:rsidRPr="00F65855">
              <w:rPr>
                <w:spacing w:val="-5"/>
                <w:sz w:val="28"/>
                <w:szCs w:val="28"/>
              </w:rPr>
              <w:t>32</w:t>
            </w:r>
          </w:hyperlink>
        </w:p>
      </w:sdtContent>
    </w:sdt>
    <w:p w14:paraId="433ACE87" w14:textId="77777777" w:rsidR="00E561E3" w:rsidRPr="00F65855" w:rsidRDefault="00E561E3" w:rsidP="00E561E3">
      <w:pPr>
        <w:pStyle w:val="TOC1"/>
        <w:rPr>
          <w:sz w:val="28"/>
          <w:szCs w:val="28"/>
        </w:rPr>
        <w:sectPr w:rsidR="00E561E3" w:rsidRPr="00F65855" w:rsidSect="00E561E3">
          <w:footerReference w:type="default" r:id="rId20"/>
          <w:pgSz w:w="12240" w:h="15840"/>
          <w:pgMar w:top="1400" w:right="720" w:bottom="1060" w:left="720" w:header="0" w:footer="876" w:gutter="0"/>
          <w:cols w:space="720"/>
        </w:sectPr>
      </w:pPr>
    </w:p>
    <w:p w14:paraId="4211E0B1" w14:textId="77777777" w:rsidR="00E561E3" w:rsidRPr="00F65855" w:rsidRDefault="00E561E3" w:rsidP="00E561E3">
      <w:pPr>
        <w:pStyle w:val="Heading3"/>
        <w:spacing w:before="40"/>
        <w:rPr>
          <w:rFonts w:ascii="Calibri" w:hAnsi="Calibri" w:cs="Calibri"/>
        </w:rPr>
      </w:pPr>
      <w:bookmarkStart w:id="2" w:name="_bookmark2"/>
      <w:bookmarkEnd w:id="2"/>
      <w:r w:rsidRPr="00F65855">
        <w:rPr>
          <w:rFonts w:ascii="Calibri" w:hAnsi="Calibri" w:cs="Calibri"/>
          <w:spacing w:val="-2"/>
        </w:rPr>
        <w:lastRenderedPageBreak/>
        <w:t>Introduction</w:t>
      </w:r>
    </w:p>
    <w:p w14:paraId="42E5C35D" w14:textId="77777777" w:rsidR="00E561E3" w:rsidRPr="00F65855" w:rsidRDefault="00E561E3" w:rsidP="00E561E3">
      <w:pPr>
        <w:pStyle w:val="BodyText"/>
        <w:spacing w:before="179"/>
        <w:ind w:left="360" w:right="352"/>
        <w:jc w:val="both"/>
        <w:rPr>
          <w:sz w:val="28"/>
          <w:szCs w:val="28"/>
        </w:rPr>
      </w:pPr>
      <w:r w:rsidRPr="00F65855">
        <w:rPr>
          <w:sz w:val="28"/>
          <w:szCs w:val="28"/>
        </w:rPr>
        <w:t>“Neath</w:t>
      </w:r>
      <w:r w:rsidRPr="00F65855">
        <w:rPr>
          <w:spacing w:val="-11"/>
          <w:sz w:val="28"/>
          <w:szCs w:val="28"/>
        </w:rPr>
        <w:t xml:space="preserve"> </w:t>
      </w:r>
      <w:r w:rsidRPr="00F65855">
        <w:rPr>
          <w:sz w:val="28"/>
          <w:szCs w:val="28"/>
        </w:rPr>
        <w:t>Port</w:t>
      </w:r>
      <w:r w:rsidRPr="00F65855">
        <w:rPr>
          <w:spacing w:val="-12"/>
          <w:sz w:val="28"/>
          <w:szCs w:val="28"/>
        </w:rPr>
        <w:t xml:space="preserve"> </w:t>
      </w:r>
      <w:r w:rsidRPr="00F65855">
        <w:rPr>
          <w:sz w:val="28"/>
          <w:szCs w:val="28"/>
        </w:rPr>
        <w:t>Talbot</w:t>
      </w:r>
      <w:r w:rsidRPr="00F65855">
        <w:rPr>
          <w:spacing w:val="-9"/>
          <w:sz w:val="28"/>
          <w:szCs w:val="28"/>
        </w:rPr>
        <w:t xml:space="preserve"> </w:t>
      </w:r>
      <w:r w:rsidRPr="00F65855">
        <w:rPr>
          <w:sz w:val="28"/>
          <w:szCs w:val="28"/>
        </w:rPr>
        <w:t>County</w:t>
      </w:r>
      <w:r w:rsidRPr="00F65855">
        <w:rPr>
          <w:spacing w:val="-12"/>
          <w:sz w:val="28"/>
          <w:szCs w:val="28"/>
        </w:rPr>
        <w:t xml:space="preserve"> </w:t>
      </w:r>
      <w:r w:rsidRPr="00F65855">
        <w:rPr>
          <w:sz w:val="28"/>
          <w:szCs w:val="28"/>
        </w:rPr>
        <w:t>Borough</w:t>
      </w:r>
      <w:r w:rsidRPr="00F65855">
        <w:rPr>
          <w:spacing w:val="-11"/>
          <w:sz w:val="28"/>
          <w:szCs w:val="28"/>
        </w:rPr>
        <w:t xml:space="preserve"> </w:t>
      </w:r>
      <w:r w:rsidRPr="00F65855">
        <w:rPr>
          <w:sz w:val="28"/>
          <w:szCs w:val="28"/>
        </w:rPr>
        <w:t>Council”</w:t>
      </w:r>
      <w:r w:rsidRPr="00F65855">
        <w:rPr>
          <w:spacing w:val="-11"/>
          <w:sz w:val="28"/>
          <w:szCs w:val="28"/>
        </w:rPr>
        <w:t xml:space="preserve"> </w:t>
      </w:r>
      <w:r w:rsidRPr="00F65855">
        <w:rPr>
          <w:sz w:val="28"/>
          <w:szCs w:val="28"/>
        </w:rPr>
        <w:t>(“the</w:t>
      </w:r>
      <w:r w:rsidRPr="00F65855">
        <w:rPr>
          <w:spacing w:val="-13"/>
          <w:sz w:val="28"/>
          <w:szCs w:val="28"/>
        </w:rPr>
        <w:t xml:space="preserve"> </w:t>
      </w:r>
      <w:r w:rsidRPr="00F65855">
        <w:rPr>
          <w:sz w:val="28"/>
          <w:szCs w:val="28"/>
        </w:rPr>
        <w:t>Council”)</w:t>
      </w:r>
      <w:r w:rsidRPr="00F65855">
        <w:rPr>
          <w:spacing w:val="-11"/>
          <w:sz w:val="28"/>
          <w:szCs w:val="28"/>
        </w:rPr>
        <w:t xml:space="preserve"> </w:t>
      </w:r>
      <w:r w:rsidRPr="00F65855">
        <w:rPr>
          <w:sz w:val="28"/>
          <w:szCs w:val="28"/>
        </w:rPr>
        <w:t>has</w:t>
      </w:r>
      <w:r w:rsidRPr="00F65855">
        <w:rPr>
          <w:spacing w:val="-11"/>
          <w:sz w:val="28"/>
          <w:szCs w:val="28"/>
        </w:rPr>
        <w:t xml:space="preserve"> </w:t>
      </w:r>
      <w:r w:rsidRPr="00F65855">
        <w:rPr>
          <w:sz w:val="28"/>
          <w:szCs w:val="28"/>
        </w:rPr>
        <w:t>adopted</w:t>
      </w:r>
      <w:r w:rsidRPr="00F65855">
        <w:rPr>
          <w:spacing w:val="-13"/>
          <w:sz w:val="28"/>
          <w:szCs w:val="28"/>
        </w:rPr>
        <w:t xml:space="preserve"> </w:t>
      </w:r>
      <w:r w:rsidRPr="00F65855">
        <w:rPr>
          <w:sz w:val="28"/>
          <w:szCs w:val="28"/>
        </w:rPr>
        <w:t>this</w:t>
      </w:r>
      <w:r w:rsidRPr="00F65855">
        <w:rPr>
          <w:spacing w:val="-11"/>
          <w:sz w:val="28"/>
          <w:szCs w:val="28"/>
        </w:rPr>
        <w:t xml:space="preserve"> </w:t>
      </w:r>
      <w:r w:rsidRPr="00F65855">
        <w:rPr>
          <w:sz w:val="28"/>
          <w:szCs w:val="28"/>
        </w:rPr>
        <w:t>policy</w:t>
      </w:r>
      <w:r w:rsidRPr="00F65855">
        <w:rPr>
          <w:spacing w:val="-12"/>
          <w:sz w:val="28"/>
          <w:szCs w:val="28"/>
        </w:rPr>
        <w:t xml:space="preserve"> </w:t>
      </w:r>
      <w:r w:rsidRPr="00F65855">
        <w:rPr>
          <w:sz w:val="28"/>
          <w:szCs w:val="28"/>
        </w:rPr>
        <w:t>on</w:t>
      </w:r>
      <w:r w:rsidRPr="00F65855">
        <w:rPr>
          <w:spacing w:val="-12"/>
          <w:sz w:val="28"/>
          <w:szCs w:val="28"/>
        </w:rPr>
        <w:t xml:space="preserve"> </w:t>
      </w:r>
      <w:r w:rsidRPr="00F65855">
        <w:rPr>
          <w:sz w:val="28"/>
          <w:szCs w:val="28"/>
        </w:rPr>
        <w:t>deciding</w:t>
      </w:r>
      <w:r w:rsidRPr="00F65855">
        <w:rPr>
          <w:spacing w:val="-14"/>
          <w:sz w:val="28"/>
          <w:szCs w:val="28"/>
        </w:rPr>
        <w:t xml:space="preserve"> </w:t>
      </w:r>
      <w:r w:rsidRPr="00F65855">
        <w:rPr>
          <w:sz w:val="28"/>
          <w:szCs w:val="28"/>
        </w:rPr>
        <w:t>financial penalties</w:t>
      </w:r>
      <w:r w:rsidRPr="00F65855">
        <w:rPr>
          <w:spacing w:val="-3"/>
          <w:sz w:val="28"/>
          <w:szCs w:val="28"/>
        </w:rPr>
        <w:t xml:space="preserve"> </w:t>
      </w:r>
      <w:r w:rsidRPr="00F65855">
        <w:rPr>
          <w:sz w:val="28"/>
          <w:szCs w:val="28"/>
        </w:rPr>
        <w:t>and/or</w:t>
      </w:r>
      <w:r w:rsidRPr="00F65855">
        <w:rPr>
          <w:spacing w:val="-2"/>
          <w:sz w:val="28"/>
          <w:szCs w:val="28"/>
        </w:rPr>
        <w:t xml:space="preserve"> </w:t>
      </w:r>
      <w:r w:rsidRPr="00F65855">
        <w:rPr>
          <w:sz w:val="28"/>
          <w:szCs w:val="28"/>
        </w:rPr>
        <w:t>recovery</w:t>
      </w:r>
      <w:r w:rsidRPr="00F65855">
        <w:rPr>
          <w:spacing w:val="-1"/>
          <w:sz w:val="28"/>
          <w:szCs w:val="28"/>
        </w:rPr>
        <w:t xml:space="preserve"> </w:t>
      </w:r>
      <w:r w:rsidRPr="00F65855">
        <w:rPr>
          <w:sz w:val="28"/>
          <w:szCs w:val="28"/>
        </w:rPr>
        <w:t>orders</w:t>
      </w:r>
      <w:r w:rsidRPr="00F65855">
        <w:rPr>
          <w:spacing w:val="-3"/>
          <w:sz w:val="28"/>
          <w:szCs w:val="28"/>
        </w:rPr>
        <w:t xml:space="preserve"> </w:t>
      </w:r>
      <w:r w:rsidRPr="00F65855">
        <w:rPr>
          <w:sz w:val="28"/>
          <w:szCs w:val="28"/>
        </w:rPr>
        <w:t>under</w:t>
      </w:r>
      <w:r w:rsidRPr="00F65855">
        <w:rPr>
          <w:spacing w:val="-2"/>
          <w:sz w:val="28"/>
          <w:szCs w:val="28"/>
        </w:rPr>
        <w:t xml:space="preserve"> </w:t>
      </w:r>
      <w:r w:rsidRPr="00F65855">
        <w:rPr>
          <w:sz w:val="28"/>
          <w:szCs w:val="28"/>
        </w:rPr>
        <w:t xml:space="preserve">the </w:t>
      </w:r>
      <w:hyperlink r:id="rId21">
        <w:r w:rsidRPr="00F65855">
          <w:rPr>
            <w:color w:val="0000FF"/>
            <w:sz w:val="28"/>
            <w:szCs w:val="28"/>
            <w:u w:val="single" w:color="0000FF"/>
          </w:rPr>
          <w:t>Leasehold</w:t>
        </w:r>
        <w:r w:rsidRPr="00F65855">
          <w:rPr>
            <w:color w:val="0000FF"/>
            <w:spacing w:val="-1"/>
            <w:sz w:val="28"/>
            <w:szCs w:val="28"/>
            <w:u w:val="single" w:color="0000FF"/>
          </w:rPr>
          <w:t xml:space="preserve"> </w:t>
        </w:r>
        <w:r w:rsidRPr="00F65855">
          <w:rPr>
            <w:color w:val="0000FF"/>
            <w:sz w:val="28"/>
            <w:szCs w:val="28"/>
            <w:u w:val="single" w:color="0000FF"/>
          </w:rPr>
          <w:t>Reform (Ground Rent)</w:t>
        </w:r>
        <w:r w:rsidRPr="00F65855">
          <w:rPr>
            <w:color w:val="0000FF"/>
            <w:spacing w:val="-1"/>
            <w:sz w:val="28"/>
            <w:szCs w:val="28"/>
            <w:u w:val="single" w:color="0000FF"/>
          </w:rPr>
          <w:t xml:space="preserve"> </w:t>
        </w:r>
        <w:r w:rsidRPr="00F65855">
          <w:rPr>
            <w:color w:val="0000FF"/>
            <w:sz w:val="28"/>
            <w:szCs w:val="28"/>
            <w:u w:val="single" w:color="0000FF"/>
          </w:rPr>
          <w:t>Act</w:t>
        </w:r>
        <w:r w:rsidRPr="00F65855">
          <w:rPr>
            <w:color w:val="0000FF"/>
            <w:spacing w:val="-2"/>
            <w:sz w:val="28"/>
            <w:szCs w:val="28"/>
            <w:u w:val="single" w:color="0000FF"/>
          </w:rPr>
          <w:t xml:space="preserve"> </w:t>
        </w:r>
        <w:r w:rsidRPr="00F65855">
          <w:rPr>
            <w:color w:val="0000FF"/>
            <w:sz w:val="28"/>
            <w:szCs w:val="28"/>
            <w:u w:val="single" w:color="0000FF"/>
          </w:rPr>
          <w:t>2022</w:t>
        </w:r>
      </w:hyperlink>
      <w:r w:rsidRPr="00F65855">
        <w:rPr>
          <w:color w:val="0000FF"/>
          <w:sz w:val="28"/>
          <w:szCs w:val="28"/>
        </w:rPr>
        <w:t xml:space="preserve"> </w:t>
      </w:r>
      <w:r w:rsidRPr="00F65855">
        <w:rPr>
          <w:sz w:val="28"/>
          <w:szCs w:val="28"/>
        </w:rPr>
        <w:t>(“the</w:t>
      </w:r>
      <w:r w:rsidRPr="00F65855">
        <w:rPr>
          <w:spacing w:val="-2"/>
          <w:sz w:val="28"/>
          <w:szCs w:val="28"/>
        </w:rPr>
        <w:t xml:space="preserve"> </w:t>
      </w:r>
      <w:r w:rsidRPr="00F65855">
        <w:rPr>
          <w:sz w:val="28"/>
          <w:szCs w:val="28"/>
        </w:rPr>
        <w:t>Act”),</w:t>
      </w:r>
      <w:r w:rsidRPr="00F65855">
        <w:rPr>
          <w:spacing w:val="-5"/>
          <w:sz w:val="28"/>
          <w:szCs w:val="28"/>
        </w:rPr>
        <w:t xml:space="preserve"> </w:t>
      </w:r>
      <w:r w:rsidRPr="00F65855">
        <w:rPr>
          <w:sz w:val="28"/>
          <w:szCs w:val="28"/>
        </w:rPr>
        <w:t xml:space="preserve">with reference to the considerations prescribed in the [Department for Levelling Up, Housing and Communities’ (DLUHC) </w:t>
      </w:r>
      <w:hyperlink r:id="rId22" w:anchor="what-is-the-procedure-for-enforcing-the-act">
        <w:r w:rsidRPr="00F65855">
          <w:rPr>
            <w:color w:val="0000FF"/>
            <w:sz w:val="28"/>
            <w:szCs w:val="28"/>
            <w:u w:val="single" w:color="0000FF"/>
          </w:rPr>
          <w:t>Statutory Guidance for Enforcement Authorities</w:t>
        </w:r>
      </w:hyperlink>
      <w:r w:rsidRPr="00F65855">
        <w:rPr>
          <w:sz w:val="28"/>
          <w:szCs w:val="28"/>
        </w:rPr>
        <w:t xml:space="preserve">] / [Welsh Government’s </w:t>
      </w:r>
      <w:hyperlink r:id="rId23">
        <w:r w:rsidRPr="00F65855">
          <w:rPr>
            <w:color w:val="0000FF"/>
            <w:sz w:val="28"/>
            <w:szCs w:val="28"/>
            <w:u w:val="single" w:color="0000FF"/>
          </w:rPr>
          <w:t>Leasehold Reform (Ground Rent) Act 2022: statutory guidance for enforcement authorities</w:t>
        </w:r>
      </w:hyperlink>
      <w:r w:rsidRPr="00F65855">
        <w:rPr>
          <w:sz w:val="28"/>
          <w:szCs w:val="28"/>
        </w:rPr>
        <w:t>] (“the statutory guidance”).</w:t>
      </w:r>
    </w:p>
    <w:p w14:paraId="03849131" w14:textId="77777777" w:rsidR="00E561E3" w:rsidRPr="00F65855" w:rsidRDefault="00E561E3" w:rsidP="00E561E3">
      <w:pPr>
        <w:pStyle w:val="BodyText"/>
        <w:spacing w:before="179"/>
        <w:ind w:left="360" w:right="362"/>
        <w:jc w:val="both"/>
        <w:rPr>
          <w:sz w:val="28"/>
          <w:szCs w:val="28"/>
        </w:rPr>
      </w:pPr>
      <w:r w:rsidRPr="00F65855">
        <w:rPr>
          <w:sz w:val="28"/>
          <w:szCs w:val="28"/>
        </w:rPr>
        <w:t>The</w:t>
      </w:r>
      <w:r w:rsidRPr="00F65855">
        <w:rPr>
          <w:spacing w:val="-9"/>
          <w:sz w:val="28"/>
          <w:szCs w:val="28"/>
        </w:rPr>
        <w:t xml:space="preserve"> </w:t>
      </w:r>
      <w:r w:rsidRPr="00F65855">
        <w:rPr>
          <w:sz w:val="28"/>
          <w:szCs w:val="28"/>
        </w:rPr>
        <w:t>Act</w:t>
      </w:r>
      <w:r w:rsidRPr="00F65855">
        <w:rPr>
          <w:spacing w:val="-9"/>
          <w:sz w:val="28"/>
          <w:szCs w:val="28"/>
        </w:rPr>
        <w:t xml:space="preserve"> </w:t>
      </w:r>
      <w:r w:rsidRPr="00F65855">
        <w:rPr>
          <w:sz w:val="28"/>
          <w:szCs w:val="28"/>
        </w:rPr>
        <w:t>uses</w:t>
      </w:r>
      <w:r w:rsidRPr="00F65855">
        <w:rPr>
          <w:spacing w:val="-10"/>
          <w:sz w:val="28"/>
          <w:szCs w:val="28"/>
        </w:rPr>
        <w:t xml:space="preserve"> </w:t>
      </w:r>
      <w:r w:rsidRPr="00F65855">
        <w:rPr>
          <w:sz w:val="28"/>
          <w:szCs w:val="28"/>
        </w:rPr>
        <w:t>the</w:t>
      </w:r>
      <w:r w:rsidRPr="00F65855">
        <w:rPr>
          <w:spacing w:val="-9"/>
          <w:sz w:val="28"/>
          <w:szCs w:val="28"/>
        </w:rPr>
        <w:t xml:space="preserve"> </w:t>
      </w:r>
      <w:r w:rsidRPr="00F65855">
        <w:rPr>
          <w:sz w:val="28"/>
          <w:szCs w:val="28"/>
        </w:rPr>
        <w:t>terms</w:t>
      </w:r>
      <w:r w:rsidRPr="00F65855">
        <w:rPr>
          <w:spacing w:val="-10"/>
          <w:sz w:val="28"/>
          <w:szCs w:val="28"/>
        </w:rPr>
        <w:t xml:space="preserve"> </w:t>
      </w:r>
      <w:r w:rsidRPr="00F65855">
        <w:rPr>
          <w:sz w:val="28"/>
          <w:szCs w:val="28"/>
        </w:rPr>
        <w:t>“landlord”</w:t>
      </w:r>
      <w:r w:rsidRPr="00F65855">
        <w:rPr>
          <w:spacing w:val="-9"/>
          <w:sz w:val="28"/>
          <w:szCs w:val="28"/>
        </w:rPr>
        <w:t xml:space="preserve"> </w:t>
      </w:r>
      <w:r w:rsidRPr="00F65855">
        <w:rPr>
          <w:sz w:val="28"/>
          <w:szCs w:val="28"/>
        </w:rPr>
        <w:t>and</w:t>
      </w:r>
      <w:r w:rsidRPr="00F65855">
        <w:rPr>
          <w:spacing w:val="-6"/>
          <w:sz w:val="28"/>
          <w:szCs w:val="28"/>
        </w:rPr>
        <w:t xml:space="preserve"> </w:t>
      </w:r>
      <w:r w:rsidRPr="00F65855">
        <w:rPr>
          <w:sz w:val="28"/>
          <w:szCs w:val="28"/>
        </w:rPr>
        <w:t>“tenant”</w:t>
      </w:r>
      <w:r w:rsidRPr="00F65855">
        <w:rPr>
          <w:spacing w:val="-9"/>
          <w:sz w:val="28"/>
          <w:szCs w:val="28"/>
        </w:rPr>
        <w:t xml:space="preserve"> </w:t>
      </w:r>
      <w:r w:rsidRPr="00F65855">
        <w:rPr>
          <w:sz w:val="28"/>
          <w:szCs w:val="28"/>
        </w:rPr>
        <w:t>though</w:t>
      </w:r>
      <w:r w:rsidRPr="00F65855">
        <w:rPr>
          <w:spacing w:val="-9"/>
          <w:sz w:val="28"/>
          <w:szCs w:val="28"/>
        </w:rPr>
        <w:t xml:space="preserve"> </w:t>
      </w:r>
      <w:r w:rsidRPr="00F65855">
        <w:rPr>
          <w:sz w:val="28"/>
          <w:szCs w:val="28"/>
        </w:rPr>
        <w:t>this</w:t>
      </w:r>
      <w:r w:rsidRPr="00F65855">
        <w:rPr>
          <w:spacing w:val="-10"/>
          <w:sz w:val="28"/>
          <w:szCs w:val="28"/>
        </w:rPr>
        <w:t xml:space="preserve"> </w:t>
      </w:r>
      <w:r w:rsidRPr="00F65855">
        <w:rPr>
          <w:sz w:val="28"/>
          <w:szCs w:val="28"/>
        </w:rPr>
        <w:t>policy,</w:t>
      </w:r>
      <w:r w:rsidRPr="00F65855">
        <w:rPr>
          <w:spacing w:val="-7"/>
          <w:sz w:val="28"/>
          <w:szCs w:val="28"/>
        </w:rPr>
        <w:t xml:space="preserve"> </w:t>
      </w:r>
      <w:r w:rsidRPr="00F65855">
        <w:rPr>
          <w:sz w:val="28"/>
          <w:szCs w:val="28"/>
        </w:rPr>
        <w:t>as</w:t>
      </w:r>
      <w:r w:rsidRPr="00F65855">
        <w:rPr>
          <w:spacing w:val="-10"/>
          <w:sz w:val="28"/>
          <w:szCs w:val="28"/>
        </w:rPr>
        <w:t xml:space="preserve"> </w:t>
      </w:r>
      <w:r w:rsidRPr="00F65855">
        <w:rPr>
          <w:sz w:val="28"/>
          <w:szCs w:val="28"/>
        </w:rPr>
        <w:t>well</w:t>
      </w:r>
      <w:r w:rsidRPr="00F65855">
        <w:rPr>
          <w:spacing w:val="-7"/>
          <w:sz w:val="28"/>
          <w:szCs w:val="28"/>
        </w:rPr>
        <w:t xml:space="preserve"> </w:t>
      </w:r>
      <w:r w:rsidRPr="00F65855">
        <w:rPr>
          <w:sz w:val="28"/>
          <w:szCs w:val="28"/>
        </w:rPr>
        <w:t>as</w:t>
      </w:r>
      <w:r w:rsidRPr="00F65855">
        <w:rPr>
          <w:spacing w:val="-8"/>
          <w:sz w:val="28"/>
          <w:szCs w:val="28"/>
        </w:rPr>
        <w:t xml:space="preserve"> </w:t>
      </w:r>
      <w:r w:rsidRPr="00F65855">
        <w:rPr>
          <w:sz w:val="28"/>
          <w:szCs w:val="28"/>
        </w:rPr>
        <w:t>the</w:t>
      </w:r>
      <w:r w:rsidRPr="00F65855">
        <w:rPr>
          <w:spacing w:val="-7"/>
          <w:sz w:val="28"/>
          <w:szCs w:val="28"/>
        </w:rPr>
        <w:t xml:space="preserve"> </w:t>
      </w:r>
      <w:r w:rsidRPr="00F65855">
        <w:rPr>
          <w:sz w:val="28"/>
          <w:szCs w:val="28"/>
        </w:rPr>
        <w:t>statutory</w:t>
      </w:r>
      <w:r w:rsidRPr="00F65855">
        <w:rPr>
          <w:spacing w:val="-8"/>
          <w:sz w:val="28"/>
          <w:szCs w:val="28"/>
        </w:rPr>
        <w:t xml:space="preserve"> </w:t>
      </w:r>
      <w:r w:rsidRPr="00F65855">
        <w:rPr>
          <w:sz w:val="28"/>
          <w:szCs w:val="28"/>
        </w:rPr>
        <w:t>guidance,</w:t>
      </w:r>
      <w:r w:rsidRPr="00F65855">
        <w:rPr>
          <w:spacing w:val="-11"/>
          <w:sz w:val="28"/>
          <w:szCs w:val="28"/>
        </w:rPr>
        <w:t xml:space="preserve"> </w:t>
      </w:r>
      <w:r w:rsidRPr="00F65855">
        <w:rPr>
          <w:sz w:val="28"/>
          <w:szCs w:val="28"/>
        </w:rPr>
        <w:t>use the</w:t>
      </w:r>
      <w:r w:rsidRPr="00F65855">
        <w:rPr>
          <w:spacing w:val="-5"/>
          <w:sz w:val="28"/>
          <w:szCs w:val="28"/>
        </w:rPr>
        <w:t xml:space="preserve"> </w:t>
      </w:r>
      <w:r w:rsidRPr="00F65855">
        <w:rPr>
          <w:sz w:val="28"/>
          <w:szCs w:val="28"/>
        </w:rPr>
        <w:t>terms</w:t>
      </w:r>
      <w:r w:rsidRPr="00F65855">
        <w:rPr>
          <w:spacing w:val="-4"/>
          <w:sz w:val="28"/>
          <w:szCs w:val="28"/>
        </w:rPr>
        <w:t xml:space="preserve"> </w:t>
      </w:r>
      <w:r w:rsidRPr="00F65855">
        <w:rPr>
          <w:sz w:val="28"/>
          <w:szCs w:val="28"/>
        </w:rPr>
        <w:t>“landlord”</w:t>
      </w:r>
      <w:r w:rsidRPr="00F65855">
        <w:rPr>
          <w:spacing w:val="-5"/>
          <w:sz w:val="28"/>
          <w:szCs w:val="28"/>
        </w:rPr>
        <w:t xml:space="preserve"> </w:t>
      </w:r>
      <w:r w:rsidRPr="00F65855">
        <w:rPr>
          <w:sz w:val="28"/>
          <w:szCs w:val="28"/>
        </w:rPr>
        <w:t>and</w:t>
      </w:r>
      <w:r w:rsidRPr="00F65855">
        <w:rPr>
          <w:spacing w:val="-4"/>
          <w:sz w:val="28"/>
          <w:szCs w:val="28"/>
        </w:rPr>
        <w:t xml:space="preserve"> </w:t>
      </w:r>
      <w:r w:rsidRPr="00F65855">
        <w:rPr>
          <w:sz w:val="28"/>
          <w:szCs w:val="28"/>
        </w:rPr>
        <w:t>“leaseholder”</w:t>
      </w:r>
      <w:r w:rsidRPr="00F65855">
        <w:rPr>
          <w:spacing w:val="-3"/>
          <w:sz w:val="28"/>
          <w:szCs w:val="28"/>
        </w:rPr>
        <w:t xml:space="preserve"> </w:t>
      </w:r>
      <w:r w:rsidRPr="00F65855">
        <w:rPr>
          <w:sz w:val="28"/>
          <w:szCs w:val="28"/>
        </w:rPr>
        <w:t>respectively.</w:t>
      </w:r>
      <w:r w:rsidRPr="00F65855">
        <w:rPr>
          <w:spacing w:val="-4"/>
          <w:sz w:val="28"/>
          <w:szCs w:val="28"/>
        </w:rPr>
        <w:t xml:space="preserve"> </w:t>
      </w:r>
      <w:r w:rsidRPr="00F65855">
        <w:rPr>
          <w:sz w:val="28"/>
          <w:szCs w:val="28"/>
        </w:rPr>
        <w:t>The</w:t>
      </w:r>
      <w:r w:rsidRPr="00F65855">
        <w:rPr>
          <w:spacing w:val="-3"/>
          <w:sz w:val="28"/>
          <w:szCs w:val="28"/>
        </w:rPr>
        <w:t xml:space="preserve"> </w:t>
      </w:r>
      <w:r w:rsidRPr="00F65855">
        <w:rPr>
          <w:sz w:val="28"/>
          <w:szCs w:val="28"/>
        </w:rPr>
        <w:t>statutory</w:t>
      </w:r>
      <w:r w:rsidRPr="00F65855">
        <w:rPr>
          <w:spacing w:val="-4"/>
          <w:sz w:val="28"/>
          <w:szCs w:val="28"/>
        </w:rPr>
        <w:t xml:space="preserve"> </w:t>
      </w:r>
      <w:r w:rsidRPr="00F65855">
        <w:rPr>
          <w:sz w:val="28"/>
          <w:szCs w:val="28"/>
        </w:rPr>
        <w:t>guidance</w:t>
      </w:r>
      <w:r w:rsidRPr="00F65855">
        <w:rPr>
          <w:spacing w:val="-3"/>
          <w:sz w:val="28"/>
          <w:szCs w:val="28"/>
        </w:rPr>
        <w:t xml:space="preserve"> </w:t>
      </w:r>
      <w:r w:rsidRPr="00F65855">
        <w:rPr>
          <w:sz w:val="28"/>
          <w:szCs w:val="28"/>
        </w:rPr>
        <w:t>states</w:t>
      </w:r>
      <w:r w:rsidRPr="00F65855">
        <w:rPr>
          <w:spacing w:val="-5"/>
          <w:sz w:val="28"/>
          <w:szCs w:val="28"/>
        </w:rPr>
        <w:t xml:space="preserve"> </w:t>
      </w:r>
      <w:r w:rsidRPr="00F65855">
        <w:rPr>
          <w:sz w:val="28"/>
          <w:szCs w:val="28"/>
        </w:rPr>
        <w:t>that</w:t>
      </w:r>
      <w:r w:rsidRPr="00F65855">
        <w:rPr>
          <w:spacing w:val="-3"/>
          <w:sz w:val="28"/>
          <w:szCs w:val="28"/>
        </w:rPr>
        <w:t xml:space="preserve"> </w:t>
      </w:r>
      <w:r w:rsidRPr="00F65855">
        <w:rPr>
          <w:sz w:val="28"/>
          <w:szCs w:val="28"/>
        </w:rPr>
        <w:t>a</w:t>
      </w:r>
      <w:r w:rsidRPr="00F65855">
        <w:rPr>
          <w:spacing w:val="-5"/>
          <w:sz w:val="28"/>
          <w:szCs w:val="28"/>
        </w:rPr>
        <w:t xml:space="preserve"> </w:t>
      </w:r>
      <w:r w:rsidRPr="00F65855">
        <w:rPr>
          <w:sz w:val="28"/>
          <w:szCs w:val="28"/>
        </w:rPr>
        <w:t>leaseholder</w:t>
      </w:r>
      <w:r w:rsidRPr="00F65855">
        <w:rPr>
          <w:spacing w:val="-3"/>
          <w:sz w:val="28"/>
          <w:szCs w:val="28"/>
        </w:rPr>
        <w:t xml:space="preserve"> </w:t>
      </w:r>
      <w:r w:rsidRPr="00F65855">
        <w:rPr>
          <w:sz w:val="28"/>
          <w:szCs w:val="28"/>
        </w:rPr>
        <w:t>is a tenant who owns a leasehold interest in property, granted by a person (the landlord) who holds the freehold interest or a superior leasehold interest in that property</w:t>
      </w:r>
      <w:r w:rsidRPr="00F65855">
        <w:rPr>
          <w:sz w:val="28"/>
          <w:szCs w:val="28"/>
          <w:vertAlign w:val="superscript"/>
        </w:rPr>
        <w:t>1</w:t>
      </w:r>
      <w:r w:rsidRPr="00F65855">
        <w:rPr>
          <w:sz w:val="28"/>
          <w:szCs w:val="28"/>
        </w:rPr>
        <w:t>.</w:t>
      </w:r>
    </w:p>
    <w:p w14:paraId="0FC2C671" w14:textId="77777777" w:rsidR="00E561E3" w:rsidRPr="00F65855" w:rsidRDefault="00E561E3" w:rsidP="00E561E3">
      <w:pPr>
        <w:pStyle w:val="BodyText"/>
        <w:spacing w:before="183"/>
        <w:ind w:left="360"/>
        <w:jc w:val="both"/>
        <w:rPr>
          <w:sz w:val="28"/>
          <w:szCs w:val="28"/>
        </w:rPr>
      </w:pPr>
      <w:r w:rsidRPr="00F65855">
        <w:rPr>
          <w:sz w:val="28"/>
          <w:szCs w:val="28"/>
        </w:rPr>
        <w:t>This</w:t>
      </w:r>
      <w:r w:rsidRPr="00F65855">
        <w:rPr>
          <w:spacing w:val="14"/>
          <w:sz w:val="28"/>
          <w:szCs w:val="28"/>
        </w:rPr>
        <w:t xml:space="preserve"> </w:t>
      </w:r>
      <w:r w:rsidRPr="00F65855">
        <w:rPr>
          <w:sz w:val="28"/>
          <w:szCs w:val="28"/>
        </w:rPr>
        <w:t>policy</w:t>
      </w:r>
      <w:r w:rsidRPr="00F65855">
        <w:rPr>
          <w:spacing w:val="17"/>
          <w:sz w:val="28"/>
          <w:szCs w:val="28"/>
        </w:rPr>
        <w:t xml:space="preserve"> </w:t>
      </w:r>
      <w:r w:rsidRPr="00F65855">
        <w:rPr>
          <w:sz w:val="28"/>
          <w:szCs w:val="28"/>
        </w:rPr>
        <w:t>applies</w:t>
      </w:r>
      <w:r w:rsidRPr="00F65855">
        <w:rPr>
          <w:spacing w:val="17"/>
          <w:sz w:val="28"/>
          <w:szCs w:val="28"/>
        </w:rPr>
        <w:t xml:space="preserve"> </w:t>
      </w:r>
      <w:r w:rsidRPr="00F65855">
        <w:rPr>
          <w:sz w:val="28"/>
          <w:szCs w:val="28"/>
        </w:rPr>
        <w:t>to</w:t>
      </w:r>
      <w:r w:rsidRPr="00F65855">
        <w:rPr>
          <w:spacing w:val="18"/>
          <w:sz w:val="28"/>
          <w:szCs w:val="28"/>
        </w:rPr>
        <w:t xml:space="preserve"> </w:t>
      </w:r>
      <w:r w:rsidRPr="00F65855">
        <w:rPr>
          <w:sz w:val="28"/>
          <w:szCs w:val="28"/>
        </w:rPr>
        <w:t>any</w:t>
      </w:r>
      <w:r w:rsidRPr="00F65855">
        <w:rPr>
          <w:spacing w:val="18"/>
          <w:sz w:val="28"/>
          <w:szCs w:val="28"/>
        </w:rPr>
        <w:t xml:space="preserve"> </w:t>
      </w:r>
      <w:r w:rsidRPr="00F65855">
        <w:rPr>
          <w:sz w:val="28"/>
          <w:szCs w:val="28"/>
        </w:rPr>
        <w:t>decision</w:t>
      </w:r>
      <w:r w:rsidRPr="00F65855">
        <w:rPr>
          <w:spacing w:val="20"/>
          <w:sz w:val="28"/>
          <w:szCs w:val="28"/>
        </w:rPr>
        <w:t xml:space="preserve"> </w:t>
      </w:r>
      <w:r w:rsidRPr="00F65855">
        <w:rPr>
          <w:sz w:val="28"/>
          <w:szCs w:val="28"/>
        </w:rPr>
        <w:t>made</w:t>
      </w:r>
      <w:r w:rsidRPr="00F65855">
        <w:rPr>
          <w:spacing w:val="16"/>
          <w:sz w:val="28"/>
          <w:szCs w:val="28"/>
        </w:rPr>
        <w:t xml:space="preserve"> </w:t>
      </w:r>
      <w:r w:rsidRPr="00F65855">
        <w:rPr>
          <w:sz w:val="28"/>
          <w:szCs w:val="28"/>
        </w:rPr>
        <w:t>by</w:t>
      </w:r>
      <w:r w:rsidRPr="00F65855">
        <w:rPr>
          <w:spacing w:val="17"/>
          <w:sz w:val="28"/>
          <w:szCs w:val="28"/>
        </w:rPr>
        <w:t xml:space="preserve"> </w:t>
      </w:r>
      <w:r w:rsidRPr="00F65855">
        <w:rPr>
          <w:sz w:val="28"/>
          <w:szCs w:val="28"/>
        </w:rPr>
        <w:t>the</w:t>
      </w:r>
      <w:r w:rsidRPr="00F65855">
        <w:rPr>
          <w:spacing w:val="15"/>
          <w:sz w:val="28"/>
          <w:szCs w:val="28"/>
        </w:rPr>
        <w:t xml:space="preserve"> </w:t>
      </w:r>
      <w:r w:rsidRPr="00F65855">
        <w:rPr>
          <w:sz w:val="28"/>
          <w:szCs w:val="28"/>
        </w:rPr>
        <w:t>Council</w:t>
      </w:r>
      <w:r w:rsidRPr="00F65855">
        <w:rPr>
          <w:spacing w:val="20"/>
          <w:sz w:val="28"/>
          <w:szCs w:val="28"/>
        </w:rPr>
        <w:t xml:space="preserve"> </w:t>
      </w:r>
      <w:r w:rsidRPr="00F65855">
        <w:rPr>
          <w:sz w:val="28"/>
          <w:szCs w:val="28"/>
        </w:rPr>
        <w:t>in</w:t>
      </w:r>
      <w:r w:rsidRPr="00F65855">
        <w:rPr>
          <w:spacing w:val="18"/>
          <w:sz w:val="28"/>
          <w:szCs w:val="28"/>
        </w:rPr>
        <w:t xml:space="preserve"> </w:t>
      </w:r>
      <w:r w:rsidRPr="00F65855">
        <w:rPr>
          <w:sz w:val="28"/>
          <w:szCs w:val="28"/>
        </w:rPr>
        <w:t>its</w:t>
      </w:r>
      <w:r w:rsidRPr="00F65855">
        <w:rPr>
          <w:spacing w:val="17"/>
          <w:sz w:val="28"/>
          <w:szCs w:val="28"/>
        </w:rPr>
        <w:t xml:space="preserve"> </w:t>
      </w:r>
      <w:r w:rsidRPr="00F65855">
        <w:rPr>
          <w:sz w:val="28"/>
          <w:szCs w:val="28"/>
        </w:rPr>
        <w:t>capacity</w:t>
      </w:r>
      <w:r w:rsidRPr="00F65855">
        <w:rPr>
          <w:spacing w:val="18"/>
          <w:sz w:val="28"/>
          <w:szCs w:val="28"/>
        </w:rPr>
        <w:t xml:space="preserve"> </w:t>
      </w:r>
      <w:r w:rsidRPr="00F65855">
        <w:rPr>
          <w:sz w:val="28"/>
          <w:szCs w:val="28"/>
        </w:rPr>
        <w:t>as</w:t>
      </w:r>
      <w:r w:rsidRPr="00F65855">
        <w:rPr>
          <w:spacing w:val="17"/>
          <w:sz w:val="28"/>
          <w:szCs w:val="28"/>
        </w:rPr>
        <w:t xml:space="preserve"> </w:t>
      </w:r>
      <w:r w:rsidRPr="00F65855">
        <w:rPr>
          <w:sz w:val="28"/>
          <w:szCs w:val="28"/>
        </w:rPr>
        <w:t>an</w:t>
      </w:r>
      <w:r w:rsidRPr="00F65855">
        <w:rPr>
          <w:spacing w:val="18"/>
          <w:sz w:val="28"/>
          <w:szCs w:val="28"/>
        </w:rPr>
        <w:t xml:space="preserve"> </w:t>
      </w:r>
      <w:r w:rsidRPr="00F65855">
        <w:rPr>
          <w:sz w:val="28"/>
          <w:szCs w:val="28"/>
        </w:rPr>
        <w:t>“enforcement</w:t>
      </w:r>
      <w:r w:rsidRPr="00F65855">
        <w:rPr>
          <w:spacing w:val="19"/>
          <w:sz w:val="28"/>
          <w:szCs w:val="28"/>
        </w:rPr>
        <w:t xml:space="preserve"> </w:t>
      </w:r>
      <w:r w:rsidRPr="00F65855">
        <w:rPr>
          <w:spacing w:val="-2"/>
          <w:sz w:val="28"/>
          <w:szCs w:val="28"/>
        </w:rPr>
        <w:t>authority”</w:t>
      </w:r>
    </w:p>
    <w:p w14:paraId="3E439506" w14:textId="77777777" w:rsidR="00E561E3" w:rsidRPr="00F65855" w:rsidRDefault="00E561E3" w:rsidP="00E561E3">
      <w:pPr>
        <w:pStyle w:val="BodyText"/>
        <w:ind w:left="360"/>
        <w:jc w:val="both"/>
        <w:rPr>
          <w:sz w:val="28"/>
          <w:szCs w:val="28"/>
        </w:rPr>
      </w:pPr>
      <w:r w:rsidRPr="00F65855">
        <w:rPr>
          <w:sz w:val="28"/>
          <w:szCs w:val="28"/>
        </w:rPr>
        <w:t>under</w:t>
      </w:r>
      <w:r w:rsidRPr="00F65855">
        <w:rPr>
          <w:spacing w:val="-1"/>
          <w:sz w:val="28"/>
          <w:szCs w:val="28"/>
        </w:rPr>
        <w:t xml:space="preserve"> </w:t>
      </w:r>
      <w:r w:rsidRPr="00F65855">
        <w:rPr>
          <w:sz w:val="28"/>
          <w:szCs w:val="28"/>
        </w:rPr>
        <w:t>section</w:t>
      </w:r>
      <w:r w:rsidRPr="00F65855">
        <w:rPr>
          <w:spacing w:val="-2"/>
          <w:sz w:val="28"/>
          <w:szCs w:val="28"/>
        </w:rPr>
        <w:t xml:space="preserve"> </w:t>
      </w:r>
      <w:r w:rsidRPr="00F65855">
        <w:rPr>
          <w:sz w:val="28"/>
          <w:szCs w:val="28"/>
        </w:rPr>
        <w:t>8</w:t>
      </w:r>
      <w:r w:rsidRPr="00F65855">
        <w:rPr>
          <w:spacing w:val="-2"/>
          <w:sz w:val="28"/>
          <w:szCs w:val="28"/>
        </w:rPr>
        <w:t xml:space="preserve"> </w:t>
      </w:r>
      <w:r w:rsidRPr="00F65855">
        <w:rPr>
          <w:sz w:val="28"/>
          <w:szCs w:val="28"/>
        </w:rPr>
        <w:t>of</w:t>
      </w:r>
      <w:r w:rsidRPr="00F65855">
        <w:rPr>
          <w:spacing w:val="-1"/>
          <w:sz w:val="28"/>
          <w:szCs w:val="28"/>
        </w:rPr>
        <w:t xml:space="preserve"> </w:t>
      </w:r>
      <w:r w:rsidRPr="00F65855">
        <w:rPr>
          <w:sz w:val="28"/>
          <w:szCs w:val="28"/>
        </w:rPr>
        <w:t xml:space="preserve">the </w:t>
      </w:r>
      <w:r w:rsidRPr="00F65855">
        <w:rPr>
          <w:spacing w:val="-4"/>
          <w:sz w:val="28"/>
          <w:szCs w:val="28"/>
        </w:rPr>
        <w:t>Act.</w:t>
      </w:r>
    </w:p>
    <w:p w14:paraId="41B8D4F5" w14:textId="77777777" w:rsidR="00E561E3" w:rsidRPr="00F65855" w:rsidRDefault="00E561E3" w:rsidP="00E561E3">
      <w:pPr>
        <w:pStyle w:val="BodyText"/>
        <w:spacing w:before="205"/>
        <w:rPr>
          <w:sz w:val="28"/>
          <w:szCs w:val="28"/>
        </w:rPr>
      </w:pPr>
    </w:p>
    <w:p w14:paraId="6ACE834F" w14:textId="77777777" w:rsidR="00E561E3" w:rsidRPr="00F65855" w:rsidRDefault="00E561E3" w:rsidP="00E561E3">
      <w:pPr>
        <w:pStyle w:val="Heading3"/>
        <w:spacing w:before="1" w:line="386" w:lineRule="auto"/>
        <w:ind w:right="8472"/>
        <w:jc w:val="both"/>
        <w:rPr>
          <w:rFonts w:ascii="Calibri" w:hAnsi="Calibri" w:cs="Calibri"/>
        </w:rPr>
      </w:pPr>
      <w:bookmarkStart w:id="3" w:name="_bookmark3"/>
      <w:bookmarkEnd w:id="3"/>
      <w:r w:rsidRPr="00F65855">
        <w:rPr>
          <w:rFonts w:ascii="Calibri" w:hAnsi="Calibri" w:cs="Calibri"/>
        </w:rPr>
        <w:t>Sanctions</w:t>
      </w:r>
      <w:r w:rsidRPr="00F65855">
        <w:rPr>
          <w:rFonts w:ascii="Calibri" w:hAnsi="Calibri" w:cs="Calibri"/>
          <w:spacing w:val="-14"/>
        </w:rPr>
        <w:t xml:space="preserve"> </w:t>
      </w:r>
      <w:r w:rsidRPr="00F65855">
        <w:rPr>
          <w:rFonts w:ascii="Calibri" w:hAnsi="Calibri" w:cs="Calibri"/>
        </w:rPr>
        <w:t>Overview Financial Penalties</w:t>
      </w:r>
    </w:p>
    <w:p w14:paraId="0F905268" w14:textId="77777777" w:rsidR="00E561E3" w:rsidRPr="00F65855" w:rsidRDefault="00E561E3" w:rsidP="00E561E3">
      <w:pPr>
        <w:pStyle w:val="BodyText"/>
        <w:spacing w:before="2"/>
        <w:ind w:left="360" w:right="353"/>
        <w:jc w:val="both"/>
        <w:rPr>
          <w:sz w:val="28"/>
          <w:szCs w:val="28"/>
        </w:rPr>
      </w:pPr>
      <w:r w:rsidRPr="00F65855">
        <w:rPr>
          <w:sz w:val="28"/>
          <w:szCs w:val="28"/>
        </w:rPr>
        <w:t xml:space="preserve">The Act provides that the Council </w:t>
      </w:r>
      <w:proofErr w:type="gramStart"/>
      <w:r w:rsidRPr="00F65855">
        <w:rPr>
          <w:sz w:val="28"/>
          <w:szCs w:val="28"/>
        </w:rPr>
        <w:t>may</w:t>
      </w:r>
      <w:proofErr w:type="gramEnd"/>
      <w:r w:rsidRPr="00F65855">
        <w:rPr>
          <w:sz w:val="28"/>
          <w:szCs w:val="28"/>
        </w:rPr>
        <w:t xml:space="preserve"> impose financial penalties from a minimum of £500 up to a maximum of £30,000 for a relevant breach of section 3(1) of the Act, where the Council is satisfied beyond a reasonable doubt that a relevant breach has occurred.</w:t>
      </w:r>
    </w:p>
    <w:p w14:paraId="2EB6180E" w14:textId="77777777" w:rsidR="00E561E3" w:rsidRPr="00F65855" w:rsidRDefault="00E561E3" w:rsidP="00E561E3">
      <w:pPr>
        <w:pStyle w:val="Heading3"/>
        <w:spacing w:before="182"/>
        <w:jc w:val="both"/>
        <w:rPr>
          <w:rFonts w:ascii="Calibri" w:hAnsi="Calibri" w:cs="Calibri"/>
        </w:rPr>
      </w:pPr>
      <w:r w:rsidRPr="00F65855">
        <w:rPr>
          <w:rFonts w:ascii="Calibri" w:hAnsi="Calibri" w:cs="Calibri"/>
        </w:rPr>
        <w:t>Recovery</w:t>
      </w:r>
      <w:r w:rsidRPr="00F65855">
        <w:rPr>
          <w:rFonts w:ascii="Calibri" w:hAnsi="Calibri" w:cs="Calibri"/>
          <w:spacing w:val="-6"/>
        </w:rPr>
        <w:t xml:space="preserve"> </w:t>
      </w:r>
      <w:r w:rsidRPr="00F65855">
        <w:rPr>
          <w:rFonts w:ascii="Calibri" w:hAnsi="Calibri" w:cs="Calibri"/>
          <w:spacing w:val="-2"/>
        </w:rPr>
        <w:t>Orders</w:t>
      </w:r>
    </w:p>
    <w:p w14:paraId="1AC59460" w14:textId="77777777" w:rsidR="00E561E3" w:rsidRPr="00F65855" w:rsidRDefault="00E561E3" w:rsidP="00E561E3">
      <w:pPr>
        <w:pStyle w:val="BodyText"/>
        <w:spacing w:before="180"/>
        <w:ind w:left="360" w:right="354"/>
        <w:jc w:val="both"/>
        <w:rPr>
          <w:sz w:val="28"/>
          <w:szCs w:val="28"/>
        </w:rPr>
      </w:pPr>
      <w:r w:rsidRPr="00F65855">
        <w:rPr>
          <w:sz w:val="28"/>
          <w:szCs w:val="28"/>
        </w:rPr>
        <w:t>The Act also provides that the Council may order the landlord, or a person acting on their behalf, who received payment of the prohibited rent</w:t>
      </w:r>
      <w:r w:rsidRPr="00F65855">
        <w:rPr>
          <w:sz w:val="28"/>
          <w:szCs w:val="28"/>
          <w:vertAlign w:val="superscript"/>
        </w:rPr>
        <w:t>2</w:t>
      </w:r>
      <w:r w:rsidRPr="00F65855">
        <w:rPr>
          <w:sz w:val="28"/>
          <w:szCs w:val="28"/>
        </w:rPr>
        <w:t xml:space="preserve"> in breach of section 3(1) of the Act to refund the leaseholder who paid it, where the Council is satisfied on the balance of probabilities that a relevant breach has </w:t>
      </w:r>
      <w:r w:rsidRPr="00F65855">
        <w:rPr>
          <w:spacing w:val="-2"/>
          <w:sz w:val="28"/>
          <w:szCs w:val="28"/>
        </w:rPr>
        <w:t>occurred.</w:t>
      </w:r>
    </w:p>
    <w:p w14:paraId="28D9DEB3" w14:textId="77777777" w:rsidR="00E561E3" w:rsidRPr="00F65855" w:rsidRDefault="00E561E3" w:rsidP="00E561E3">
      <w:pPr>
        <w:pStyle w:val="BodyText"/>
        <w:spacing w:before="180"/>
        <w:ind w:left="360" w:right="353"/>
        <w:jc w:val="both"/>
        <w:rPr>
          <w:sz w:val="28"/>
          <w:szCs w:val="28"/>
        </w:rPr>
      </w:pPr>
      <w:r w:rsidRPr="00F65855">
        <w:rPr>
          <w:sz w:val="28"/>
          <w:szCs w:val="28"/>
        </w:rPr>
        <w:t>The</w:t>
      </w:r>
      <w:r w:rsidRPr="00F65855">
        <w:rPr>
          <w:spacing w:val="-11"/>
          <w:sz w:val="28"/>
          <w:szCs w:val="28"/>
        </w:rPr>
        <w:t xml:space="preserve"> </w:t>
      </w:r>
      <w:r w:rsidRPr="00F65855">
        <w:rPr>
          <w:sz w:val="28"/>
          <w:szCs w:val="28"/>
        </w:rPr>
        <w:t>Council</w:t>
      </w:r>
      <w:r w:rsidRPr="00F65855">
        <w:rPr>
          <w:spacing w:val="-11"/>
          <w:sz w:val="28"/>
          <w:szCs w:val="28"/>
        </w:rPr>
        <w:t xml:space="preserve"> </w:t>
      </w:r>
      <w:r w:rsidRPr="00F65855">
        <w:rPr>
          <w:sz w:val="28"/>
          <w:szCs w:val="28"/>
        </w:rPr>
        <w:t>cannot</w:t>
      </w:r>
      <w:r w:rsidRPr="00F65855">
        <w:rPr>
          <w:spacing w:val="-10"/>
          <w:sz w:val="28"/>
          <w:szCs w:val="28"/>
        </w:rPr>
        <w:t xml:space="preserve"> </w:t>
      </w:r>
      <w:r w:rsidRPr="00F65855">
        <w:rPr>
          <w:sz w:val="28"/>
          <w:szCs w:val="28"/>
        </w:rPr>
        <w:t>order</w:t>
      </w:r>
      <w:r w:rsidRPr="00F65855">
        <w:rPr>
          <w:spacing w:val="-13"/>
          <w:sz w:val="28"/>
          <w:szCs w:val="28"/>
        </w:rPr>
        <w:t xml:space="preserve"> </w:t>
      </w:r>
      <w:r w:rsidRPr="00F65855">
        <w:rPr>
          <w:sz w:val="28"/>
          <w:szCs w:val="28"/>
        </w:rPr>
        <w:t>a</w:t>
      </w:r>
      <w:r w:rsidRPr="00F65855">
        <w:rPr>
          <w:spacing w:val="-11"/>
          <w:sz w:val="28"/>
          <w:szCs w:val="28"/>
        </w:rPr>
        <w:t xml:space="preserve"> </w:t>
      </w:r>
      <w:r w:rsidRPr="00F65855">
        <w:rPr>
          <w:sz w:val="28"/>
          <w:szCs w:val="28"/>
        </w:rPr>
        <w:t>person</w:t>
      </w:r>
      <w:r w:rsidRPr="00F65855">
        <w:rPr>
          <w:spacing w:val="-12"/>
          <w:sz w:val="28"/>
          <w:szCs w:val="28"/>
        </w:rPr>
        <w:t xml:space="preserve"> </w:t>
      </w:r>
      <w:r w:rsidRPr="00F65855">
        <w:rPr>
          <w:sz w:val="28"/>
          <w:szCs w:val="28"/>
        </w:rPr>
        <w:t>to</w:t>
      </w:r>
      <w:r w:rsidRPr="00F65855">
        <w:rPr>
          <w:spacing w:val="-11"/>
          <w:sz w:val="28"/>
          <w:szCs w:val="28"/>
        </w:rPr>
        <w:t xml:space="preserve"> </w:t>
      </w:r>
      <w:r w:rsidRPr="00F65855">
        <w:rPr>
          <w:sz w:val="28"/>
          <w:szCs w:val="28"/>
        </w:rPr>
        <w:t>refund</w:t>
      </w:r>
      <w:r w:rsidRPr="00F65855">
        <w:rPr>
          <w:spacing w:val="-13"/>
          <w:sz w:val="28"/>
          <w:szCs w:val="28"/>
        </w:rPr>
        <w:t xml:space="preserve"> </w:t>
      </w:r>
      <w:r w:rsidRPr="00F65855">
        <w:rPr>
          <w:sz w:val="28"/>
          <w:szCs w:val="28"/>
        </w:rPr>
        <w:t>the</w:t>
      </w:r>
      <w:r w:rsidRPr="00F65855">
        <w:rPr>
          <w:spacing w:val="-13"/>
          <w:sz w:val="28"/>
          <w:szCs w:val="28"/>
        </w:rPr>
        <w:t xml:space="preserve"> </w:t>
      </w:r>
      <w:r w:rsidRPr="00F65855">
        <w:rPr>
          <w:sz w:val="28"/>
          <w:szCs w:val="28"/>
        </w:rPr>
        <w:t>prohibited</w:t>
      </w:r>
      <w:r w:rsidRPr="00F65855">
        <w:rPr>
          <w:spacing w:val="-10"/>
          <w:sz w:val="28"/>
          <w:szCs w:val="28"/>
        </w:rPr>
        <w:t xml:space="preserve"> </w:t>
      </w:r>
      <w:r w:rsidRPr="00F65855">
        <w:rPr>
          <w:sz w:val="28"/>
          <w:szCs w:val="28"/>
        </w:rPr>
        <w:t>rent</w:t>
      </w:r>
      <w:r w:rsidRPr="00F65855">
        <w:rPr>
          <w:spacing w:val="-10"/>
          <w:sz w:val="28"/>
          <w:szCs w:val="28"/>
        </w:rPr>
        <w:t xml:space="preserve"> </w:t>
      </w:r>
      <w:r w:rsidRPr="00F65855">
        <w:rPr>
          <w:sz w:val="28"/>
          <w:szCs w:val="28"/>
        </w:rPr>
        <w:t>if</w:t>
      </w:r>
      <w:r w:rsidRPr="00F65855">
        <w:rPr>
          <w:spacing w:val="-10"/>
          <w:sz w:val="28"/>
          <w:szCs w:val="28"/>
        </w:rPr>
        <w:t xml:space="preserve"> </w:t>
      </w:r>
      <w:r w:rsidRPr="00F65855">
        <w:rPr>
          <w:sz w:val="28"/>
          <w:szCs w:val="28"/>
        </w:rPr>
        <w:t>a</w:t>
      </w:r>
      <w:r w:rsidRPr="00F65855">
        <w:rPr>
          <w:spacing w:val="-11"/>
          <w:sz w:val="28"/>
          <w:szCs w:val="28"/>
        </w:rPr>
        <w:t xml:space="preserve"> </w:t>
      </w:r>
      <w:r w:rsidRPr="00F65855">
        <w:rPr>
          <w:sz w:val="28"/>
          <w:szCs w:val="28"/>
        </w:rPr>
        <w:t>leaseholder</w:t>
      </w:r>
      <w:r w:rsidRPr="00F65855">
        <w:rPr>
          <w:spacing w:val="-13"/>
          <w:sz w:val="28"/>
          <w:szCs w:val="28"/>
        </w:rPr>
        <w:t xml:space="preserve"> </w:t>
      </w:r>
      <w:r w:rsidRPr="00F65855">
        <w:rPr>
          <w:sz w:val="28"/>
          <w:szCs w:val="28"/>
        </w:rPr>
        <w:t>has</w:t>
      </w:r>
      <w:r w:rsidRPr="00F65855">
        <w:rPr>
          <w:spacing w:val="-11"/>
          <w:sz w:val="28"/>
          <w:szCs w:val="28"/>
        </w:rPr>
        <w:t xml:space="preserve"> </w:t>
      </w:r>
      <w:r w:rsidRPr="00F65855">
        <w:rPr>
          <w:sz w:val="28"/>
          <w:szCs w:val="28"/>
        </w:rPr>
        <w:t>made</w:t>
      </w:r>
      <w:r w:rsidRPr="00F65855">
        <w:rPr>
          <w:spacing w:val="-11"/>
          <w:sz w:val="28"/>
          <w:szCs w:val="28"/>
        </w:rPr>
        <w:t xml:space="preserve"> </w:t>
      </w:r>
      <w:r w:rsidRPr="00F65855">
        <w:rPr>
          <w:sz w:val="28"/>
          <w:szCs w:val="28"/>
        </w:rPr>
        <w:t>an</w:t>
      </w:r>
      <w:r w:rsidRPr="00F65855">
        <w:rPr>
          <w:spacing w:val="-10"/>
          <w:sz w:val="28"/>
          <w:szCs w:val="28"/>
        </w:rPr>
        <w:t xml:space="preserve"> </w:t>
      </w:r>
      <w:r w:rsidRPr="00F65855">
        <w:rPr>
          <w:sz w:val="28"/>
          <w:szCs w:val="28"/>
        </w:rPr>
        <w:t>application under section 13 of the Act to the First-Tier Tribunal (Property Chamber) in England or the Leasehold Valuation Tribunal in Wales (in either context we will refer to the relevant forum as “the Tribunal”) in relation to the same payment.</w:t>
      </w:r>
    </w:p>
    <w:p w14:paraId="494138DE" w14:textId="77777777" w:rsidR="00E561E3" w:rsidRPr="00F65855" w:rsidRDefault="00E561E3" w:rsidP="00E561E3">
      <w:pPr>
        <w:pStyle w:val="BodyText"/>
        <w:spacing w:before="179"/>
        <w:ind w:left="360" w:right="365"/>
        <w:jc w:val="both"/>
        <w:rPr>
          <w:sz w:val="28"/>
          <w:szCs w:val="28"/>
        </w:rPr>
      </w:pPr>
      <w:r w:rsidRPr="00F65855">
        <w:rPr>
          <w:sz w:val="28"/>
          <w:szCs w:val="28"/>
        </w:rPr>
        <w:t>Where any part of two or more payments of a prohibited rent made by a leaseholder under the same lease have</w:t>
      </w:r>
      <w:r w:rsidRPr="00F65855">
        <w:rPr>
          <w:spacing w:val="-2"/>
          <w:sz w:val="28"/>
          <w:szCs w:val="28"/>
        </w:rPr>
        <w:t xml:space="preserve"> </w:t>
      </w:r>
      <w:r w:rsidRPr="00F65855">
        <w:rPr>
          <w:sz w:val="28"/>
          <w:szCs w:val="28"/>
        </w:rPr>
        <w:t>not</w:t>
      </w:r>
      <w:r w:rsidRPr="00F65855">
        <w:rPr>
          <w:spacing w:val="-1"/>
          <w:sz w:val="28"/>
          <w:szCs w:val="28"/>
        </w:rPr>
        <w:t xml:space="preserve"> </w:t>
      </w:r>
      <w:r w:rsidRPr="00F65855">
        <w:rPr>
          <w:sz w:val="28"/>
          <w:szCs w:val="28"/>
        </w:rPr>
        <w:t>been refunded, the</w:t>
      </w:r>
      <w:r w:rsidRPr="00F65855">
        <w:rPr>
          <w:spacing w:val="-2"/>
          <w:sz w:val="28"/>
          <w:szCs w:val="28"/>
        </w:rPr>
        <w:t xml:space="preserve"> </w:t>
      </w:r>
      <w:r w:rsidRPr="00F65855">
        <w:rPr>
          <w:sz w:val="28"/>
          <w:szCs w:val="28"/>
        </w:rPr>
        <w:t>Council</w:t>
      </w:r>
      <w:r w:rsidRPr="00F65855">
        <w:rPr>
          <w:spacing w:val="-3"/>
          <w:sz w:val="28"/>
          <w:szCs w:val="28"/>
        </w:rPr>
        <w:t xml:space="preserve"> </w:t>
      </w:r>
      <w:r w:rsidRPr="00F65855">
        <w:rPr>
          <w:sz w:val="28"/>
          <w:szCs w:val="28"/>
        </w:rPr>
        <w:t>may</w:t>
      </w:r>
      <w:r w:rsidRPr="00F65855">
        <w:rPr>
          <w:spacing w:val="-1"/>
          <w:sz w:val="28"/>
          <w:szCs w:val="28"/>
        </w:rPr>
        <w:t xml:space="preserve"> </w:t>
      </w:r>
      <w:r w:rsidRPr="00F65855">
        <w:rPr>
          <w:sz w:val="28"/>
          <w:szCs w:val="28"/>
        </w:rPr>
        <w:t>make a single</w:t>
      </w:r>
      <w:r w:rsidRPr="00F65855">
        <w:rPr>
          <w:spacing w:val="-2"/>
          <w:sz w:val="28"/>
          <w:szCs w:val="28"/>
        </w:rPr>
        <w:t xml:space="preserve"> </w:t>
      </w:r>
      <w:r w:rsidRPr="00F65855">
        <w:rPr>
          <w:sz w:val="28"/>
          <w:szCs w:val="28"/>
        </w:rPr>
        <w:t>order in respect of all</w:t>
      </w:r>
      <w:r w:rsidRPr="00F65855">
        <w:rPr>
          <w:spacing w:val="-2"/>
          <w:sz w:val="28"/>
          <w:szCs w:val="28"/>
        </w:rPr>
        <w:t xml:space="preserve"> </w:t>
      </w:r>
      <w:r w:rsidRPr="00F65855">
        <w:rPr>
          <w:sz w:val="28"/>
          <w:szCs w:val="28"/>
        </w:rPr>
        <w:t>the prohibited rent that has not been refunded.</w:t>
      </w:r>
    </w:p>
    <w:p w14:paraId="55BC5AE6" w14:textId="61BE263D" w:rsidR="00E561E3" w:rsidRPr="00F65855" w:rsidRDefault="00E561E3" w:rsidP="00F65855">
      <w:pPr>
        <w:pStyle w:val="Heading3"/>
        <w:spacing w:before="180"/>
        <w:rPr>
          <w:rFonts w:ascii="Calibri" w:hAnsi="Calibri" w:cs="Calibri"/>
          <w:b/>
        </w:rPr>
      </w:pPr>
      <w:r w:rsidRPr="00F65855">
        <w:rPr>
          <w:rFonts w:ascii="Calibri" w:hAnsi="Calibri" w:cs="Calibri"/>
          <w:spacing w:val="-2"/>
        </w:rPr>
        <w:lastRenderedPageBreak/>
        <w:t>Process</w:t>
      </w:r>
      <w:r w:rsidRPr="00F65855">
        <w:rPr>
          <w:rFonts w:ascii="Calibri" w:hAnsi="Calibri" w:cs="Calibri"/>
          <w:b/>
          <w:noProof/>
        </w:rPr>
        <mc:AlternateContent>
          <mc:Choice Requires="wps">
            <w:drawing>
              <wp:anchor distT="0" distB="0" distL="0" distR="0" simplePos="0" relativeHeight="251635712" behindDoc="1" locked="0" layoutInCell="1" allowOverlap="1" wp14:anchorId="0EC752DA" wp14:editId="0FC23869">
                <wp:simplePos x="0" y="0"/>
                <wp:positionH relativeFrom="page">
                  <wp:posOffset>685800</wp:posOffset>
                </wp:positionH>
                <wp:positionV relativeFrom="paragraph">
                  <wp:posOffset>292415</wp:posOffset>
                </wp:positionV>
                <wp:extent cx="1829435" cy="762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E95479" id="Graphic 27" o:spid="_x0000_s1026" style="position:absolute;margin-left:54pt;margin-top:23pt;width:144.05pt;height:.6pt;z-index:-2516807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" path="m1829054,l,,,7620r1829054,l1829054,xe" fillcolor="black" stroked="f">
                <v:path arrowok="t"/>
                <w10:wrap type="topAndBottom" anchorx="page"/>
              </v:shape>
            </w:pict>
          </mc:Fallback>
        </mc:AlternateContent>
      </w:r>
    </w:p>
    <w:p w14:paraId="35F803FE" w14:textId="77777777" w:rsidR="00E561E3" w:rsidRPr="00F65855" w:rsidRDefault="00E561E3" w:rsidP="00E561E3">
      <w:pPr>
        <w:spacing w:before="103"/>
        <w:ind w:left="360"/>
        <w:rPr>
          <w:rFonts w:ascii="Calibri" w:hAnsi="Calibri" w:cs="Calibri"/>
          <w:i/>
          <w:sz w:val="28"/>
          <w:szCs w:val="28"/>
        </w:rPr>
      </w:pPr>
      <w:r w:rsidRPr="00F65855">
        <w:rPr>
          <w:rFonts w:ascii="Calibri" w:hAnsi="Calibri" w:cs="Calibri"/>
          <w:i/>
          <w:position w:val="6"/>
          <w:sz w:val="28"/>
          <w:szCs w:val="28"/>
        </w:rPr>
        <w:t>1</w:t>
      </w:r>
      <w:r w:rsidRPr="00F65855">
        <w:rPr>
          <w:rFonts w:ascii="Calibri" w:hAnsi="Calibri" w:cs="Calibri"/>
          <w:i/>
          <w:spacing w:val="11"/>
          <w:position w:val="6"/>
          <w:sz w:val="28"/>
          <w:szCs w:val="28"/>
        </w:rPr>
        <w:t xml:space="preserve"> </w:t>
      </w:r>
      <w:r w:rsidRPr="00F65855">
        <w:rPr>
          <w:rFonts w:ascii="Calibri" w:hAnsi="Calibri" w:cs="Calibri"/>
          <w:i/>
          <w:sz w:val="28"/>
          <w:szCs w:val="28"/>
        </w:rPr>
        <w:t>Paragraph</w:t>
      </w:r>
      <w:r w:rsidRPr="00F65855">
        <w:rPr>
          <w:rFonts w:ascii="Calibri" w:hAnsi="Calibri" w:cs="Calibri"/>
          <w:i/>
          <w:spacing w:val="-2"/>
          <w:sz w:val="28"/>
          <w:szCs w:val="28"/>
        </w:rPr>
        <w:t xml:space="preserve"> </w:t>
      </w:r>
      <w:r w:rsidRPr="00F65855">
        <w:rPr>
          <w:rFonts w:ascii="Calibri" w:hAnsi="Calibri" w:cs="Calibri"/>
          <w:i/>
          <w:sz w:val="28"/>
          <w:szCs w:val="28"/>
        </w:rPr>
        <w:t>10</w:t>
      </w:r>
      <w:r w:rsidRPr="00F65855">
        <w:rPr>
          <w:rFonts w:ascii="Calibri" w:hAnsi="Calibri" w:cs="Calibri"/>
          <w:i/>
          <w:spacing w:val="-4"/>
          <w:sz w:val="28"/>
          <w:szCs w:val="28"/>
        </w:rPr>
        <w:t xml:space="preserve"> </w:t>
      </w:r>
      <w:r w:rsidRPr="00F65855">
        <w:rPr>
          <w:rFonts w:ascii="Calibri" w:hAnsi="Calibri" w:cs="Calibri"/>
          <w:i/>
          <w:sz w:val="28"/>
          <w:szCs w:val="28"/>
        </w:rPr>
        <w:t>of</w:t>
      </w:r>
      <w:r w:rsidRPr="00F65855">
        <w:rPr>
          <w:rFonts w:ascii="Calibri" w:hAnsi="Calibri" w:cs="Calibri"/>
          <w:i/>
          <w:spacing w:val="-3"/>
          <w:sz w:val="28"/>
          <w:szCs w:val="28"/>
        </w:rPr>
        <w:t xml:space="preserve"> </w:t>
      </w:r>
      <w:r w:rsidRPr="00F65855">
        <w:rPr>
          <w:rFonts w:ascii="Calibri" w:hAnsi="Calibri" w:cs="Calibri"/>
          <w:i/>
          <w:sz w:val="28"/>
          <w:szCs w:val="28"/>
        </w:rPr>
        <w:t>the</w:t>
      </w:r>
      <w:r w:rsidRPr="00F65855">
        <w:rPr>
          <w:rFonts w:ascii="Calibri" w:hAnsi="Calibri" w:cs="Calibri"/>
          <w:i/>
          <w:spacing w:val="-1"/>
          <w:sz w:val="28"/>
          <w:szCs w:val="28"/>
        </w:rPr>
        <w:t xml:space="preserve"> </w:t>
      </w:r>
      <w:hyperlink r:id="rId24" w:anchor="what-is-the-procedure-for-enforcing-the-act">
        <w:r w:rsidRPr="00F65855">
          <w:rPr>
            <w:rFonts w:ascii="Calibri" w:hAnsi="Calibri" w:cs="Calibri"/>
            <w:i/>
            <w:color w:val="0000FF"/>
            <w:sz w:val="28"/>
            <w:szCs w:val="28"/>
            <w:u w:val="single" w:color="0000FF"/>
          </w:rPr>
          <w:t>DLUHC</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Statutory</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Guidance</w:t>
        </w:r>
      </w:hyperlink>
      <w:r w:rsidRPr="00F65855">
        <w:rPr>
          <w:rFonts w:ascii="Calibri" w:hAnsi="Calibri" w:cs="Calibri"/>
          <w:i/>
          <w:color w:val="0000FF"/>
          <w:sz w:val="28"/>
          <w:szCs w:val="28"/>
        </w:rPr>
        <w:t xml:space="preserve"> </w:t>
      </w:r>
      <w:r w:rsidRPr="00F65855">
        <w:rPr>
          <w:rFonts w:ascii="Calibri" w:hAnsi="Calibri" w:cs="Calibri"/>
          <w:i/>
          <w:sz w:val="28"/>
          <w:szCs w:val="28"/>
        </w:rPr>
        <w:t>and</w:t>
      </w:r>
      <w:r w:rsidRPr="00F65855">
        <w:rPr>
          <w:rFonts w:ascii="Calibri" w:hAnsi="Calibri" w:cs="Calibri"/>
          <w:i/>
          <w:spacing w:val="-2"/>
          <w:sz w:val="28"/>
          <w:szCs w:val="28"/>
        </w:rPr>
        <w:t xml:space="preserve"> </w:t>
      </w:r>
      <w:r w:rsidRPr="00F65855">
        <w:rPr>
          <w:rFonts w:ascii="Calibri" w:hAnsi="Calibri" w:cs="Calibri"/>
          <w:i/>
          <w:sz w:val="28"/>
          <w:szCs w:val="28"/>
        </w:rPr>
        <w:t>Paragraph</w:t>
      </w:r>
      <w:r w:rsidRPr="00F65855">
        <w:rPr>
          <w:rFonts w:ascii="Calibri" w:hAnsi="Calibri" w:cs="Calibri"/>
          <w:i/>
          <w:spacing w:val="-2"/>
          <w:sz w:val="28"/>
          <w:szCs w:val="28"/>
        </w:rPr>
        <w:t xml:space="preserve"> </w:t>
      </w:r>
      <w:r w:rsidRPr="00F65855">
        <w:rPr>
          <w:rFonts w:ascii="Calibri" w:hAnsi="Calibri" w:cs="Calibri"/>
          <w:i/>
          <w:sz w:val="28"/>
          <w:szCs w:val="28"/>
        </w:rPr>
        <w:t>2.6</w:t>
      </w:r>
      <w:r w:rsidRPr="00F65855">
        <w:rPr>
          <w:rFonts w:ascii="Calibri" w:hAnsi="Calibri" w:cs="Calibri"/>
          <w:i/>
          <w:spacing w:val="-3"/>
          <w:sz w:val="28"/>
          <w:szCs w:val="28"/>
        </w:rPr>
        <w:t xml:space="preserve"> </w:t>
      </w:r>
      <w:r w:rsidRPr="00F65855">
        <w:rPr>
          <w:rFonts w:ascii="Calibri" w:hAnsi="Calibri" w:cs="Calibri"/>
          <w:i/>
          <w:sz w:val="28"/>
          <w:szCs w:val="28"/>
        </w:rPr>
        <w:t>of</w:t>
      </w:r>
      <w:r w:rsidRPr="00F65855">
        <w:rPr>
          <w:rFonts w:ascii="Calibri" w:hAnsi="Calibri" w:cs="Calibri"/>
          <w:i/>
          <w:spacing w:val="-3"/>
          <w:sz w:val="28"/>
          <w:szCs w:val="28"/>
        </w:rPr>
        <w:t xml:space="preserve"> </w:t>
      </w:r>
      <w:r w:rsidRPr="00F65855">
        <w:rPr>
          <w:rFonts w:ascii="Calibri" w:hAnsi="Calibri" w:cs="Calibri"/>
          <w:i/>
          <w:sz w:val="28"/>
          <w:szCs w:val="28"/>
        </w:rPr>
        <w:t>the</w:t>
      </w:r>
      <w:r w:rsidRPr="00F65855">
        <w:rPr>
          <w:rFonts w:ascii="Calibri" w:hAnsi="Calibri" w:cs="Calibri"/>
          <w:i/>
          <w:spacing w:val="1"/>
          <w:sz w:val="28"/>
          <w:szCs w:val="28"/>
        </w:rPr>
        <w:t xml:space="preserve"> </w:t>
      </w:r>
      <w:hyperlink r:id="rId25">
        <w:r w:rsidRPr="00F65855">
          <w:rPr>
            <w:rFonts w:ascii="Calibri" w:hAnsi="Calibri" w:cs="Calibri"/>
            <w:i/>
            <w:color w:val="0000FF"/>
            <w:sz w:val="28"/>
            <w:szCs w:val="28"/>
            <w:u w:val="single" w:color="0000FF"/>
          </w:rPr>
          <w:t>Welsh</w:t>
        </w:r>
        <w:r w:rsidRPr="00F65855">
          <w:rPr>
            <w:rFonts w:ascii="Calibri" w:hAnsi="Calibri" w:cs="Calibri"/>
            <w:i/>
            <w:color w:val="0000FF"/>
            <w:spacing w:val="-5"/>
            <w:sz w:val="28"/>
            <w:szCs w:val="28"/>
            <w:u w:val="single" w:color="0000FF"/>
          </w:rPr>
          <w:t xml:space="preserve"> </w:t>
        </w:r>
        <w:r w:rsidRPr="00F65855">
          <w:rPr>
            <w:rFonts w:ascii="Calibri" w:hAnsi="Calibri" w:cs="Calibri"/>
            <w:i/>
            <w:color w:val="0000FF"/>
            <w:sz w:val="28"/>
            <w:szCs w:val="28"/>
            <w:u w:val="single" w:color="0000FF"/>
          </w:rPr>
          <w:t>Government</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Statutory</w:t>
        </w:r>
        <w:r w:rsidRPr="00F65855">
          <w:rPr>
            <w:rFonts w:ascii="Calibri" w:hAnsi="Calibri" w:cs="Calibri"/>
            <w:i/>
            <w:color w:val="0000FF"/>
            <w:spacing w:val="-2"/>
            <w:sz w:val="28"/>
            <w:szCs w:val="28"/>
            <w:u w:val="single" w:color="0000FF"/>
          </w:rPr>
          <w:t xml:space="preserve"> Guidance</w:t>
        </w:r>
      </w:hyperlink>
    </w:p>
    <w:p w14:paraId="06BE0A55" w14:textId="77777777" w:rsidR="00E561E3" w:rsidRPr="00F65855" w:rsidRDefault="00E561E3" w:rsidP="00E561E3">
      <w:pPr>
        <w:spacing w:before="17"/>
        <w:ind w:left="360"/>
        <w:rPr>
          <w:rFonts w:ascii="Calibri" w:hAnsi="Calibri" w:cs="Calibri"/>
          <w:i/>
          <w:sz w:val="28"/>
          <w:szCs w:val="28"/>
        </w:rPr>
      </w:pPr>
      <w:r w:rsidRPr="00F65855">
        <w:rPr>
          <w:rFonts w:ascii="Calibri" w:hAnsi="Calibri" w:cs="Calibri"/>
          <w:i/>
          <w:position w:val="6"/>
          <w:sz w:val="28"/>
          <w:szCs w:val="28"/>
        </w:rPr>
        <w:t>2</w:t>
      </w:r>
      <w:r w:rsidRPr="00F65855">
        <w:rPr>
          <w:rFonts w:ascii="Calibri" w:hAnsi="Calibri" w:cs="Calibri"/>
          <w:i/>
          <w:spacing w:val="13"/>
          <w:position w:val="6"/>
          <w:sz w:val="28"/>
          <w:szCs w:val="28"/>
        </w:rPr>
        <w:t xml:space="preserve"> </w:t>
      </w:r>
      <w:r w:rsidRPr="00F65855">
        <w:rPr>
          <w:rFonts w:ascii="Calibri" w:hAnsi="Calibri" w:cs="Calibri"/>
          <w:i/>
          <w:sz w:val="28"/>
          <w:szCs w:val="28"/>
        </w:rPr>
        <w:t>Section</w:t>
      </w:r>
      <w:r w:rsidRPr="00F65855">
        <w:rPr>
          <w:rFonts w:ascii="Calibri" w:hAnsi="Calibri" w:cs="Calibri"/>
          <w:i/>
          <w:spacing w:val="-3"/>
          <w:sz w:val="28"/>
          <w:szCs w:val="28"/>
        </w:rPr>
        <w:t xml:space="preserve"> </w:t>
      </w:r>
      <w:r w:rsidRPr="00F65855">
        <w:rPr>
          <w:rFonts w:ascii="Calibri" w:hAnsi="Calibri" w:cs="Calibri"/>
          <w:i/>
          <w:sz w:val="28"/>
          <w:szCs w:val="28"/>
        </w:rPr>
        <w:t>10(2)</w:t>
      </w:r>
      <w:r w:rsidRPr="00F65855">
        <w:rPr>
          <w:rFonts w:ascii="Calibri" w:hAnsi="Calibri" w:cs="Calibri"/>
          <w:i/>
          <w:spacing w:val="-1"/>
          <w:sz w:val="28"/>
          <w:szCs w:val="28"/>
        </w:rPr>
        <w:t xml:space="preserve"> </w:t>
      </w:r>
      <w:hyperlink r:id="rId26">
        <w:r w:rsidRPr="00F65855">
          <w:rPr>
            <w:rFonts w:ascii="Calibri" w:hAnsi="Calibri" w:cs="Calibri"/>
            <w:i/>
            <w:color w:val="0000FF"/>
            <w:sz w:val="28"/>
            <w:szCs w:val="28"/>
            <w:u w:val="single" w:color="0000FF"/>
          </w:rPr>
          <w:t>Leasehold</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z w:val="28"/>
            <w:szCs w:val="28"/>
            <w:u w:val="single" w:color="0000FF"/>
          </w:rPr>
          <w:t>Reform</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(Ground</w:t>
        </w:r>
        <w:r w:rsidRPr="00F65855">
          <w:rPr>
            <w:rFonts w:ascii="Calibri" w:hAnsi="Calibri" w:cs="Calibri"/>
            <w:i/>
            <w:color w:val="0000FF"/>
            <w:spacing w:val="-5"/>
            <w:sz w:val="28"/>
            <w:szCs w:val="28"/>
            <w:u w:val="single" w:color="0000FF"/>
          </w:rPr>
          <w:t xml:space="preserve"> </w:t>
        </w:r>
        <w:r w:rsidRPr="00F65855">
          <w:rPr>
            <w:rFonts w:ascii="Calibri" w:hAnsi="Calibri" w:cs="Calibri"/>
            <w:i/>
            <w:color w:val="0000FF"/>
            <w:sz w:val="28"/>
            <w:szCs w:val="28"/>
            <w:u w:val="single" w:color="0000FF"/>
          </w:rPr>
          <w:t>Rent)</w:t>
        </w:r>
        <w:r w:rsidRPr="00F65855">
          <w:rPr>
            <w:rFonts w:ascii="Calibri" w:hAnsi="Calibri" w:cs="Calibri"/>
            <w:i/>
            <w:color w:val="0000FF"/>
            <w:spacing w:val="-5"/>
            <w:sz w:val="28"/>
            <w:szCs w:val="28"/>
            <w:u w:val="single" w:color="0000FF"/>
          </w:rPr>
          <w:t xml:space="preserve"> </w:t>
        </w:r>
        <w:r w:rsidRPr="00F65855">
          <w:rPr>
            <w:rFonts w:ascii="Calibri" w:hAnsi="Calibri" w:cs="Calibri"/>
            <w:i/>
            <w:color w:val="0000FF"/>
            <w:sz w:val="28"/>
            <w:szCs w:val="28"/>
            <w:u w:val="single" w:color="0000FF"/>
          </w:rPr>
          <w:t>Act</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pacing w:val="-4"/>
            <w:sz w:val="28"/>
            <w:szCs w:val="28"/>
            <w:u w:val="single" w:color="0000FF"/>
          </w:rPr>
          <w:t>2022</w:t>
        </w:r>
      </w:hyperlink>
    </w:p>
    <w:p w14:paraId="494DB632" w14:textId="77777777" w:rsidR="00E561E3" w:rsidRPr="00F65855" w:rsidRDefault="00E561E3" w:rsidP="00E561E3">
      <w:pPr>
        <w:pStyle w:val="BodyText"/>
        <w:spacing w:before="40"/>
        <w:ind w:left="360" w:right="363"/>
        <w:jc w:val="both"/>
        <w:rPr>
          <w:sz w:val="28"/>
          <w:szCs w:val="28"/>
        </w:rPr>
      </w:pPr>
      <w:r w:rsidRPr="00F65855">
        <w:rPr>
          <w:sz w:val="28"/>
          <w:szCs w:val="28"/>
        </w:rPr>
        <w:t>The</w:t>
      </w:r>
      <w:r w:rsidRPr="00F65855">
        <w:rPr>
          <w:spacing w:val="-2"/>
          <w:sz w:val="28"/>
          <w:szCs w:val="28"/>
        </w:rPr>
        <w:t xml:space="preserve"> </w:t>
      </w:r>
      <w:r w:rsidRPr="00F65855">
        <w:rPr>
          <w:sz w:val="28"/>
          <w:szCs w:val="28"/>
        </w:rPr>
        <w:t>decision</w:t>
      </w:r>
      <w:r w:rsidRPr="00F65855">
        <w:rPr>
          <w:spacing w:val="-2"/>
          <w:sz w:val="28"/>
          <w:szCs w:val="28"/>
        </w:rPr>
        <w:t xml:space="preserve"> </w:t>
      </w:r>
      <w:r w:rsidRPr="00F65855">
        <w:rPr>
          <w:sz w:val="28"/>
          <w:szCs w:val="28"/>
        </w:rPr>
        <w:t>to</w:t>
      </w:r>
      <w:r w:rsidRPr="00F65855">
        <w:rPr>
          <w:spacing w:val="-2"/>
          <w:sz w:val="28"/>
          <w:szCs w:val="28"/>
        </w:rPr>
        <w:t xml:space="preserve"> </w:t>
      </w:r>
      <w:r w:rsidRPr="00F65855">
        <w:rPr>
          <w:sz w:val="28"/>
          <w:szCs w:val="28"/>
        </w:rPr>
        <w:t>issue,</w:t>
      </w:r>
      <w:r w:rsidRPr="00F65855">
        <w:rPr>
          <w:spacing w:val="-2"/>
          <w:sz w:val="28"/>
          <w:szCs w:val="28"/>
        </w:rPr>
        <w:t xml:space="preserve"> </w:t>
      </w:r>
      <w:r w:rsidRPr="00F65855">
        <w:rPr>
          <w:sz w:val="28"/>
          <w:szCs w:val="28"/>
        </w:rPr>
        <w:t>and</w:t>
      </w:r>
      <w:r w:rsidRPr="00F65855">
        <w:rPr>
          <w:spacing w:val="-2"/>
          <w:sz w:val="28"/>
          <w:szCs w:val="28"/>
        </w:rPr>
        <w:t xml:space="preserve"> </w:t>
      </w:r>
      <w:r w:rsidRPr="00F65855">
        <w:rPr>
          <w:sz w:val="28"/>
          <w:szCs w:val="28"/>
        </w:rPr>
        <w:t>the</w:t>
      </w:r>
      <w:r w:rsidRPr="00F65855">
        <w:rPr>
          <w:spacing w:val="-2"/>
          <w:sz w:val="28"/>
          <w:szCs w:val="28"/>
        </w:rPr>
        <w:t xml:space="preserve"> </w:t>
      </w:r>
      <w:r w:rsidRPr="00F65855">
        <w:rPr>
          <w:sz w:val="28"/>
          <w:szCs w:val="28"/>
        </w:rPr>
        <w:t>process</w:t>
      </w:r>
      <w:r w:rsidRPr="00F65855">
        <w:rPr>
          <w:spacing w:val="-3"/>
          <w:sz w:val="28"/>
          <w:szCs w:val="28"/>
        </w:rPr>
        <w:t xml:space="preserve"> </w:t>
      </w:r>
      <w:r w:rsidRPr="00F65855">
        <w:rPr>
          <w:sz w:val="28"/>
          <w:szCs w:val="28"/>
        </w:rPr>
        <w:t>of</w:t>
      </w:r>
      <w:r w:rsidRPr="00F65855">
        <w:rPr>
          <w:spacing w:val="-2"/>
          <w:sz w:val="28"/>
          <w:szCs w:val="28"/>
        </w:rPr>
        <w:t xml:space="preserve"> </w:t>
      </w:r>
      <w:r w:rsidRPr="00F65855">
        <w:rPr>
          <w:sz w:val="28"/>
          <w:szCs w:val="28"/>
        </w:rPr>
        <w:t>issuing,</w:t>
      </w:r>
      <w:r w:rsidRPr="00F65855">
        <w:rPr>
          <w:spacing w:val="-3"/>
          <w:sz w:val="28"/>
          <w:szCs w:val="28"/>
        </w:rPr>
        <w:t xml:space="preserve"> </w:t>
      </w:r>
      <w:r w:rsidRPr="00F65855">
        <w:rPr>
          <w:sz w:val="28"/>
          <w:szCs w:val="28"/>
        </w:rPr>
        <w:t>a</w:t>
      </w:r>
      <w:r w:rsidRPr="00F65855">
        <w:rPr>
          <w:spacing w:val="-3"/>
          <w:sz w:val="28"/>
          <w:szCs w:val="28"/>
        </w:rPr>
        <w:t xml:space="preserve"> </w:t>
      </w:r>
      <w:r w:rsidRPr="00F65855">
        <w:rPr>
          <w:sz w:val="28"/>
          <w:szCs w:val="28"/>
        </w:rPr>
        <w:t>financial</w:t>
      </w:r>
      <w:r w:rsidRPr="00F65855">
        <w:rPr>
          <w:spacing w:val="-2"/>
          <w:sz w:val="28"/>
          <w:szCs w:val="28"/>
        </w:rPr>
        <w:t xml:space="preserve"> </w:t>
      </w:r>
      <w:r w:rsidRPr="00F65855">
        <w:rPr>
          <w:sz w:val="28"/>
          <w:szCs w:val="28"/>
        </w:rPr>
        <w:t>penalty</w:t>
      </w:r>
      <w:r w:rsidRPr="00F65855">
        <w:rPr>
          <w:spacing w:val="-3"/>
          <w:sz w:val="28"/>
          <w:szCs w:val="28"/>
        </w:rPr>
        <w:t xml:space="preserve"> </w:t>
      </w:r>
      <w:r w:rsidRPr="00F65855">
        <w:rPr>
          <w:sz w:val="28"/>
          <w:szCs w:val="28"/>
        </w:rPr>
        <w:t>and/or</w:t>
      </w:r>
      <w:r w:rsidRPr="00F65855">
        <w:rPr>
          <w:spacing w:val="-2"/>
          <w:sz w:val="28"/>
          <w:szCs w:val="28"/>
        </w:rPr>
        <w:t xml:space="preserve"> </w:t>
      </w:r>
      <w:r w:rsidRPr="00F65855">
        <w:rPr>
          <w:sz w:val="28"/>
          <w:szCs w:val="28"/>
        </w:rPr>
        <w:t>a</w:t>
      </w:r>
      <w:r w:rsidRPr="00F65855">
        <w:rPr>
          <w:spacing w:val="-3"/>
          <w:sz w:val="28"/>
          <w:szCs w:val="28"/>
        </w:rPr>
        <w:t xml:space="preserve"> </w:t>
      </w:r>
      <w:r w:rsidRPr="00F65855">
        <w:rPr>
          <w:sz w:val="28"/>
          <w:szCs w:val="28"/>
        </w:rPr>
        <w:t>recovery</w:t>
      </w:r>
      <w:r w:rsidRPr="00F65855">
        <w:rPr>
          <w:spacing w:val="-3"/>
          <w:sz w:val="28"/>
          <w:szCs w:val="28"/>
        </w:rPr>
        <w:t xml:space="preserve"> </w:t>
      </w:r>
      <w:r w:rsidRPr="00F65855">
        <w:rPr>
          <w:sz w:val="28"/>
          <w:szCs w:val="28"/>
        </w:rPr>
        <w:t>order</w:t>
      </w:r>
      <w:r w:rsidRPr="00F65855">
        <w:rPr>
          <w:spacing w:val="-2"/>
          <w:sz w:val="28"/>
          <w:szCs w:val="28"/>
        </w:rPr>
        <w:t xml:space="preserve"> </w:t>
      </w:r>
      <w:r w:rsidRPr="00F65855">
        <w:rPr>
          <w:sz w:val="28"/>
          <w:szCs w:val="28"/>
        </w:rPr>
        <w:t>happens</w:t>
      </w:r>
      <w:r w:rsidRPr="00F65855">
        <w:rPr>
          <w:spacing w:val="-3"/>
          <w:sz w:val="28"/>
          <w:szCs w:val="28"/>
        </w:rPr>
        <w:t xml:space="preserve"> </w:t>
      </w:r>
      <w:r w:rsidRPr="00F65855">
        <w:rPr>
          <w:sz w:val="28"/>
          <w:szCs w:val="28"/>
        </w:rPr>
        <w:t>in multiple steps:</w:t>
      </w:r>
    </w:p>
    <w:p w14:paraId="4553721B" w14:textId="77777777" w:rsidR="00E561E3" w:rsidRPr="00F65855" w:rsidRDefault="00E561E3" w:rsidP="00E561E3">
      <w:pPr>
        <w:pStyle w:val="ListParagraph"/>
        <w:widowControl w:val="0"/>
        <w:numPr>
          <w:ilvl w:val="0"/>
          <w:numId w:val="24"/>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rPr>
        <w:t>An</w:t>
      </w:r>
      <w:r w:rsidRPr="00F65855">
        <w:rPr>
          <w:rFonts w:ascii="Calibri" w:hAnsi="Calibri" w:cs="Calibri"/>
          <w:spacing w:val="-2"/>
          <w:sz w:val="28"/>
          <w:szCs w:val="28"/>
        </w:rPr>
        <w:t xml:space="preserve"> </w:t>
      </w:r>
      <w:r w:rsidRPr="00F65855">
        <w:rPr>
          <w:rFonts w:ascii="Calibri" w:hAnsi="Calibri" w:cs="Calibri"/>
          <w:sz w:val="28"/>
          <w:szCs w:val="28"/>
        </w:rPr>
        <w:t>investigation</w:t>
      </w:r>
      <w:r w:rsidRPr="00F65855">
        <w:rPr>
          <w:rFonts w:ascii="Calibri" w:hAnsi="Calibri" w:cs="Calibri"/>
          <w:spacing w:val="-4"/>
          <w:sz w:val="28"/>
          <w:szCs w:val="28"/>
        </w:rPr>
        <w:t xml:space="preserve"> </w:t>
      </w:r>
      <w:r w:rsidRPr="00F65855">
        <w:rPr>
          <w:rFonts w:ascii="Calibri" w:hAnsi="Calibri" w:cs="Calibri"/>
          <w:sz w:val="28"/>
          <w:szCs w:val="28"/>
        </w:rPr>
        <w:t>into</w:t>
      </w:r>
      <w:r w:rsidRPr="00F65855">
        <w:rPr>
          <w:rFonts w:ascii="Calibri" w:hAnsi="Calibri" w:cs="Calibri"/>
          <w:spacing w:val="-3"/>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alleged</w:t>
      </w:r>
      <w:r w:rsidRPr="00F65855">
        <w:rPr>
          <w:rFonts w:ascii="Calibri" w:hAnsi="Calibri" w:cs="Calibri"/>
          <w:spacing w:val="-3"/>
          <w:sz w:val="28"/>
          <w:szCs w:val="28"/>
        </w:rPr>
        <w:t xml:space="preserve"> </w:t>
      </w:r>
      <w:r w:rsidRPr="00F65855">
        <w:rPr>
          <w:rFonts w:ascii="Calibri" w:hAnsi="Calibri" w:cs="Calibri"/>
          <w:sz w:val="28"/>
          <w:szCs w:val="28"/>
        </w:rPr>
        <w:t>breach</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3"/>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Act.</w:t>
      </w:r>
    </w:p>
    <w:p w14:paraId="2D4D5CC3" w14:textId="77777777" w:rsidR="00E561E3" w:rsidRPr="00F65855" w:rsidRDefault="00E561E3" w:rsidP="00E561E3">
      <w:pPr>
        <w:pStyle w:val="ListParagraph"/>
        <w:widowControl w:val="0"/>
        <w:numPr>
          <w:ilvl w:val="0"/>
          <w:numId w:val="24"/>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rPr>
        <w:t>Determination</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5"/>
          <w:sz w:val="28"/>
          <w:szCs w:val="28"/>
        </w:rPr>
        <w:t xml:space="preserve"> </w:t>
      </w:r>
      <w:r w:rsidRPr="00F65855">
        <w:rPr>
          <w:rFonts w:ascii="Calibri" w:hAnsi="Calibri" w:cs="Calibri"/>
          <w:sz w:val="28"/>
          <w:szCs w:val="28"/>
        </w:rPr>
        <w:t>severity</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pacing w:val="-2"/>
          <w:sz w:val="28"/>
          <w:szCs w:val="28"/>
        </w:rPr>
        <w:t>breach.</w:t>
      </w:r>
    </w:p>
    <w:p w14:paraId="0BEC6E59" w14:textId="77777777" w:rsidR="00E561E3" w:rsidRPr="00F65855" w:rsidRDefault="00E561E3"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A</w:t>
      </w:r>
      <w:r w:rsidRPr="00F65855">
        <w:rPr>
          <w:rFonts w:ascii="Calibri" w:hAnsi="Calibri" w:cs="Calibri"/>
          <w:spacing w:val="-4"/>
          <w:sz w:val="28"/>
          <w:szCs w:val="28"/>
        </w:rPr>
        <w:t xml:space="preserve"> </w:t>
      </w:r>
      <w:r w:rsidRPr="00F65855">
        <w:rPr>
          <w:rFonts w:ascii="Calibri" w:hAnsi="Calibri" w:cs="Calibri"/>
          <w:sz w:val="28"/>
          <w:szCs w:val="28"/>
        </w:rPr>
        <w:t>notice</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intent</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w:t>
      </w:r>
      <w:r w:rsidRPr="00F65855">
        <w:rPr>
          <w:rFonts w:ascii="Calibri" w:hAnsi="Calibri" w:cs="Calibri"/>
          <w:sz w:val="28"/>
          <w:szCs w:val="28"/>
        </w:rPr>
        <w:t>issue</w:t>
      </w:r>
      <w:r w:rsidRPr="00F65855">
        <w:rPr>
          <w:rFonts w:ascii="Calibri" w:hAnsi="Calibri" w:cs="Calibri"/>
          <w:spacing w:val="-2"/>
          <w:sz w:val="28"/>
          <w:szCs w:val="28"/>
        </w:rPr>
        <w:t xml:space="preserve"> </w:t>
      </w:r>
      <w:r w:rsidRPr="00F65855">
        <w:rPr>
          <w:rFonts w:ascii="Calibri" w:hAnsi="Calibri" w:cs="Calibri"/>
          <w:sz w:val="28"/>
          <w:szCs w:val="28"/>
        </w:rPr>
        <w:t>a</w:t>
      </w:r>
      <w:r w:rsidRPr="00F65855">
        <w:rPr>
          <w:rFonts w:ascii="Calibri" w:hAnsi="Calibri" w:cs="Calibri"/>
          <w:spacing w:val="-4"/>
          <w:sz w:val="28"/>
          <w:szCs w:val="28"/>
        </w:rPr>
        <w:t xml:space="preserve"> </w:t>
      </w:r>
      <w:r w:rsidRPr="00F65855">
        <w:rPr>
          <w:rFonts w:ascii="Calibri" w:hAnsi="Calibri" w:cs="Calibri"/>
          <w:sz w:val="28"/>
          <w:szCs w:val="28"/>
        </w:rPr>
        <w:t>financial</w:t>
      </w:r>
      <w:r w:rsidRPr="00F65855">
        <w:rPr>
          <w:rFonts w:ascii="Calibri" w:hAnsi="Calibri" w:cs="Calibri"/>
          <w:spacing w:val="-2"/>
          <w:sz w:val="28"/>
          <w:szCs w:val="28"/>
        </w:rPr>
        <w:t xml:space="preserve"> </w:t>
      </w:r>
      <w:r w:rsidRPr="00F65855">
        <w:rPr>
          <w:rFonts w:ascii="Calibri" w:hAnsi="Calibri" w:cs="Calibri"/>
          <w:sz w:val="28"/>
          <w:szCs w:val="28"/>
        </w:rPr>
        <w:t>penalty</w:t>
      </w:r>
      <w:r w:rsidRPr="00F65855">
        <w:rPr>
          <w:rFonts w:ascii="Calibri" w:hAnsi="Calibri" w:cs="Calibri"/>
          <w:spacing w:val="-3"/>
          <w:sz w:val="28"/>
          <w:szCs w:val="28"/>
        </w:rPr>
        <w:t xml:space="preserve"> </w:t>
      </w:r>
      <w:r w:rsidRPr="00F65855">
        <w:rPr>
          <w:rFonts w:ascii="Calibri" w:hAnsi="Calibri" w:cs="Calibri"/>
          <w:sz w:val="28"/>
          <w:szCs w:val="28"/>
        </w:rPr>
        <w:t>and/or</w:t>
      </w:r>
      <w:r w:rsidRPr="00F65855">
        <w:rPr>
          <w:rFonts w:ascii="Calibri" w:hAnsi="Calibri" w:cs="Calibri"/>
          <w:spacing w:val="-1"/>
          <w:sz w:val="28"/>
          <w:szCs w:val="28"/>
        </w:rPr>
        <w:t xml:space="preserve"> </w:t>
      </w:r>
      <w:r w:rsidRPr="00F65855">
        <w:rPr>
          <w:rFonts w:ascii="Calibri" w:hAnsi="Calibri" w:cs="Calibri"/>
          <w:sz w:val="28"/>
          <w:szCs w:val="28"/>
        </w:rPr>
        <w:t>a</w:t>
      </w:r>
      <w:r w:rsidRPr="00F65855">
        <w:rPr>
          <w:rFonts w:ascii="Calibri" w:hAnsi="Calibri" w:cs="Calibri"/>
          <w:spacing w:val="-5"/>
          <w:sz w:val="28"/>
          <w:szCs w:val="28"/>
        </w:rPr>
        <w:t xml:space="preserve"> </w:t>
      </w:r>
      <w:r w:rsidRPr="00F65855">
        <w:rPr>
          <w:rFonts w:ascii="Calibri" w:hAnsi="Calibri" w:cs="Calibri"/>
          <w:sz w:val="28"/>
          <w:szCs w:val="28"/>
        </w:rPr>
        <w:t>recovery</w:t>
      </w:r>
      <w:r w:rsidRPr="00F65855">
        <w:rPr>
          <w:rFonts w:ascii="Calibri" w:hAnsi="Calibri" w:cs="Calibri"/>
          <w:spacing w:val="-4"/>
          <w:sz w:val="28"/>
          <w:szCs w:val="28"/>
        </w:rPr>
        <w:t xml:space="preserve"> </w:t>
      </w:r>
      <w:r w:rsidRPr="00F65855">
        <w:rPr>
          <w:rFonts w:ascii="Calibri" w:hAnsi="Calibri" w:cs="Calibri"/>
          <w:spacing w:val="-2"/>
          <w:sz w:val="28"/>
          <w:szCs w:val="28"/>
        </w:rPr>
        <w:t>order.</w:t>
      </w:r>
    </w:p>
    <w:p w14:paraId="08520714" w14:textId="77777777" w:rsidR="00E561E3" w:rsidRPr="00F65855" w:rsidRDefault="00E561E3"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A</w:t>
      </w:r>
      <w:r w:rsidRPr="00F65855">
        <w:rPr>
          <w:rFonts w:ascii="Calibri" w:hAnsi="Calibri" w:cs="Calibri"/>
          <w:spacing w:val="-2"/>
          <w:sz w:val="28"/>
          <w:szCs w:val="28"/>
        </w:rPr>
        <w:t xml:space="preserve"> </w:t>
      </w:r>
      <w:r w:rsidRPr="00F65855">
        <w:rPr>
          <w:rFonts w:ascii="Calibri" w:hAnsi="Calibri" w:cs="Calibri"/>
          <w:sz w:val="28"/>
          <w:szCs w:val="28"/>
        </w:rPr>
        <w:t>period</w:t>
      </w:r>
      <w:r w:rsidRPr="00F65855">
        <w:rPr>
          <w:rFonts w:ascii="Calibri" w:hAnsi="Calibri" w:cs="Calibri"/>
          <w:spacing w:val="-3"/>
          <w:sz w:val="28"/>
          <w:szCs w:val="28"/>
        </w:rPr>
        <w:t xml:space="preserve"> </w:t>
      </w:r>
      <w:r w:rsidRPr="00F65855">
        <w:rPr>
          <w:rFonts w:ascii="Calibri" w:hAnsi="Calibri" w:cs="Calibri"/>
          <w:sz w:val="28"/>
          <w:szCs w:val="28"/>
        </w:rPr>
        <w:t>for</w:t>
      </w:r>
      <w:r w:rsidRPr="00F65855">
        <w:rPr>
          <w:rFonts w:ascii="Calibri" w:hAnsi="Calibri" w:cs="Calibri"/>
          <w:spacing w:val="-3"/>
          <w:sz w:val="28"/>
          <w:szCs w:val="28"/>
        </w:rPr>
        <w:t xml:space="preserve"> </w:t>
      </w:r>
      <w:r w:rsidRPr="00F65855">
        <w:rPr>
          <w:rFonts w:ascii="Calibri" w:hAnsi="Calibri" w:cs="Calibri"/>
          <w:sz w:val="28"/>
          <w:szCs w:val="28"/>
        </w:rPr>
        <w:t>written</w:t>
      </w:r>
      <w:r w:rsidRPr="00F65855">
        <w:rPr>
          <w:rFonts w:ascii="Calibri" w:hAnsi="Calibri" w:cs="Calibri"/>
          <w:spacing w:val="-2"/>
          <w:sz w:val="28"/>
          <w:szCs w:val="28"/>
        </w:rPr>
        <w:t xml:space="preserve"> representations.</w:t>
      </w:r>
    </w:p>
    <w:p w14:paraId="4DE64D53" w14:textId="77777777" w:rsidR="00E561E3" w:rsidRPr="00F65855" w:rsidRDefault="00E561E3" w:rsidP="00E561E3">
      <w:pPr>
        <w:pStyle w:val="ListParagraph"/>
        <w:widowControl w:val="0"/>
        <w:numPr>
          <w:ilvl w:val="0"/>
          <w:numId w:val="24"/>
        </w:numPr>
        <w:tabs>
          <w:tab w:val="left" w:pos="1080"/>
        </w:tabs>
        <w:autoSpaceDE w:val="0"/>
        <w:autoSpaceDN w:val="0"/>
        <w:spacing w:before="243" w:after="0" w:line="240" w:lineRule="auto"/>
        <w:contextualSpacing w:val="0"/>
        <w:rPr>
          <w:rFonts w:ascii="Calibri" w:hAnsi="Calibri" w:cs="Calibri"/>
          <w:sz w:val="28"/>
          <w:szCs w:val="28"/>
        </w:rPr>
      </w:pPr>
      <w:r w:rsidRPr="00F65855">
        <w:rPr>
          <w:rFonts w:ascii="Calibri" w:hAnsi="Calibri" w:cs="Calibri"/>
          <w:sz w:val="28"/>
          <w:szCs w:val="28"/>
        </w:rPr>
        <w:t>Review</w:t>
      </w:r>
      <w:r w:rsidRPr="00F65855">
        <w:rPr>
          <w:rFonts w:ascii="Calibri" w:hAnsi="Calibri" w:cs="Calibri"/>
          <w:spacing w:val="-1"/>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z w:val="28"/>
          <w:szCs w:val="28"/>
        </w:rPr>
        <w:t>those</w:t>
      </w:r>
      <w:r w:rsidRPr="00F65855">
        <w:rPr>
          <w:rFonts w:ascii="Calibri" w:hAnsi="Calibri" w:cs="Calibri"/>
          <w:spacing w:val="-3"/>
          <w:sz w:val="28"/>
          <w:szCs w:val="28"/>
        </w:rPr>
        <w:t xml:space="preserve"> </w:t>
      </w:r>
      <w:r w:rsidRPr="00F65855">
        <w:rPr>
          <w:rFonts w:ascii="Calibri" w:hAnsi="Calibri" w:cs="Calibri"/>
          <w:sz w:val="28"/>
          <w:szCs w:val="28"/>
        </w:rPr>
        <w:t>representations,</w:t>
      </w:r>
      <w:r w:rsidRPr="00F65855">
        <w:rPr>
          <w:rFonts w:ascii="Calibri" w:hAnsi="Calibri" w:cs="Calibri"/>
          <w:spacing w:val="-5"/>
          <w:sz w:val="28"/>
          <w:szCs w:val="28"/>
        </w:rPr>
        <w:t xml:space="preserve"> </w:t>
      </w:r>
      <w:r w:rsidRPr="00F65855">
        <w:rPr>
          <w:rFonts w:ascii="Calibri" w:hAnsi="Calibri" w:cs="Calibri"/>
          <w:sz w:val="28"/>
          <w:szCs w:val="28"/>
        </w:rPr>
        <w:t>if</w:t>
      </w:r>
      <w:r w:rsidRPr="00F65855">
        <w:rPr>
          <w:rFonts w:ascii="Calibri" w:hAnsi="Calibri" w:cs="Calibri"/>
          <w:spacing w:val="-3"/>
          <w:sz w:val="28"/>
          <w:szCs w:val="28"/>
        </w:rPr>
        <w:t xml:space="preserve"> </w:t>
      </w:r>
      <w:r w:rsidRPr="00F65855">
        <w:rPr>
          <w:rFonts w:ascii="Calibri" w:hAnsi="Calibri" w:cs="Calibri"/>
          <w:spacing w:val="-2"/>
          <w:sz w:val="28"/>
          <w:szCs w:val="28"/>
        </w:rPr>
        <w:t>provided.</w:t>
      </w:r>
    </w:p>
    <w:p w14:paraId="173158CC" w14:textId="77777777" w:rsidR="00E561E3" w:rsidRPr="00F65855" w:rsidRDefault="00E561E3"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A</w:t>
      </w:r>
      <w:r w:rsidRPr="00F65855">
        <w:rPr>
          <w:rFonts w:ascii="Calibri" w:hAnsi="Calibri" w:cs="Calibri"/>
          <w:spacing w:val="-4"/>
          <w:sz w:val="28"/>
          <w:szCs w:val="28"/>
        </w:rPr>
        <w:t xml:space="preserve"> </w:t>
      </w:r>
      <w:r w:rsidRPr="00F65855">
        <w:rPr>
          <w:rFonts w:ascii="Calibri" w:hAnsi="Calibri" w:cs="Calibri"/>
          <w:sz w:val="28"/>
          <w:szCs w:val="28"/>
        </w:rPr>
        <w:t>final</w:t>
      </w:r>
      <w:r w:rsidRPr="00F65855">
        <w:rPr>
          <w:rFonts w:ascii="Calibri" w:hAnsi="Calibri" w:cs="Calibri"/>
          <w:spacing w:val="-5"/>
          <w:sz w:val="28"/>
          <w:szCs w:val="28"/>
        </w:rPr>
        <w:t xml:space="preserve"> </w:t>
      </w:r>
      <w:r w:rsidRPr="00F65855">
        <w:rPr>
          <w:rFonts w:ascii="Calibri" w:hAnsi="Calibri" w:cs="Calibri"/>
          <w:sz w:val="28"/>
          <w:szCs w:val="28"/>
        </w:rPr>
        <w:t>notice</w:t>
      </w:r>
      <w:r w:rsidRPr="00F65855">
        <w:rPr>
          <w:rFonts w:ascii="Calibri" w:hAnsi="Calibri" w:cs="Calibri"/>
          <w:spacing w:val="-5"/>
          <w:sz w:val="28"/>
          <w:szCs w:val="28"/>
        </w:rPr>
        <w:t xml:space="preserve"> </w:t>
      </w:r>
      <w:r w:rsidRPr="00F65855">
        <w:rPr>
          <w:rFonts w:ascii="Calibri" w:hAnsi="Calibri" w:cs="Calibri"/>
          <w:sz w:val="28"/>
          <w:szCs w:val="28"/>
        </w:rPr>
        <w:t>imposing</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financial</w:t>
      </w:r>
      <w:r w:rsidRPr="00F65855">
        <w:rPr>
          <w:rFonts w:ascii="Calibri" w:hAnsi="Calibri" w:cs="Calibri"/>
          <w:spacing w:val="-2"/>
          <w:sz w:val="28"/>
          <w:szCs w:val="28"/>
        </w:rPr>
        <w:t xml:space="preserve"> </w:t>
      </w:r>
      <w:r w:rsidRPr="00F65855">
        <w:rPr>
          <w:rFonts w:ascii="Calibri" w:hAnsi="Calibri" w:cs="Calibri"/>
          <w:sz w:val="28"/>
          <w:szCs w:val="28"/>
        </w:rPr>
        <w:t>penalty</w:t>
      </w:r>
      <w:r w:rsidRPr="00F65855">
        <w:rPr>
          <w:rFonts w:ascii="Calibri" w:hAnsi="Calibri" w:cs="Calibri"/>
          <w:spacing w:val="-3"/>
          <w:sz w:val="28"/>
          <w:szCs w:val="28"/>
        </w:rPr>
        <w:t xml:space="preserve"> </w:t>
      </w:r>
      <w:r w:rsidRPr="00F65855">
        <w:rPr>
          <w:rFonts w:ascii="Calibri" w:hAnsi="Calibri" w:cs="Calibri"/>
          <w:sz w:val="28"/>
          <w:szCs w:val="28"/>
        </w:rPr>
        <w:t>and/or</w:t>
      </w:r>
      <w:r w:rsidRPr="00F65855">
        <w:rPr>
          <w:rFonts w:ascii="Calibri" w:hAnsi="Calibri" w:cs="Calibri"/>
          <w:spacing w:val="-2"/>
          <w:sz w:val="28"/>
          <w:szCs w:val="28"/>
        </w:rPr>
        <w:t xml:space="preserve"> </w:t>
      </w:r>
      <w:r w:rsidRPr="00F65855">
        <w:rPr>
          <w:rFonts w:ascii="Calibri" w:hAnsi="Calibri" w:cs="Calibri"/>
          <w:sz w:val="28"/>
          <w:szCs w:val="28"/>
        </w:rPr>
        <w:t>recovery</w:t>
      </w:r>
      <w:r w:rsidRPr="00F65855">
        <w:rPr>
          <w:rFonts w:ascii="Calibri" w:hAnsi="Calibri" w:cs="Calibri"/>
          <w:spacing w:val="-4"/>
          <w:sz w:val="28"/>
          <w:szCs w:val="28"/>
        </w:rPr>
        <w:t xml:space="preserve"> </w:t>
      </w:r>
      <w:r w:rsidRPr="00F65855">
        <w:rPr>
          <w:rFonts w:ascii="Calibri" w:hAnsi="Calibri" w:cs="Calibri"/>
          <w:spacing w:val="-2"/>
          <w:sz w:val="28"/>
          <w:szCs w:val="28"/>
        </w:rPr>
        <w:t>order.</w:t>
      </w:r>
    </w:p>
    <w:p w14:paraId="5B28564F" w14:textId="77777777" w:rsidR="00E561E3" w:rsidRPr="00F65855" w:rsidRDefault="00E561E3" w:rsidP="00E561E3">
      <w:pPr>
        <w:pStyle w:val="BodyText"/>
        <w:spacing w:before="237" w:line="242" w:lineRule="auto"/>
        <w:ind w:left="360" w:right="356"/>
        <w:jc w:val="both"/>
        <w:rPr>
          <w:sz w:val="28"/>
          <w:szCs w:val="28"/>
        </w:rPr>
      </w:pPr>
      <w:r w:rsidRPr="00F65855">
        <w:rPr>
          <w:sz w:val="28"/>
          <w:szCs w:val="28"/>
        </w:rPr>
        <w:t>The Council may serve a single notice of intent and a single final notice in respect of both a financial penalty and a recovery order</w:t>
      </w:r>
      <w:r w:rsidRPr="00F65855">
        <w:rPr>
          <w:sz w:val="28"/>
          <w:szCs w:val="28"/>
          <w:vertAlign w:val="superscript"/>
        </w:rPr>
        <w:t>3</w:t>
      </w:r>
      <w:r w:rsidRPr="00F65855">
        <w:rPr>
          <w:sz w:val="28"/>
          <w:szCs w:val="28"/>
        </w:rPr>
        <w:t>.</w:t>
      </w:r>
    </w:p>
    <w:p w14:paraId="35840A7D" w14:textId="77777777" w:rsidR="00E561E3" w:rsidRPr="00F65855" w:rsidRDefault="00E561E3" w:rsidP="00E561E3">
      <w:pPr>
        <w:pStyle w:val="Heading3"/>
        <w:spacing w:before="176"/>
        <w:jc w:val="both"/>
        <w:rPr>
          <w:rFonts w:ascii="Calibri" w:hAnsi="Calibri" w:cs="Calibri"/>
        </w:rPr>
      </w:pPr>
      <w:r w:rsidRPr="00F65855">
        <w:rPr>
          <w:rFonts w:ascii="Calibri" w:hAnsi="Calibri" w:cs="Calibri"/>
        </w:rPr>
        <w:t>Other</w:t>
      </w:r>
      <w:r w:rsidRPr="00F65855">
        <w:rPr>
          <w:rFonts w:ascii="Calibri" w:hAnsi="Calibri" w:cs="Calibri"/>
          <w:spacing w:val="-3"/>
        </w:rPr>
        <w:t xml:space="preserve"> </w:t>
      </w:r>
      <w:r w:rsidRPr="00F65855">
        <w:rPr>
          <w:rFonts w:ascii="Calibri" w:hAnsi="Calibri" w:cs="Calibri"/>
        </w:rPr>
        <w:t>types</w:t>
      </w:r>
      <w:r w:rsidRPr="00F65855">
        <w:rPr>
          <w:rFonts w:ascii="Calibri" w:hAnsi="Calibri" w:cs="Calibri"/>
          <w:spacing w:val="-2"/>
        </w:rPr>
        <w:t xml:space="preserve"> </w:t>
      </w:r>
      <w:r w:rsidRPr="00F65855">
        <w:rPr>
          <w:rFonts w:ascii="Calibri" w:hAnsi="Calibri" w:cs="Calibri"/>
        </w:rPr>
        <w:t>of</w:t>
      </w:r>
      <w:r w:rsidRPr="00F65855">
        <w:rPr>
          <w:rFonts w:ascii="Calibri" w:hAnsi="Calibri" w:cs="Calibri"/>
          <w:spacing w:val="-1"/>
        </w:rPr>
        <w:t xml:space="preserve"> </w:t>
      </w:r>
      <w:r w:rsidRPr="00F65855">
        <w:rPr>
          <w:rFonts w:ascii="Calibri" w:hAnsi="Calibri" w:cs="Calibri"/>
        </w:rPr>
        <w:t>enforcement</w:t>
      </w:r>
      <w:r w:rsidRPr="00F65855">
        <w:rPr>
          <w:rFonts w:ascii="Calibri" w:hAnsi="Calibri" w:cs="Calibri"/>
          <w:spacing w:val="-1"/>
        </w:rPr>
        <w:t xml:space="preserve"> </w:t>
      </w:r>
      <w:r w:rsidRPr="00F65855">
        <w:rPr>
          <w:rFonts w:ascii="Calibri" w:hAnsi="Calibri" w:cs="Calibri"/>
        </w:rPr>
        <w:t>action</w:t>
      </w:r>
      <w:r w:rsidRPr="00F65855">
        <w:rPr>
          <w:rFonts w:ascii="Calibri" w:hAnsi="Calibri" w:cs="Calibri"/>
          <w:spacing w:val="-2"/>
        </w:rPr>
        <w:t xml:space="preserve"> </w:t>
      </w:r>
      <w:r w:rsidRPr="00F65855">
        <w:rPr>
          <w:rFonts w:ascii="Calibri" w:hAnsi="Calibri" w:cs="Calibri"/>
        </w:rPr>
        <w:t>that</w:t>
      </w:r>
      <w:r w:rsidRPr="00F65855">
        <w:rPr>
          <w:rFonts w:ascii="Calibri" w:hAnsi="Calibri" w:cs="Calibri"/>
          <w:spacing w:val="-1"/>
        </w:rPr>
        <w:t xml:space="preserve"> </w:t>
      </w:r>
      <w:r w:rsidRPr="00F65855">
        <w:rPr>
          <w:rFonts w:ascii="Calibri" w:hAnsi="Calibri" w:cs="Calibri"/>
        </w:rPr>
        <w:t>may</w:t>
      </w:r>
      <w:r w:rsidRPr="00F65855">
        <w:rPr>
          <w:rFonts w:ascii="Calibri" w:hAnsi="Calibri" w:cs="Calibri"/>
          <w:spacing w:val="-3"/>
        </w:rPr>
        <w:t xml:space="preserve"> </w:t>
      </w:r>
      <w:r w:rsidRPr="00F65855">
        <w:rPr>
          <w:rFonts w:ascii="Calibri" w:hAnsi="Calibri" w:cs="Calibri"/>
        </w:rPr>
        <w:t>be</w:t>
      </w:r>
      <w:r w:rsidRPr="00F65855">
        <w:rPr>
          <w:rFonts w:ascii="Calibri" w:hAnsi="Calibri" w:cs="Calibri"/>
          <w:spacing w:val="-2"/>
        </w:rPr>
        <w:t xml:space="preserve"> taken</w:t>
      </w:r>
    </w:p>
    <w:p w14:paraId="25932591" w14:textId="77777777" w:rsidR="00E561E3" w:rsidRPr="00F65855" w:rsidRDefault="00E561E3" w:rsidP="00E561E3">
      <w:pPr>
        <w:pStyle w:val="BodyText"/>
        <w:spacing w:before="180"/>
        <w:ind w:left="360" w:right="359"/>
        <w:jc w:val="both"/>
        <w:rPr>
          <w:sz w:val="28"/>
          <w:szCs w:val="28"/>
        </w:rPr>
      </w:pPr>
      <w:r w:rsidRPr="00F65855">
        <w:rPr>
          <w:sz w:val="28"/>
          <w:szCs w:val="28"/>
        </w:rPr>
        <w:t>The Council will determine the most appropriate and effective sanction and whether to impose a financial penalty and/or</w:t>
      </w:r>
      <w:r w:rsidRPr="00F65855">
        <w:rPr>
          <w:spacing w:val="-2"/>
          <w:sz w:val="28"/>
          <w:szCs w:val="28"/>
        </w:rPr>
        <w:t xml:space="preserve"> </w:t>
      </w:r>
      <w:r w:rsidRPr="00F65855">
        <w:rPr>
          <w:sz w:val="28"/>
          <w:szCs w:val="28"/>
        </w:rPr>
        <w:t>a recovery</w:t>
      </w:r>
      <w:r w:rsidRPr="00F65855">
        <w:rPr>
          <w:spacing w:val="-1"/>
          <w:sz w:val="28"/>
          <w:szCs w:val="28"/>
        </w:rPr>
        <w:t xml:space="preserve"> </w:t>
      </w:r>
      <w:r w:rsidRPr="00F65855">
        <w:rPr>
          <w:sz w:val="28"/>
          <w:szCs w:val="28"/>
        </w:rPr>
        <w:t>order.</w:t>
      </w:r>
      <w:r w:rsidRPr="00F65855">
        <w:rPr>
          <w:spacing w:val="40"/>
          <w:sz w:val="28"/>
          <w:szCs w:val="28"/>
        </w:rPr>
        <w:t xml:space="preserve"> </w:t>
      </w:r>
      <w:r w:rsidRPr="00F65855">
        <w:rPr>
          <w:sz w:val="28"/>
          <w:szCs w:val="28"/>
        </w:rPr>
        <w:t>In suitable circumstances, consideration will be given to less formal action such as warning letters or advice to secure compliance, in accordance with the relevant enforcement policy of the Council.</w:t>
      </w:r>
    </w:p>
    <w:p w14:paraId="19150272" w14:textId="77777777" w:rsidR="00E561E3" w:rsidRPr="00F65855" w:rsidRDefault="00E561E3" w:rsidP="00E561E3">
      <w:pPr>
        <w:pStyle w:val="BodyText"/>
        <w:spacing w:before="206"/>
        <w:rPr>
          <w:sz w:val="28"/>
          <w:szCs w:val="28"/>
        </w:rPr>
      </w:pPr>
    </w:p>
    <w:p w14:paraId="560B8FED" w14:textId="77777777" w:rsidR="00E561E3" w:rsidRPr="00F65855" w:rsidRDefault="00E561E3" w:rsidP="00E561E3">
      <w:pPr>
        <w:pStyle w:val="Heading3"/>
        <w:jc w:val="both"/>
        <w:rPr>
          <w:rFonts w:ascii="Calibri" w:hAnsi="Calibri" w:cs="Calibri"/>
        </w:rPr>
      </w:pPr>
      <w:bookmarkStart w:id="4" w:name="_bookmark4"/>
      <w:bookmarkEnd w:id="4"/>
      <w:r w:rsidRPr="00F65855">
        <w:rPr>
          <w:rFonts w:ascii="Calibri" w:hAnsi="Calibri" w:cs="Calibri"/>
        </w:rPr>
        <w:t>Determining</w:t>
      </w:r>
      <w:r w:rsidRPr="00F65855">
        <w:rPr>
          <w:rFonts w:ascii="Calibri" w:hAnsi="Calibri" w:cs="Calibri"/>
          <w:spacing w:val="-6"/>
        </w:rPr>
        <w:t xml:space="preserve"> </w:t>
      </w:r>
      <w:r w:rsidRPr="00F65855">
        <w:rPr>
          <w:rFonts w:ascii="Calibri" w:hAnsi="Calibri" w:cs="Calibri"/>
        </w:rPr>
        <w:t>the</w:t>
      </w:r>
      <w:r w:rsidRPr="00F65855">
        <w:rPr>
          <w:rFonts w:ascii="Calibri" w:hAnsi="Calibri" w:cs="Calibri"/>
          <w:spacing w:val="-4"/>
        </w:rPr>
        <w:t xml:space="preserve"> </w:t>
      </w:r>
      <w:r w:rsidRPr="00F65855">
        <w:rPr>
          <w:rFonts w:ascii="Calibri" w:hAnsi="Calibri" w:cs="Calibri"/>
        </w:rPr>
        <w:t>level</w:t>
      </w:r>
      <w:r w:rsidRPr="00F65855">
        <w:rPr>
          <w:rFonts w:ascii="Calibri" w:hAnsi="Calibri" w:cs="Calibri"/>
          <w:spacing w:val="-1"/>
        </w:rPr>
        <w:t xml:space="preserve"> </w:t>
      </w:r>
      <w:r w:rsidRPr="00F65855">
        <w:rPr>
          <w:rFonts w:ascii="Calibri" w:hAnsi="Calibri" w:cs="Calibri"/>
        </w:rPr>
        <w:t>of</w:t>
      </w:r>
      <w:r w:rsidRPr="00F65855">
        <w:rPr>
          <w:rFonts w:ascii="Calibri" w:hAnsi="Calibri" w:cs="Calibri"/>
          <w:spacing w:val="-4"/>
        </w:rPr>
        <w:t xml:space="preserve"> </w:t>
      </w:r>
      <w:r w:rsidRPr="00F65855">
        <w:rPr>
          <w:rFonts w:ascii="Calibri" w:hAnsi="Calibri" w:cs="Calibri"/>
        </w:rPr>
        <w:t>financial</w:t>
      </w:r>
      <w:r w:rsidRPr="00F65855">
        <w:rPr>
          <w:rFonts w:ascii="Calibri" w:hAnsi="Calibri" w:cs="Calibri"/>
          <w:spacing w:val="-3"/>
        </w:rPr>
        <w:t xml:space="preserve"> </w:t>
      </w:r>
      <w:r w:rsidRPr="00F65855">
        <w:rPr>
          <w:rFonts w:ascii="Calibri" w:hAnsi="Calibri" w:cs="Calibri"/>
          <w:spacing w:val="-2"/>
        </w:rPr>
        <w:t>penalty</w:t>
      </w:r>
    </w:p>
    <w:p w14:paraId="149D6000" w14:textId="77777777" w:rsidR="00E561E3" w:rsidRPr="00F65855" w:rsidRDefault="00E561E3" w:rsidP="00E561E3">
      <w:pPr>
        <w:pStyle w:val="BodyText"/>
        <w:spacing w:before="180"/>
        <w:ind w:left="360" w:right="363"/>
        <w:jc w:val="both"/>
        <w:rPr>
          <w:sz w:val="28"/>
          <w:szCs w:val="28"/>
        </w:rPr>
      </w:pPr>
      <w:r w:rsidRPr="00F65855">
        <w:rPr>
          <w:sz w:val="28"/>
          <w:szCs w:val="28"/>
        </w:rPr>
        <w:t>In accordance</w:t>
      </w:r>
      <w:r w:rsidRPr="00F65855">
        <w:rPr>
          <w:spacing w:val="-1"/>
          <w:sz w:val="28"/>
          <w:szCs w:val="28"/>
        </w:rPr>
        <w:t xml:space="preserve"> </w:t>
      </w:r>
      <w:r w:rsidRPr="00F65855">
        <w:rPr>
          <w:sz w:val="28"/>
          <w:szCs w:val="28"/>
        </w:rPr>
        <w:t>with the provisions of the statutory guidance,</w:t>
      </w:r>
      <w:r w:rsidRPr="00F65855">
        <w:rPr>
          <w:spacing w:val="-1"/>
          <w:sz w:val="28"/>
          <w:szCs w:val="28"/>
        </w:rPr>
        <w:t xml:space="preserve"> </w:t>
      </w:r>
      <w:r w:rsidRPr="00F65855">
        <w:rPr>
          <w:sz w:val="28"/>
          <w:szCs w:val="28"/>
        </w:rPr>
        <w:t>the</w:t>
      </w:r>
      <w:r w:rsidRPr="00F65855">
        <w:rPr>
          <w:spacing w:val="-1"/>
          <w:sz w:val="28"/>
          <w:szCs w:val="28"/>
        </w:rPr>
        <w:t xml:space="preserve"> </w:t>
      </w:r>
      <w:r w:rsidRPr="00F65855">
        <w:rPr>
          <w:sz w:val="28"/>
          <w:szCs w:val="28"/>
        </w:rPr>
        <w:t>following factors</w:t>
      </w:r>
      <w:r w:rsidRPr="00F65855">
        <w:rPr>
          <w:spacing w:val="-2"/>
          <w:sz w:val="28"/>
          <w:szCs w:val="28"/>
        </w:rPr>
        <w:t xml:space="preserve"> </w:t>
      </w:r>
      <w:r w:rsidRPr="00F65855">
        <w:rPr>
          <w:sz w:val="28"/>
          <w:szCs w:val="28"/>
        </w:rPr>
        <w:t>will be</w:t>
      </w:r>
      <w:r w:rsidRPr="00F65855">
        <w:rPr>
          <w:spacing w:val="-1"/>
          <w:sz w:val="28"/>
          <w:szCs w:val="28"/>
        </w:rPr>
        <w:t xml:space="preserve"> </w:t>
      </w:r>
      <w:r w:rsidRPr="00F65855">
        <w:rPr>
          <w:sz w:val="28"/>
          <w:szCs w:val="28"/>
        </w:rPr>
        <w:t>considered by the Council when determining the level of financial penalty to impose for a breach of the Act:</w:t>
      </w:r>
    </w:p>
    <w:p w14:paraId="74789EDD" w14:textId="77777777" w:rsidR="00E561E3" w:rsidRPr="00F65855" w:rsidRDefault="00E561E3" w:rsidP="00E561E3">
      <w:pPr>
        <w:pStyle w:val="ListParagraph"/>
        <w:widowControl w:val="0"/>
        <w:numPr>
          <w:ilvl w:val="0"/>
          <w:numId w:val="24"/>
        </w:numPr>
        <w:tabs>
          <w:tab w:val="left" w:pos="1080"/>
        </w:tabs>
        <w:autoSpaceDE w:val="0"/>
        <w:autoSpaceDN w:val="0"/>
        <w:spacing w:before="244" w:after="0" w:line="240" w:lineRule="auto"/>
        <w:contextualSpacing w:val="0"/>
        <w:rPr>
          <w:rFonts w:ascii="Calibri" w:hAnsi="Calibri" w:cs="Calibri"/>
          <w:sz w:val="28"/>
          <w:szCs w:val="28"/>
        </w:rPr>
      </w:pPr>
      <w:r w:rsidRPr="00F65855">
        <w:rPr>
          <w:rFonts w:ascii="Calibri" w:hAnsi="Calibri" w:cs="Calibri"/>
          <w:sz w:val="28"/>
          <w:szCs w:val="28"/>
        </w:rPr>
        <w:t>Severity</w:t>
      </w:r>
      <w:r w:rsidRPr="00F65855">
        <w:rPr>
          <w:rFonts w:ascii="Calibri" w:hAnsi="Calibri" w:cs="Calibri"/>
          <w:spacing w:val="-1"/>
          <w:sz w:val="28"/>
          <w:szCs w:val="28"/>
        </w:rPr>
        <w:t xml:space="preserve"> </w:t>
      </w:r>
      <w:r w:rsidRPr="00F65855">
        <w:rPr>
          <w:rFonts w:ascii="Calibri" w:hAnsi="Calibri" w:cs="Calibri"/>
          <w:sz w:val="28"/>
          <w:szCs w:val="28"/>
        </w:rPr>
        <w:t>of</w:t>
      </w:r>
      <w:r w:rsidRPr="00F65855">
        <w:rPr>
          <w:rFonts w:ascii="Calibri" w:hAnsi="Calibri" w:cs="Calibri"/>
          <w:spacing w:val="-1"/>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breach</w:t>
      </w:r>
    </w:p>
    <w:p w14:paraId="52736D55" w14:textId="77777777" w:rsidR="00E561E3" w:rsidRPr="00F65855" w:rsidRDefault="00E561E3"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Starting</w:t>
      </w:r>
      <w:r w:rsidRPr="00F65855">
        <w:rPr>
          <w:rFonts w:ascii="Calibri" w:hAnsi="Calibri" w:cs="Calibri"/>
          <w:spacing w:val="-6"/>
          <w:sz w:val="28"/>
          <w:szCs w:val="28"/>
        </w:rPr>
        <w:t xml:space="preserve"> </w:t>
      </w:r>
      <w:r w:rsidRPr="00F65855">
        <w:rPr>
          <w:rFonts w:ascii="Calibri" w:hAnsi="Calibri" w:cs="Calibri"/>
          <w:sz w:val="28"/>
          <w:szCs w:val="28"/>
        </w:rPr>
        <w:t>point and</w:t>
      </w:r>
      <w:r w:rsidRPr="00F65855">
        <w:rPr>
          <w:rFonts w:ascii="Calibri" w:hAnsi="Calibri" w:cs="Calibri"/>
          <w:spacing w:val="-2"/>
          <w:sz w:val="28"/>
          <w:szCs w:val="28"/>
        </w:rPr>
        <w:t xml:space="preserve"> range</w:t>
      </w:r>
    </w:p>
    <w:p w14:paraId="31364932" w14:textId="77777777" w:rsidR="00E561E3" w:rsidRPr="00F65855" w:rsidRDefault="00E561E3" w:rsidP="00E561E3">
      <w:pPr>
        <w:pStyle w:val="ListParagraph"/>
        <w:widowControl w:val="0"/>
        <w:numPr>
          <w:ilvl w:val="0"/>
          <w:numId w:val="24"/>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Aggravating</w:t>
      </w:r>
      <w:r w:rsidRPr="00F65855">
        <w:rPr>
          <w:rFonts w:ascii="Calibri" w:hAnsi="Calibri" w:cs="Calibri"/>
          <w:spacing w:val="-5"/>
          <w:sz w:val="28"/>
          <w:szCs w:val="28"/>
        </w:rPr>
        <w:t xml:space="preserve"> </w:t>
      </w:r>
      <w:r w:rsidRPr="00F65855">
        <w:rPr>
          <w:rFonts w:ascii="Calibri" w:hAnsi="Calibri" w:cs="Calibri"/>
          <w:sz w:val="28"/>
          <w:szCs w:val="28"/>
        </w:rPr>
        <w:t>and</w:t>
      </w:r>
      <w:r w:rsidRPr="00F65855">
        <w:rPr>
          <w:rFonts w:ascii="Calibri" w:hAnsi="Calibri" w:cs="Calibri"/>
          <w:spacing w:val="-3"/>
          <w:sz w:val="28"/>
          <w:szCs w:val="28"/>
        </w:rPr>
        <w:t xml:space="preserve"> </w:t>
      </w:r>
      <w:r w:rsidRPr="00F65855">
        <w:rPr>
          <w:rFonts w:ascii="Calibri" w:hAnsi="Calibri" w:cs="Calibri"/>
          <w:sz w:val="28"/>
          <w:szCs w:val="28"/>
        </w:rPr>
        <w:t>mitigating</w:t>
      </w:r>
      <w:r w:rsidRPr="00F65855">
        <w:rPr>
          <w:rFonts w:ascii="Calibri" w:hAnsi="Calibri" w:cs="Calibri"/>
          <w:spacing w:val="-2"/>
          <w:sz w:val="28"/>
          <w:szCs w:val="28"/>
        </w:rPr>
        <w:t xml:space="preserve"> factors</w:t>
      </w:r>
    </w:p>
    <w:p w14:paraId="0AA2CB8C" w14:textId="77777777" w:rsidR="00E561E3" w:rsidRPr="00F65855" w:rsidRDefault="00E561E3" w:rsidP="00E561E3">
      <w:pPr>
        <w:pStyle w:val="ListParagraph"/>
        <w:widowControl w:val="0"/>
        <w:numPr>
          <w:ilvl w:val="0"/>
          <w:numId w:val="24"/>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rPr>
        <w:lastRenderedPageBreak/>
        <w:t>Fairness</w:t>
      </w:r>
      <w:r w:rsidRPr="00F65855">
        <w:rPr>
          <w:rFonts w:ascii="Calibri" w:hAnsi="Calibri" w:cs="Calibri"/>
          <w:spacing w:val="-3"/>
          <w:sz w:val="28"/>
          <w:szCs w:val="28"/>
        </w:rPr>
        <w:t xml:space="preserve"> </w:t>
      </w:r>
      <w:r w:rsidRPr="00F65855">
        <w:rPr>
          <w:rFonts w:ascii="Calibri" w:hAnsi="Calibri" w:cs="Calibri"/>
          <w:sz w:val="28"/>
          <w:szCs w:val="28"/>
        </w:rPr>
        <w:t>and</w:t>
      </w:r>
      <w:r w:rsidRPr="00F65855">
        <w:rPr>
          <w:rFonts w:ascii="Calibri" w:hAnsi="Calibri" w:cs="Calibri"/>
          <w:spacing w:val="-3"/>
          <w:sz w:val="28"/>
          <w:szCs w:val="28"/>
        </w:rPr>
        <w:t xml:space="preserve"> </w:t>
      </w:r>
      <w:r w:rsidRPr="00F65855">
        <w:rPr>
          <w:rFonts w:ascii="Calibri" w:hAnsi="Calibri" w:cs="Calibri"/>
          <w:spacing w:val="-2"/>
          <w:sz w:val="28"/>
          <w:szCs w:val="28"/>
        </w:rPr>
        <w:t>proportionality</w:t>
      </w:r>
    </w:p>
    <w:p w14:paraId="22677F2C" w14:textId="77777777" w:rsidR="00E561E3" w:rsidRPr="00F65855" w:rsidRDefault="00E561E3" w:rsidP="00E561E3">
      <w:pPr>
        <w:pStyle w:val="BodyText"/>
        <w:spacing w:before="237"/>
        <w:ind w:left="360" w:right="365"/>
        <w:jc w:val="both"/>
        <w:rPr>
          <w:sz w:val="28"/>
          <w:szCs w:val="28"/>
        </w:rPr>
      </w:pPr>
      <w:r w:rsidRPr="00F65855">
        <w:rPr>
          <w:sz w:val="28"/>
          <w:szCs w:val="28"/>
        </w:rPr>
        <w:t>Although</w:t>
      </w:r>
      <w:r w:rsidRPr="00F65855">
        <w:rPr>
          <w:spacing w:val="-4"/>
          <w:sz w:val="28"/>
          <w:szCs w:val="28"/>
        </w:rPr>
        <w:t xml:space="preserve"> </w:t>
      </w:r>
      <w:r w:rsidRPr="00F65855">
        <w:rPr>
          <w:sz w:val="28"/>
          <w:szCs w:val="28"/>
        </w:rPr>
        <w:t>the</w:t>
      </w:r>
      <w:r w:rsidRPr="00F65855">
        <w:rPr>
          <w:spacing w:val="-5"/>
          <w:sz w:val="28"/>
          <w:szCs w:val="28"/>
        </w:rPr>
        <w:t xml:space="preserve"> </w:t>
      </w:r>
      <w:r w:rsidRPr="00F65855">
        <w:rPr>
          <w:sz w:val="28"/>
          <w:szCs w:val="28"/>
        </w:rPr>
        <w:t>Council</w:t>
      </w:r>
      <w:r w:rsidRPr="00F65855">
        <w:rPr>
          <w:spacing w:val="-5"/>
          <w:sz w:val="28"/>
          <w:szCs w:val="28"/>
        </w:rPr>
        <w:t xml:space="preserve"> </w:t>
      </w:r>
      <w:r w:rsidRPr="00F65855">
        <w:rPr>
          <w:sz w:val="28"/>
          <w:szCs w:val="28"/>
        </w:rPr>
        <w:t>has</w:t>
      </w:r>
      <w:r w:rsidRPr="00F65855">
        <w:rPr>
          <w:spacing w:val="-5"/>
          <w:sz w:val="28"/>
          <w:szCs w:val="28"/>
        </w:rPr>
        <w:t xml:space="preserve"> </w:t>
      </w:r>
      <w:r w:rsidRPr="00F65855">
        <w:rPr>
          <w:sz w:val="28"/>
          <w:szCs w:val="28"/>
        </w:rPr>
        <w:t>discretion</w:t>
      </w:r>
      <w:r w:rsidRPr="00F65855">
        <w:rPr>
          <w:spacing w:val="-2"/>
          <w:sz w:val="28"/>
          <w:szCs w:val="28"/>
        </w:rPr>
        <w:t xml:space="preserve"> </w:t>
      </w:r>
      <w:r w:rsidRPr="00F65855">
        <w:rPr>
          <w:sz w:val="28"/>
          <w:szCs w:val="28"/>
        </w:rPr>
        <w:t>in</w:t>
      </w:r>
      <w:r w:rsidRPr="00F65855">
        <w:rPr>
          <w:spacing w:val="-4"/>
          <w:sz w:val="28"/>
          <w:szCs w:val="28"/>
        </w:rPr>
        <w:t xml:space="preserve"> </w:t>
      </w:r>
      <w:r w:rsidRPr="00F65855">
        <w:rPr>
          <w:sz w:val="28"/>
          <w:szCs w:val="28"/>
        </w:rPr>
        <w:t>determining</w:t>
      </w:r>
      <w:r w:rsidRPr="00F65855">
        <w:rPr>
          <w:spacing w:val="-3"/>
          <w:sz w:val="28"/>
          <w:szCs w:val="28"/>
        </w:rPr>
        <w:t xml:space="preserve"> </w:t>
      </w:r>
      <w:r w:rsidRPr="00F65855">
        <w:rPr>
          <w:sz w:val="28"/>
          <w:szCs w:val="28"/>
        </w:rPr>
        <w:t>the</w:t>
      </w:r>
      <w:r w:rsidRPr="00F65855">
        <w:rPr>
          <w:spacing w:val="-2"/>
          <w:sz w:val="28"/>
          <w:szCs w:val="28"/>
        </w:rPr>
        <w:t xml:space="preserve"> </w:t>
      </w:r>
      <w:r w:rsidRPr="00F65855">
        <w:rPr>
          <w:sz w:val="28"/>
          <w:szCs w:val="28"/>
        </w:rPr>
        <w:t>appropriate</w:t>
      </w:r>
      <w:r w:rsidRPr="00F65855">
        <w:rPr>
          <w:spacing w:val="-2"/>
          <w:sz w:val="28"/>
          <w:szCs w:val="28"/>
        </w:rPr>
        <w:t xml:space="preserve"> </w:t>
      </w:r>
      <w:r w:rsidRPr="00F65855">
        <w:rPr>
          <w:sz w:val="28"/>
          <w:szCs w:val="28"/>
        </w:rPr>
        <w:t>level</w:t>
      </w:r>
      <w:r w:rsidRPr="00F65855">
        <w:rPr>
          <w:spacing w:val="-2"/>
          <w:sz w:val="28"/>
          <w:szCs w:val="28"/>
        </w:rPr>
        <w:t xml:space="preserve"> </w:t>
      </w:r>
      <w:r w:rsidRPr="00F65855">
        <w:rPr>
          <w:sz w:val="28"/>
          <w:szCs w:val="28"/>
        </w:rPr>
        <w:t>of</w:t>
      </w:r>
      <w:r w:rsidRPr="00F65855">
        <w:rPr>
          <w:spacing w:val="-2"/>
          <w:sz w:val="28"/>
          <w:szCs w:val="28"/>
        </w:rPr>
        <w:t xml:space="preserve"> </w:t>
      </w:r>
      <w:r w:rsidRPr="00F65855">
        <w:rPr>
          <w:sz w:val="28"/>
          <w:szCs w:val="28"/>
        </w:rPr>
        <w:t>financial</w:t>
      </w:r>
      <w:r w:rsidRPr="00F65855">
        <w:rPr>
          <w:spacing w:val="-2"/>
          <w:sz w:val="28"/>
          <w:szCs w:val="28"/>
        </w:rPr>
        <w:t xml:space="preserve"> </w:t>
      </w:r>
      <w:r w:rsidRPr="00F65855">
        <w:rPr>
          <w:sz w:val="28"/>
          <w:szCs w:val="28"/>
        </w:rPr>
        <w:t>penalty,</w:t>
      </w:r>
      <w:r w:rsidRPr="00F65855">
        <w:rPr>
          <w:spacing w:val="-3"/>
          <w:sz w:val="28"/>
          <w:szCs w:val="28"/>
        </w:rPr>
        <w:t xml:space="preserve"> </w:t>
      </w:r>
      <w:r w:rsidRPr="00F65855">
        <w:rPr>
          <w:sz w:val="28"/>
          <w:szCs w:val="28"/>
        </w:rPr>
        <w:t>within</w:t>
      </w:r>
      <w:r w:rsidRPr="00F65855">
        <w:rPr>
          <w:spacing w:val="-2"/>
          <w:sz w:val="28"/>
          <w:szCs w:val="28"/>
        </w:rPr>
        <w:t xml:space="preserve"> </w:t>
      </w:r>
      <w:r w:rsidRPr="00F65855">
        <w:rPr>
          <w:sz w:val="28"/>
          <w:szCs w:val="28"/>
        </w:rPr>
        <w:t>the limitations</w:t>
      </w:r>
      <w:r w:rsidRPr="00F65855">
        <w:rPr>
          <w:spacing w:val="-8"/>
          <w:sz w:val="28"/>
          <w:szCs w:val="28"/>
        </w:rPr>
        <w:t xml:space="preserve"> </w:t>
      </w:r>
      <w:r w:rsidRPr="00F65855">
        <w:rPr>
          <w:sz w:val="28"/>
          <w:szCs w:val="28"/>
        </w:rPr>
        <w:t>set</w:t>
      </w:r>
      <w:r w:rsidRPr="00F65855">
        <w:rPr>
          <w:spacing w:val="-6"/>
          <w:sz w:val="28"/>
          <w:szCs w:val="28"/>
        </w:rPr>
        <w:t xml:space="preserve"> </w:t>
      </w:r>
      <w:r w:rsidRPr="00F65855">
        <w:rPr>
          <w:sz w:val="28"/>
          <w:szCs w:val="28"/>
        </w:rPr>
        <w:t>out</w:t>
      </w:r>
      <w:r w:rsidRPr="00F65855">
        <w:rPr>
          <w:spacing w:val="-9"/>
          <w:sz w:val="28"/>
          <w:szCs w:val="28"/>
        </w:rPr>
        <w:t xml:space="preserve"> </w:t>
      </w:r>
      <w:r w:rsidRPr="00F65855">
        <w:rPr>
          <w:sz w:val="28"/>
          <w:szCs w:val="28"/>
        </w:rPr>
        <w:t>by</w:t>
      </w:r>
      <w:r w:rsidRPr="00F65855">
        <w:rPr>
          <w:spacing w:val="-8"/>
          <w:sz w:val="28"/>
          <w:szCs w:val="28"/>
        </w:rPr>
        <w:t xml:space="preserve"> </w:t>
      </w:r>
      <w:r w:rsidRPr="00F65855">
        <w:rPr>
          <w:sz w:val="28"/>
          <w:szCs w:val="28"/>
        </w:rPr>
        <w:t>the</w:t>
      </w:r>
      <w:r w:rsidRPr="00F65855">
        <w:rPr>
          <w:spacing w:val="-9"/>
          <w:sz w:val="28"/>
          <w:szCs w:val="28"/>
        </w:rPr>
        <w:t xml:space="preserve"> </w:t>
      </w:r>
      <w:r w:rsidRPr="00F65855">
        <w:rPr>
          <w:sz w:val="28"/>
          <w:szCs w:val="28"/>
        </w:rPr>
        <w:t>Act,</w:t>
      </w:r>
      <w:r w:rsidRPr="00F65855">
        <w:rPr>
          <w:spacing w:val="-7"/>
          <w:sz w:val="28"/>
          <w:szCs w:val="28"/>
        </w:rPr>
        <w:t xml:space="preserve"> </w:t>
      </w:r>
      <w:r w:rsidRPr="00F65855">
        <w:rPr>
          <w:sz w:val="28"/>
          <w:szCs w:val="28"/>
        </w:rPr>
        <w:t>regard</w:t>
      </w:r>
      <w:r w:rsidRPr="00F65855">
        <w:rPr>
          <w:spacing w:val="-6"/>
          <w:sz w:val="28"/>
          <w:szCs w:val="28"/>
        </w:rPr>
        <w:t xml:space="preserve"> </w:t>
      </w:r>
      <w:r w:rsidRPr="00F65855">
        <w:rPr>
          <w:sz w:val="28"/>
          <w:szCs w:val="28"/>
        </w:rPr>
        <w:t>has</w:t>
      </w:r>
      <w:r w:rsidRPr="00F65855">
        <w:rPr>
          <w:spacing w:val="-9"/>
          <w:sz w:val="28"/>
          <w:szCs w:val="28"/>
        </w:rPr>
        <w:t xml:space="preserve"> </w:t>
      </w:r>
      <w:r w:rsidRPr="00F65855">
        <w:rPr>
          <w:sz w:val="28"/>
          <w:szCs w:val="28"/>
        </w:rPr>
        <w:t>been</w:t>
      </w:r>
      <w:r w:rsidRPr="00F65855">
        <w:rPr>
          <w:spacing w:val="-6"/>
          <w:sz w:val="28"/>
          <w:szCs w:val="28"/>
        </w:rPr>
        <w:t xml:space="preserve"> </w:t>
      </w:r>
      <w:r w:rsidRPr="00F65855">
        <w:rPr>
          <w:sz w:val="28"/>
          <w:szCs w:val="28"/>
        </w:rPr>
        <w:t>given</w:t>
      </w:r>
      <w:r w:rsidRPr="00F65855">
        <w:rPr>
          <w:spacing w:val="-6"/>
          <w:sz w:val="28"/>
          <w:szCs w:val="28"/>
        </w:rPr>
        <w:t xml:space="preserve"> </w:t>
      </w:r>
      <w:r w:rsidRPr="00F65855">
        <w:rPr>
          <w:sz w:val="28"/>
          <w:szCs w:val="28"/>
        </w:rPr>
        <w:t>to</w:t>
      </w:r>
      <w:r w:rsidRPr="00F65855">
        <w:rPr>
          <w:spacing w:val="-7"/>
          <w:sz w:val="28"/>
          <w:szCs w:val="28"/>
        </w:rPr>
        <w:t xml:space="preserve"> </w:t>
      </w:r>
      <w:r w:rsidRPr="00F65855">
        <w:rPr>
          <w:sz w:val="28"/>
          <w:szCs w:val="28"/>
        </w:rPr>
        <w:t>the</w:t>
      </w:r>
      <w:r w:rsidRPr="00F65855">
        <w:rPr>
          <w:spacing w:val="-7"/>
          <w:sz w:val="28"/>
          <w:szCs w:val="28"/>
        </w:rPr>
        <w:t xml:space="preserve"> </w:t>
      </w:r>
      <w:r w:rsidRPr="00F65855">
        <w:rPr>
          <w:sz w:val="28"/>
          <w:szCs w:val="28"/>
        </w:rPr>
        <w:t>statutory</w:t>
      </w:r>
      <w:r w:rsidRPr="00F65855">
        <w:rPr>
          <w:spacing w:val="-8"/>
          <w:sz w:val="28"/>
          <w:szCs w:val="28"/>
        </w:rPr>
        <w:t xml:space="preserve"> </w:t>
      </w:r>
      <w:r w:rsidRPr="00F65855">
        <w:rPr>
          <w:sz w:val="28"/>
          <w:szCs w:val="28"/>
        </w:rPr>
        <w:t>guidance</w:t>
      </w:r>
      <w:r w:rsidRPr="00F65855">
        <w:rPr>
          <w:spacing w:val="-7"/>
          <w:sz w:val="28"/>
          <w:szCs w:val="28"/>
        </w:rPr>
        <w:t xml:space="preserve"> </w:t>
      </w:r>
      <w:r w:rsidRPr="00F65855">
        <w:rPr>
          <w:sz w:val="28"/>
          <w:szCs w:val="28"/>
        </w:rPr>
        <w:t>when</w:t>
      </w:r>
      <w:r w:rsidRPr="00F65855">
        <w:rPr>
          <w:spacing w:val="-6"/>
          <w:sz w:val="28"/>
          <w:szCs w:val="28"/>
        </w:rPr>
        <w:t xml:space="preserve"> </w:t>
      </w:r>
      <w:r w:rsidRPr="00F65855">
        <w:rPr>
          <w:sz w:val="28"/>
          <w:szCs w:val="28"/>
        </w:rPr>
        <w:t>creating</w:t>
      </w:r>
      <w:r w:rsidRPr="00F65855">
        <w:rPr>
          <w:spacing w:val="-9"/>
          <w:sz w:val="28"/>
          <w:szCs w:val="28"/>
        </w:rPr>
        <w:t xml:space="preserve"> </w:t>
      </w:r>
      <w:r w:rsidRPr="00F65855">
        <w:rPr>
          <w:sz w:val="28"/>
          <w:szCs w:val="28"/>
        </w:rPr>
        <w:t>this</w:t>
      </w:r>
      <w:r w:rsidRPr="00F65855">
        <w:rPr>
          <w:spacing w:val="-9"/>
          <w:sz w:val="28"/>
          <w:szCs w:val="28"/>
        </w:rPr>
        <w:t xml:space="preserve"> </w:t>
      </w:r>
      <w:r w:rsidRPr="00F65855">
        <w:rPr>
          <w:sz w:val="28"/>
          <w:szCs w:val="28"/>
        </w:rPr>
        <w:t>policy.</w:t>
      </w:r>
    </w:p>
    <w:p w14:paraId="77866F22" w14:textId="77777777" w:rsidR="00E561E3" w:rsidRPr="00F65855" w:rsidRDefault="00E561E3" w:rsidP="00E561E3">
      <w:pPr>
        <w:pStyle w:val="Heading4"/>
        <w:rPr>
          <w:rFonts w:ascii="Calibri" w:hAnsi="Calibri" w:cs="Calibri"/>
          <w:sz w:val="28"/>
          <w:szCs w:val="28"/>
        </w:rPr>
      </w:pPr>
      <w:bookmarkStart w:id="5" w:name="_bookmark5"/>
      <w:bookmarkEnd w:id="5"/>
      <w:r w:rsidRPr="00F65855">
        <w:rPr>
          <w:rFonts w:ascii="Calibri" w:hAnsi="Calibri" w:cs="Calibri"/>
          <w:sz w:val="28"/>
          <w:szCs w:val="28"/>
        </w:rPr>
        <w:t>Step</w:t>
      </w:r>
      <w:r w:rsidRPr="00F65855">
        <w:rPr>
          <w:rFonts w:ascii="Calibri" w:hAnsi="Calibri" w:cs="Calibri"/>
          <w:spacing w:val="-3"/>
          <w:sz w:val="28"/>
          <w:szCs w:val="28"/>
        </w:rPr>
        <w:t xml:space="preserve"> </w:t>
      </w:r>
      <w:r w:rsidRPr="00F65855">
        <w:rPr>
          <w:rFonts w:ascii="Calibri" w:hAnsi="Calibri" w:cs="Calibri"/>
          <w:sz w:val="28"/>
          <w:szCs w:val="28"/>
        </w:rPr>
        <w:t>1 –</w:t>
      </w:r>
      <w:r w:rsidRPr="00F65855">
        <w:rPr>
          <w:rFonts w:ascii="Calibri" w:hAnsi="Calibri" w:cs="Calibri"/>
          <w:spacing w:val="-2"/>
          <w:sz w:val="28"/>
          <w:szCs w:val="28"/>
        </w:rPr>
        <w:t xml:space="preserve"> </w:t>
      </w:r>
      <w:r w:rsidRPr="00F65855">
        <w:rPr>
          <w:rFonts w:ascii="Calibri" w:hAnsi="Calibri" w:cs="Calibri"/>
          <w:sz w:val="28"/>
          <w:szCs w:val="28"/>
        </w:rPr>
        <w:t>Determining</w:t>
      </w:r>
      <w:r w:rsidRPr="00F65855">
        <w:rPr>
          <w:rFonts w:ascii="Calibri" w:hAnsi="Calibri" w:cs="Calibri"/>
          <w:spacing w:val="-1"/>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Severity</w:t>
      </w:r>
    </w:p>
    <w:p w14:paraId="7B62555F" w14:textId="77777777" w:rsidR="00E561E3" w:rsidRPr="00F65855" w:rsidRDefault="00E561E3" w:rsidP="00E561E3">
      <w:pPr>
        <w:pStyle w:val="BodyText"/>
        <w:spacing w:before="60"/>
        <w:ind w:left="360"/>
        <w:jc w:val="both"/>
        <w:rPr>
          <w:sz w:val="28"/>
          <w:szCs w:val="28"/>
        </w:rPr>
      </w:pPr>
      <w:r w:rsidRPr="00F65855">
        <w:rPr>
          <w:color w:val="0A0C0C"/>
          <w:sz w:val="28"/>
          <w:szCs w:val="28"/>
        </w:rPr>
        <w:t>The</w:t>
      </w:r>
      <w:r w:rsidRPr="00F65855">
        <w:rPr>
          <w:color w:val="0A0C0C"/>
          <w:spacing w:val="-2"/>
          <w:sz w:val="28"/>
          <w:szCs w:val="28"/>
        </w:rPr>
        <w:t xml:space="preserve"> </w:t>
      </w:r>
      <w:r w:rsidRPr="00F65855">
        <w:rPr>
          <w:color w:val="0A0C0C"/>
          <w:sz w:val="28"/>
          <w:szCs w:val="28"/>
        </w:rPr>
        <w:t>more</w:t>
      </w:r>
      <w:r w:rsidRPr="00F65855">
        <w:rPr>
          <w:color w:val="0A0C0C"/>
          <w:spacing w:val="-2"/>
          <w:sz w:val="28"/>
          <w:szCs w:val="28"/>
        </w:rPr>
        <w:t xml:space="preserve"> </w:t>
      </w:r>
      <w:r w:rsidRPr="00F65855">
        <w:rPr>
          <w:color w:val="0A0C0C"/>
          <w:sz w:val="28"/>
          <w:szCs w:val="28"/>
        </w:rPr>
        <w:t>serious</w:t>
      </w:r>
      <w:r w:rsidRPr="00F65855">
        <w:rPr>
          <w:color w:val="0A0C0C"/>
          <w:spacing w:val="-2"/>
          <w:sz w:val="28"/>
          <w:szCs w:val="28"/>
        </w:rPr>
        <w:t xml:space="preserve"> </w:t>
      </w:r>
      <w:r w:rsidRPr="00F65855">
        <w:rPr>
          <w:color w:val="0A0C0C"/>
          <w:sz w:val="28"/>
          <w:szCs w:val="28"/>
        </w:rPr>
        <w:t>the</w:t>
      </w:r>
      <w:r w:rsidRPr="00F65855">
        <w:rPr>
          <w:color w:val="0A0C0C"/>
          <w:spacing w:val="-4"/>
          <w:sz w:val="28"/>
          <w:szCs w:val="28"/>
        </w:rPr>
        <w:t xml:space="preserve"> </w:t>
      </w:r>
      <w:r w:rsidRPr="00F65855">
        <w:rPr>
          <w:color w:val="0A0C0C"/>
          <w:sz w:val="28"/>
          <w:szCs w:val="28"/>
        </w:rPr>
        <w:t>breach</w:t>
      </w:r>
      <w:proofErr w:type="gramStart"/>
      <w:r w:rsidRPr="00F65855">
        <w:rPr>
          <w:color w:val="0A0C0C"/>
          <w:sz w:val="28"/>
          <w:szCs w:val="28"/>
        </w:rPr>
        <w:t>,</w:t>
      </w:r>
      <w:r w:rsidRPr="00F65855">
        <w:rPr>
          <w:color w:val="0A0C0C"/>
          <w:spacing w:val="-1"/>
          <w:sz w:val="28"/>
          <w:szCs w:val="28"/>
        </w:rPr>
        <w:t xml:space="preserve"> </w:t>
      </w:r>
      <w:r w:rsidRPr="00F65855">
        <w:rPr>
          <w:color w:val="0A0C0C"/>
          <w:sz w:val="28"/>
          <w:szCs w:val="28"/>
        </w:rPr>
        <w:t>the</w:t>
      </w:r>
      <w:proofErr w:type="gramEnd"/>
      <w:r w:rsidRPr="00F65855">
        <w:rPr>
          <w:color w:val="0A0C0C"/>
          <w:spacing w:val="-4"/>
          <w:sz w:val="28"/>
          <w:szCs w:val="28"/>
        </w:rPr>
        <w:t xml:space="preserve"> </w:t>
      </w:r>
      <w:r w:rsidRPr="00F65855">
        <w:rPr>
          <w:color w:val="0A0C0C"/>
          <w:sz w:val="28"/>
          <w:szCs w:val="28"/>
        </w:rPr>
        <w:t>higher</w:t>
      </w:r>
      <w:r w:rsidRPr="00F65855">
        <w:rPr>
          <w:color w:val="0A0C0C"/>
          <w:spacing w:val="-1"/>
          <w:sz w:val="28"/>
          <w:szCs w:val="28"/>
        </w:rPr>
        <w:t xml:space="preserve"> </w:t>
      </w:r>
      <w:r w:rsidRPr="00F65855">
        <w:rPr>
          <w:color w:val="0A0C0C"/>
          <w:sz w:val="28"/>
          <w:szCs w:val="28"/>
        </w:rPr>
        <w:t>the</w:t>
      </w:r>
      <w:r w:rsidRPr="00F65855">
        <w:rPr>
          <w:color w:val="0A0C0C"/>
          <w:spacing w:val="-5"/>
          <w:sz w:val="28"/>
          <w:szCs w:val="28"/>
        </w:rPr>
        <w:t xml:space="preserve"> </w:t>
      </w:r>
      <w:r w:rsidRPr="00F65855">
        <w:rPr>
          <w:color w:val="0A0C0C"/>
          <w:sz w:val="28"/>
          <w:szCs w:val="28"/>
        </w:rPr>
        <w:t>penalty</w:t>
      </w:r>
      <w:r w:rsidRPr="00F65855">
        <w:rPr>
          <w:color w:val="0A0C0C"/>
          <w:spacing w:val="-2"/>
          <w:sz w:val="28"/>
          <w:szCs w:val="28"/>
        </w:rPr>
        <w:t xml:space="preserve"> </w:t>
      </w:r>
      <w:r w:rsidRPr="00F65855">
        <w:rPr>
          <w:color w:val="0A0C0C"/>
          <w:sz w:val="28"/>
          <w:szCs w:val="28"/>
        </w:rPr>
        <w:t>will</w:t>
      </w:r>
      <w:r w:rsidRPr="00F65855">
        <w:rPr>
          <w:color w:val="0A0C0C"/>
          <w:spacing w:val="-4"/>
          <w:sz w:val="28"/>
          <w:szCs w:val="28"/>
        </w:rPr>
        <w:t xml:space="preserve"> </w:t>
      </w:r>
      <w:r w:rsidRPr="00F65855">
        <w:rPr>
          <w:color w:val="0A0C0C"/>
          <w:spacing w:val="-5"/>
          <w:sz w:val="28"/>
          <w:szCs w:val="28"/>
        </w:rPr>
        <w:t>be.</w:t>
      </w:r>
    </w:p>
    <w:p w14:paraId="06721E9E" w14:textId="77777777" w:rsidR="00E561E3" w:rsidRPr="00F65855" w:rsidRDefault="00E561E3" w:rsidP="00E561E3">
      <w:pPr>
        <w:pStyle w:val="BodyText"/>
        <w:rPr>
          <w:sz w:val="28"/>
          <w:szCs w:val="28"/>
        </w:rPr>
      </w:pPr>
    </w:p>
    <w:p w14:paraId="630D45AC" w14:textId="77777777" w:rsidR="00E561E3" w:rsidRPr="00F65855" w:rsidRDefault="00E561E3" w:rsidP="00E561E3">
      <w:pPr>
        <w:pStyle w:val="BodyText"/>
        <w:spacing w:before="112"/>
        <w:rPr>
          <w:sz w:val="28"/>
          <w:szCs w:val="28"/>
        </w:rPr>
      </w:pPr>
      <w:r w:rsidRPr="00F65855">
        <w:rPr>
          <w:noProof/>
          <w:sz w:val="28"/>
          <w:szCs w:val="28"/>
        </w:rPr>
        <mc:AlternateContent>
          <mc:Choice Requires="wps">
            <w:drawing>
              <wp:anchor distT="0" distB="0" distL="0" distR="0" simplePos="0" relativeHeight="251638784" behindDoc="1" locked="0" layoutInCell="1" allowOverlap="1" wp14:anchorId="28FAC500" wp14:editId="376454F6">
                <wp:simplePos x="0" y="0"/>
                <wp:positionH relativeFrom="page">
                  <wp:posOffset>685800</wp:posOffset>
                </wp:positionH>
                <wp:positionV relativeFrom="paragraph">
                  <wp:posOffset>241623</wp:posOffset>
                </wp:positionV>
                <wp:extent cx="1829435" cy="762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55E1BA" id="Graphic 29" o:spid="_x0000_s1026" style="position:absolute;margin-left:54pt;margin-top:19.05pt;width:144.05pt;height:.6pt;z-index:-2516776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" path="m1829054,l,,,7619r1829054,l1829054,xe" fillcolor="black" stroked="f">
                <v:path arrowok="t"/>
                <w10:wrap type="topAndBottom" anchorx="page"/>
              </v:shape>
            </w:pict>
          </mc:Fallback>
        </mc:AlternateContent>
      </w:r>
    </w:p>
    <w:p w14:paraId="0F36D31F" w14:textId="77777777" w:rsidR="00E561E3" w:rsidRPr="00F65855" w:rsidRDefault="00E561E3" w:rsidP="00E561E3">
      <w:pPr>
        <w:spacing w:before="101"/>
        <w:ind w:left="360"/>
        <w:rPr>
          <w:rFonts w:ascii="Calibri" w:hAnsi="Calibri" w:cs="Calibri"/>
          <w:i/>
          <w:sz w:val="28"/>
          <w:szCs w:val="28"/>
        </w:rPr>
      </w:pPr>
      <w:r w:rsidRPr="00F65855">
        <w:rPr>
          <w:rFonts w:ascii="Calibri" w:hAnsi="Calibri" w:cs="Calibri"/>
          <w:i/>
          <w:position w:val="6"/>
          <w:sz w:val="28"/>
          <w:szCs w:val="28"/>
        </w:rPr>
        <w:t>3</w:t>
      </w:r>
      <w:r w:rsidRPr="00F65855">
        <w:rPr>
          <w:rFonts w:ascii="Calibri" w:hAnsi="Calibri" w:cs="Calibri"/>
          <w:i/>
          <w:spacing w:val="12"/>
          <w:position w:val="6"/>
          <w:sz w:val="28"/>
          <w:szCs w:val="28"/>
        </w:rPr>
        <w:t xml:space="preserve"> </w:t>
      </w:r>
      <w:r w:rsidRPr="00F65855">
        <w:rPr>
          <w:rFonts w:ascii="Calibri" w:hAnsi="Calibri" w:cs="Calibri"/>
          <w:i/>
          <w:sz w:val="28"/>
          <w:szCs w:val="28"/>
        </w:rPr>
        <w:t>Schedule</w:t>
      </w:r>
      <w:r w:rsidRPr="00F65855">
        <w:rPr>
          <w:rFonts w:ascii="Calibri" w:hAnsi="Calibri" w:cs="Calibri"/>
          <w:i/>
          <w:spacing w:val="-2"/>
          <w:sz w:val="28"/>
          <w:szCs w:val="28"/>
        </w:rPr>
        <w:t xml:space="preserve"> </w:t>
      </w:r>
      <w:r w:rsidRPr="00F65855">
        <w:rPr>
          <w:rFonts w:ascii="Calibri" w:hAnsi="Calibri" w:cs="Calibri"/>
          <w:i/>
          <w:sz w:val="28"/>
          <w:szCs w:val="28"/>
        </w:rPr>
        <w:t>ss.2(2)</w:t>
      </w:r>
      <w:r w:rsidRPr="00F65855">
        <w:rPr>
          <w:rFonts w:ascii="Calibri" w:hAnsi="Calibri" w:cs="Calibri"/>
          <w:i/>
          <w:spacing w:val="-1"/>
          <w:sz w:val="28"/>
          <w:szCs w:val="28"/>
        </w:rPr>
        <w:t xml:space="preserve"> </w:t>
      </w:r>
      <w:r w:rsidRPr="00F65855">
        <w:rPr>
          <w:rFonts w:ascii="Calibri" w:hAnsi="Calibri" w:cs="Calibri"/>
          <w:i/>
          <w:sz w:val="28"/>
          <w:szCs w:val="28"/>
        </w:rPr>
        <w:t>and</w:t>
      </w:r>
      <w:r w:rsidRPr="00F65855">
        <w:rPr>
          <w:rFonts w:ascii="Calibri" w:hAnsi="Calibri" w:cs="Calibri"/>
          <w:i/>
          <w:spacing w:val="-2"/>
          <w:sz w:val="28"/>
          <w:szCs w:val="28"/>
        </w:rPr>
        <w:t xml:space="preserve"> </w:t>
      </w:r>
      <w:r w:rsidRPr="00F65855">
        <w:rPr>
          <w:rFonts w:ascii="Calibri" w:hAnsi="Calibri" w:cs="Calibri"/>
          <w:i/>
          <w:sz w:val="28"/>
          <w:szCs w:val="28"/>
        </w:rPr>
        <w:t>5(3)</w:t>
      </w:r>
      <w:r w:rsidRPr="00F65855">
        <w:rPr>
          <w:rFonts w:ascii="Calibri" w:hAnsi="Calibri" w:cs="Calibri"/>
          <w:i/>
          <w:spacing w:val="-3"/>
          <w:sz w:val="28"/>
          <w:szCs w:val="28"/>
        </w:rPr>
        <w:t xml:space="preserve"> </w:t>
      </w:r>
      <w:hyperlink r:id="rId27">
        <w:r w:rsidRPr="00F65855">
          <w:rPr>
            <w:rFonts w:ascii="Calibri" w:hAnsi="Calibri" w:cs="Calibri"/>
            <w:i/>
            <w:color w:val="0000FF"/>
            <w:sz w:val="28"/>
            <w:szCs w:val="28"/>
            <w:u w:val="single" w:color="0000FF"/>
          </w:rPr>
          <w:t>Leasehold</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z w:val="28"/>
            <w:szCs w:val="28"/>
            <w:u w:val="single" w:color="0000FF"/>
          </w:rPr>
          <w:t>Reform</w:t>
        </w:r>
        <w:r w:rsidRPr="00F65855">
          <w:rPr>
            <w:rFonts w:ascii="Calibri" w:hAnsi="Calibri" w:cs="Calibri"/>
            <w:i/>
            <w:color w:val="0000FF"/>
            <w:spacing w:val="-6"/>
            <w:sz w:val="28"/>
            <w:szCs w:val="28"/>
            <w:u w:val="single" w:color="0000FF"/>
          </w:rPr>
          <w:t xml:space="preserve"> </w:t>
        </w:r>
        <w:r w:rsidRPr="00F65855">
          <w:rPr>
            <w:rFonts w:ascii="Calibri" w:hAnsi="Calibri" w:cs="Calibri"/>
            <w:i/>
            <w:color w:val="0000FF"/>
            <w:sz w:val="28"/>
            <w:szCs w:val="28"/>
            <w:u w:val="single" w:color="0000FF"/>
          </w:rPr>
          <w:t>(Ground</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z w:val="28"/>
            <w:szCs w:val="28"/>
            <w:u w:val="single" w:color="0000FF"/>
          </w:rPr>
          <w:t>Rent)</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z w:val="28"/>
            <w:szCs w:val="28"/>
            <w:u w:val="single" w:color="0000FF"/>
          </w:rPr>
          <w:t>Act</w:t>
        </w:r>
        <w:r w:rsidRPr="00F65855">
          <w:rPr>
            <w:rFonts w:ascii="Calibri" w:hAnsi="Calibri" w:cs="Calibri"/>
            <w:i/>
            <w:color w:val="0000FF"/>
            <w:spacing w:val="-5"/>
            <w:sz w:val="28"/>
            <w:szCs w:val="28"/>
            <w:u w:val="single" w:color="0000FF"/>
          </w:rPr>
          <w:t xml:space="preserve"> </w:t>
        </w:r>
        <w:r w:rsidRPr="00F65855">
          <w:rPr>
            <w:rFonts w:ascii="Calibri" w:hAnsi="Calibri" w:cs="Calibri"/>
            <w:i/>
            <w:color w:val="0000FF"/>
            <w:spacing w:val="-4"/>
            <w:sz w:val="28"/>
            <w:szCs w:val="28"/>
            <w:u w:val="single" w:color="0000FF"/>
          </w:rPr>
          <w:t>2022</w:t>
        </w:r>
      </w:hyperlink>
    </w:p>
    <w:p w14:paraId="5AA99ABB" w14:textId="77777777" w:rsidR="00E561E3" w:rsidRPr="00F65855" w:rsidRDefault="00E561E3" w:rsidP="00E561E3">
      <w:pPr>
        <w:pStyle w:val="BodyText"/>
        <w:spacing w:before="40"/>
        <w:ind w:left="360" w:right="359"/>
        <w:jc w:val="both"/>
        <w:rPr>
          <w:sz w:val="28"/>
          <w:szCs w:val="28"/>
        </w:rPr>
      </w:pPr>
      <w:r w:rsidRPr="00F65855">
        <w:rPr>
          <w:sz w:val="28"/>
          <w:szCs w:val="28"/>
        </w:rPr>
        <w:t xml:space="preserve">The Council will assess the severity of the breach using the culpability and harm factors set out below. </w:t>
      </w:r>
      <w:r w:rsidRPr="00F65855">
        <w:rPr>
          <w:spacing w:val="-2"/>
          <w:sz w:val="28"/>
          <w:szCs w:val="28"/>
        </w:rPr>
        <w:t>The</w:t>
      </w:r>
      <w:r w:rsidRPr="00F65855">
        <w:rPr>
          <w:spacing w:val="-4"/>
          <w:sz w:val="28"/>
          <w:szCs w:val="28"/>
        </w:rPr>
        <w:t xml:space="preserve"> </w:t>
      </w:r>
      <w:r w:rsidRPr="00F65855">
        <w:rPr>
          <w:spacing w:val="-2"/>
          <w:sz w:val="28"/>
          <w:szCs w:val="28"/>
        </w:rPr>
        <w:t>listed</w:t>
      </w:r>
      <w:r w:rsidRPr="00F65855">
        <w:rPr>
          <w:spacing w:val="-4"/>
          <w:sz w:val="28"/>
          <w:szCs w:val="28"/>
        </w:rPr>
        <w:t xml:space="preserve"> </w:t>
      </w:r>
      <w:r w:rsidRPr="00F65855">
        <w:rPr>
          <w:spacing w:val="-2"/>
          <w:sz w:val="28"/>
          <w:szCs w:val="28"/>
        </w:rPr>
        <w:t>factors</w:t>
      </w:r>
      <w:r w:rsidRPr="00F65855">
        <w:rPr>
          <w:spacing w:val="-5"/>
          <w:sz w:val="28"/>
          <w:szCs w:val="28"/>
        </w:rPr>
        <w:t xml:space="preserve"> </w:t>
      </w:r>
      <w:r w:rsidRPr="00F65855">
        <w:rPr>
          <w:spacing w:val="-2"/>
          <w:sz w:val="28"/>
          <w:szCs w:val="28"/>
        </w:rPr>
        <w:t>are</w:t>
      </w:r>
      <w:r w:rsidRPr="00F65855">
        <w:rPr>
          <w:spacing w:val="-8"/>
          <w:sz w:val="28"/>
          <w:szCs w:val="28"/>
        </w:rPr>
        <w:t xml:space="preserve"> </w:t>
      </w:r>
      <w:r w:rsidRPr="00F65855">
        <w:rPr>
          <w:spacing w:val="-2"/>
          <w:sz w:val="28"/>
          <w:szCs w:val="28"/>
        </w:rPr>
        <w:t>not</w:t>
      </w:r>
      <w:r w:rsidRPr="00F65855">
        <w:rPr>
          <w:spacing w:val="-6"/>
          <w:sz w:val="28"/>
          <w:szCs w:val="28"/>
        </w:rPr>
        <w:t xml:space="preserve"> </w:t>
      </w:r>
      <w:r w:rsidRPr="00F65855">
        <w:rPr>
          <w:spacing w:val="-2"/>
          <w:sz w:val="28"/>
          <w:szCs w:val="28"/>
        </w:rPr>
        <w:t>exhaustive,</w:t>
      </w:r>
      <w:r w:rsidRPr="00F65855">
        <w:rPr>
          <w:spacing w:val="-8"/>
          <w:sz w:val="28"/>
          <w:szCs w:val="28"/>
        </w:rPr>
        <w:t xml:space="preserve"> </w:t>
      </w:r>
      <w:r w:rsidRPr="00F65855">
        <w:rPr>
          <w:spacing w:val="-2"/>
          <w:sz w:val="28"/>
          <w:szCs w:val="28"/>
        </w:rPr>
        <w:t>and</w:t>
      </w:r>
      <w:r w:rsidRPr="00F65855">
        <w:rPr>
          <w:spacing w:val="-6"/>
          <w:sz w:val="28"/>
          <w:szCs w:val="28"/>
        </w:rPr>
        <w:t xml:space="preserve"> </w:t>
      </w:r>
      <w:r w:rsidRPr="00F65855">
        <w:rPr>
          <w:spacing w:val="-2"/>
          <w:sz w:val="28"/>
          <w:szCs w:val="28"/>
        </w:rPr>
        <w:t>where</w:t>
      </w:r>
      <w:r w:rsidRPr="00F65855">
        <w:rPr>
          <w:spacing w:val="-4"/>
          <w:sz w:val="28"/>
          <w:szCs w:val="28"/>
        </w:rPr>
        <w:t xml:space="preserve"> </w:t>
      </w:r>
      <w:r w:rsidRPr="00F65855">
        <w:rPr>
          <w:spacing w:val="-2"/>
          <w:sz w:val="28"/>
          <w:szCs w:val="28"/>
        </w:rPr>
        <w:t>a</w:t>
      </w:r>
      <w:r w:rsidRPr="00F65855">
        <w:rPr>
          <w:spacing w:val="-8"/>
          <w:sz w:val="28"/>
          <w:szCs w:val="28"/>
        </w:rPr>
        <w:t xml:space="preserve"> </w:t>
      </w:r>
      <w:r w:rsidRPr="00F65855">
        <w:rPr>
          <w:spacing w:val="-2"/>
          <w:sz w:val="28"/>
          <w:szCs w:val="28"/>
        </w:rPr>
        <w:t>breach</w:t>
      </w:r>
      <w:r w:rsidRPr="00F65855">
        <w:rPr>
          <w:spacing w:val="-4"/>
          <w:sz w:val="28"/>
          <w:szCs w:val="28"/>
        </w:rPr>
        <w:t xml:space="preserve"> </w:t>
      </w:r>
      <w:r w:rsidRPr="00F65855">
        <w:rPr>
          <w:spacing w:val="-2"/>
          <w:sz w:val="28"/>
          <w:szCs w:val="28"/>
        </w:rPr>
        <w:t>does</w:t>
      </w:r>
      <w:r w:rsidRPr="00F65855">
        <w:rPr>
          <w:spacing w:val="-5"/>
          <w:sz w:val="28"/>
          <w:szCs w:val="28"/>
        </w:rPr>
        <w:t xml:space="preserve"> </w:t>
      </w:r>
      <w:r w:rsidRPr="00F65855">
        <w:rPr>
          <w:spacing w:val="-2"/>
          <w:sz w:val="28"/>
          <w:szCs w:val="28"/>
        </w:rPr>
        <w:t>not</w:t>
      </w:r>
      <w:r w:rsidRPr="00F65855">
        <w:rPr>
          <w:spacing w:val="-3"/>
          <w:sz w:val="28"/>
          <w:szCs w:val="28"/>
        </w:rPr>
        <w:t xml:space="preserve"> </w:t>
      </w:r>
      <w:r w:rsidRPr="00F65855">
        <w:rPr>
          <w:spacing w:val="-2"/>
          <w:sz w:val="28"/>
          <w:szCs w:val="28"/>
        </w:rPr>
        <w:t>fall</w:t>
      </w:r>
      <w:r w:rsidRPr="00F65855">
        <w:rPr>
          <w:spacing w:val="-5"/>
          <w:sz w:val="28"/>
          <w:szCs w:val="28"/>
        </w:rPr>
        <w:t xml:space="preserve"> </w:t>
      </w:r>
      <w:r w:rsidRPr="00F65855">
        <w:rPr>
          <w:spacing w:val="-2"/>
          <w:sz w:val="28"/>
          <w:szCs w:val="28"/>
        </w:rPr>
        <w:t>squarely</w:t>
      </w:r>
      <w:r w:rsidRPr="00F65855">
        <w:rPr>
          <w:spacing w:val="-6"/>
          <w:sz w:val="28"/>
          <w:szCs w:val="28"/>
        </w:rPr>
        <w:t xml:space="preserve"> </w:t>
      </w:r>
      <w:r w:rsidRPr="00F65855">
        <w:rPr>
          <w:spacing w:val="-2"/>
          <w:sz w:val="28"/>
          <w:szCs w:val="28"/>
        </w:rPr>
        <w:t>into</w:t>
      </w:r>
      <w:r w:rsidRPr="00F65855">
        <w:rPr>
          <w:spacing w:val="-4"/>
          <w:sz w:val="28"/>
          <w:szCs w:val="28"/>
        </w:rPr>
        <w:t xml:space="preserve"> </w:t>
      </w:r>
      <w:r w:rsidRPr="00F65855">
        <w:rPr>
          <w:spacing w:val="-2"/>
          <w:sz w:val="28"/>
          <w:szCs w:val="28"/>
        </w:rPr>
        <w:t>a</w:t>
      </w:r>
      <w:r w:rsidRPr="00F65855">
        <w:rPr>
          <w:spacing w:val="-5"/>
          <w:sz w:val="28"/>
          <w:szCs w:val="28"/>
        </w:rPr>
        <w:t xml:space="preserve"> </w:t>
      </w:r>
      <w:r w:rsidRPr="00F65855">
        <w:rPr>
          <w:spacing w:val="-2"/>
          <w:sz w:val="28"/>
          <w:szCs w:val="28"/>
        </w:rPr>
        <w:t>category,</w:t>
      </w:r>
      <w:r w:rsidRPr="00F65855">
        <w:rPr>
          <w:spacing w:val="-5"/>
          <w:sz w:val="28"/>
          <w:szCs w:val="28"/>
        </w:rPr>
        <w:t xml:space="preserve"> </w:t>
      </w:r>
      <w:r w:rsidRPr="00F65855">
        <w:rPr>
          <w:spacing w:val="-2"/>
          <w:sz w:val="28"/>
          <w:szCs w:val="28"/>
        </w:rPr>
        <w:t xml:space="preserve">individual </w:t>
      </w:r>
      <w:r w:rsidRPr="00F65855">
        <w:rPr>
          <w:sz w:val="28"/>
          <w:szCs w:val="28"/>
        </w:rPr>
        <w:t xml:space="preserve">factors may require a degree of weighting to make an overall assessment. Other discretionary factors may also be applied </w:t>
      </w:r>
      <w:proofErr w:type="gramStart"/>
      <w:r w:rsidRPr="00F65855">
        <w:rPr>
          <w:sz w:val="28"/>
          <w:szCs w:val="28"/>
        </w:rPr>
        <w:t>in order to</w:t>
      </w:r>
      <w:proofErr w:type="gramEnd"/>
      <w:r w:rsidRPr="00F65855">
        <w:rPr>
          <w:sz w:val="28"/>
          <w:szCs w:val="28"/>
        </w:rPr>
        <w:t xml:space="preserve"> reflect </w:t>
      </w:r>
      <w:proofErr w:type="gramStart"/>
      <w:r w:rsidRPr="00F65855">
        <w:rPr>
          <w:sz w:val="28"/>
          <w:szCs w:val="28"/>
        </w:rPr>
        <w:t>consistency</w:t>
      </w:r>
      <w:proofErr w:type="gramEnd"/>
      <w:r w:rsidRPr="00F65855">
        <w:rPr>
          <w:sz w:val="28"/>
          <w:szCs w:val="28"/>
        </w:rPr>
        <w:t xml:space="preserve"> and the Council may consider decisions in other UK jurisdictions where they contain some relevant and persuasive content.</w:t>
      </w:r>
    </w:p>
    <w:p w14:paraId="37A1D5AB" w14:textId="77777777" w:rsidR="00E561E3" w:rsidRPr="00F65855" w:rsidRDefault="00E561E3" w:rsidP="00E561E3">
      <w:pPr>
        <w:pStyle w:val="Heading3"/>
        <w:spacing w:before="179"/>
        <w:rPr>
          <w:rFonts w:ascii="Calibri" w:hAnsi="Calibri" w:cs="Calibri"/>
        </w:rPr>
      </w:pPr>
      <w:r w:rsidRPr="00F65855">
        <w:rPr>
          <w:rFonts w:ascii="Calibri" w:hAnsi="Calibri" w:cs="Calibri"/>
          <w:spacing w:val="-2"/>
        </w:rPr>
        <w:t>Culpability</w:t>
      </w:r>
    </w:p>
    <w:p w14:paraId="568EE3E0" w14:textId="77777777" w:rsidR="00E561E3" w:rsidRPr="00F65855" w:rsidRDefault="00E561E3" w:rsidP="00E561E3">
      <w:pPr>
        <w:pStyle w:val="BodyText"/>
        <w:spacing w:before="180"/>
        <w:ind w:left="360"/>
        <w:rPr>
          <w:sz w:val="28"/>
          <w:szCs w:val="28"/>
        </w:rPr>
      </w:pPr>
      <w:r w:rsidRPr="00F65855">
        <w:rPr>
          <w:color w:val="0A0C0C"/>
          <w:sz w:val="28"/>
          <w:szCs w:val="28"/>
        </w:rPr>
        <w:t>Where</w:t>
      </w:r>
      <w:r w:rsidRPr="00F65855">
        <w:rPr>
          <w:color w:val="0A0C0C"/>
          <w:spacing w:val="-6"/>
          <w:sz w:val="28"/>
          <w:szCs w:val="28"/>
        </w:rPr>
        <w:t xml:space="preserve"> </w:t>
      </w:r>
      <w:r w:rsidRPr="00F65855">
        <w:rPr>
          <w:color w:val="0A0C0C"/>
          <w:sz w:val="28"/>
          <w:szCs w:val="28"/>
        </w:rPr>
        <w:t>there</w:t>
      </w:r>
      <w:r w:rsidRPr="00F65855">
        <w:rPr>
          <w:color w:val="0A0C0C"/>
          <w:spacing w:val="-2"/>
          <w:sz w:val="28"/>
          <w:szCs w:val="28"/>
        </w:rPr>
        <w:t xml:space="preserve"> </w:t>
      </w:r>
      <w:r w:rsidRPr="00F65855">
        <w:rPr>
          <w:color w:val="0A0C0C"/>
          <w:sz w:val="28"/>
          <w:szCs w:val="28"/>
        </w:rPr>
        <w:t>is</w:t>
      </w:r>
      <w:r w:rsidRPr="00F65855">
        <w:rPr>
          <w:color w:val="0A0C0C"/>
          <w:spacing w:val="-2"/>
          <w:sz w:val="28"/>
          <w:szCs w:val="28"/>
        </w:rPr>
        <w:t xml:space="preserve"> </w:t>
      </w:r>
      <w:r w:rsidRPr="00F65855">
        <w:rPr>
          <w:color w:val="0A0C0C"/>
          <w:sz w:val="28"/>
          <w:szCs w:val="28"/>
        </w:rPr>
        <w:t>higher</w:t>
      </w:r>
      <w:r w:rsidRPr="00F65855">
        <w:rPr>
          <w:color w:val="0A0C0C"/>
          <w:spacing w:val="-2"/>
          <w:sz w:val="28"/>
          <w:szCs w:val="28"/>
        </w:rPr>
        <w:t xml:space="preserve"> </w:t>
      </w:r>
      <w:r w:rsidRPr="00F65855">
        <w:rPr>
          <w:color w:val="0A0C0C"/>
          <w:sz w:val="28"/>
          <w:szCs w:val="28"/>
        </w:rPr>
        <w:t>culpability,</w:t>
      </w:r>
      <w:r w:rsidRPr="00F65855">
        <w:rPr>
          <w:color w:val="0A0C0C"/>
          <w:spacing w:val="-2"/>
          <w:sz w:val="28"/>
          <w:szCs w:val="28"/>
        </w:rPr>
        <w:t xml:space="preserve"> </w:t>
      </w:r>
      <w:r w:rsidRPr="00F65855">
        <w:rPr>
          <w:color w:val="0A0C0C"/>
          <w:sz w:val="28"/>
          <w:szCs w:val="28"/>
        </w:rPr>
        <w:t>there</w:t>
      </w:r>
      <w:r w:rsidRPr="00F65855">
        <w:rPr>
          <w:color w:val="0A0C0C"/>
          <w:spacing w:val="-4"/>
          <w:sz w:val="28"/>
          <w:szCs w:val="28"/>
        </w:rPr>
        <w:t xml:space="preserve"> </w:t>
      </w:r>
      <w:r w:rsidRPr="00F65855">
        <w:rPr>
          <w:color w:val="0A0C0C"/>
          <w:sz w:val="28"/>
          <w:szCs w:val="28"/>
        </w:rPr>
        <w:t>will</w:t>
      </w:r>
      <w:r w:rsidRPr="00F65855">
        <w:rPr>
          <w:color w:val="0A0C0C"/>
          <w:spacing w:val="-4"/>
          <w:sz w:val="28"/>
          <w:szCs w:val="28"/>
        </w:rPr>
        <w:t xml:space="preserve"> </w:t>
      </w:r>
      <w:r w:rsidRPr="00F65855">
        <w:rPr>
          <w:color w:val="0A0C0C"/>
          <w:sz w:val="28"/>
          <w:szCs w:val="28"/>
        </w:rPr>
        <w:t>be</w:t>
      </w:r>
      <w:r w:rsidRPr="00F65855">
        <w:rPr>
          <w:color w:val="0A0C0C"/>
          <w:spacing w:val="-2"/>
          <w:sz w:val="28"/>
          <w:szCs w:val="28"/>
        </w:rPr>
        <w:t xml:space="preserve"> </w:t>
      </w:r>
      <w:r w:rsidRPr="00F65855">
        <w:rPr>
          <w:color w:val="0A0C0C"/>
          <w:sz w:val="28"/>
          <w:szCs w:val="28"/>
        </w:rPr>
        <w:t>a</w:t>
      </w:r>
      <w:r w:rsidRPr="00F65855">
        <w:rPr>
          <w:color w:val="0A0C0C"/>
          <w:spacing w:val="-4"/>
          <w:sz w:val="28"/>
          <w:szCs w:val="28"/>
        </w:rPr>
        <w:t xml:space="preserve"> </w:t>
      </w:r>
      <w:r w:rsidRPr="00F65855">
        <w:rPr>
          <w:color w:val="0A0C0C"/>
          <w:sz w:val="28"/>
          <w:szCs w:val="28"/>
        </w:rPr>
        <w:t>higher</w:t>
      </w:r>
      <w:r w:rsidRPr="00F65855">
        <w:rPr>
          <w:color w:val="0A0C0C"/>
          <w:spacing w:val="-3"/>
          <w:sz w:val="28"/>
          <w:szCs w:val="28"/>
        </w:rPr>
        <w:t xml:space="preserve"> </w:t>
      </w:r>
      <w:r w:rsidRPr="00F65855">
        <w:rPr>
          <w:color w:val="0A0C0C"/>
          <w:sz w:val="28"/>
          <w:szCs w:val="28"/>
        </w:rPr>
        <w:t>financial</w:t>
      </w:r>
      <w:r w:rsidRPr="00F65855">
        <w:rPr>
          <w:color w:val="0A0C0C"/>
          <w:spacing w:val="-4"/>
          <w:sz w:val="28"/>
          <w:szCs w:val="28"/>
        </w:rPr>
        <w:t xml:space="preserve"> </w:t>
      </w:r>
      <w:r w:rsidRPr="00F65855">
        <w:rPr>
          <w:color w:val="0A0C0C"/>
          <w:spacing w:val="-2"/>
          <w:sz w:val="28"/>
          <w:szCs w:val="28"/>
        </w:rPr>
        <w:t>penalty.</w:t>
      </w:r>
    </w:p>
    <w:p w14:paraId="42C8F1A6" w14:textId="77777777" w:rsidR="00E561E3" w:rsidRPr="00F65855" w:rsidRDefault="00E561E3" w:rsidP="00E561E3">
      <w:pPr>
        <w:pStyle w:val="BodyText"/>
        <w:spacing w:before="9"/>
        <w:rPr>
          <w:sz w:val="28"/>
          <w:szCs w:val="28"/>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5"/>
        <w:gridCol w:w="7862"/>
      </w:tblGrid>
      <w:tr w:rsidR="00E561E3" w:rsidRPr="00F65855" w14:paraId="43922872" w14:textId="77777777" w:rsidTr="00590A89">
        <w:trPr>
          <w:trHeight w:val="828"/>
        </w:trPr>
        <w:tc>
          <w:tcPr>
            <w:tcW w:w="1875" w:type="dxa"/>
          </w:tcPr>
          <w:p w14:paraId="31EB4F03" w14:textId="77777777" w:rsidR="00E561E3" w:rsidRPr="00F65855" w:rsidRDefault="00E561E3" w:rsidP="00590A89">
            <w:pPr>
              <w:pStyle w:val="TableParagraph"/>
              <w:spacing w:before="7" w:line="370" w:lineRule="atLeast"/>
              <w:ind w:left="107" w:right="251"/>
              <w:rPr>
                <w:rFonts w:ascii="Calibri" w:hAnsi="Calibri" w:cs="Calibri"/>
                <w:b/>
                <w:sz w:val="28"/>
                <w:szCs w:val="28"/>
              </w:rPr>
            </w:pPr>
            <w:r w:rsidRPr="00F65855">
              <w:rPr>
                <w:rFonts w:ascii="Calibri" w:hAnsi="Calibri" w:cs="Calibri"/>
                <w:b/>
                <w:sz w:val="28"/>
                <w:szCs w:val="28"/>
              </w:rPr>
              <w:t xml:space="preserve">Very High </w:t>
            </w:r>
            <w:r w:rsidRPr="00F65855">
              <w:rPr>
                <w:rFonts w:ascii="Calibri" w:hAnsi="Calibri" w:cs="Calibri"/>
                <w:b/>
                <w:spacing w:val="-2"/>
                <w:sz w:val="28"/>
                <w:szCs w:val="28"/>
              </w:rPr>
              <w:t>(Deliberate*)</w:t>
            </w:r>
          </w:p>
        </w:tc>
        <w:tc>
          <w:tcPr>
            <w:tcW w:w="7862" w:type="dxa"/>
          </w:tcPr>
          <w:p w14:paraId="2B42FA89" w14:textId="77777777" w:rsidR="00E561E3" w:rsidRPr="00F65855" w:rsidRDefault="00E561E3" w:rsidP="00590A89">
            <w:pPr>
              <w:pStyle w:val="TableParagraph"/>
              <w:spacing w:before="81"/>
              <w:ind w:left="107" w:right="84"/>
              <w:rPr>
                <w:rFonts w:ascii="Calibri" w:hAnsi="Calibri" w:cs="Calibri"/>
                <w:sz w:val="28"/>
                <w:szCs w:val="28"/>
              </w:rPr>
            </w:pPr>
            <w:r w:rsidRPr="00F65855">
              <w:rPr>
                <w:rFonts w:ascii="Calibri" w:hAnsi="Calibri" w:cs="Calibri"/>
                <w:sz w:val="28"/>
                <w:szCs w:val="28"/>
              </w:rPr>
              <w:t>Where</w:t>
            </w:r>
            <w:r w:rsidRPr="00F65855">
              <w:rPr>
                <w:rFonts w:ascii="Calibri" w:hAnsi="Calibri" w:cs="Calibri"/>
                <w:spacing w:val="-6"/>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landlord</w:t>
            </w:r>
            <w:r w:rsidRPr="00F65855">
              <w:rPr>
                <w:rFonts w:ascii="Calibri" w:hAnsi="Calibri" w:cs="Calibri"/>
                <w:spacing w:val="-4"/>
                <w:sz w:val="28"/>
                <w:szCs w:val="28"/>
              </w:rPr>
              <w:t xml:space="preserve"> </w:t>
            </w:r>
            <w:r w:rsidRPr="00F65855">
              <w:rPr>
                <w:rFonts w:ascii="Calibri" w:hAnsi="Calibri" w:cs="Calibri"/>
                <w:sz w:val="28"/>
                <w:szCs w:val="28"/>
              </w:rPr>
              <w:t>intentionally</w:t>
            </w:r>
            <w:r w:rsidRPr="00F65855">
              <w:rPr>
                <w:rFonts w:ascii="Calibri" w:hAnsi="Calibri" w:cs="Calibri"/>
                <w:spacing w:val="-5"/>
                <w:sz w:val="28"/>
                <w:szCs w:val="28"/>
              </w:rPr>
              <w:t xml:space="preserve"> </w:t>
            </w:r>
            <w:r w:rsidRPr="00F65855">
              <w:rPr>
                <w:rFonts w:ascii="Calibri" w:hAnsi="Calibri" w:cs="Calibri"/>
                <w:sz w:val="28"/>
                <w:szCs w:val="28"/>
              </w:rPr>
              <w:t>breached,</w:t>
            </w:r>
            <w:r w:rsidRPr="00F65855">
              <w:rPr>
                <w:rFonts w:ascii="Calibri" w:hAnsi="Calibri" w:cs="Calibri"/>
                <w:spacing w:val="-7"/>
                <w:sz w:val="28"/>
                <w:szCs w:val="28"/>
              </w:rPr>
              <w:t xml:space="preserve"> </w:t>
            </w:r>
            <w:r w:rsidRPr="00F65855">
              <w:rPr>
                <w:rFonts w:ascii="Calibri" w:hAnsi="Calibri" w:cs="Calibri"/>
                <w:sz w:val="28"/>
                <w:szCs w:val="28"/>
              </w:rPr>
              <w:t>or</w:t>
            </w:r>
            <w:r w:rsidRPr="00F65855">
              <w:rPr>
                <w:rFonts w:ascii="Calibri" w:hAnsi="Calibri" w:cs="Calibri"/>
                <w:spacing w:val="-6"/>
                <w:sz w:val="28"/>
                <w:szCs w:val="28"/>
              </w:rPr>
              <w:t xml:space="preserve"> </w:t>
            </w:r>
            <w:r w:rsidRPr="00F65855">
              <w:rPr>
                <w:rFonts w:ascii="Calibri" w:hAnsi="Calibri" w:cs="Calibri"/>
                <w:sz w:val="28"/>
                <w:szCs w:val="28"/>
              </w:rPr>
              <w:t>flagrantly</w:t>
            </w:r>
            <w:r w:rsidRPr="00F65855">
              <w:rPr>
                <w:rFonts w:ascii="Calibri" w:hAnsi="Calibri" w:cs="Calibri"/>
                <w:spacing w:val="-7"/>
                <w:sz w:val="28"/>
                <w:szCs w:val="28"/>
              </w:rPr>
              <w:t xml:space="preserve"> </w:t>
            </w:r>
            <w:r w:rsidRPr="00F65855">
              <w:rPr>
                <w:rFonts w:ascii="Calibri" w:hAnsi="Calibri" w:cs="Calibri"/>
                <w:sz w:val="28"/>
                <w:szCs w:val="28"/>
              </w:rPr>
              <w:t>disregarded,</w:t>
            </w:r>
            <w:r w:rsidRPr="00F65855">
              <w:rPr>
                <w:rFonts w:ascii="Calibri" w:hAnsi="Calibri" w:cs="Calibri"/>
                <w:spacing w:val="-7"/>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law or has/had a high public profile and knew their actions were unlawful.</w:t>
            </w:r>
          </w:p>
        </w:tc>
      </w:tr>
      <w:tr w:rsidR="00E561E3" w:rsidRPr="00F65855" w14:paraId="4E836F6F" w14:textId="77777777" w:rsidTr="00590A89">
        <w:trPr>
          <w:trHeight w:val="825"/>
        </w:trPr>
        <w:tc>
          <w:tcPr>
            <w:tcW w:w="1875" w:type="dxa"/>
          </w:tcPr>
          <w:p w14:paraId="59266C9D" w14:textId="77777777" w:rsidR="00E561E3" w:rsidRPr="00F65855" w:rsidRDefault="00E561E3" w:rsidP="00590A89">
            <w:pPr>
              <w:pStyle w:val="TableParagraph"/>
              <w:spacing w:before="4" w:line="370" w:lineRule="atLeast"/>
              <w:ind w:left="107" w:right="251"/>
              <w:rPr>
                <w:rFonts w:ascii="Calibri" w:hAnsi="Calibri" w:cs="Calibri"/>
                <w:b/>
                <w:sz w:val="28"/>
                <w:szCs w:val="28"/>
              </w:rPr>
            </w:pPr>
            <w:r w:rsidRPr="00F65855">
              <w:rPr>
                <w:rFonts w:ascii="Calibri" w:hAnsi="Calibri" w:cs="Calibri"/>
                <w:b/>
                <w:spacing w:val="-4"/>
                <w:sz w:val="28"/>
                <w:szCs w:val="28"/>
              </w:rPr>
              <w:t xml:space="preserve">High </w:t>
            </w:r>
            <w:r w:rsidRPr="00F65855">
              <w:rPr>
                <w:rFonts w:ascii="Calibri" w:hAnsi="Calibri" w:cs="Calibri"/>
                <w:b/>
                <w:spacing w:val="-2"/>
                <w:sz w:val="28"/>
                <w:szCs w:val="28"/>
              </w:rPr>
              <w:t>(Reckless*)</w:t>
            </w:r>
          </w:p>
        </w:tc>
        <w:tc>
          <w:tcPr>
            <w:tcW w:w="7862" w:type="dxa"/>
          </w:tcPr>
          <w:p w14:paraId="32219CA7" w14:textId="77777777" w:rsidR="00E561E3" w:rsidRPr="00F65855" w:rsidRDefault="00E561E3" w:rsidP="00590A89">
            <w:pPr>
              <w:pStyle w:val="TableParagraph"/>
              <w:spacing w:before="78"/>
              <w:ind w:left="107" w:right="84"/>
              <w:rPr>
                <w:rFonts w:ascii="Calibri" w:hAnsi="Calibri" w:cs="Calibri"/>
                <w:sz w:val="28"/>
                <w:szCs w:val="28"/>
              </w:rPr>
            </w:pPr>
            <w:r w:rsidRPr="00F65855">
              <w:rPr>
                <w:rFonts w:ascii="Calibri" w:hAnsi="Calibri" w:cs="Calibri"/>
                <w:sz w:val="28"/>
                <w:szCs w:val="28"/>
              </w:rPr>
              <w:t>Actual</w:t>
            </w:r>
            <w:r w:rsidRPr="00F65855">
              <w:rPr>
                <w:rFonts w:ascii="Calibri" w:hAnsi="Calibri" w:cs="Calibri"/>
                <w:spacing w:val="-5"/>
                <w:sz w:val="28"/>
                <w:szCs w:val="28"/>
              </w:rPr>
              <w:t xml:space="preserve"> </w:t>
            </w:r>
            <w:r w:rsidRPr="00F65855">
              <w:rPr>
                <w:rFonts w:ascii="Calibri" w:hAnsi="Calibri" w:cs="Calibri"/>
                <w:sz w:val="28"/>
                <w:szCs w:val="28"/>
              </w:rPr>
              <w:t>foresight</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5"/>
                <w:sz w:val="28"/>
                <w:szCs w:val="28"/>
              </w:rPr>
              <w:t xml:space="preserve"> </w:t>
            </w:r>
            <w:r w:rsidRPr="00F65855">
              <w:rPr>
                <w:rFonts w:ascii="Calibri" w:hAnsi="Calibri" w:cs="Calibri"/>
                <w:sz w:val="28"/>
                <w:szCs w:val="28"/>
              </w:rPr>
              <w:t>or</w:t>
            </w:r>
            <w:r w:rsidRPr="00F65855">
              <w:rPr>
                <w:rFonts w:ascii="Calibri" w:hAnsi="Calibri" w:cs="Calibri"/>
                <w:spacing w:val="-2"/>
                <w:sz w:val="28"/>
                <w:szCs w:val="28"/>
              </w:rPr>
              <w:t xml:space="preserve"> </w:t>
            </w:r>
            <w:proofErr w:type="spellStart"/>
            <w:r w:rsidRPr="00F65855">
              <w:rPr>
                <w:rFonts w:ascii="Calibri" w:hAnsi="Calibri" w:cs="Calibri"/>
                <w:sz w:val="28"/>
                <w:szCs w:val="28"/>
              </w:rPr>
              <w:t>wilful</w:t>
            </w:r>
            <w:proofErr w:type="spellEnd"/>
            <w:r w:rsidRPr="00F65855">
              <w:rPr>
                <w:rFonts w:ascii="Calibri" w:hAnsi="Calibri" w:cs="Calibri"/>
                <w:spacing w:val="-4"/>
                <w:sz w:val="28"/>
                <w:szCs w:val="28"/>
              </w:rPr>
              <w:t xml:space="preserve"> </w:t>
            </w:r>
            <w:r w:rsidRPr="00F65855">
              <w:rPr>
                <w:rFonts w:ascii="Calibri" w:hAnsi="Calibri" w:cs="Calibri"/>
                <w:sz w:val="28"/>
                <w:szCs w:val="28"/>
              </w:rPr>
              <w:t>blindness</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w:t>
            </w:r>
            <w:r w:rsidRPr="00F65855">
              <w:rPr>
                <w:rFonts w:ascii="Calibri" w:hAnsi="Calibri" w:cs="Calibri"/>
                <w:sz w:val="28"/>
                <w:szCs w:val="28"/>
              </w:rPr>
              <w:t>risk</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a</w:t>
            </w:r>
            <w:r w:rsidRPr="00F65855">
              <w:rPr>
                <w:rFonts w:ascii="Calibri" w:hAnsi="Calibri" w:cs="Calibri"/>
                <w:spacing w:val="-5"/>
                <w:sz w:val="28"/>
                <w:szCs w:val="28"/>
              </w:rPr>
              <w:t xml:space="preserve"> </w:t>
            </w:r>
            <w:r w:rsidRPr="00F65855">
              <w:rPr>
                <w:rFonts w:ascii="Calibri" w:hAnsi="Calibri" w:cs="Calibri"/>
                <w:sz w:val="28"/>
                <w:szCs w:val="28"/>
              </w:rPr>
              <w:t>breach</w:t>
            </w:r>
            <w:r w:rsidRPr="00F65855">
              <w:rPr>
                <w:rFonts w:ascii="Calibri" w:hAnsi="Calibri" w:cs="Calibri"/>
                <w:spacing w:val="-5"/>
                <w:sz w:val="28"/>
                <w:szCs w:val="28"/>
              </w:rPr>
              <w:t xml:space="preserve"> </w:t>
            </w:r>
            <w:r w:rsidRPr="00F65855">
              <w:rPr>
                <w:rFonts w:ascii="Calibri" w:hAnsi="Calibri" w:cs="Calibri"/>
                <w:sz w:val="28"/>
                <w:szCs w:val="28"/>
              </w:rPr>
              <w:t>but</w:t>
            </w:r>
            <w:r w:rsidRPr="00F65855">
              <w:rPr>
                <w:rFonts w:ascii="Calibri" w:hAnsi="Calibri" w:cs="Calibri"/>
                <w:spacing w:val="-4"/>
                <w:sz w:val="28"/>
                <w:szCs w:val="28"/>
              </w:rPr>
              <w:t xml:space="preserve"> </w:t>
            </w:r>
            <w:r w:rsidRPr="00F65855">
              <w:rPr>
                <w:rFonts w:ascii="Calibri" w:hAnsi="Calibri" w:cs="Calibri"/>
                <w:sz w:val="28"/>
                <w:szCs w:val="28"/>
              </w:rPr>
              <w:t>risk</w:t>
            </w:r>
            <w:r w:rsidRPr="00F65855">
              <w:rPr>
                <w:rFonts w:ascii="Calibri" w:hAnsi="Calibri" w:cs="Calibri"/>
                <w:spacing w:val="-4"/>
                <w:sz w:val="28"/>
                <w:szCs w:val="28"/>
              </w:rPr>
              <w:t xml:space="preserve"> </w:t>
            </w:r>
            <w:r w:rsidRPr="00F65855">
              <w:rPr>
                <w:rFonts w:ascii="Calibri" w:hAnsi="Calibri" w:cs="Calibri"/>
                <w:sz w:val="28"/>
                <w:szCs w:val="28"/>
              </w:rPr>
              <w:t xml:space="preserve">nevertheless </w:t>
            </w:r>
            <w:r w:rsidRPr="00F65855">
              <w:rPr>
                <w:rFonts w:ascii="Calibri" w:hAnsi="Calibri" w:cs="Calibri"/>
                <w:spacing w:val="-2"/>
                <w:sz w:val="28"/>
                <w:szCs w:val="28"/>
              </w:rPr>
              <w:t>taken.</w:t>
            </w:r>
          </w:p>
        </w:tc>
      </w:tr>
      <w:tr w:rsidR="00E561E3" w:rsidRPr="00F65855" w14:paraId="0C00FB78" w14:textId="77777777" w:rsidTr="00590A89">
        <w:trPr>
          <w:trHeight w:val="825"/>
        </w:trPr>
        <w:tc>
          <w:tcPr>
            <w:tcW w:w="1875" w:type="dxa"/>
          </w:tcPr>
          <w:p w14:paraId="2356DB14" w14:textId="77777777" w:rsidR="00E561E3" w:rsidRPr="00F65855" w:rsidRDefault="00E561E3" w:rsidP="00590A89">
            <w:pPr>
              <w:pStyle w:val="TableParagraph"/>
              <w:spacing w:before="4" w:line="370" w:lineRule="atLeast"/>
              <w:ind w:left="107" w:right="251"/>
              <w:rPr>
                <w:rFonts w:ascii="Calibri" w:hAnsi="Calibri" w:cs="Calibri"/>
                <w:b/>
                <w:sz w:val="28"/>
                <w:szCs w:val="28"/>
              </w:rPr>
            </w:pPr>
            <w:r w:rsidRPr="00F65855">
              <w:rPr>
                <w:rFonts w:ascii="Calibri" w:hAnsi="Calibri" w:cs="Calibri"/>
                <w:b/>
                <w:spacing w:val="-2"/>
                <w:sz w:val="28"/>
                <w:szCs w:val="28"/>
              </w:rPr>
              <w:t>Medium (Negligent*)</w:t>
            </w:r>
          </w:p>
        </w:tc>
        <w:tc>
          <w:tcPr>
            <w:tcW w:w="7862" w:type="dxa"/>
          </w:tcPr>
          <w:p w14:paraId="561F5B5E" w14:textId="77777777" w:rsidR="00E561E3" w:rsidRPr="00F65855" w:rsidRDefault="00E561E3" w:rsidP="00590A89">
            <w:pPr>
              <w:pStyle w:val="TableParagraph"/>
              <w:spacing w:before="78" w:line="242" w:lineRule="auto"/>
              <w:ind w:left="107" w:right="84"/>
              <w:rPr>
                <w:rFonts w:ascii="Calibri" w:hAnsi="Calibri" w:cs="Calibri"/>
                <w:sz w:val="28"/>
                <w:szCs w:val="28"/>
              </w:rPr>
            </w:pPr>
            <w:r w:rsidRPr="00F65855">
              <w:rPr>
                <w:rFonts w:ascii="Calibri" w:hAnsi="Calibri" w:cs="Calibri"/>
                <w:sz w:val="28"/>
                <w:szCs w:val="28"/>
              </w:rPr>
              <w:t>Breach</w:t>
            </w:r>
            <w:r w:rsidRPr="00F65855">
              <w:rPr>
                <w:rFonts w:ascii="Calibri" w:hAnsi="Calibri" w:cs="Calibri"/>
                <w:spacing w:val="-4"/>
                <w:sz w:val="28"/>
                <w:szCs w:val="28"/>
              </w:rPr>
              <w:t xml:space="preserve"> </w:t>
            </w:r>
            <w:r w:rsidRPr="00F65855">
              <w:rPr>
                <w:rFonts w:ascii="Calibri" w:hAnsi="Calibri" w:cs="Calibri"/>
                <w:sz w:val="28"/>
                <w:szCs w:val="28"/>
              </w:rPr>
              <w:t>committed</w:t>
            </w:r>
            <w:r w:rsidRPr="00F65855">
              <w:rPr>
                <w:rFonts w:ascii="Calibri" w:hAnsi="Calibri" w:cs="Calibri"/>
                <w:spacing w:val="-4"/>
                <w:sz w:val="28"/>
                <w:szCs w:val="28"/>
              </w:rPr>
              <w:t xml:space="preserve"> </w:t>
            </w:r>
            <w:r w:rsidRPr="00F65855">
              <w:rPr>
                <w:rFonts w:ascii="Calibri" w:hAnsi="Calibri" w:cs="Calibri"/>
                <w:sz w:val="28"/>
                <w:szCs w:val="28"/>
              </w:rPr>
              <w:t>through</w:t>
            </w:r>
            <w:r w:rsidRPr="00F65855">
              <w:rPr>
                <w:rFonts w:ascii="Calibri" w:hAnsi="Calibri" w:cs="Calibri"/>
                <w:spacing w:val="-4"/>
                <w:sz w:val="28"/>
                <w:szCs w:val="28"/>
              </w:rPr>
              <w:t xml:space="preserve"> </w:t>
            </w:r>
            <w:r w:rsidRPr="00F65855">
              <w:rPr>
                <w:rFonts w:ascii="Calibri" w:hAnsi="Calibri" w:cs="Calibri"/>
                <w:sz w:val="28"/>
                <w:szCs w:val="28"/>
              </w:rPr>
              <w:t>act</w:t>
            </w:r>
            <w:r w:rsidRPr="00F65855">
              <w:rPr>
                <w:rFonts w:ascii="Calibri" w:hAnsi="Calibri" w:cs="Calibri"/>
                <w:spacing w:val="-6"/>
                <w:sz w:val="28"/>
                <w:szCs w:val="28"/>
              </w:rPr>
              <w:t xml:space="preserve"> </w:t>
            </w:r>
            <w:r w:rsidRPr="00F65855">
              <w:rPr>
                <w:rFonts w:ascii="Calibri" w:hAnsi="Calibri" w:cs="Calibri"/>
                <w:sz w:val="28"/>
                <w:szCs w:val="28"/>
              </w:rPr>
              <w:t>or</w:t>
            </w:r>
            <w:r w:rsidRPr="00F65855">
              <w:rPr>
                <w:rFonts w:ascii="Calibri" w:hAnsi="Calibri" w:cs="Calibri"/>
                <w:spacing w:val="-6"/>
                <w:sz w:val="28"/>
                <w:szCs w:val="28"/>
              </w:rPr>
              <w:t xml:space="preserve"> </w:t>
            </w:r>
            <w:r w:rsidRPr="00F65855">
              <w:rPr>
                <w:rFonts w:ascii="Calibri" w:hAnsi="Calibri" w:cs="Calibri"/>
                <w:sz w:val="28"/>
                <w:szCs w:val="28"/>
              </w:rPr>
              <w:t>omission</w:t>
            </w:r>
            <w:r w:rsidRPr="00F65855">
              <w:rPr>
                <w:rFonts w:ascii="Calibri" w:hAnsi="Calibri" w:cs="Calibri"/>
                <w:spacing w:val="-6"/>
                <w:sz w:val="28"/>
                <w:szCs w:val="28"/>
              </w:rPr>
              <w:t xml:space="preserve"> </w:t>
            </w:r>
            <w:r w:rsidRPr="00F65855">
              <w:rPr>
                <w:rFonts w:ascii="Calibri" w:hAnsi="Calibri" w:cs="Calibri"/>
                <w:sz w:val="28"/>
                <w:szCs w:val="28"/>
              </w:rPr>
              <w:t>which</w:t>
            </w:r>
            <w:r w:rsidRPr="00F65855">
              <w:rPr>
                <w:rFonts w:ascii="Calibri" w:hAnsi="Calibri" w:cs="Calibri"/>
                <w:spacing w:val="-6"/>
                <w:sz w:val="28"/>
                <w:szCs w:val="28"/>
              </w:rPr>
              <w:t xml:space="preserve"> </w:t>
            </w:r>
            <w:r w:rsidRPr="00F65855">
              <w:rPr>
                <w:rFonts w:ascii="Calibri" w:hAnsi="Calibri" w:cs="Calibri"/>
                <w:sz w:val="28"/>
                <w:szCs w:val="28"/>
              </w:rPr>
              <w:t>a</w:t>
            </w:r>
            <w:r w:rsidRPr="00F65855">
              <w:rPr>
                <w:rFonts w:ascii="Calibri" w:hAnsi="Calibri" w:cs="Calibri"/>
                <w:spacing w:val="-5"/>
                <w:sz w:val="28"/>
                <w:szCs w:val="28"/>
              </w:rPr>
              <w:t xml:space="preserve"> </w:t>
            </w:r>
            <w:r w:rsidRPr="00F65855">
              <w:rPr>
                <w:rFonts w:ascii="Calibri" w:hAnsi="Calibri" w:cs="Calibri"/>
                <w:sz w:val="28"/>
                <w:szCs w:val="28"/>
              </w:rPr>
              <w:t>person</w:t>
            </w:r>
            <w:r w:rsidRPr="00F65855">
              <w:rPr>
                <w:rFonts w:ascii="Calibri" w:hAnsi="Calibri" w:cs="Calibri"/>
                <w:spacing w:val="-6"/>
                <w:sz w:val="28"/>
                <w:szCs w:val="28"/>
              </w:rPr>
              <w:t xml:space="preserve"> </w:t>
            </w:r>
            <w:r w:rsidRPr="00F65855">
              <w:rPr>
                <w:rFonts w:ascii="Calibri" w:hAnsi="Calibri" w:cs="Calibri"/>
                <w:sz w:val="28"/>
                <w:szCs w:val="28"/>
              </w:rPr>
              <w:t>exercising reasonable care would not commit.</w:t>
            </w:r>
          </w:p>
        </w:tc>
      </w:tr>
      <w:tr w:rsidR="00E561E3" w:rsidRPr="00F65855" w14:paraId="1201A196" w14:textId="77777777" w:rsidTr="00590A89">
        <w:trPr>
          <w:trHeight w:val="2543"/>
        </w:trPr>
        <w:tc>
          <w:tcPr>
            <w:tcW w:w="1875" w:type="dxa"/>
          </w:tcPr>
          <w:p w14:paraId="1CBBE7AA" w14:textId="77777777" w:rsidR="00E561E3" w:rsidRPr="00F65855" w:rsidRDefault="00E561E3" w:rsidP="00590A89">
            <w:pPr>
              <w:pStyle w:val="TableParagraph"/>
              <w:spacing w:before="83"/>
              <w:ind w:left="107"/>
              <w:rPr>
                <w:rFonts w:ascii="Calibri" w:hAnsi="Calibri" w:cs="Calibri"/>
                <w:b/>
                <w:sz w:val="28"/>
                <w:szCs w:val="28"/>
              </w:rPr>
            </w:pPr>
            <w:r w:rsidRPr="00F65855">
              <w:rPr>
                <w:rFonts w:ascii="Calibri" w:hAnsi="Calibri" w:cs="Calibri"/>
                <w:b/>
                <w:spacing w:val="-2"/>
                <w:sz w:val="28"/>
                <w:szCs w:val="28"/>
              </w:rPr>
              <w:t>Low/No</w:t>
            </w:r>
          </w:p>
        </w:tc>
        <w:tc>
          <w:tcPr>
            <w:tcW w:w="7862" w:type="dxa"/>
          </w:tcPr>
          <w:p w14:paraId="6FB319A8" w14:textId="77777777" w:rsidR="00E561E3" w:rsidRPr="00F65855" w:rsidRDefault="00E561E3" w:rsidP="00590A89">
            <w:pPr>
              <w:pStyle w:val="TableParagraph"/>
              <w:spacing w:before="83"/>
              <w:ind w:left="107"/>
              <w:rPr>
                <w:rFonts w:ascii="Calibri" w:hAnsi="Calibri" w:cs="Calibri"/>
                <w:sz w:val="28"/>
                <w:szCs w:val="28"/>
              </w:rPr>
            </w:pPr>
            <w:r w:rsidRPr="00F65855">
              <w:rPr>
                <w:rFonts w:ascii="Calibri" w:hAnsi="Calibri" w:cs="Calibri"/>
                <w:sz w:val="28"/>
                <w:szCs w:val="28"/>
              </w:rPr>
              <w:t>Breach</w:t>
            </w:r>
            <w:r w:rsidRPr="00F65855">
              <w:rPr>
                <w:rFonts w:ascii="Calibri" w:hAnsi="Calibri" w:cs="Calibri"/>
                <w:spacing w:val="-2"/>
                <w:sz w:val="28"/>
                <w:szCs w:val="28"/>
              </w:rPr>
              <w:t xml:space="preserve"> </w:t>
            </w:r>
            <w:r w:rsidRPr="00F65855">
              <w:rPr>
                <w:rFonts w:ascii="Calibri" w:hAnsi="Calibri" w:cs="Calibri"/>
                <w:sz w:val="28"/>
                <w:szCs w:val="28"/>
              </w:rPr>
              <w:t>committed</w:t>
            </w:r>
            <w:r w:rsidRPr="00F65855">
              <w:rPr>
                <w:rFonts w:ascii="Calibri" w:hAnsi="Calibri" w:cs="Calibri"/>
                <w:spacing w:val="-2"/>
                <w:sz w:val="28"/>
                <w:szCs w:val="28"/>
              </w:rPr>
              <w:t xml:space="preserve"> </w:t>
            </w:r>
            <w:r w:rsidRPr="00F65855">
              <w:rPr>
                <w:rFonts w:ascii="Calibri" w:hAnsi="Calibri" w:cs="Calibri"/>
                <w:sz w:val="28"/>
                <w:szCs w:val="28"/>
              </w:rPr>
              <w:t>with</w:t>
            </w:r>
            <w:r w:rsidRPr="00F65855">
              <w:rPr>
                <w:rFonts w:ascii="Calibri" w:hAnsi="Calibri" w:cs="Calibri"/>
                <w:spacing w:val="-4"/>
                <w:sz w:val="28"/>
                <w:szCs w:val="28"/>
              </w:rPr>
              <w:t xml:space="preserve"> </w:t>
            </w:r>
            <w:r w:rsidRPr="00F65855">
              <w:rPr>
                <w:rFonts w:ascii="Calibri" w:hAnsi="Calibri" w:cs="Calibri"/>
                <w:sz w:val="28"/>
                <w:szCs w:val="28"/>
              </w:rPr>
              <w:t>little</w:t>
            </w:r>
            <w:r w:rsidRPr="00F65855">
              <w:rPr>
                <w:rFonts w:ascii="Calibri" w:hAnsi="Calibri" w:cs="Calibri"/>
                <w:spacing w:val="-5"/>
                <w:sz w:val="28"/>
                <w:szCs w:val="28"/>
              </w:rPr>
              <w:t xml:space="preserve"> </w:t>
            </w:r>
            <w:r w:rsidRPr="00F65855">
              <w:rPr>
                <w:rFonts w:ascii="Calibri" w:hAnsi="Calibri" w:cs="Calibri"/>
                <w:sz w:val="28"/>
                <w:szCs w:val="28"/>
              </w:rPr>
              <w:t>fault,</w:t>
            </w:r>
            <w:r w:rsidRPr="00F65855">
              <w:rPr>
                <w:rFonts w:ascii="Calibri" w:hAnsi="Calibri" w:cs="Calibri"/>
                <w:spacing w:val="-5"/>
                <w:sz w:val="28"/>
                <w:szCs w:val="28"/>
              </w:rPr>
              <w:t xml:space="preserve"> </w:t>
            </w:r>
            <w:r w:rsidRPr="00F65855">
              <w:rPr>
                <w:rFonts w:ascii="Calibri" w:hAnsi="Calibri" w:cs="Calibri"/>
                <w:sz w:val="28"/>
                <w:szCs w:val="28"/>
              </w:rPr>
              <w:t>for</w:t>
            </w:r>
            <w:r w:rsidRPr="00F65855">
              <w:rPr>
                <w:rFonts w:ascii="Calibri" w:hAnsi="Calibri" w:cs="Calibri"/>
                <w:spacing w:val="-2"/>
                <w:sz w:val="28"/>
                <w:szCs w:val="28"/>
              </w:rPr>
              <w:t xml:space="preserve"> </w:t>
            </w:r>
            <w:r w:rsidRPr="00F65855">
              <w:rPr>
                <w:rFonts w:ascii="Calibri" w:hAnsi="Calibri" w:cs="Calibri"/>
                <w:sz w:val="28"/>
                <w:szCs w:val="28"/>
              </w:rPr>
              <w:t>example,</w:t>
            </w:r>
            <w:r w:rsidRPr="00F65855">
              <w:rPr>
                <w:rFonts w:ascii="Calibri" w:hAnsi="Calibri" w:cs="Calibri"/>
                <w:spacing w:val="-3"/>
                <w:sz w:val="28"/>
                <w:szCs w:val="28"/>
              </w:rPr>
              <w:t xml:space="preserve"> </w:t>
            </w:r>
            <w:r w:rsidRPr="00F65855">
              <w:rPr>
                <w:rFonts w:ascii="Calibri" w:hAnsi="Calibri" w:cs="Calibri"/>
                <w:spacing w:val="-2"/>
                <w:sz w:val="28"/>
                <w:szCs w:val="28"/>
              </w:rPr>
              <w:t>because:</w:t>
            </w:r>
          </w:p>
          <w:p w14:paraId="44EC2503" w14:textId="77777777" w:rsidR="00E561E3" w:rsidRPr="00F65855" w:rsidRDefault="00E561E3" w:rsidP="00E561E3">
            <w:pPr>
              <w:pStyle w:val="TableParagraph"/>
              <w:numPr>
                <w:ilvl w:val="0"/>
                <w:numId w:val="23"/>
              </w:numPr>
              <w:tabs>
                <w:tab w:val="left" w:pos="827"/>
              </w:tabs>
              <w:spacing w:before="237"/>
              <w:ind w:right="102"/>
              <w:rPr>
                <w:rFonts w:ascii="Calibri" w:hAnsi="Calibri" w:cs="Calibri"/>
                <w:sz w:val="28"/>
                <w:szCs w:val="28"/>
              </w:rPr>
            </w:pPr>
            <w:r w:rsidRPr="00F65855">
              <w:rPr>
                <w:rFonts w:ascii="Calibri" w:hAnsi="Calibri" w:cs="Calibri"/>
                <w:sz w:val="28"/>
                <w:szCs w:val="28"/>
              </w:rPr>
              <w:t>significant efforts were made to address the risk although they were</w:t>
            </w:r>
            <w:r w:rsidRPr="00F65855">
              <w:rPr>
                <w:rFonts w:ascii="Calibri" w:hAnsi="Calibri" w:cs="Calibri"/>
                <w:spacing w:val="40"/>
                <w:sz w:val="28"/>
                <w:szCs w:val="28"/>
              </w:rPr>
              <w:t xml:space="preserve"> </w:t>
            </w:r>
            <w:r w:rsidRPr="00F65855">
              <w:rPr>
                <w:rFonts w:ascii="Calibri" w:hAnsi="Calibri" w:cs="Calibri"/>
                <w:sz w:val="28"/>
                <w:szCs w:val="28"/>
              </w:rPr>
              <w:t>inadequate on the relevant occasion.</w:t>
            </w:r>
          </w:p>
          <w:p w14:paraId="3254BBFB" w14:textId="77777777" w:rsidR="00E561E3" w:rsidRPr="00F65855" w:rsidRDefault="00E561E3" w:rsidP="00E561E3">
            <w:pPr>
              <w:pStyle w:val="TableParagraph"/>
              <w:numPr>
                <w:ilvl w:val="0"/>
                <w:numId w:val="23"/>
              </w:numPr>
              <w:tabs>
                <w:tab w:val="left" w:pos="827"/>
              </w:tabs>
              <w:spacing w:before="241"/>
              <w:rPr>
                <w:rFonts w:ascii="Calibri" w:hAnsi="Calibri" w:cs="Calibri"/>
                <w:sz w:val="28"/>
                <w:szCs w:val="28"/>
              </w:rPr>
            </w:pPr>
            <w:proofErr w:type="gramStart"/>
            <w:r w:rsidRPr="00F65855">
              <w:rPr>
                <w:rFonts w:ascii="Calibri" w:hAnsi="Calibri" w:cs="Calibri"/>
                <w:sz w:val="28"/>
                <w:szCs w:val="28"/>
              </w:rPr>
              <w:t>there</w:t>
            </w:r>
            <w:proofErr w:type="gramEnd"/>
            <w:r w:rsidRPr="00F65855">
              <w:rPr>
                <w:rFonts w:ascii="Calibri" w:hAnsi="Calibri" w:cs="Calibri"/>
                <w:spacing w:val="-4"/>
                <w:sz w:val="28"/>
                <w:szCs w:val="28"/>
              </w:rPr>
              <w:t xml:space="preserve"> </w:t>
            </w:r>
            <w:r w:rsidRPr="00F65855">
              <w:rPr>
                <w:rFonts w:ascii="Calibri" w:hAnsi="Calibri" w:cs="Calibri"/>
                <w:sz w:val="28"/>
                <w:szCs w:val="28"/>
              </w:rPr>
              <w:t>was</w:t>
            </w:r>
            <w:r w:rsidRPr="00F65855">
              <w:rPr>
                <w:rFonts w:ascii="Calibri" w:hAnsi="Calibri" w:cs="Calibri"/>
                <w:spacing w:val="-4"/>
                <w:sz w:val="28"/>
                <w:szCs w:val="28"/>
              </w:rPr>
              <w:t xml:space="preserve"> </w:t>
            </w:r>
            <w:r w:rsidRPr="00F65855">
              <w:rPr>
                <w:rFonts w:ascii="Calibri" w:hAnsi="Calibri" w:cs="Calibri"/>
                <w:sz w:val="28"/>
                <w:szCs w:val="28"/>
              </w:rPr>
              <w:t>no</w:t>
            </w:r>
            <w:r w:rsidRPr="00F65855">
              <w:rPr>
                <w:rFonts w:ascii="Calibri" w:hAnsi="Calibri" w:cs="Calibri"/>
                <w:spacing w:val="-3"/>
                <w:sz w:val="28"/>
                <w:szCs w:val="28"/>
              </w:rPr>
              <w:t xml:space="preserve"> </w:t>
            </w:r>
            <w:r w:rsidRPr="00F65855">
              <w:rPr>
                <w:rFonts w:ascii="Calibri" w:hAnsi="Calibri" w:cs="Calibri"/>
                <w:sz w:val="28"/>
                <w:szCs w:val="28"/>
              </w:rPr>
              <w:t>warning/circumstance</w:t>
            </w:r>
            <w:r w:rsidRPr="00F65855">
              <w:rPr>
                <w:rFonts w:ascii="Calibri" w:hAnsi="Calibri" w:cs="Calibri"/>
                <w:spacing w:val="-6"/>
                <w:sz w:val="28"/>
                <w:szCs w:val="28"/>
              </w:rPr>
              <w:t xml:space="preserve"> </w:t>
            </w:r>
            <w:r w:rsidRPr="00F65855">
              <w:rPr>
                <w:rFonts w:ascii="Calibri" w:hAnsi="Calibri" w:cs="Calibri"/>
                <w:sz w:val="28"/>
                <w:szCs w:val="28"/>
              </w:rPr>
              <w:t>indicating</w:t>
            </w:r>
            <w:r w:rsidRPr="00F65855">
              <w:rPr>
                <w:rFonts w:ascii="Calibri" w:hAnsi="Calibri" w:cs="Calibri"/>
                <w:spacing w:val="-5"/>
                <w:sz w:val="28"/>
                <w:szCs w:val="28"/>
              </w:rPr>
              <w:t xml:space="preserve"> </w:t>
            </w:r>
            <w:r w:rsidRPr="00F65855">
              <w:rPr>
                <w:rFonts w:ascii="Calibri" w:hAnsi="Calibri" w:cs="Calibri"/>
                <w:sz w:val="28"/>
                <w:szCs w:val="28"/>
              </w:rPr>
              <w:t>a</w:t>
            </w:r>
            <w:r w:rsidRPr="00F65855">
              <w:rPr>
                <w:rFonts w:ascii="Calibri" w:hAnsi="Calibri" w:cs="Calibri"/>
                <w:spacing w:val="-4"/>
                <w:sz w:val="28"/>
                <w:szCs w:val="28"/>
              </w:rPr>
              <w:t xml:space="preserve"> risk.</w:t>
            </w:r>
          </w:p>
          <w:p w14:paraId="77BC687E" w14:textId="77777777" w:rsidR="00E561E3" w:rsidRPr="00F65855" w:rsidRDefault="00E561E3" w:rsidP="00E561E3">
            <w:pPr>
              <w:pStyle w:val="TableParagraph"/>
              <w:numPr>
                <w:ilvl w:val="0"/>
                <w:numId w:val="23"/>
              </w:numPr>
              <w:tabs>
                <w:tab w:val="left" w:pos="827"/>
              </w:tabs>
              <w:spacing w:before="242"/>
              <w:rPr>
                <w:rFonts w:ascii="Calibri" w:hAnsi="Calibri" w:cs="Calibri"/>
                <w:sz w:val="28"/>
                <w:szCs w:val="28"/>
              </w:rPr>
            </w:pPr>
            <w:proofErr w:type="gramStart"/>
            <w:r w:rsidRPr="00F65855">
              <w:rPr>
                <w:rFonts w:ascii="Calibri" w:hAnsi="Calibri" w:cs="Calibri"/>
                <w:sz w:val="28"/>
                <w:szCs w:val="28"/>
              </w:rPr>
              <w:t>failings</w:t>
            </w:r>
            <w:proofErr w:type="gramEnd"/>
            <w:r w:rsidRPr="00F65855">
              <w:rPr>
                <w:rFonts w:ascii="Calibri" w:hAnsi="Calibri" w:cs="Calibri"/>
                <w:spacing w:val="-7"/>
                <w:sz w:val="28"/>
                <w:szCs w:val="28"/>
              </w:rPr>
              <w:t xml:space="preserve"> </w:t>
            </w:r>
            <w:r w:rsidRPr="00F65855">
              <w:rPr>
                <w:rFonts w:ascii="Calibri" w:hAnsi="Calibri" w:cs="Calibri"/>
                <w:sz w:val="28"/>
                <w:szCs w:val="28"/>
              </w:rPr>
              <w:t>were</w:t>
            </w:r>
            <w:r w:rsidRPr="00F65855">
              <w:rPr>
                <w:rFonts w:ascii="Calibri" w:hAnsi="Calibri" w:cs="Calibri"/>
                <w:spacing w:val="-1"/>
                <w:sz w:val="28"/>
                <w:szCs w:val="28"/>
              </w:rPr>
              <w:t xml:space="preserve"> </w:t>
            </w:r>
            <w:r w:rsidRPr="00F65855">
              <w:rPr>
                <w:rFonts w:ascii="Calibri" w:hAnsi="Calibri" w:cs="Calibri"/>
                <w:sz w:val="28"/>
                <w:szCs w:val="28"/>
              </w:rPr>
              <w:t>minor</w:t>
            </w:r>
            <w:r w:rsidRPr="00F65855">
              <w:rPr>
                <w:rFonts w:ascii="Calibri" w:hAnsi="Calibri" w:cs="Calibri"/>
                <w:spacing w:val="-1"/>
                <w:sz w:val="28"/>
                <w:szCs w:val="28"/>
              </w:rPr>
              <w:t xml:space="preserve"> </w:t>
            </w:r>
            <w:r w:rsidRPr="00F65855">
              <w:rPr>
                <w:rFonts w:ascii="Calibri" w:hAnsi="Calibri" w:cs="Calibri"/>
                <w:sz w:val="28"/>
                <w:szCs w:val="28"/>
              </w:rPr>
              <w:t>and</w:t>
            </w:r>
            <w:r w:rsidRPr="00F65855">
              <w:rPr>
                <w:rFonts w:ascii="Calibri" w:hAnsi="Calibri" w:cs="Calibri"/>
                <w:spacing w:val="-5"/>
                <w:sz w:val="28"/>
                <w:szCs w:val="28"/>
              </w:rPr>
              <w:t xml:space="preserve"> </w:t>
            </w:r>
            <w:r w:rsidRPr="00F65855">
              <w:rPr>
                <w:rFonts w:ascii="Calibri" w:hAnsi="Calibri" w:cs="Calibri"/>
                <w:sz w:val="28"/>
                <w:szCs w:val="28"/>
              </w:rPr>
              <w:t>occurred</w:t>
            </w:r>
            <w:r w:rsidRPr="00F65855">
              <w:rPr>
                <w:rFonts w:ascii="Calibri" w:hAnsi="Calibri" w:cs="Calibri"/>
                <w:spacing w:val="-3"/>
                <w:sz w:val="28"/>
                <w:szCs w:val="28"/>
              </w:rPr>
              <w:t xml:space="preserve"> </w:t>
            </w:r>
            <w:r w:rsidRPr="00F65855">
              <w:rPr>
                <w:rFonts w:ascii="Calibri" w:hAnsi="Calibri" w:cs="Calibri"/>
                <w:sz w:val="28"/>
                <w:szCs w:val="28"/>
              </w:rPr>
              <w:t>as</w:t>
            </w:r>
            <w:r w:rsidRPr="00F65855">
              <w:rPr>
                <w:rFonts w:ascii="Calibri" w:hAnsi="Calibri" w:cs="Calibri"/>
                <w:spacing w:val="-2"/>
                <w:sz w:val="28"/>
                <w:szCs w:val="28"/>
              </w:rPr>
              <w:t xml:space="preserve"> </w:t>
            </w:r>
            <w:r w:rsidRPr="00F65855">
              <w:rPr>
                <w:rFonts w:ascii="Calibri" w:hAnsi="Calibri" w:cs="Calibri"/>
                <w:sz w:val="28"/>
                <w:szCs w:val="28"/>
              </w:rPr>
              <w:t>an</w:t>
            </w:r>
            <w:r w:rsidRPr="00F65855">
              <w:rPr>
                <w:rFonts w:ascii="Calibri" w:hAnsi="Calibri" w:cs="Calibri"/>
                <w:spacing w:val="2"/>
                <w:sz w:val="28"/>
                <w:szCs w:val="28"/>
              </w:rPr>
              <w:t xml:space="preserve"> </w:t>
            </w:r>
            <w:r w:rsidRPr="00F65855">
              <w:rPr>
                <w:rFonts w:ascii="Calibri" w:hAnsi="Calibri" w:cs="Calibri"/>
                <w:sz w:val="28"/>
                <w:szCs w:val="28"/>
              </w:rPr>
              <w:t>isolated</w:t>
            </w:r>
            <w:r w:rsidRPr="00F65855">
              <w:rPr>
                <w:rFonts w:ascii="Calibri" w:hAnsi="Calibri" w:cs="Calibri"/>
                <w:spacing w:val="-3"/>
                <w:sz w:val="28"/>
                <w:szCs w:val="28"/>
              </w:rPr>
              <w:t xml:space="preserve"> </w:t>
            </w:r>
            <w:r w:rsidRPr="00F65855">
              <w:rPr>
                <w:rFonts w:ascii="Calibri" w:hAnsi="Calibri" w:cs="Calibri"/>
                <w:spacing w:val="-2"/>
                <w:sz w:val="28"/>
                <w:szCs w:val="28"/>
              </w:rPr>
              <w:t>incident.</w:t>
            </w:r>
          </w:p>
        </w:tc>
      </w:tr>
    </w:tbl>
    <w:p w14:paraId="63A0BC0D" w14:textId="77777777" w:rsidR="00E561E3" w:rsidRPr="00F65855" w:rsidRDefault="00E561E3" w:rsidP="00E561E3">
      <w:pPr>
        <w:spacing w:before="80"/>
        <w:ind w:left="360"/>
        <w:rPr>
          <w:rFonts w:ascii="Calibri" w:hAnsi="Calibri" w:cs="Calibri"/>
          <w:i/>
          <w:sz w:val="28"/>
          <w:szCs w:val="28"/>
        </w:rPr>
      </w:pPr>
      <w:r w:rsidRPr="00F65855">
        <w:rPr>
          <w:rFonts w:ascii="Calibri" w:hAnsi="Calibri" w:cs="Calibri"/>
          <w:i/>
          <w:sz w:val="28"/>
          <w:szCs w:val="28"/>
        </w:rPr>
        <w:lastRenderedPageBreak/>
        <w:t>*</w:t>
      </w:r>
      <w:r w:rsidRPr="00F65855">
        <w:rPr>
          <w:rFonts w:ascii="Calibri" w:hAnsi="Calibri" w:cs="Calibri"/>
          <w:i/>
          <w:spacing w:val="-2"/>
          <w:sz w:val="28"/>
          <w:szCs w:val="28"/>
        </w:rPr>
        <w:t xml:space="preserve"> </w:t>
      </w:r>
      <w:r w:rsidRPr="00F65855">
        <w:rPr>
          <w:rFonts w:ascii="Calibri" w:hAnsi="Calibri" w:cs="Calibri"/>
          <w:i/>
          <w:sz w:val="28"/>
          <w:szCs w:val="28"/>
        </w:rPr>
        <w:t>These</w:t>
      </w:r>
      <w:r w:rsidRPr="00F65855">
        <w:rPr>
          <w:rFonts w:ascii="Calibri" w:hAnsi="Calibri" w:cs="Calibri"/>
          <w:i/>
          <w:spacing w:val="-1"/>
          <w:sz w:val="28"/>
          <w:szCs w:val="28"/>
        </w:rPr>
        <w:t xml:space="preserve"> </w:t>
      </w:r>
      <w:r w:rsidRPr="00F65855">
        <w:rPr>
          <w:rFonts w:ascii="Calibri" w:hAnsi="Calibri" w:cs="Calibri"/>
          <w:i/>
          <w:sz w:val="28"/>
          <w:szCs w:val="28"/>
        </w:rPr>
        <w:t>are</w:t>
      </w:r>
      <w:r w:rsidRPr="00F65855">
        <w:rPr>
          <w:rFonts w:ascii="Calibri" w:hAnsi="Calibri" w:cs="Calibri"/>
          <w:i/>
          <w:spacing w:val="-4"/>
          <w:sz w:val="28"/>
          <w:szCs w:val="28"/>
        </w:rPr>
        <w:t xml:space="preserve"> </w:t>
      </w:r>
      <w:r w:rsidRPr="00F65855">
        <w:rPr>
          <w:rFonts w:ascii="Calibri" w:hAnsi="Calibri" w:cs="Calibri"/>
          <w:i/>
          <w:sz w:val="28"/>
          <w:szCs w:val="28"/>
        </w:rPr>
        <w:t>the</w:t>
      </w:r>
      <w:r w:rsidRPr="00F65855">
        <w:rPr>
          <w:rFonts w:ascii="Calibri" w:hAnsi="Calibri" w:cs="Calibri"/>
          <w:i/>
          <w:spacing w:val="-3"/>
          <w:sz w:val="28"/>
          <w:szCs w:val="28"/>
        </w:rPr>
        <w:t xml:space="preserve"> </w:t>
      </w:r>
      <w:r w:rsidRPr="00F65855">
        <w:rPr>
          <w:rFonts w:ascii="Calibri" w:hAnsi="Calibri" w:cs="Calibri"/>
          <w:i/>
          <w:sz w:val="28"/>
          <w:szCs w:val="28"/>
        </w:rPr>
        <w:t>terms</w:t>
      </w:r>
      <w:r w:rsidRPr="00F65855">
        <w:rPr>
          <w:rFonts w:ascii="Calibri" w:hAnsi="Calibri" w:cs="Calibri"/>
          <w:i/>
          <w:spacing w:val="-2"/>
          <w:sz w:val="28"/>
          <w:szCs w:val="28"/>
        </w:rPr>
        <w:t xml:space="preserve"> </w:t>
      </w:r>
      <w:r w:rsidRPr="00F65855">
        <w:rPr>
          <w:rFonts w:ascii="Calibri" w:hAnsi="Calibri" w:cs="Calibri"/>
          <w:i/>
          <w:sz w:val="28"/>
          <w:szCs w:val="28"/>
        </w:rPr>
        <w:t>used</w:t>
      </w:r>
      <w:r w:rsidRPr="00F65855">
        <w:rPr>
          <w:rFonts w:ascii="Calibri" w:hAnsi="Calibri" w:cs="Calibri"/>
          <w:i/>
          <w:spacing w:val="-3"/>
          <w:sz w:val="28"/>
          <w:szCs w:val="28"/>
        </w:rPr>
        <w:t xml:space="preserve"> </w:t>
      </w:r>
      <w:r w:rsidRPr="00F65855">
        <w:rPr>
          <w:rFonts w:ascii="Calibri" w:hAnsi="Calibri" w:cs="Calibri"/>
          <w:i/>
          <w:sz w:val="28"/>
          <w:szCs w:val="28"/>
        </w:rPr>
        <w:t>in</w:t>
      </w:r>
      <w:r w:rsidRPr="00F65855">
        <w:rPr>
          <w:rFonts w:ascii="Calibri" w:hAnsi="Calibri" w:cs="Calibri"/>
          <w:i/>
          <w:spacing w:val="-3"/>
          <w:sz w:val="28"/>
          <w:szCs w:val="28"/>
        </w:rPr>
        <w:t xml:space="preserve"> </w:t>
      </w:r>
      <w:r w:rsidRPr="00F65855">
        <w:rPr>
          <w:rFonts w:ascii="Calibri" w:hAnsi="Calibri" w:cs="Calibri"/>
          <w:i/>
          <w:sz w:val="28"/>
          <w:szCs w:val="28"/>
        </w:rPr>
        <w:t>the</w:t>
      </w:r>
      <w:r w:rsidRPr="00F65855">
        <w:rPr>
          <w:rFonts w:ascii="Calibri" w:hAnsi="Calibri" w:cs="Calibri"/>
          <w:i/>
          <w:spacing w:val="-1"/>
          <w:sz w:val="28"/>
          <w:szCs w:val="28"/>
        </w:rPr>
        <w:t xml:space="preserve"> </w:t>
      </w:r>
      <w:r w:rsidRPr="00F65855">
        <w:rPr>
          <w:rFonts w:ascii="Calibri" w:hAnsi="Calibri" w:cs="Calibri"/>
          <w:i/>
          <w:sz w:val="28"/>
          <w:szCs w:val="28"/>
        </w:rPr>
        <w:t>statutory</w:t>
      </w:r>
      <w:r w:rsidRPr="00F65855">
        <w:rPr>
          <w:rFonts w:ascii="Calibri" w:hAnsi="Calibri" w:cs="Calibri"/>
          <w:i/>
          <w:spacing w:val="-2"/>
          <w:sz w:val="28"/>
          <w:szCs w:val="28"/>
        </w:rPr>
        <w:t xml:space="preserve"> guidance.</w:t>
      </w:r>
    </w:p>
    <w:p w14:paraId="285B2048" w14:textId="77777777" w:rsidR="00E561E3" w:rsidRPr="00F65855" w:rsidRDefault="00E561E3" w:rsidP="00E561E3">
      <w:pPr>
        <w:pStyle w:val="Heading3"/>
        <w:spacing w:before="182"/>
        <w:rPr>
          <w:rFonts w:ascii="Calibri" w:hAnsi="Calibri" w:cs="Calibri"/>
        </w:rPr>
      </w:pPr>
      <w:r w:rsidRPr="00F65855">
        <w:rPr>
          <w:rFonts w:ascii="Calibri" w:hAnsi="Calibri" w:cs="Calibri"/>
          <w:spacing w:val="-4"/>
        </w:rPr>
        <w:t>Harm</w:t>
      </w:r>
    </w:p>
    <w:p w14:paraId="4AF230AA" w14:textId="77777777" w:rsidR="00E561E3" w:rsidRPr="00F65855" w:rsidRDefault="00E561E3" w:rsidP="00E561E3">
      <w:pPr>
        <w:pStyle w:val="BodyText"/>
        <w:spacing w:before="180"/>
        <w:ind w:left="360"/>
        <w:rPr>
          <w:sz w:val="28"/>
          <w:szCs w:val="28"/>
        </w:rPr>
      </w:pPr>
      <w:r w:rsidRPr="00F65855">
        <w:rPr>
          <w:color w:val="0A0C0C"/>
          <w:sz w:val="28"/>
          <w:szCs w:val="28"/>
        </w:rPr>
        <w:t>Where</w:t>
      </w:r>
      <w:r w:rsidRPr="00F65855">
        <w:rPr>
          <w:color w:val="0A0C0C"/>
          <w:spacing w:val="-5"/>
          <w:sz w:val="28"/>
          <w:szCs w:val="28"/>
        </w:rPr>
        <w:t xml:space="preserve"> </w:t>
      </w:r>
      <w:r w:rsidRPr="00F65855">
        <w:rPr>
          <w:color w:val="0A0C0C"/>
          <w:sz w:val="28"/>
          <w:szCs w:val="28"/>
        </w:rPr>
        <w:t>there</w:t>
      </w:r>
      <w:r w:rsidRPr="00F65855">
        <w:rPr>
          <w:color w:val="0A0C0C"/>
          <w:spacing w:val="-3"/>
          <w:sz w:val="28"/>
          <w:szCs w:val="28"/>
        </w:rPr>
        <w:t xml:space="preserve"> </w:t>
      </w:r>
      <w:r w:rsidRPr="00F65855">
        <w:rPr>
          <w:color w:val="0A0C0C"/>
          <w:sz w:val="28"/>
          <w:szCs w:val="28"/>
        </w:rPr>
        <w:t>is</w:t>
      </w:r>
      <w:r w:rsidRPr="00F65855">
        <w:rPr>
          <w:color w:val="0A0C0C"/>
          <w:spacing w:val="-2"/>
          <w:sz w:val="28"/>
          <w:szCs w:val="28"/>
        </w:rPr>
        <w:t xml:space="preserve"> </w:t>
      </w:r>
      <w:r w:rsidRPr="00F65855">
        <w:rPr>
          <w:color w:val="0A0C0C"/>
          <w:sz w:val="28"/>
          <w:szCs w:val="28"/>
        </w:rPr>
        <w:t>greater</w:t>
      </w:r>
      <w:r w:rsidRPr="00F65855">
        <w:rPr>
          <w:color w:val="0A0C0C"/>
          <w:spacing w:val="-3"/>
          <w:sz w:val="28"/>
          <w:szCs w:val="28"/>
        </w:rPr>
        <w:t xml:space="preserve"> </w:t>
      </w:r>
      <w:r w:rsidRPr="00F65855">
        <w:rPr>
          <w:color w:val="0A0C0C"/>
          <w:sz w:val="28"/>
          <w:szCs w:val="28"/>
        </w:rPr>
        <w:t>harm</w:t>
      </w:r>
      <w:r w:rsidRPr="00F65855">
        <w:rPr>
          <w:color w:val="0A0C0C"/>
          <w:spacing w:val="-2"/>
          <w:sz w:val="28"/>
          <w:szCs w:val="28"/>
        </w:rPr>
        <w:t xml:space="preserve"> </w:t>
      </w:r>
      <w:r w:rsidRPr="00F65855">
        <w:rPr>
          <w:color w:val="0A0C0C"/>
          <w:sz w:val="28"/>
          <w:szCs w:val="28"/>
        </w:rPr>
        <w:t>caused,</w:t>
      </w:r>
      <w:r w:rsidRPr="00F65855">
        <w:rPr>
          <w:color w:val="0A0C0C"/>
          <w:spacing w:val="-3"/>
          <w:sz w:val="28"/>
          <w:szCs w:val="28"/>
        </w:rPr>
        <w:t xml:space="preserve"> </w:t>
      </w:r>
      <w:r w:rsidRPr="00F65855">
        <w:rPr>
          <w:color w:val="0A0C0C"/>
          <w:sz w:val="28"/>
          <w:szCs w:val="28"/>
        </w:rPr>
        <w:t>there</w:t>
      </w:r>
      <w:r w:rsidRPr="00F65855">
        <w:rPr>
          <w:color w:val="0A0C0C"/>
          <w:spacing w:val="-2"/>
          <w:sz w:val="28"/>
          <w:szCs w:val="28"/>
        </w:rPr>
        <w:t xml:space="preserve"> </w:t>
      </w:r>
      <w:r w:rsidRPr="00F65855">
        <w:rPr>
          <w:color w:val="0A0C0C"/>
          <w:sz w:val="28"/>
          <w:szCs w:val="28"/>
        </w:rPr>
        <w:t>will</w:t>
      </w:r>
      <w:r w:rsidRPr="00F65855">
        <w:rPr>
          <w:color w:val="0A0C0C"/>
          <w:spacing w:val="-2"/>
          <w:sz w:val="28"/>
          <w:szCs w:val="28"/>
        </w:rPr>
        <w:t xml:space="preserve"> </w:t>
      </w:r>
      <w:r w:rsidRPr="00F65855">
        <w:rPr>
          <w:color w:val="0A0C0C"/>
          <w:sz w:val="28"/>
          <w:szCs w:val="28"/>
        </w:rPr>
        <w:t>be</w:t>
      </w:r>
      <w:r w:rsidRPr="00F65855">
        <w:rPr>
          <w:color w:val="0A0C0C"/>
          <w:spacing w:val="-1"/>
          <w:sz w:val="28"/>
          <w:szCs w:val="28"/>
        </w:rPr>
        <w:t xml:space="preserve"> </w:t>
      </w:r>
      <w:r w:rsidRPr="00F65855">
        <w:rPr>
          <w:color w:val="0A0C0C"/>
          <w:sz w:val="28"/>
          <w:szCs w:val="28"/>
        </w:rPr>
        <w:t>a</w:t>
      </w:r>
      <w:r w:rsidRPr="00F65855">
        <w:rPr>
          <w:color w:val="0A0C0C"/>
          <w:spacing w:val="-4"/>
          <w:sz w:val="28"/>
          <w:szCs w:val="28"/>
        </w:rPr>
        <w:t xml:space="preserve"> </w:t>
      </w:r>
      <w:r w:rsidRPr="00F65855">
        <w:rPr>
          <w:color w:val="0A0C0C"/>
          <w:sz w:val="28"/>
          <w:szCs w:val="28"/>
        </w:rPr>
        <w:t>higher</w:t>
      </w:r>
      <w:r w:rsidRPr="00F65855">
        <w:rPr>
          <w:color w:val="0A0C0C"/>
          <w:spacing w:val="-3"/>
          <w:sz w:val="28"/>
          <w:szCs w:val="28"/>
        </w:rPr>
        <w:t xml:space="preserve"> </w:t>
      </w:r>
      <w:r w:rsidRPr="00F65855">
        <w:rPr>
          <w:color w:val="0A0C0C"/>
          <w:sz w:val="28"/>
          <w:szCs w:val="28"/>
        </w:rPr>
        <w:t>financial</w:t>
      </w:r>
      <w:r w:rsidRPr="00F65855">
        <w:rPr>
          <w:color w:val="0A0C0C"/>
          <w:spacing w:val="-3"/>
          <w:sz w:val="28"/>
          <w:szCs w:val="28"/>
        </w:rPr>
        <w:t xml:space="preserve"> </w:t>
      </w:r>
      <w:r w:rsidRPr="00F65855">
        <w:rPr>
          <w:color w:val="0A0C0C"/>
          <w:spacing w:val="-2"/>
          <w:sz w:val="28"/>
          <w:szCs w:val="28"/>
        </w:rPr>
        <w:t>penalty.</w:t>
      </w:r>
    </w:p>
    <w:p w14:paraId="4841C0AD" w14:textId="77777777" w:rsidR="00E561E3" w:rsidRPr="00F65855" w:rsidRDefault="00E561E3" w:rsidP="00E561E3">
      <w:pPr>
        <w:pStyle w:val="BodyText"/>
        <w:spacing w:before="180"/>
        <w:ind w:left="360"/>
        <w:rPr>
          <w:sz w:val="28"/>
          <w:szCs w:val="28"/>
        </w:rPr>
      </w:pPr>
      <w:r w:rsidRPr="00F65855">
        <w:rPr>
          <w:sz w:val="28"/>
          <w:szCs w:val="28"/>
        </w:rPr>
        <w:t>The following factors relate to both actual harm and risk of harm. Dealing with a risk of harm involves consideration of both the likelihood of harm occurring and the extent of it if it does.</w:t>
      </w:r>
    </w:p>
    <w:p w14:paraId="1D897B4D" w14:textId="77777777" w:rsidR="00E561E3" w:rsidRPr="00F65855" w:rsidRDefault="00E561E3" w:rsidP="00E561E3">
      <w:pPr>
        <w:pStyle w:val="BodyText"/>
        <w:spacing w:before="9"/>
        <w:rPr>
          <w:sz w:val="28"/>
          <w:szCs w:val="28"/>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6"/>
        <w:gridCol w:w="6990"/>
      </w:tblGrid>
      <w:tr w:rsidR="00E561E3" w:rsidRPr="00F65855" w14:paraId="737F432A" w14:textId="77777777" w:rsidTr="00590A89">
        <w:trPr>
          <w:trHeight w:val="2210"/>
        </w:trPr>
        <w:tc>
          <w:tcPr>
            <w:tcW w:w="2746" w:type="dxa"/>
          </w:tcPr>
          <w:p w14:paraId="3E4BF344" w14:textId="77777777" w:rsidR="00E561E3" w:rsidRPr="00F65855" w:rsidRDefault="00E561E3" w:rsidP="00590A89">
            <w:pPr>
              <w:pStyle w:val="TableParagraph"/>
              <w:spacing w:before="81"/>
              <w:ind w:left="107"/>
              <w:rPr>
                <w:rFonts w:ascii="Calibri" w:hAnsi="Calibri" w:cs="Calibri"/>
                <w:b/>
                <w:sz w:val="28"/>
                <w:szCs w:val="28"/>
              </w:rPr>
            </w:pPr>
            <w:r w:rsidRPr="00F65855">
              <w:rPr>
                <w:rFonts w:ascii="Calibri" w:hAnsi="Calibri" w:cs="Calibri"/>
                <w:b/>
                <w:spacing w:val="-4"/>
                <w:sz w:val="28"/>
                <w:szCs w:val="28"/>
              </w:rPr>
              <w:t>High</w:t>
            </w:r>
          </w:p>
          <w:p w14:paraId="02C05DAF" w14:textId="77777777" w:rsidR="00E561E3" w:rsidRPr="00F65855" w:rsidRDefault="00E561E3" w:rsidP="00590A89">
            <w:pPr>
              <w:pStyle w:val="TableParagraph"/>
              <w:spacing w:before="79"/>
              <w:ind w:left="107" w:right="190"/>
              <w:rPr>
                <w:rFonts w:ascii="Calibri" w:hAnsi="Calibri" w:cs="Calibri"/>
                <w:b/>
                <w:sz w:val="28"/>
                <w:szCs w:val="28"/>
              </w:rPr>
            </w:pPr>
            <w:r w:rsidRPr="00F65855">
              <w:rPr>
                <w:rFonts w:ascii="Calibri" w:hAnsi="Calibri" w:cs="Calibri"/>
                <w:b/>
                <w:sz w:val="28"/>
                <w:szCs w:val="28"/>
              </w:rPr>
              <w:t>(High</w:t>
            </w:r>
            <w:r w:rsidRPr="00F65855">
              <w:rPr>
                <w:rFonts w:ascii="Calibri" w:hAnsi="Calibri" w:cs="Calibri"/>
                <w:b/>
                <w:spacing w:val="-14"/>
                <w:sz w:val="28"/>
                <w:szCs w:val="28"/>
              </w:rPr>
              <w:t xml:space="preserve"> </w:t>
            </w:r>
            <w:r w:rsidRPr="00F65855">
              <w:rPr>
                <w:rFonts w:ascii="Calibri" w:hAnsi="Calibri" w:cs="Calibri"/>
                <w:b/>
                <w:sz w:val="28"/>
                <w:szCs w:val="28"/>
              </w:rPr>
              <w:t>Likelihood</w:t>
            </w:r>
            <w:r w:rsidRPr="00F65855">
              <w:rPr>
                <w:rFonts w:ascii="Calibri" w:hAnsi="Calibri" w:cs="Calibri"/>
                <w:b/>
                <w:spacing w:val="-14"/>
                <w:sz w:val="28"/>
                <w:szCs w:val="28"/>
              </w:rPr>
              <w:t xml:space="preserve"> </w:t>
            </w:r>
            <w:r w:rsidRPr="00F65855">
              <w:rPr>
                <w:rFonts w:ascii="Calibri" w:hAnsi="Calibri" w:cs="Calibri"/>
                <w:b/>
                <w:sz w:val="28"/>
                <w:szCs w:val="28"/>
              </w:rPr>
              <w:t xml:space="preserve">of </w:t>
            </w:r>
            <w:r w:rsidRPr="00F65855">
              <w:rPr>
                <w:rFonts w:ascii="Calibri" w:hAnsi="Calibri" w:cs="Calibri"/>
                <w:b/>
                <w:spacing w:val="-2"/>
                <w:sz w:val="28"/>
                <w:szCs w:val="28"/>
              </w:rPr>
              <w:t>Harm)</w:t>
            </w:r>
          </w:p>
        </w:tc>
        <w:tc>
          <w:tcPr>
            <w:tcW w:w="6990" w:type="dxa"/>
          </w:tcPr>
          <w:p w14:paraId="28D6BE38" w14:textId="77777777" w:rsidR="00E561E3" w:rsidRPr="00F65855" w:rsidRDefault="00E561E3" w:rsidP="00E561E3">
            <w:pPr>
              <w:pStyle w:val="TableParagraph"/>
              <w:numPr>
                <w:ilvl w:val="0"/>
                <w:numId w:val="22"/>
              </w:numPr>
              <w:tabs>
                <w:tab w:val="left" w:pos="468"/>
              </w:tabs>
              <w:spacing w:before="238"/>
              <w:ind w:right="101"/>
              <w:jc w:val="both"/>
              <w:rPr>
                <w:rFonts w:ascii="Calibri" w:hAnsi="Calibri" w:cs="Calibri"/>
                <w:sz w:val="28"/>
                <w:szCs w:val="28"/>
              </w:rPr>
            </w:pPr>
            <w:r w:rsidRPr="00F65855">
              <w:rPr>
                <w:rFonts w:ascii="Calibri" w:hAnsi="Calibri" w:cs="Calibri"/>
                <w:sz w:val="28"/>
                <w:szCs w:val="28"/>
              </w:rPr>
              <w:t xml:space="preserve">Serious adverse </w:t>
            </w:r>
            <w:proofErr w:type="gramStart"/>
            <w:r w:rsidRPr="00F65855">
              <w:rPr>
                <w:rFonts w:ascii="Calibri" w:hAnsi="Calibri" w:cs="Calibri"/>
                <w:sz w:val="28"/>
                <w:szCs w:val="28"/>
              </w:rPr>
              <w:t>effect(s)</w:t>
            </w:r>
            <w:proofErr w:type="gramEnd"/>
            <w:r w:rsidRPr="00F65855">
              <w:rPr>
                <w:rFonts w:ascii="Calibri" w:hAnsi="Calibri" w:cs="Calibri"/>
                <w:sz w:val="28"/>
                <w:szCs w:val="28"/>
              </w:rPr>
              <w:t xml:space="preserve"> on individual(s) and/or having a widespread impact due to the nature and/or scale of the Landlord’s business.</w:t>
            </w:r>
          </w:p>
          <w:p w14:paraId="514C344D" w14:textId="77777777" w:rsidR="00E561E3" w:rsidRPr="00F65855" w:rsidRDefault="00E561E3" w:rsidP="00E561E3">
            <w:pPr>
              <w:pStyle w:val="TableParagraph"/>
              <w:numPr>
                <w:ilvl w:val="0"/>
                <w:numId w:val="22"/>
              </w:numPr>
              <w:tabs>
                <w:tab w:val="left" w:pos="468"/>
              </w:tabs>
              <w:spacing w:before="241"/>
              <w:ind w:right="94"/>
              <w:jc w:val="both"/>
              <w:rPr>
                <w:rFonts w:ascii="Calibri" w:hAnsi="Calibri" w:cs="Calibri"/>
                <w:sz w:val="28"/>
                <w:szCs w:val="28"/>
              </w:rPr>
            </w:pPr>
            <w:r w:rsidRPr="00F65855">
              <w:rPr>
                <w:rFonts w:ascii="Calibri" w:hAnsi="Calibri" w:cs="Calibri"/>
                <w:sz w:val="28"/>
                <w:szCs w:val="28"/>
              </w:rPr>
              <w:t>High risk of an adverse effect on individual(s) – including where persons are vulnerable.</w:t>
            </w:r>
          </w:p>
        </w:tc>
      </w:tr>
      <w:tr w:rsidR="00E561E3" w:rsidRPr="00F65855" w14:paraId="7C1762D2" w14:textId="77777777" w:rsidTr="00590A89">
        <w:trPr>
          <w:trHeight w:val="3847"/>
        </w:trPr>
        <w:tc>
          <w:tcPr>
            <w:tcW w:w="2746" w:type="dxa"/>
          </w:tcPr>
          <w:p w14:paraId="6BEAD9F6" w14:textId="77777777" w:rsidR="00E561E3" w:rsidRPr="00F65855" w:rsidRDefault="00E561E3" w:rsidP="00590A89">
            <w:pPr>
              <w:pStyle w:val="TableParagraph"/>
              <w:spacing w:before="78"/>
              <w:ind w:left="107"/>
              <w:rPr>
                <w:rFonts w:ascii="Calibri" w:hAnsi="Calibri" w:cs="Calibri"/>
                <w:b/>
                <w:sz w:val="28"/>
                <w:szCs w:val="28"/>
              </w:rPr>
            </w:pPr>
            <w:r w:rsidRPr="00F65855">
              <w:rPr>
                <w:rFonts w:ascii="Calibri" w:hAnsi="Calibri" w:cs="Calibri"/>
                <w:b/>
                <w:spacing w:val="-2"/>
                <w:sz w:val="28"/>
                <w:szCs w:val="28"/>
              </w:rPr>
              <w:t>Medium</w:t>
            </w:r>
          </w:p>
          <w:p w14:paraId="2BB8B62B" w14:textId="77777777" w:rsidR="00E561E3" w:rsidRPr="00F65855" w:rsidRDefault="00E561E3" w:rsidP="00590A89">
            <w:pPr>
              <w:pStyle w:val="TableParagraph"/>
              <w:spacing w:before="106"/>
              <w:ind w:left="107"/>
              <w:rPr>
                <w:rFonts w:ascii="Calibri" w:hAnsi="Calibri" w:cs="Calibri"/>
                <w:b/>
                <w:sz w:val="28"/>
                <w:szCs w:val="28"/>
              </w:rPr>
            </w:pPr>
            <w:r w:rsidRPr="00F65855">
              <w:rPr>
                <w:rFonts w:ascii="Calibri" w:hAnsi="Calibri" w:cs="Calibri"/>
                <w:b/>
                <w:sz w:val="28"/>
                <w:szCs w:val="28"/>
              </w:rPr>
              <w:t>(Medium</w:t>
            </w:r>
            <w:r w:rsidRPr="00F65855">
              <w:rPr>
                <w:rFonts w:ascii="Calibri" w:hAnsi="Calibri" w:cs="Calibri"/>
                <w:b/>
                <w:spacing w:val="-14"/>
                <w:sz w:val="28"/>
                <w:szCs w:val="28"/>
              </w:rPr>
              <w:t xml:space="preserve"> </w:t>
            </w:r>
            <w:r w:rsidRPr="00F65855">
              <w:rPr>
                <w:rFonts w:ascii="Calibri" w:hAnsi="Calibri" w:cs="Calibri"/>
                <w:b/>
                <w:sz w:val="28"/>
                <w:szCs w:val="28"/>
              </w:rPr>
              <w:t>Likelihood</w:t>
            </w:r>
            <w:r w:rsidRPr="00F65855">
              <w:rPr>
                <w:rFonts w:ascii="Calibri" w:hAnsi="Calibri" w:cs="Calibri"/>
                <w:b/>
                <w:spacing w:val="-14"/>
                <w:sz w:val="28"/>
                <w:szCs w:val="28"/>
              </w:rPr>
              <w:t xml:space="preserve"> </w:t>
            </w:r>
            <w:r w:rsidRPr="00F65855">
              <w:rPr>
                <w:rFonts w:ascii="Calibri" w:hAnsi="Calibri" w:cs="Calibri"/>
                <w:b/>
                <w:sz w:val="28"/>
                <w:szCs w:val="28"/>
              </w:rPr>
              <w:t xml:space="preserve">of </w:t>
            </w:r>
            <w:r w:rsidRPr="00F65855">
              <w:rPr>
                <w:rFonts w:ascii="Calibri" w:hAnsi="Calibri" w:cs="Calibri"/>
                <w:b/>
                <w:spacing w:val="-2"/>
                <w:sz w:val="28"/>
                <w:szCs w:val="28"/>
              </w:rPr>
              <w:t>Harm)</w:t>
            </w:r>
          </w:p>
        </w:tc>
        <w:tc>
          <w:tcPr>
            <w:tcW w:w="6990" w:type="dxa"/>
          </w:tcPr>
          <w:p w14:paraId="68315693" w14:textId="77777777" w:rsidR="00E561E3" w:rsidRPr="00F65855" w:rsidRDefault="00E561E3" w:rsidP="00E561E3">
            <w:pPr>
              <w:pStyle w:val="TableParagraph"/>
              <w:numPr>
                <w:ilvl w:val="0"/>
                <w:numId w:val="21"/>
              </w:numPr>
              <w:tabs>
                <w:tab w:val="left" w:pos="468"/>
              </w:tabs>
              <w:spacing w:before="238" w:line="242" w:lineRule="auto"/>
              <w:ind w:right="94"/>
              <w:rPr>
                <w:rFonts w:ascii="Calibri" w:hAnsi="Calibri" w:cs="Calibri"/>
                <w:sz w:val="28"/>
                <w:szCs w:val="28"/>
              </w:rPr>
            </w:pPr>
            <w:r w:rsidRPr="00F65855">
              <w:rPr>
                <w:rFonts w:ascii="Calibri" w:hAnsi="Calibri" w:cs="Calibri"/>
                <w:sz w:val="28"/>
                <w:szCs w:val="28"/>
              </w:rPr>
              <w:t>Adverse effect on individual(s) (not amounting to “high” harm</w:t>
            </w:r>
            <w:r w:rsidRPr="00F65855">
              <w:rPr>
                <w:rFonts w:ascii="Calibri" w:hAnsi="Calibri" w:cs="Calibri"/>
                <w:spacing w:val="25"/>
                <w:sz w:val="28"/>
                <w:szCs w:val="28"/>
              </w:rPr>
              <w:t xml:space="preserve"> </w:t>
            </w:r>
            <w:r w:rsidRPr="00F65855">
              <w:rPr>
                <w:rFonts w:ascii="Calibri" w:hAnsi="Calibri" w:cs="Calibri"/>
                <w:sz w:val="28"/>
                <w:szCs w:val="28"/>
              </w:rPr>
              <w:t xml:space="preserve">- </w:t>
            </w:r>
            <w:r w:rsidRPr="00F65855">
              <w:rPr>
                <w:rFonts w:ascii="Calibri" w:hAnsi="Calibri" w:cs="Calibri"/>
                <w:spacing w:val="-2"/>
                <w:sz w:val="28"/>
                <w:szCs w:val="28"/>
              </w:rPr>
              <w:t>above).</w:t>
            </w:r>
          </w:p>
          <w:p w14:paraId="47D34621" w14:textId="77777777" w:rsidR="00E561E3" w:rsidRPr="00F65855" w:rsidRDefault="00E561E3" w:rsidP="00E561E3">
            <w:pPr>
              <w:pStyle w:val="TableParagraph"/>
              <w:numPr>
                <w:ilvl w:val="0"/>
                <w:numId w:val="21"/>
              </w:numPr>
              <w:tabs>
                <w:tab w:val="left" w:pos="468"/>
              </w:tabs>
              <w:spacing w:before="236"/>
              <w:ind w:right="99"/>
              <w:rPr>
                <w:rFonts w:ascii="Calibri" w:hAnsi="Calibri" w:cs="Calibri"/>
                <w:sz w:val="28"/>
                <w:szCs w:val="28"/>
              </w:rPr>
            </w:pPr>
            <w:r w:rsidRPr="00F65855">
              <w:rPr>
                <w:rFonts w:ascii="Calibri" w:hAnsi="Calibri" w:cs="Calibri"/>
                <w:sz w:val="28"/>
                <w:szCs w:val="28"/>
              </w:rPr>
              <w:t>Medium risk</w:t>
            </w:r>
            <w:r w:rsidRPr="00F65855">
              <w:rPr>
                <w:rFonts w:ascii="Calibri" w:hAnsi="Calibri" w:cs="Calibri"/>
                <w:spacing w:val="26"/>
                <w:sz w:val="28"/>
                <w:szCs w:val="28"/>
              </w:rPr>
              <w:t xml:space="preserve"> </w:t>
            </w:r>
            <w:r w:rsidRPr="00F65855">
              <w:rPr>
                <w:rFonts w:ascii="Calibri" w:hAnsi="Calibri" w:cs="Calibri"/>
                <w:sz w:val="28"/>
                <w:szCs w:val="28"/>
              </w:rPr>
              <w:t>of</w:t>
            </w:r>
            <w:r w:rsidRPr="00F65855">
              <w:rPr>
                <w:rFonts w:ascii="Calibri" w:hAnsi="Calibri" w:cs="Calibri"/>
                <w:spacing w:val="26"/>
                <w:sz w:val="28"/>
                <w:szCs w:val="28"/>
              </w:rPr>
              <w:t xml:space="preserve"> </w:t>
            </w:r>
            <w:r w:rsidRPr="00F65855">
              <w:rPr>
                <w:rFonts w:ascii="Calibri" w:hAnsi="Calibri" w:cs="Calibri"/>
                <w:sz w:val="28"/>
                <w:szCs w:val="28"/>
              </w:rPr>
              <w:t>an</w:t>
            </w:r>
            <w:r w:rsidRPr="00F65855">
              <w:rPr>
                <w:rFonts w:ascii="Calibri" w:hAnsi="Calibri" w:cs="Calibri"/>
                <w:spacing w:val="26"/>
                <w:sz w:val="28"/>
                <w:szCs w:val="28"/>
              </w:rPr>
              <w:t xml:space="preserve"> </w:t>
            </w:r>
            <w:r w:rsidRPr="00F65855">
              <w:rPr>
                <w:rFonts w:ascii="Calibri" w:hAnsi="Calibri" w:cs="Calibri"/>
                <w:sz w:val="28"/>
                <w:szCs w:val="28"/>
              </w:rPr>
              <w:t>adverse</w:t>
            </w:r>
            <w:r w:rsidRPr="00F65855">
              <w:rPr>
                <w:rFonts w:ascii="Calibri" w:hAnsi="Calibri" w:cs="Calibri"/>
                <w:spacing w:val="28"/>
                <w:sz w:val="28"/>
                <w:szCs w:val="28"/>
              </w:rPr>
              <w:t xml:space="preserve"> </w:t>
            </w:r>
            <w:r w:rsidRPr="00F65855">
              <w:rPr>
                <w:rFonts w:ascii="Calibri" w:hAnsi="Calibri" w:cs="Calibri"/>
                <w:sz w:val="28"/>
                <w:szCs w:val="28"/>
              </w:rPr>
              <w:t>effect</w:t>
            </w:r>
            <w:r w:rsidRPr="00F65855">
              <w:rPr>
                <w:rFonts w:ascii="Calibri" w:hAnsi="Calibri" w:cs="Calibri"/>
                <w:spacing w:val="26"/>
                <w:sz w:val="28"/>
                <w:szCs w:val="28"/>
              </w:rPr>
              <w:t xml:space="preserve"> </w:t>
            </w:r>
            <w:r w:rsidRPr="00F65855">
              <w:rPr>
                <w:rFonts w:ascii="Calibri" w:hAnsi="Calibri" w:cs="Calibri"/>
                <w:sz w:val="28"/>
                <w:szCs w:val="28"/>
              </w:rPr>
              <w:t>on</w:t>
            </w:r>
            <w:r w:rsidRPr="00F65855">
              <w:rPr>
                <w:rFonts w:ascii="Calibri" w:hAnsi="Calibri" w:cs="Calibri"/>
                <w:spacing w:val="27"/>
                <w:sz w:val="28"/>
                <w:szCs w:val="28"/>
              </w:rPr>
              <w:t xml:space="preserve"> </w:t>
            </w:r>
            <w:r w:rsidRPr="00F65855">
              <w:rPr>
                <w:rFonts w:ascii="Calibri" w:hAnsi="Calibri" w:cs="Calibri"/>
                <w:sz w:val="28"/>
                <w:szCs w:val="28"/>
              </w:rPr>
              <w:t>individual(s)</w:t>
            </w:r>
            <w:r w:rsidRPr="00F65855">
              <w:rPr>
                <w:rFonts w:ascii="Calibri" w:hAnsi="Calibri" w:cs="Calibri"/>
                <w:spacing w:val="26"/>
                <w:sz w:val="28"/>
                <w:szCs w:val="28"/>
              </w:rPr>
              <w:t xml:space="preserve"> </w:t>
            </w:r>
            <w:r w:rsidRPr="00F65855">
              <w:rPr>
                <w:rFonts w:ascii="Calibri" w:hAnsi="Calibri" w:cs="Calibri"/>
                <w:sz w:val="28"/>
                <w:szCs w:val="28"/>
              </w:rPr>
              <w:t>or</w:t>
            </w:r>
            <w:r w:rsidRPr="00F65855">
              <w:rPr>
                <w:rFonts w:ascii="Calibri" w:hAnsi="Calibri" w:cs="Calibri"/>
                <w:spacing w:val="26"/>
                <w:sz w:val="28"/>
                <w:szCs w:val="28"/>
              </w:rPr>
              <w:t xml:space="preserve"> </w:t>
            </w:r>
            <w:r w:rsidRPr="00F65855">
              <w:rPr>
                <w:rFonts w:ascii="Calibri" w:hAnsi="Calibri" w:cs="Calibri"/>
                <w:sz w:val="28"/>
                <w:szCs w:val="28"/>
              </w:rPr>
              <w:t>low</w:t>
            </w:r>
            <w:r w:rsidRPr="00F65855">
              <w:rPr>
                <w:rFonts w:ascii="Calibri" w:hAnsi="Calibri" w:cs="Calibri"/>
                <w:spacing w:val="27"/>
                <w:sz w:val="28"/>
                <w:szCs w:val="28"/>
              </w:rPr>
              <w:t xml:space="preserve"> </w:t>
            </w:r>
            <w:r w:rsidRPr="00F65855">
              <w:rPr>
                <w:rFonts w:ascii="Calibri" w:hAnsi="Calibri" w:cs="Calibri"/>
                <w:sz w:val="28"/>
                <w:szCs w:val="28"/>
              </w:rPr>
              <w:t>risk of serious adverse effect.</w:t>
            </w:r>
          </w:p>
          <w:p w14:paraId="0F363C14" w14:textId="77777777" w:rsidR="00E561E3" w:rsidRPr="00F65855" w:rsidRDefault="00E561E3" w:rsidP="00E561E3">
            <w:pPr>
              <w:pStyle w:val="TableParagraph"/>
              <w:numPr>
                <w:ilvl w:val="0"/>
                <w:numId w:val="21"/>
              </w:numPr>
              <w:tabs>
                <w:tab w:val="left" w:pos="468"/>
              </w:tabs>
              <w:spacing w:before="239"/>
              <w:ind w:right="99"/>
              <w:rPr>
                <w:rFonts w:ascii="Calibri" w:hAnsi="Calibri" w:cs="Calibri"/>
                <w:sz w:val="28"/>
                <w:szCs w:val="28"/>
              </w:rPr>
            </w:pPr>
            <w:r w:rsidRPr="00F65855">
              <w:rPr>
                <w:rFonts w:ascii="Calibri" w:hAnsi="Calibri" w:cs="Calibri"/>
                <w:sz w:val="28"/>
                <w:szCs w:val="28"/>
              </w:rPr>
              <w:t>Leaseholder</w:t>
            </w:r>
            <w:r w:rsidRPr="00F65855">
              <w:rPr>
                <w:rFonts w:ascii="Calibri" w:hAnsi="Calibri" w:cs="Calibri"/>
                <w:spacing w:val="40"/>
                <w:sz w:val="28"/>
                <w:szCs w:val="28"/>
              </w:rPr>
              <w:t xml:space="preserve"> </w:t>
            </w:r>
            <w:r w:rsidRPr="00F65855">
              <w:rPr>
                <w:rFonts w:ascii="Calibri" w:hAnsi="Calibri" w:cs="Calibri"/>
                <w:sz w:val="28"/>
                <w:szCs w:val="28"/>
              </w:rPr>
              <w:t>and/or</w:t>
            </w:r>
            <w:r w:rsidRPr="00F65855">
              <w:rPr>
                <w:rFonts w:ascii="Calibri" w:hAnsi="Calibri" w:cs="Calibri"/>
                <w:spacing w:val="40"/>
                <w:sz w:val="28"/>
                <w:szCs w:val="28"/>
              </w:rPr>
              <w:t xml:space="preserve"> </w:t>
            </w:r>
            <w:r w:rsidRPr="00F65855">
              <w:rPr>
                <w:rFonts w:ascii="Calibri" w:hAnsi="Calibri" w:cs="Calibri"/>
                <w:sz w:val="28"/>
                <w:szCs w:val="28"/>
              </w:rPr>
              <w:t>landlords</w:t>
            </w:r>
            <w:r w:rsidRPr="00F65855">
              <w:rPr>
                <w:rFonts w:ascii="Calibri" w:hAnsi="Calibri" w:cs="Calibri"/>
                <w:spacing w:val="40"/>
                <w:sz w:val="28"/>
                <w:szCs w:val="28"/>
              </w:rPr>
              <w:t xml:space="preserve"> </w:t>
            </w:r>
            <w:r w:rsidRPr="00F65855">
              <w:rPr>
                <w:rFonts w:ascii="Calibri" w:hAnsi="Calibri" w:cs="Calibri"/>
                <w:sz w:val="28"/>
                <w:szCs w:val="28"/>
              </w:rPr>
              <w:t>substantially</w:t>
            </w:r>
            <w:r w:rsidRPr="00F65855">
              <w:rPr>
                <w:rFonts w:ascii="Calibri" w:hAnsi="Calibri" w:cs="Calibri"/>
                <w:spacing w:val="40"/>
                <w:sz w:val="28"/>
                <w:szCs w:val="28"/>
              </w:rPr>
              <w:t xml:space="preserve"> </w:t>
            </w:r>
            <w:r w:rsidRPr="00F65855">
              <w:rPr>
                <w:rFonts w:ascii="Calibri" w:hAnsi="Calibri" w:cs="Calibri"/>
                <w:sz w:val="28"/>
                <w:szCs w:val="28"/>
              </w:rPr>
              <w:t>undermined</w:t>
            </w:r>
            <w:r w:rsidRPr="00F65855">
              <w:rPr>
                <w:rFonts w:ascii="Calibri" w:hAnsi="Calibri" w:cs="Calibri"/>
                <w:spacing w:val="40"/>
                <w:sz w:val="28"/>
                <w:szCs w:val="28"/>
              </w:rPr>
              <w:t xml:space="preserve"> </w:t>
            </w:r>
            <w:r w:rsidRPr="00F65855">
              <w:rPr>
                <w:rFonts w:ascii="Calibri" w:hAnsi="Calibri" w:cs="Calibri"/>
                <w:sz w:val="28"/>
                <w:szCs w:val="28"/>
              </w:rPr>
              <w:t>by</w:t>
            </w:r>
            <w:r w:rsidRPr="00F65855">
              <w:rPr>
                <w:rFonts w:ascii="Calibri" w:hAnsi="Calibri" w:cs="Calibri"/>
                <w:spacing w:val="40"/>
                <w:sz w:val="28"/>
                <w:szCs w:val="28"/>
              </w:rPr>
              <w:t xml:space="preserve"> </w:t>
            </w:r>
            <w:r w:rsidRPr="00F65855">
              <w:rPr>
                <w:rFonts w:ascii="Calibri" w:hAnsi="Calibri" w:cs="Calibri"/>
                <w:sz w:val="28"/>
                <w:szCs w:val="28"/>
              </w:rPr>
              <w:t xml:space="preserve">the </w:t>
            </w:r>
            <w:r w:rsidRPr="00F65855">
              <w:rPr>
                <w:rFonts w:ascii="Calibri" w:hAnsi="Calibri" w:cs="Calibri"/>
                <w:spacing w:val="-2"/>
                <w:sz w:val="28"/>
                <w:szCs w:val="28"/>
              </w:rPr>
              <w:t>conduct.</w:t>
            </w:r>
          </w:p>
          <w:p w14:paraId="2EAB87CF" w14:textId="77777777" w:rsidR="00E561E3" w:rsidRPr="00F65855" w:rsidRDefault="00E561E3" w:rsidP="00E561E3">
            <w:pPr>
              <w:pStyle w:val="TableParagraph"/>
              <w:numPr>
                <w:ilvl w:val="0"/>
                <w:numId w:val="21"/>
              </w:numPr>
              <w:tabs>
                <w:tab w:val="left" w:pos="468"/>
              </w:tabs>
              <w:spacing w:before="244"/>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1"/>
                <w:sz w:val="28"/>
                <w:szCs w:val="28"/>
              </w:rPr>
              <w:t xml:space="preserve"> </w:t>
            </w:r>
            <w:r w:rsidRPr="00F65855">
              <w:rPr>
                <w:rFonts w:ascii="Calibri" w:hAnsi="Calibri" w:cs="Calibri"/>
                <w:sz w:val="28"/>
                <w:szCs w:val="28"/>
              </w:rPr>
              <w:t>Council’s</w:t>
            </w:r>
            <w:r w:rsidRPr="00F65855">
              <w:rPr>
                <w:rFonts w:ascii="Calibri" w:hAnsi="Calibri" w:cs="Calibri"/>
                <w:spacing w:val="-4"/>
                <w:sz w:val="28"/>
                <w:szCs w:val="28"/>
              </w:rPr>
              <w:t xml:space="preserve"> </w:t>
            </w:r>
            <w:r w:rsidRPr="00F65855">
              <w:rPr>
                <w:rFonts w:ascii="Calibri" w:hAnsi="Calibri" w:cs="Calibri"/>
                <w:sz w:val="28"/>
                <w:szCs w:val="28"/>
              </w:rPr>
              <w:t>work</w:t>
            </w:r>
            <w:r w:rsidRPr="00F65855">
              <w:rPr>
                <w:rFonts w:ascii="Calibri" w:hAnsi="Calibri" w:cs="Calibri"/>
                <w:spacing w:val="-1"/>
                <w:sz w:val="28"/>
                <w:szCs w:val="28"/>
              </w:rPr>
              <w:t xml:space="preserve"> </w:t>
            </w:r>
            <w:r w:rsidRPr="00F65855">
              <w:rPr>
                <w:rFonts w:ascii="Calibri" w:hAnsi="Calibri" w:cs="Calibri"/>
                <w:sz w:val="28"/>
                <w:szCs w:val="28"/>
              </w:rPr>
              <w:t>as</w:t>
            </w:r>
            <w:r w:rsidRPr="00F65855">
              <w:rPr>
                <w:rFonts w:ascii="Calibri" w:hAnsi="Calibri" w:cs="Calibri"/>
                <w:spacing w:val="-4"/>
                <w:sz w:val="28"/>
                <w:szCs w:val="28"/>
              </w:rPr>
              <w:t xml:space="preserve"> </w:t>
            </w:r>
            <w:r w:rsidRPr="00F65855">
              <w:rPr>
                <w:rFonts w:ascii="Calibri" w:hAnsi="Calibri" w:cs="Calibri"/>
                <w:sz w:val="28"/>
                <w:szCs w:val="28"/>
              </w:rPr>
              <w:t>a</w:t>
            </w:r>
            <w:r w:rsidRPr="00F65855">
              <w:rPr>
                <w:rFonts w:ascii="Calibri" w:hAnsi="Calibri" w:cs="Calibri"/>
                <w:spacing w:val="-2"/>
                <w:sz w:val="28"/>
                <w:szCs w:val="28"/>
              </w:rPr>
              <w:t xml:space="preserve"> </w:t>
            </w:r>
            <w:r w:rsidRPr="00F65855">
              <w:rPr>
                <w:rFonts w:ascii="Calibri" w:hAnsi="Calibri" w:cs="Calibri"/>
                <w:sz w:val="28"/>
                <w:szCs w:val="28"/>
              </w:rPr>
              <w:t>regulator</w:t>
            </w:r>
            <w:r w:rsidRPr="00F65855">
              <w:rPr>
                <w:rFonts w:ascii="Calibri" w:hAnsi="Calibri" w:cs="Calibri"/>
                <w:spacing w:val="-1"/>
                <w:sz w:val="28"/>
                <w:szCs w:val="28"/>
              </w:rPr>
              <w:t xml:space="preserve"> </w:t>
            </w:r>
            <w:r w:rsidRPr="00F65855">
              <w:rPr>
                <w:rFonts w:ascii="Calibri" w:hAnsi="Calibri" w:cs="Calibri"/>
                <w:sz w:val="28"/>
                <w:szCs w:val="28"/>
              </w:rPr>
              <w:t>is</w:t>
            </w:r>
            <w:r w:rsidRPr="00F65855">
              <w:rPr>
                <w:rFonts w:ascii="Calibri" w:hAnsi="Calibri" w:cs="Calibri"/>
                <w:spacing w:val="-1"/>
                <w:sz w:val="28"/>
                <w:szCs w:val="28"/>
              </w:rPr>
              <w:t xml:space="preserve"> </w:t>
            </w:r>
            <w:r w:rsidRPr="00F65855">
              <w:rPr>
                <w:rFonts w:ascii="Calibri" w:hAnsi="Calibri" w:cs="Calibri"/>
                <w:spacing w:val="-2"/>
                <w:sz w:val="28"/>
                <w:szCs w:val="28"/>
              </w:rPr>
              <w:t>inhibited.</w:t>
            </w:r>
          </w:p>
          <w:p w14:paraId="0585E10D" w14:textId="77777777" w:rsidR="00E561E3" w:rsidRPr="00F65855" w:rsidRDefault="00E561E3" w:rsidP="00E561E3">
            <w:pPr>
              <w:pStyle w:val="TableParagraph"/>
              <w:numPr>
                <w:ilvl w:val="0"/>
                <w:numId w:val="21"/>
              </w:numPr>
              <w:tabs>
                <w:tab w:val="left" w:pos="468"/>
              </w:tabs>
              <w:spacing w:before="239"/>
              <w:rPr>
                <w:rFonts w:ascii="Calibri" w:hAnsi="Calibri" w:cs="Calibri"/>
                <w:sz w:val="28"/>
                <w:szCs w:val="28"/>
              </w:rPr>
            </w:pPr>
            <w:r w:rsidRPr="00F65855">
              <w:rPr>
                <w:rFonts w:ascii="Calibri" w:hAnsi="Calibri" w:cs="Calibri"/>
                <w:sz w:val="28"/>
                <w:szCs w:val="28"/>
              </w:rPr>
              <w:t>Leaseholder</w:t>
            </w:r>
            <w:r w:rsidRPr="00F65855">
              <w:rPr>
                <w:rFonts w:ascii="Calibri" w:hAnsi="Calibri" w:cs="Calibri"/>
                <w:spacing w:val="-6"/>
                <w:sz w:val="28"/>
                <w:szCs w:val="28"/>
              </w:rPr>
              <w:t xml:space="preserve"> </w:t>
            </w:r>
            <w:r w:rsidRPr="00F65855">
              <w:rPr>
                <w:rFonts w:ascii="Calibri" w:hAnsi="Calibri" w:cs="Calibri"/>
                <w:sz w:val="28"/>
                <w:szCs w:val="28"/>
              </w:rPr>
              <w:t>or</w:t>
            </w:r>
            <w:r w:rsidRPr="00F65855">
              <w:rPr>
                <w:rFonts w:ascii="Calibri" w:hAnsi="Calibri" w:cs="Calibri"/>
                <w:spacing w:val="-5"/>
                <w:sz w:val="28"/>
                <w:szCs w:val="28"/>
              </w:rPr>
              <w:t xml:space="preserve"> </w:t>
            </w:r>
            <w:r w:rsidRPr="00F65855">
              <w:rPr>
                <w:rFonts w:ascii="Calibri" w:hAnsi="Calibri" w:cs="Calibri"/>
                <w:sz w:val="28"/>
                <w:szCs w:val="28"/>
              </w:rPr>
              <w:t>prospective</w:t>
            </w:r>
            <w:r w:rsidRPr="00F65855">
              <w:rPr>
                <w:rFonts w:ascii="Calibri" w:hAnsi="Calibri" w:cs="Calibri"/>
                <w:spacing w:val="-4"/>
                <w:sz w:val="28"/>
                <w:szCs w:val="28"/>
              </w:rPr>
              <w:t xml:space="preserve"> </w:t>
            </w:r>
            <w:r w:rsidRPr="00F65855">
              <w:rPr>
                <w:rFonts w:ascii="Calibri" w:hAnsi="Calibri" w:cs="Calibri"/>
                <w:sz w:val="28"/>
                <w:szCs w:val="28"/>
              </w:rPr>
              <w:t>leaseholder</w:t>
            </w:r>
            <w:r w:rsidRPr="00F65855">
              <w:rPr>
                <w:rFonts w:ascii="Calibri" w:hAnsi="Calibri" w:cs="Calibri"/>
                <w:spacing w:val="-3"/>
                <w:sz w:val="28"/>
                <w:szCs w:val="28"/>
              </w:rPr>
              <w:t xml:space="preserve"> </w:t>
            </w:r>
            <w:r w:rsidRPr="00F65855">
              <w:rPr>
                <w:rFonts w:ascii="Calibri" w:hAnsi="Calibri" w:cs="Calibri"/>
                <w:spacing w:val="-2"/>
                <w:sz w:val="28"/>
                <w:szCs w:val="28"/>
              </w:rPr>
              <w:t>misled.</w:t>
            </w:r>
          </w:p>
        </w:tc>
      </w:tr>
      <w:tr w:rsidR="00E561E3" w:rsidRPr="00F65855" w14:paraId="64D340E3" w14:textId="77777777" w:rsidTr="00590A89">
        <w:trPr>
          <w:trHeight w:val="1626"/>
        </w:trPr>
        <w:tc>
          <w:tcPr>
            <w:tcW w:w="2746" w:type="dxa"/>
          </w:tcPr>
          <w:p w14:paraId="28370DD9" w14:textId="77777777" w:rsidR="00E561E3" w:rsidRPr="00F65855" w:rsidRDefault="00E561E3" w:rsidP="00590A89">
            <w:pPr>
              <w:pStyle w:val="TableParagraph"/>
              <w:spacing w:before="81"/>
              <w:ind w:left="107"/>
              <w:rPr>
                <w:rFonts w:ascii="Calibri" w:hAnsi="Calibri" w:cs="Calibri"/>
                <w:b/>
                <w:sz w:val="28"/>
                <w:szCs w:val="28"/>
              </w:rPr>
            </w:pPr>
            <w:r w:rsidRPr="00F65855">
              <w:rPr>
                <w:rFonts w:ascii="Calibri" w:hAnsi="Calibri" w:cs="Calibri"/>
                <w:b/>
                <w:spacing w:val="-5"/>
                <w:sz w:val="28"/>
                <w:szCs w:val="28"/>
              </w:rPr>
              <w:t>Low</w:t>
            </w:r>
          </w:p>
          <w:p w14:paraId="631B0589" w14:textId="77777777" w:rsidR="00E561E3" w:rsidRPr="00F65855" w:rsidRDefault="00E561E3" w:rsidP="00590A89">
            <w:pPr>
              <w:pStyle w:val="TableParagraph"/>
              <w:spacing w:before="103"/>
              <w:ind w:left="107"/>
              <w:rPr>
                <w:rFonts w:ascii="Calibri" w:hAnsi="Calibri" w:cs="Calibri"/>
                <w:b/>
                <w:sz w:val="28"/>
                <w:szCs w:val="28"/>
              </w:rPr>
            </w:pPr>
            <w:r w:rsidRPr="00F65855">
              <w:rPr>
                <w:rFonts w:ascii="Calibri" w:hAnsi="Calibri" w:cs="Calibri"/>
                <w:b/>
                <w:sz w:val="28"/>
                <w:szCs w:val="28"/>
              </w:rPr>
              <w:t>(Low</w:t>
            </w:r>
            <w:r w:rsidRPr="00F65855">
              <w:rPr>
                <w:rFonts w:ascii="Calibri" w:hAnsi="Calibri" w:cs="Calibri"/>
                <w:b/>
                <w:spacing w:val="-2"/>
                <w:sz w:val="28"/>
                <w:szCs w:val="28"/>
              </w:rPr>
              <w:t xml:space="preserve"> </w:t>
            </w:r>
            <w:r w:rsidRPr="00F65855">
              <w:rPr>
                <w:rFonts w:ascii="Calibri" w:hAnsi="Calibri" w:cs="Calibri"/>
                <w:b/>
                <w:sz w:val="28"/>
                <w:szCs w:val="28"/>
              </w:rPr>
              <w:t>Likelihood</w:t>
            </w:r>
            <w:r w:rsidRPr="00F65855">
              <w:rPr>
                <w:rFonts w:ascii="Calibri" w:hAnsi="Calibri" w:cs="Calibri"/>
                <w:b/>
                <w:spacing w:val="-4"/>
                <w:sz w:val="28"/>
                <w:szCs w:val="28"/>
              </w:rPr>
              <w:t xml:space="preserve"> </w:t>
            </w:r>
            <w:r w:rsidRPr="00F65855">
              <w:rPr>
                <w:rFonts w:ascii="Calibri" w:hAnsi="Calibri" w:cs="Calibri"/>
                <w:b/>
                <w:sz w:val="28"/>
                <w:szCs w:val="28"/>
              </w:rPr>
              <w:t>of</w:t>
            </w:r>
            <w:r w:rsidRPr="00F65855">
              <w:rPr>
                <w:rFonts w:ascii="Calibri" w:hAnsi="Calibri" w:cs="Calibri"/>
                <w:b/>
                <w:spacing w:val="-3"/>
                <w:sz w:val="28"/>
                <w:szCs w:val="28"/>
              </w:rPr>
              <w:t xml:space="preserve"> </w:t>
            </w:r>
            <w:r w:rsidRPr="00F65855">
              <w:rPr>
                <w:rFonts w:ascii="Calibri" w:hAnsi="Calibri" w:cs="Calibri"/>
                <w:b/>
                <w:spacing w:val="-4"/>
                <w:sz w:val="28"/>
                <w:szCs w:val="28"/>
              </w:rPr>
              <w:t>Harm)</w:t>
            </w:r>
          </w:p>
        </w:tc>
        <w:tc>
          <w:tcPr>
            <w:tcW w:w="6990" w:type="dxa"/>
          </w:tcPr>
          <w:p w14:paraId="1EB05275" w14:textId="77777777" w:rsidR="00E561E3" w:rsidRPr="00F65855" w:rsidRDefault="00E561E3" w:rsidP="00E561E3">
            <w:pPr>
              <w:pStyle w:val="TableParagraph"/>
              <w:numPr>
                <w:ilvl w:val="0"/>
                <w:numId w:val="20"/>
              </w:numPr>
              <w:tabs>
                <w:tab w:val="left" w:pos="468"/>
              </w:tabs>
              <w:spacing w:before="243"/>
              <w:rPr>
                <w:rFonts w:ascii="Calibri" w:hAnsi="Calibri" w:cs="Calibri"/>
                <w:sz w:val="28"/>
                <w:szCs w:val="28"/>
              </w:rPr>
            </w:pPr>
            <w:r w:rsidRPr="00F65855">
              <w:rPr>
                <w:rFonts w:ascii="Calibri" w:hAnsi="Calibri" w:cs="Calibri"/>
                <w:spacing w:val="-2"/>
                <w:sz w:val="28"/>
                <w:szCs w:val="28"/>
              </w:rPr>
              <w:t>Low</w:t>
            </w:r>
            <w:r w:rsidRPr="00F65855">
              <w:rPr>
                <w:rFonts w:ascii="Calibri" w:hAnsi="Calibri" w:cs="Calibri"/>
                <w:spacing w:val="-7"/>
                <w:sz w:val="28"/>
                <w:szCs w:val="28"/>
              </w:rPr>
              <w:t xml:space="preserve"> </w:t>
            </w:r>
            <w:r w:rsidRPr="00F65855">
              <w:rPr>
                <w:rFonts w:ascii="Calibri" w:hAnsi="Calibri" w:cs="Calibri"/>
                <w:spacing w:val="-2"/>
                <w:sz w:val="28"/>
                <w:szCs w:val="28"/>
              </w:rPr>
              <w:t>risk</w:t>
            </w:r>
            <w:r w:rsidRPr="00F65855">
              <w:rPr>
                <w:rFonts w:ascii="Calibri" w:hAnsi="Calibri" w:cs="Calibri"/>
                <w:spacing w:val="-8"/>
                <w:sz w:val="28"/>
                <w:szCs w:val="28"/>
              </w:rPr>
              <w:t xml:space="preserve"> </w:t>
            </w:r>
            <w:r w:rsidRPr="00F65855">
              <w:rPr>
                <w:rFonts w:ascii="Calibri" w:hAnsi="Calibri" w:cs="Calibri"/>
                <w:spacing w:val="-2"/>
                <w:sz w:val="28"/>
                <w:szCs w:val="28"/>
              </w:rPr>
              <w:t>of</w:t>
            </w:r>
            <w:r w:rsidRPr="00F65855">
              <w:rPr>
                <w:rFonts w:ascii="Calibri" w:hAnsi="Calibri" w:cs="Calibri"/>
                <w:spacing w:val="-5"/>
                <w:sz w:val="28"/>
                <w:szCs w:val="28"/>
              </w:rPr>
              <w:t xml:space="preserve"> </w:t>
            </w:r>
            <w:r w:rsidRPr="00F65855">
              <w:rPr>
                <w:rFonts w:ascii="Calibri" w:hAnsi="Calibri" w:cs="Calibri"/>
                <w:spacing w:val="-2"/>
                <w:sz w:val="28"/>
                <w:szCs w:val="28"/>
              </w:rPr>
              <w:t>an</w:t>
            </w:r>
            <w:r w:rsidRPr="00F65855">
              <w:rPr>
                <w:rFonts w:ascii="Calibri" w:hAnsi="Calibri" w:cs="Calibri"/>
                <w:spacing w:val="-5"/>
                <w:sz w:val="28"/>
                <w:szCs w:val="28"/>
              </w:rPr>
              <w:t xml:space="preserve"> </w:t>
            </w:r>
            <w:r w:rsidRPr="00F65855">
              <w:rPr>
                <w:rFonts w:ascii="Calibri" w:hAnsi="Calibri" w:cs="Calibri"/>
                <w:spacing w:val="-2"/>
                <w:sz w:val="28"/>
                <w:szCs w:val="28"/>
              </w:rPr>
              <w:t>adverse</w:t>
            </w:r>
            <w:r w:rsidRPr="00F65855">
              <w:rPr>
                <w:rFonts w:ascii="Calibri" w:hAnsi="Calibri" w:cs="Calibri"/>
                <w:spacing w:val="-9"/>
                <w:sz w:val="28"/>
                <w:szCs w:val="28"/>
              </w:rPr>
              <w:t xml:space="preserve"> </w:t>
            </w:r>
            <w:r w:rsidRPr="00F65855">
              <w:rPr>
                <w:rFonts w:ascii="Calibri" w:hAnsi="Calibri" w:cs="Calibri"/>
                <w:spacing w:val="-2"/>
                <w:sz w:val="28"/>
                <w:szCs w:val="28"/>
              </w:rPr>
              <w:t>effect</w:t>
            </w:r>
            <w:r w:rsidRPr="00F65855">
              <w:rPr>
                <w:rFonts w:ascii="Calibri" w:hAnsi="Calibri" w:cs="Calibri"/>
                <w:spacing w:val="-6"/>
                <w:sz w:val="28"/>
                <w:szCs w:val="28"/>
              </w:rPr>
              <w:t xml:space="preserve"> </w:t>
            </w:r>
            <w:r w:rsidRPr="00F65855">
              <w:rPr>
                <w:rFonts w:ascii="Calibri" w:hAnsi="Calibri" w:cs="Calibri"/>
                <w:spacing w:val="-2"/>
                <w:sz w:val="28"/>
                <w:szCs w:val="28"/>
              </w:rPr>
              <w:t>on</w:t>
            </w:r>
            <w:r w:rsidRPr="00F65855">
              <w:rPr>
                <w:rFonts w:ascii="Calibri" w:hAnsi="Calibri" w:cs="Calibri"/>
                <w:spacing w:val="-5"/>
                <w:sz w:val="28"/>
                <w:szCs w:val="28"/>
              </w:rPr>
              <w:t xml:space="preserve"> </w:t>
            </w:r>
            <w:r w:rsidRPr="00F65855">
              <w:rPr>
                <w:rFonts w:ascii="Calibri" w:hAnsi="Calibri" w:cs="Calibri"/>
                <w:spacing w:val="-2"/>
                <w:sz w:val="28"/>
                <w:szCs w:val="28"/>
              </w:rPr>
              <w:t>actual</w:t>
            </w:r>
            <w:r w:rsidRPr="00F65855">
              <w:rPr>
                <w:rFonts w:ascii="Calibri" w:hAnsi="Calibri" w:cs="Calibri"/>
                <w:spacing w:val="-6"/>
                <w:sz w:val="28"/>
                <w:szCs w:val="28"/>
              </w:rPr>
              <w:t xml:space="preserve"> </w:t>
            </w:r>
            <w:r w:rsidRPr="00F65855">
              <w:rPr>
                <w:rFonts w:ascii="Calibri" w:hAnsi="Calibri" w:cs="Calibri"/>
                <w:spacing w:val="-2"/>
                <w:sz w:val="28"/>
                <w:szCs w:val="28"/>
              </w:rPr>
              <w:t>or</w:t>
            </w:r>
            <w:r w:rsidRPr="00F65855">
              <w:rPr>
                <w:rFonts w:ascii="Calibri" w:hAnsi="Calibri" w:cs="Calibri"/>
                <w:spacing w:val="-10"/>
                <w:sz w:val="28"/>
                <w:szCs w:val="28"/>
              </w:rPr>
              <w:t xml:space="preserve"> </w:t>
            </w:r>
            <w:r w:rsidRPr="00F65855">
              <w:rPr>
                <w:rFonts w:ascii="Calibri" w:hAnsi="Calibri" w:cs="Calibri"/>
                <w:spacing w:val="-2"/>
                <w:sz w:val="28"/>
                <w:szCs w:val="28"/>
              </w:rPr>
              <w:t>prospective</w:t>
            </w:r>
            <w:r w:rsidRPr="00F65855">
              <w:rPr>
                <w:rFonts w:ascii="Calibri" w:hAnsi="Calibri" w:cs="Calibri"/>
                <w:spacing w:val="-6"/>
                <w:sz w:val="28"/>
                <w:szCs w:val="28"/>
              </w:rPr>
              <w:t xml:space="preserve"> </w:t>
            </w:r>
            <w:r w:rsidRPr="00F65855">
              <w:rPr>
                <w:rFonts w:ascii="Calibri" w:hAnsi="Calibri" w:cs="Calibri"/>
                <w:spacing w:val="-2"/>
                <w:sz w:val="28"/>
                <w:szCs w:val="28"/>
              </w:rPr>
              <w:t>leaseholders.</w:t>
            </w:r>
          </w:p>
          <w:p w14:paraId="6D580561" w14:textId="77777777" w:rsidR="00E561E3" w:rsidRPr="00F65855" w:rsidRDefault="00E561E3" w:rsidP="00E561E3">
            <w:pPr>
              <w:pStyle w:val="TableParagraph"/>
              <w:numPr>
                <w:ilvl w:val="0"/>
                <w:numId w:val="20"/>
              </w:numPr>
              <w:tabs>
                <w:tab w:val="left" w:pos="468"/>
              </w:tabs>
              <w:spacing w:before="237"/>
              <w:ind w:right="101"/>
              <w:rPr>
                <w:rFonts w:ascii="Calibri" w:hAnsi="Calibri" w:cs="Calibri"/>
                <w:sz w:val="28"/>
                <w:szCs w:val="28"/>
              </w:rPr>
            </w:pPr>
            <w:r w:rsidRPr="00F65855">
              <w:rPr>
                <w:rFonts w:ascii="Calibri" w:hAnsi="Calibri" w:cs="Calibri"/>
                <w:sz w:val="28"/>
                <w:szCs w:val="28"/>
              </w:rPr>
              <w:t>Public</w:t>
            </w:r>
            <w:r w:rsidRPr="00F65855">
              <w:rPr>
                <w:rFonts w:ascii="Calibri" w:hAnsi="Calibri" w:cs="Calibri"/>
                <w:spacing w:val="40"/>
                <w:sz w:val="28"/>
                <w:szCs w:val="28"/>
              </w:rPr>
              <w:t xml:space="preserve"> </w:t>
            </w:r>
            <w:r w:rsidRPr="00F65855">
              <w:rPr>
                <w:rFonts w:ascii="Calibri" w:hAnsi="Calibri" w:cs="Calibri"/>
                <w:sz w:val="28"/>
                <w:szCs w:val="28"/>
              </w:rPr>
              <w:t>misled</w:t>
            </w:r>
            <w:r w:rsidRPr="00F65855">
              <w:rPr>
                <w:rFonts w:ascii="Calibri" w:hAnsi="Calibri" w:cs="Calibri"/>
                <w:spacing w:val="40"/>
                <w:sz w:val="28"/>
                <w:szCs w:val="28"/>
              </w:rPr>
              <w:t xml:space="preserve"> </w:t>
            </w:r>
            <w:r w:rsidRPr="00F65855">
              <w:rPr>
                <w:rFonts w:ascii="Calibri" w:hAnsi="Calibri" w:cs="Calibri"/>
                <w:sz w:val="28"/>
                <w:szCs w:val="28"/>
              </w:rPr>
              <w:t>but</w:t>
            </w:r>
            <w:r w:rsidRPr="00F65855">
              <w:rPr>
                <w:rFonts w:ascii="Calibri" w:hAnsi="Calibri" w:cs="Calibri"/>
                <w:spacing w:val="40"/>
                <w:sz w:val="28"/>
                <w:szCs w:val="28"/>
              </w:rPr>
              <w:t xml:space="preserve"> </w:t>
            </w:r>
            <w:r w:rsidRPr="00F65855">
              <w:rPr>
                <w:rFonts w:ascii="Calibri" w:hAnsi="Calibri" w:cs="Calibri"/>
                <w:sz w:val="28"/>
                <w:szCs w:val="28"/>
              </w:rPr>
              <w:t>little</w:t>
            </w:r>
            <w:r w:rsidRPr="00F65855">
              <w:rPr>
                <w:rFonts w:ascii="Calibri" w:hAnsi="Calibri" w:cs="Calibri"/>
                <w:spacing w:val="40"/>
                <w:sz w:val="28"/>
                <w:szCs w:val="28"/>
              </w:rPr>
              <w:t xml:space="preserve"> </w:t>
            </w:r>
            <w:r w:rsidRPr="00F65855">
              <w:rPr>
                <w:rFonts w:ascii="Calibri" w:hAnsi="Calibri" w:cs="Calibri"/>
                <w:sz w:val="28"/>
                <w:szCs w:val="28"/>
              </w:rPr>
              <w:t>or</w:t>
            </w:r>
            <w:r w:rsidRPr="00F65855">
              <w:rPr>
                <w:rFonts w:ascii="Calibri" w:hAnsi="Calibri" w:cs="Calibri"/>
                <w:spacing w:val="40"/>
                <w:sz w:val="28"/>
                <w:szCs w:val="28"/>
              </w:rPr>
              <w:t xml:space="preserve"> </w:t>
            </w:r>
            <w:r w:rsidRPr="00F65855">
              <w:rPr>
                <w:rFonts w:ascii="Calibri" w:hAnsi="Calibri" w:cs="Calibri"/>
                <w:sz w:val="28"/>
                <w:szCs w:val="28"/>
              </w:rPr>
              <w:t>no</w:t>
            </w:r>
            <w:r w:rsidRPr="00F65855">
              <w:rPr>
                <w:rFonts w:ascii="Calibri" w:hAnsi="Calibri" w:cs="Calibri"/>
                <w:spacing w:val="40"/>
                <w:sz w:val="28"/>
                <w:szCs w:val="28"/>
              </w:rPr>
              <w:t xml:space="preserve"> </w:t>
            </w:r>
            <w:r w:rsidRPr="00F65855">
              <w:rPr>
                <w:rFonts w:ascii="Calibri" w:hAnsi="Calibri" w:cs="Calibri"/>
                <w:sz w:val="28"/>
                <w:szCs w:val="28"/>
              </w:rPr>
              <w:t>risk</w:t>
            </w:r>
            <w:r w:rsidRPr="00F65855">
              <w:rPr>
                <w:rFonts w:ascii="Calibri" w:hAnsi="Calibri" w:cs="Calibri"/>
                <w:spacing w:val="40"/>
                <w:sz w:val="28"/>
                <w:szCs w:val="28"/>
              </w:rPr>
              <w:t xml:space="preserve"> </w:t>
            </w:r>
            <w:r w:rsidRPr="00F65855">
              <w:rPr>
                <w:rFonts w:ascii="Calibri" w:hAnsi="Calibri" w:cs="Calibri"/>
                <w:sz w:val="28"/>
                <w:szCs w:val="28"/>
              </w:rPr>
              <w:t>of</w:t>
            </w:r>
            <w:r w:rsidRPr="00F65855">
              <w:rPr>
                <w:rFonts w:ascii="Calibri" w:hAnsi="Calibri" w:cs="Calibri"/>
                <w:spacing w:val="40"/>
                <w:sz w:val="28"/>
                <w:szCs w:val="28"/>
              </w:rPr>
              <w:t xml:space="preserve"> </w:t>
            </w:r>
            <w:r w:rsidRPr="00F65855">
              <w:rPr>
                <w:rFonts w:ascii="Calibri" w:hAnsi="Calibri" w:cs="Calibri"/>
                <w:sz w:val="28"/>
                <w:szCs w:val="28"/>
              </w:rPr>
              <w:t>actual</w:t>
            </w:r>
            <w:r w:rsidRPr="00F65855">
              <w:rPr>
                <w:rFonts w:ascii="Calibri" w:hAnsi="Calibri" w:cs="Calibri"/>
                <w:spacing w:val="40"/>
                <w:sz w:val="28"/>
                <w:szCs w:val="28"/>
              </w:rPr>
              <w:t xml:space="preserve"> </w:t>
            </w:r>
            <w:r w:rsidRPr="00F65855">
              <w:rPr>
                <w:rFonts w:ascii="Calibri" w:hAnsi="Calibri" w:cs="Calibri"/>
                <w:sz w:val="28"/>
                <w:szCs w:val="28"/>
              </w:rPr>
              <w:t>adverse</w:t>
            </w:r>
            <w:r w:rsidRPr="00F65855">
              <w:rPr>
                <w:rFonts w:ascii="Calibri" w:hAnsi="Calibri" w:cs="Calibri"/>
                <w:spacing w:val="40"/>
                <w:sz w:val="28"/>
                <w:szCs w:val="28"/>
              </w:rPr>
              <w:t xml:space="preserve"> </w:t>
            </w:r>
            <w:r w:rsidRPr="00F65855">
              <w:rPr>
                <w:rFonts w:ascii="Calibri" w:hAnsi="Calibri" w:cs="Calibri"/>
                <w:sz w:val="28"/>
                <w:szCs w:val="28"/>
              </w:rPr>
              <w:t>effect</w:t>
            </w:r>
            <w:r w:rsidRPr="00F65855">
              <w:rPr>
                <w:rFonts w:ascii="Calibri" w:hAnsi="Calibri" w:cs="Calibri"/>
                <w:spacing w:val="40"/>
                <w:sz w:val="28"/>
                <w:szCs w:val="28"/>
              </w:rPr>
              <w:t xml:space="preserve"> </w:t>
            </w:r>
            <w:r w:rsidRPr="00F65855">
              <w:rPr>
                <w:rFonts w:ascii="Calibri" w:hAnsi="Calibri" w:cs="Calibri"/>
                <w:sz w:val="28"/>
                <w:szCs w:val="28"/>
              </w:rPr>
              <w:t xml:space="preserve">on </w:t>
            </w:r>
            <w:r w:rsidRPr="00F65855">
              <w:rPr>
                <w:rFonts w:ascii="Calibri" w:hAnsi="Calibri" w:cs="Calibri"/>
                <w:spacing w:val="-2"/>
                <w:sz w:val="28"/>
                <w:szCs w:val="28"/>
              </w:rPr>
              <w:t>individual(s).</w:t>
            </w:r>
          </w:p>
        </w:tc>
      </w:tr>
    </w:tbl>
    <w:p w14:paraId="176D3EFA" w14:textId="77777777" w:rsidR="00E561E3" w:rsidRPr="00F65855" w:rsidRDefault="00E561E3" w:rsidP="00E561E3">
      <w:pPr>
        <w:pStyle w:val="BodyText"/>
        <w:spacing w:before="201"/>
        <w:ind w:left="360" w:right="365"/>
        <w:jc w:val="both"/>
        <w:rPr>
          <w:sz w:val="28"/>
          <w:szCs w:val="28"/>
        </w:rPr>
      </w:pPr>
      <w:r w:rsidRPr="00F65855">
        <w:rPr>
          <w:sz w:val="28"/>
          <w:szCs w:val="28"/>
        </w:rPr>
        <w:t xml:space="preserve">The Council will define harm widely and the leaseholder(s) may suffer financial loss, damage to health or psychological distress (especially vulnerable cases). There are gradations of harm within </w:t>
      </w:r>
      <w:proofErr w:type="gramStart"/>
      <w:r w:rsidRPr="00F65855">
        <w:rPr>
          <w:sz w:val="28"/>
          <w:szCs w:val="28"/>
        </w:rPr>
        <w:t>all of</w:t>
      </w:r>
      <w:proofErr w:type="gramEnd"/>
      <w:r w:rsidRPr="00F65855">
        <w:rPr>
          <w:sz w:val="28"/>
          <w:szCs w:val="28"/>
        </w:rPr>
        <w:t xml:space="preserve"> these </w:t>
      </w:r>
      <w:r w:rsidRPr="00F65855">
        <w:rPr>
          <w:spacing w:val="-2"/>
          <w:sz w:val="28"/>
          <w:szCs w:val="28"/>
        </w:rPr>
        <w:t>categories.</w:t>
      </w:r>
    </w:p>
    <w:p w14:paraId="5515AF9F" w14:textId="77777777" w:rsidR="00E561E3" w:rsidRPr="00F65855" w:rsidRDefault="00E561E3" w:rsidP="00E561E3">
      <w:pPr>
        <w:pStyle w:val="BodyText"/>
        <w:spacing w:before="179"/>
        <w:ind w:left="360" w:right="365"/>
        <w:jc w:val="both"/>
        <w:rPr>
          <w:sz w:val="28"/>
          <w:szCs w:val="28"/>
        </w:rPr>
      </w:pPr>
      <w:r w:rsidRPr="00F65855">
        <w:rPr>
          <w:sz w:val="28"/>
          <w:szCs w:val="28"/>
        </w:rPr>
        <w:t xml:space="preserve">The nature of harm will depend on personal characteristics and circumstances of the </w:t>
      </w:r>
      <w:proofErr w:type="gramStart"/>
      <w:r w:rsidRPr="00F65855">
        <w:rPr>
          <w:sz w:val="28"/>
          <w:szCs w:val="28"/>
        </w:rPr>
        <w:t>leaseholder</w:t>
      </w:r>
      <w:proofErr w:type="gramEnd"/>
      <w:r w:rsidRPr="00F65855">
        <w:rPr>
          <w:sz w:val="28"/>
          <w:szCs w:val="28"/>
        </w:rPr>
        <w:t xml:space="preserve"> and the assessment of harm will be an effective and important way of taking </w:t>
      </w:r>
      <w:r w:rsidRPr="00F65855">
        <w:rPr>
          <w:sz w:val="28"/>
          <w:szCs w:val="28"/>
        </w:rPr>
        <w:lastRenderedPageBreak/>
        <w:t>into consideration the impact of a particular breach on the leaseholder.</w:t>
      </w:r>
    </w:p>
    <w:p w14:paraId="3BFF4672" w14:textId="77777777" w:rsidR="00E561E3" w:rsidRPr="00F65855" w:rsidRDefault="00E561E3" w:rsidP="00E561E3">
      <w:pPr>
        <w:pStyle w:val="BodyText"/>
        <w:spacing w:before="180"/>
        <w:ind w:left="360" w:right="361"/>
        <w:jc w:val="both"/>
        <w:rPr>
          <w:sz w:val="28"/>
          <w:szCs w:val="28"/>
        </w:rPr>
      </w:pPr>
      <w:r w:rsidRPr="00F65855">
        <w:rPr>
          <w:sz w:val="28"/>
          <w:szCs w:val="28"/>
        </w:rPr>
        <w:t>In some cases, no actual</w:t>
      </w:r>
      <w:r w:rsidRPr="00F65855">
        <w:rPr>
          <w:spacing w:val="-1"/>
          <w:sz w:val="28"/>
          <w:szCs w:val="28"/>
        </w:rPr>
        <w:t xml:space="preserve"> </w:t>
      </w:r>
      <w:r w:rsidRPr="00F65855">
        <w:rPr>
          <w:sz w:val="28"/>
          <w:szCs w:val="28"/>
        </w:rPr>
        <w:t>harm may have resulted,</w:t>
      </w:r>
      <w:r w:rsidRPr="00F65855">
        <w:rPr>
          <w:spacing w:val="-2"/>
          <w:sz w:val="28"/>
          <w:szCs w:val="28"/>
        </w:rPr>
        <w:t xml:space="preserve"> </w:t>
      </w:r>
      <w:r w:rsidRPr="00F65855">
        <w:rPr>
          <w:sz w:val="28"/>
          <w:szCs w:val="28"/>
        </w:rPr>
        <w:t>and the Council will</w:t>
      </w:r>
      <w:r w:rsidRPr="00F65855">
        <w:rPr>
          <w:spacing w:val="-2"/>
          <w:sz w:val="28"/>
          <w:szCs w:val="28"/>
        </w:rPr>
        <w:t xml:space="preserve"> </w:t>
      </w:r>
      <w:r w:rsidRPr="00F65855">
        <w:rPr>
          <w:sz w:val="28"/>
          <w:szCs w:val="28"/>
        </w:rPr>
        <w:t>be concerned with assessing</w:t>
      </w:r>
      <w:r w:rsidRPr="00F65855">
        <w:rPr>
          <w:spacing w:val="-2"/>
          <w:sz w:val="28"/>
          <w:szCs w:val="28"/>
        </w:rPr>
        <w:t xml:space="preserve"> </w:t>
      </w:r>
      <w:r w:rsidRPr="00F65855">
        <w:rPr>
          <w:sz w:val="28"/>
          <w:szCs w:val="28"/>
        </w:rPr>
        <w:t>the severity of the misconduct; it</w:t>
      </w:r>
      <w:r w:rsidRPr="00F65855">
        <w:rPr>
          <w:spacing w:val="-1"/>
          <w:sz w:val="28"/>
          <w:szCs w:val="28"/>
        </w:rPr>
        <w:t xml:space="preserve"> </w:t>
      </w:r>
      <w:r w:rsidRPr="00F65855">
        <w:rPr>
          <w:sz w:val="28"/>
          <w:szCs w:val="28"/>
        </w:rPr>
        <w:t>will consider</w:t>
      </w:r>
      <w:r w:rsidRPr="00F65855">
        <w:rPr>
          <w:spacing w:val="-1"/>
          <w:sz w:val="28"/>
          <w:szCs w:val="28"/>
        </w:rPr>
        <w:t xml:space="preserve"> </w:t>
      </w:r>
      <w:r w:rsidRPr="00F65855">
        <w:rPr>
          <w:sz w:val="28"/>
          <w:szCs w:val="28"/>
        </w:rPr>
        <w:t>the</w:t>
      </w:r>
      <w:r w:rsidRPr="00F65855">
        <w:rPr>
          <w:spacing w:val="-1"/>
          <w:sz w:val="28"/>
          <w:szCs w:val="28"/>
        </w:rPr>
        <w:t xml:space="preserve"> </w:t>
      </w:r>
      <w:r w:rsidRPr="00F65855">
        <w:rPr>
          <w:sz w:val="28"/>
          <w:szCs w:val="28"/>
        </w:rPr>
        <w:t>likelihood of harm occurring and</w:t>
      </w:r>
      <w:r w:rsidRPr="00F65855">
        <w:rPr>
          <w:spacing w:val="-1"/>
          <w:sz w:val="28"/>
          <w:szCs w:val="28"/>
        </w:rPr>
        <w:t xml:space="preserve"> </w:t>
      </w:r>
      <w:r w:rsidRPr="00F65855">
        <w:rPr>
          <w:sz w:val="28"/>
          <w:szCs w:val="28"/>
        </w:rPr>
        <w:t>the gravity of the</w:t>
      </w:r>
      <w:r w:rsidRPr="00F65855">
        <w:rPr>
          <w:spacing w:val="-1"/>
          <w:sz w:val="28"/>
          <w:szCs w:val="28"/>
        </w:rPr>
        <w:t xml:space="preserve"> </w:t>
      </w:r>
      <w:r w:rsidRPr="00F65855">
        <w:rPr>
          <w:sz w:val="28"/>
          <w:szCs w:val="28"/>
        </w:rPr>
        <w:t>harm that could result.</w:t>
      </w:r>
    </w:p>
    <w:p w14:paraId="4B3E5B88" w14:textId="77777777" w:rsidR="00E561E3" w:rsidRPr="00F65855" w:rsidRDefault="00E561E3" w:rsidP="00E561E3">
      <w:pPr>
        <w:pStyle w:val="Heading4"/>
        <w:rPr>
          <w:rFonts w:ascii="Calibri" w:hAnsi="Calibri" w:cs="Calibri"/>
          <w:sz w:val="28"/>
          <w:szCs w:val="28"/>
        </w:rPr>
      </w:pPr>
      <w:bookmarkStart w:id="6" w:name="_bookmark6"/>
      <w:bookmarkEnd w:id="6"/>
      <w:r w:rsidRPr="00F65855">
        <w:rPr>
          <w:rFonts w:ascii="Calibri" w:hAnsi="Calibri" w:cs="Calibri"/>
          <w:sz w:val="28"/>
          <w:szCs w:val="28"/>
        </w:rPr>
        <w:t>Step</w:t>
      </w:r>
      <w:r w:rsidRPr="00F65855">
        <w:rPr>
          <w:rFonts w:ascii="Calibri" w:hAnsi="Calibri" w:cs="Calibri"/>
          <w:spacing w:val="-3"/>
          <w:sz w:val="28"/>
          <w:szCs w:val="28"/>
        </w:rPr>
        <w:t xml:space="preserve"> </w:t>
      </w:r>
      <w:r w:rsidRPr="00F65855">
        <w:rPr>
          <w:rFonts w:ascii="Calibri" w:hAnsi="Calibri" w:cs="Calibri"/>
          <w:sz w:val="28"/>
          <w:szCs w:val="28"/>
        </w:rPr>
        <w:t>2 –</w:t>
      </w:r>
      <w:r w:rsidRPr="00F65855">
        <w:rPr>
          <w:rFonts w:ascii="Calibri" w:hAnsi="Calibri" w:cs="Calibri"/>
          <w:spacing w:val="-3"/>
          <w:sz w:val="28"/>
          <w:szCs w:val="28"/>
        </w:rPr>
        <w:t xml:space="preserve"> </w:t>
      </w:r>
      <w:r w:rsidRPr="00F65855">
        <w:rPr>
          <w:rFonts w:ascii="Calibri" w:hAnsi="Calibri" w:cs="Calibri"/>
          <w:sz w:val="28"/>
          <w:szCs w:val="28"/>
        </w:rPr>
        <w:t>Starting points</w:t>
      </w:r>
      <w:r w:rsidRPr="00F65855">
        <w:rPr>
          <w:rFonts w:ascii="Calibri" w:hAnsi="Calibri" w:cs="Calibri"/>
          <w:spacing w:val="-5"/>
          <w:sz w:val="28"/>
          <w:szCs w:val="28"/>
        </w:rPr>
        <w:t xml:space="preserve"> </w:t>
      </w:r>
      <w:r w:rsidRPr="00F65855">
        <w:rPr>
          <w:rFonts w:ascii="Calibri" w:hAnsi="Calibri" w:cs="Calibri"/>
          <w:sz w:val="28"/>
          <w:szCs w:val="28"/>
        </w:rPr>
        <w:t>and</w:t>
      </w:r>
      <w:r w:rsidRPr="00F65855">
        <w:rPr>
          <w:rFonts w:ascii="Calibri" w:hAnsi="Calibri" w:cs="Calibri"/>
          <w:spacing w:val="-1"/>
          <w:sz w:val="28"/>
          <w:szCs w:val="28"/>
        </w:rPr>
        <w:t xml:space="preserve"> </w:t>
      </w:r>
      <w:r w:rsidRPr="00F65855">
        <w:rPr>
          <w:rFonts w:ascii="Calibri" w:hAnsi="Calibri" w:cs="Calibri"/>
          <w:sz w:val="28"/>
          <w:szCs w:val="28"/>
        </w:rPr>
        <w:t>category</w:t>
      </w:r>
      <w:r w:rsidRPr="00F65855">
        <w:rPr>
          <w:rFonts w:ascii="Calibri" w:hAnsi="Calibri" w:cs="Calibri"/>
          <w:spacing w:val="-2"/>
          <w:sz w:val="28"/>
          <w:szCs w:val="28"/>
        </w:rPr>
        <w:t xml:space="preserve"> </w:t>
      </w:r>
      <w:r w:rsidRPr="00F65855">
        <w:rPr>
          <w:rFonts w:ascii="Calibri" w:hAnsi="Calibri" w:cs="Calibri"/>
          <w:spacing w:val="-4"/>
          <w:sz w:val="28"/>
          <w:szCs w:val="28"/>
        </w:rPr>
        <w:t>range</w:t>
      </w:r>
    </w:p>
    <w:p w14:paraId="324A3B43" w14:textId="77777777" w:rsidR="00E561E3" w:rsidRPr="00F65855" w:rsidRDefault="00E561E3" w:rsidP="00E561E3">
      <w:pPr>
        <w:pStyle w:val="BodyText"/>
        <w:spacing w:before="180"/>
        <w:ind w:left="360" w:right="364"/>
        <w:jc w:val="both"/>
        <w:rPr>
          <w:sz w:val="28"/>
          <w:szCs w:val="28"/>
        </w:rPr>
      </w:pPr>
      <w:r w:rsidRPr="00F65855">
        <w:rPr>
          <w:sz w:val="28"/>
          <w:szCs w:val="28"/>
        </w:rPr>
        <w:t>Having determined the category that the breach falls into, the Council will refer to the starting points and category ranges below to reach an appropriate level of financial penalty. The Council will then consider further adjustment within the category</w:t>
      </w:r>
      <w:r w:rsidRPr="00F65855">
        <w:rPr>
          <w:spacing w:val="-2"/>
          <w:sz w:val="28"/>
          <w:szCs w:val="28"/>
        </w:rPr>
        <w:t xml:space="preserve"> </w:t>
      </w:r>
      <w:r w:rsidRPr="00F65855">
        <w:rPr>
          <w:sz w:val="28"/>
          <w:szCs w:val="28"/>
        </w:rPr>
        <w:t>range for aggravating and mitigating features (step 3).</w:t>
      </w:r>
    </w:p>
    <w:tbl>
      <w:tblPr>
        <w:tblW w:w="0" w:type="auto"/>
        <w:tblInd w:w="1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5"/>
        <w:gridCol w:w="2211"/>
        <w:gridCol w:w="1519"/>
        <w:gridCol w:w="1520"/>
      </w:tblGrid>
      <w:tr w:rsidR="00E561E3" w:rsidRPr="00F65855" w14:paraId="6096B01D" w14:textId="77777777" w:rsidTr="00590A89">
        <w:trPr>
          <w:trHeight w:val="412"/>
        </w:trPr>
        <w:tc>
          <w:tcPr>
            <w:tcW w:w="3315" w:type="dxa"/>
            <w:vMerge w:val="restart"/>
            <w:tcBorders>
              <w:top w:val="nil"/>
              <w:left w:val="nil"/>
              <w:bottom w:val="nil"/>
              <w:right w:val="nil"/>
            </w:tcBorders>
          </w:tcPr>
          <w:p w14:paraId="23F7A135" w14:textId="77777777" w:rsidR="00E561E3" w:rsidRPr="00F65855" w:rsidRDefault="00E561E3" w:rsidP="00590A89">
            <w:pPr>
              <w:pStyle w:val="TableParagraph"/>
              <w:rPr>
                <w:rFonts w:ascii="Calibri" w:hAnsi="Calibri" w:cs="Calibri"/>
                <w:sz w:val="28"/>
                <w:szCs w:val="28"/>
              </w:rPr>
            </w:pPr>
          </w:p>
        </w:tc>
        <w:tc>
          <w:tcPr>
            <w:tcW w:w="2211" w:type="dxa"/>
            <w:tcBorders>
              <w:top w:val="nil"/>
              <w:left w:val="nil"/>
            </w:tcBorders>
          </w:tcPr>
          <w:p w14:paraId="6DF03E46" w14:textId="77777777" w:rsidR="00E561E3" w:rsidRPr="00F65855" w:rsidRDefault="00E561E3" w:rsidP="00590A89">
            <w:pPr>
              <w:pStyle w:val="TableParagraph"/>
              <w:rPr>
                <w:rFonts w:ascii="Calibri" w:hAnsi="Calibri" w:cs="Calibri"/>
                <w:sz w:val="28"/>
                <w:szCs w:val="28"/>
              </w:rPr>
            </w:pPr>
          </w:p>
        </w:tc>
        <w:tc>
          <w:tcPr>
            <w:tcW w:w="3039" w:type="dxa"/>
            <w:gridSpan w:val="2"/>
          </w:tcPr>
          <w:p w14:paraId="34920355" w14:textId="77777777" w:rsidR="00E561E3" w:rsidRPr="00F65855" w:rsidRDefault="00E561E3" w:rsidP="00590A89">
            <w:pPr>
              <w:pStyle w:val="TableParagraph"/>
              <w:spacing w:before="59"/>
              <w:ind w:left="4"/>
              <w:jc w:val="center"/>
              <w:rPr>
                <w:rFonts w:ascii="Calibri" w:hAnsi="Calibri" w:cs="Calibri"/>
                <w:b/>
                <w:sz w:val="28"/>
                <w:szCs w:val="28"/>
              </w:rPr>
            </w:pPr>
            <w:r w:rsidRPr="00F65855">
              <w:rPr>
                <w:rFonts w:ascii="Calibri" w:hAnsi="Calibri" w:cs="Calibri"/>
                <w:b/>
                <w:spacing w:val="-2"/>
                <w:sz w:val="28"/>
                <w:szCs w:val="28"/>
              </w:rPr>
              <w:t>Range</w:t>
            </w:r>
          </w:p>
        </w:tc>
      </w:tr>
      <w:tr w:rsidR="00E561E3" w:rsidRPr="00F65855" w14:paraId="4846455B" w14:textId="77777777" w:rsidTr="00590A89">
        <w:trPr>
          <w:trHeight w:val="412"/>
        </w:trPr>
        <w:tc>
          <w:tcPr>
            <w:tcW w:w="3315" w:type="dxa"/>
            <w:vMerge/>
            <w:tcBorders>
              <w:top w:val="nil"/>
              <w:left w:val="nil"/>
              <w:bottom w:val="nil"/>
              <w:right w:val="nil"/>
            </w:tcBorders>
          </w:tcPr>
          <w:p w14:paraId="0FEF3961" w14:textId="77777777" w:rsidR="00E561E3" w:rsidRPr="00F65855" w:rsidRDefault="00E561E3" w:rsidP="00590A89">
            <w:pPr>
              <w:rPr>
                <w:rFonts w:ascii="Calibri" w:hAnsi="Calibri" w:cs="Calibri"/>
                <w:sz w:val="28"/>
                <w:szCs w:val="28"/>
              </w:rPr>
            </w:pPr>
          </w:p>
        </w:tc>
        <w:tc>
          <w:tcPr>
            <w:tcW w:w="2211" w:type="dxa"/>
          </w:tcPr>
          <w:p w14:paraId="677906D7" w14:textId="77777777" w:rsidR="00E561E3" w:rsidRPr="00F65855" w:rsidRDefault="00E561E3" w:rsidP="00590A89">
            <w:pPr>
              <w:pStyle w:val="TableParagraph"/>
              <w:spacing w:before="59"/>
              <w:ind w:left="7" w:right="2"/>
              <w:jc w:val="center"/>
              <w:rPr>
                <w:rFonts w:ascii="Calibri" w:hAnsi="Calibri" w:cs="Calibri"/>
                <w:b/>
                <w:sz w:val="28"/>
                <w:szCs w:val="28"/>
              </w:rPr>
            </w:pPr>
            <w:r w:rsidRPr="00F65855">
              <w:rPr>
                <w:rFonts w:ascii="Calibri" w:hAnsi="Calibri" w:cs="Calibri"/>
                <w:b/>
                <w:sz w:val="28"/>
                <w:szCs w:val="28"/>
              </w:rPr>
              <w:t>Starting</w:t>
            </w:r>
            <w:r w:rsidRPr="00F65855">
              <w:rPr>
                <w:rFonts w:ascii="Calibri" w:hAnsi="Calibri" w:cs="Calibri"/>
                <w:b/>
                <w:spacing w:val="-3"/>
                <w:sz w:val="28"/>
                <w:szCs w:val="28"/>
              </w:rPr>
              <w:t xml:space="preserve"> </w:t>
            </w:r>
            <w:r w:rsidRPr="00F65855">
              <w:rPr>
                <w:rFonts w:ascii="Calibri" w:hAnsi="Calibri" w:cs="Calibri"/>
                <w:b/>
                <w:sz w:val="28"/>
                <w:szCs w:val="28"/>
              </w:rPr>
              <w:t>Point</w:t>
            </w:r>
            <w:r w:rsidRPr="00F65855">
              <w:rPr>
                <w:rFonts w:ascii="Calibri" w:hAnsi="Calibri" w:cs="Calibri"/>
                <w:b/>
                <w:spacing w:val="-2"/>
                <w:sz w:val="28"/>
                <w:szCs w:val="28"/>
              </w:rPr>
              <w:t xml:space="preserve"> </w:t>
            </w:r>
            <w:r w:rsidRPr="00F65855">
              <w:rPr>
                <w:rFonts w:ascii="Calibri" w:hAnsi="Calibri" w:cs="Calibri"/>
                <w:b/>
                <w:spacing w:val="-5"/>
                <w:sz w:val="28"/>
                <w:szCs w:val="28"/>
              </w:rPr>
              <w:t>(£)</w:t>
            </w:r>
          </w:p>
        </w:tc>
        <w:tc>
          <w:tcPr>
            <w:tcW w:w="1519" w:type="dxa"/>
          </w:tcPr>
          <w:p w14:paraId="290866AF" w14:textId="77777777" w:rsidR="00E561E3" w:rsidRPr="00F65855" w:rsidRDefault="00E561E3" w:rsidP="00590A89">
            <w:pPr>
              <w:pStyle w:val="TableParagraph"/>
              <w:spacing w:before="59"/>
              <w:ind w:left="11"/>
              <w:jc w:val="center"/>
              <w:rPr>
                <w:rFonts w:ascii="Calibri" w:hAnsi="Calibri" w:cs="Calibri"/>
                <w:b/>
                <w:sz w:val="28"/>
                <w:szCs w:val="28"/>
              </w:rPr>
            </w:pPr>
            <w:r w:rsidRPr="00F65855">
              <w:rPr>
                <w:rFonts w:ascii="Calibri" w:hAnsi="Calibri" w:cs="Calibri"/>
                <w:b/>
                <w:sz w:val="28"/>
                <w:szCs w:val="28"/>
              </w:rPr>
              <w:t xml:space="preserve">Min </w:t>
            </w:r>
            <w:r w:rsidRPr="00F65855">
              <w:rPr>
                <w:rFonts w:ascii="Calibri" w:hAnsi="Calibri" w:cs="Calibri"/>
                <w:b/>
                <w:spacing w:val="-5"/>
                <w:sz w:val="28"/>
                <w:szCs w:val="28"/>
              </w:rPr>
              <w:t>(£)</w:t>
            </w:r>
          </w:p>
        </w:tc>
        <w:tc>
          <w:tcPr>
            <w:tcW w:w="1520" w:type="dxa"/>
          </w:tcPr>
          <w:p w14:paraId="425815BA" w14:textId="77777777" w:rsidR="00E561E3" w:rsidRPr="00F65855" w:rsidRDefault="00E561E3" w:rsidP="00590A89">
            <w:pPr>
              <w:pStyle w:val="TableParagraph"/>
              <w:spacing w:before="59"/>
              <w:ind w:left="7" w:right="1"/>
              <w:jc w:val="center"/>
              <w:rPr>
                <w:rFonts w:ascii="Calibri" w:hAnsi="Calibri" w:cs="Calibri"/>
                <w:b/>
                <w:sz w:val="28"/>
                <w:szCs w:val="28"/>
              </w:rPr>
            </w:pPr>
            <w:r w:rsidRPr="00F65855">
              <w:rPr>
                <w:rFonts w:ascii="Calibri" w:hAnsi="Calibri" w:cs="Calibri"/>
                <w:b/>
                <w:sz w:val="28"/>
                <w:szCs w:val="28"/>
              </w:rPr>
              <w:t>Max</w:t>
            </w:r>
            <w:r w:rsidRPr="00F65855">
              <w:rPr>
                <w:rFonts w:ascii="Calibri" w:hAnsi="Calibri" w:cs="Calibri"/>
                <w:b/>
                <w:spacing w:val="-2"/>
                <w:sz w:val="28"/>
                <w:szCs w:val="28"/>
              </w:rPr>
              <w:t xml:space="preserve"> </w:t>
            </w:r>
            <w:r w:rsidRPr="00F65855">
              <w:rPr>
                <w:rFonts w:ascii="Calibri" w:hAnsi="Calibri" w:cs="Calibri"/>
                <w:b/>
                <w:spacing w:val="-5"/>
                <w:sz w:val="28"/>
                <w:szCs w:val="28"/>
              </w:rPr>
              <w:t>(£)</w:t>
            </w:r>
          </w:p>
        </w:tc>
      </w:tr>
      <w:tr w:rsidR="00E561E3" w:rsidRPr="00F65855" w14:paraId="07F5FEAD" w14:textId="77777777" w:rsidTr="00590A89">
        <w:trPr>
          <w:trHeight w:val="304"/>
        </w:trPr>
        <w:tc>
          <w:tcPr>
            <w:tcW w:w="3315" w:type="dxa"/>
            <w:vMerge/>
            <w:tcBorders>
              <w:top w:val="nil"/>
              <w:left w:val="nil"/>
              <w:bottom w:val="nil"/>
              <w:right w:val="nil"/>
            </w:tcBorders>
          </w:tcPr>
          <w:p w14:paraId="4ADF8428" w14:textId="77777777" w:rsidR="00E561E3" w:rsidRPr="00F65855" w:rsidRDefault="00E561E3" w:rsidP="00590A89">
            <w:pPr>
              <w:rPr>
                <w:rFonts w:ascii="Calibri" w:hAnsi="Calibri" w:cs="Calibri"/>
                <w:sz w:val="28"/>
                <w:szCs w:val="28"/>
              </w:rPr>
            </w:pPr>
          </w:p>
        </w:tc>
        <w:tc>
          <w:tcPr>
            <w:tcW w:w="5250" w:type="dxa"/>
            <w:gridSpan w:val="3"/>
            <w:tcBorders>
              <w:left w:val="nil"/>
              <w:bottom w:val="nil"/>
            </w:tcBorders>
          </w:tcPr>
          <w:p w14:paraId="7BDDD309" w14:textId="77777777" w:rsidR="00E561E3" w:rsidRPr="00F65855" w:rsidRDefault="00E561E3" w:rsidP="00590A89">
            <w:pPr>
              <w:pStyle w:val="TableParagraph"/>
              <w:rPr>
                <w:rFonts w:ascii="Calibri" w:hAnsi="Calibri" w:cs="Calibri"/>
                <w:sz w:val="28"/>
                <w:szCs w:val="28"/>
              </w:rPr>
            </w:pPr>
          </w:p>
        </w:tc>
      </w:tr>
      <w:tr w:rsidR="00E561E3" w:rsidRPr="00F65855" w14:paraId="15043360" w14:textId="77777777" w:rsidTr="00590A89">
        <w:trPr>
          <w:trHeight w:val="333"/>
        </w:trPr>
        <w:tc>
          <w:tcPr>
            <w:tcW w:w="8565" w:type="dxa"/>
            <w:gridSpan w:val="4"/>
            <w:tcBorders>
              <w:top w:val="nil"/>
              <w:left w:val="nil"/>
              <w:right w:val="nil"/>
            </w:tcBorders>
          </w:tcPr>
          <w:p w14:paraId="0337F6D0" w14:textId="77777777" w:rsidR="00E561E3" w:rsidRPr="00F65855" w:rsidRDefault="00E561E3" w:rsidP="00590A89">
            <w:pPr>
              <w:pStyle w:val="TableParagraph"/>
              <w:spacing w:before="21" w:line="292" w:lineRule="exact"/>
              <w:ind w:left="112"/>
              <w:rPr>
                <w:rFonts w:ascii="Calibri" w:hAnsi="Calibri" w:cs="Calibri"/>
                <w:b/>
                <w:sz w:val="28"/>
                <w:szCs w:val="28"/>
              </w:rPr>
            </w:pPr>
            <w:r w:rsidRPr="00F65855">
              <w:rPr>
                <w:rFonts w:ascii="Calibri" w:hAnsi="Calibri" w:cs="Calibri"/>
                <w:b/>
                <w:sz w:val="28"/>
                <w:szCs w:val="28"/>
              </w:rPr>
              <w:t xml:space="preserve">Low/No </w:t>
            </w:r>
            <w:r w:rsidRPr="00F65855">
              <w:rPr>
                <w:rFonts w:ascii="Calibri" w:hAnsi="Calibri" w:cs="Calibri"/>
                <w:b/>
                <w:spacing w:val="-2"/>
                <w:sz w:val="28"/>
                <w:szCs w:val="28"/>
              </w:rPr>
              <w:t>Culpability</w:t>
            </w:r>
          </w:p>
        </w:tc>
      </w:tr>
      <w:tr w:rsidR="00E561E3" w:rsidRPr="00F65855" w14:paraId="6EE44694" w14:textId="77777777" w:rsidTr="00590A89">
        <w:trPr>
          <w:trHeight w:val="354"/>
        </w:trPr>
        <w:tc>
          <w:tcPr>
            <w:tcW w:w="3315" w:type="dxa"/>
          </w:tcPr>
          <w:p w14:paraId="5D33AAFD" w14:textId="77777777" w:rsidR="00E561E3" w:rsidRPr="00F65855" w:rsidRDefault="00E561E3" w:rsidP="00590A89">
            <w:pPr>
              <w:pStyle w:val="TableParagraph"/>
              <w:spacing w:before="21"/>
              <w:ind w:left="323"/>
              <w:rPr>
                <w:rFonts w:ascii="Calibri" w:hAnsi="Calibri" w:cs="Calibri"/>
                <w:sz w:val="28"/>
                <w:szCs w:val="28"/>
              </w:rPr>
            </w:pPr>
            <w:r w:rsidRPr="00F65855">
              <w:rPr>
                <w:rFonts w:ascii="Calibri" w:hAnsi="Calibri" w:cs="Calibri"/>
                <w:sz w:val="28"/>
                <w:szCs w:val="28"/>
              </w:rPr>
              <w:t>Low</w:t>
            </w:r>
            <w:r w:rsidRPr="00F65855">
              <w:rPr>
                <w:rFonts w:ascii="Calibri" w:hAnsi="Calibri" w:cs="Calibri"/>
                <w:spacing w:val="2"/>
                <w:sz w:val="28"/>
                <w:szCs w:val="28"/>
              </w:rPr>
              <w:t xml:space="preserve"> </w:t>
            </w:r>
            <w:r w:rsidRPr="00F65855">
              <w:rPr>
                <w:rFonts w:ascii="Calibri" w:hAnsi="Calibri" w:cs="Calibri"/>
                <w:spacing w:val="-4"/>
                <w:sz w:val="28"/>
                <w:szCs w:val="28"/>
              </w:rPr>
              <w:t>Harm</w:t>
            </w:r>
          </w:p>
        </w:tc>
        <w:tc>
          <w:tcPr>
            <w:tcW w:w="2211" w:type="dxa"/>
          </w:tcPr>
          <w:p w14:paraId="223396D6" w14:textId="77777777" w:rsidR="00E561E3" w:rsidRPr="00F65855" w:rsidRDefault="00E561E3" w:rsidP="00590A89">
            <w:pPr>
              <w:pStyle w:val="TableParagraph"/>
              <w:spacing w:before="21"/>
              <w:ind w:left="7"/>
              <w:jc w:val="center"/>
              <w:rPr>
                <w:rFonts w:ascii="Calibri" w:hAnsi="Calibri" w:cs="Calibri"/>
                <w:sz w:val="28"/>
                <w:szCs w:val="28"/>
              </w:rPr>
            </w:pPr>
            <w:r w:rsidRPr="00F65855">
              <w:rPr>
                <w:rFonts w:ascii="Calibri" w:hAnsi="Calibri" w:cs="Calibri"/>
                <w:spacing w:val="-2"/>
                <w:sz w:val="28"/>
                <w:szCs w:val="28"/>
              </w:rPr>
              <w:t>1,000</w:t>
            </w:r>
          </w:p>
        </w:tc>
        <w:tc>
          <w:tcPr>
            <w:tcW w:w="1519" w:type="dxa"/>
          </w:tcPr>
          <w:p w14:paraId="302E4AF0" w14:textId="77777777" w:rsidR="00E561E3" w:rsidRPr="00F65855" w:rsidRDefault="00E561E3" w:rsidP="00590A89">
            <w:pPr>
              <w:pStyle w:val="TableParagraph"/>
              <w:spacing w:before="21"/>
              <w:ind w:left="11" w:right="2"/>
              <w:jc w:val="center"/>
              <w:rPr>
                <w:rFonts w:ascii="Calibri" w:hAnsi="Calibri" w:cs="Calibri"/>
                <w:sz w:val="28"/>
                <w:szCs w:val="28"/>
              </w:rPr>
            </w:pPr>
            <w:r w:rsidRPr="00F65855">
              <w:rPr>
                <w:rFonts w:ascii="Calibri" w:hAnsi="Calibri" w:cs="Calibri"/>
                <w:spacing w:val="-5"/>
                <w:sz w:val="28"/>
                <w:szCs w:val="28"/>
              </w:rPr>
              <w:t>500</w:t>
            </w:r>
          </w:p>
        </w:tc>
        <w:tc>
          <w:tcPr>
            <w:tcW w:w="1520" w:type="dxa"/>
          </w:tcPr>
          <w:p w14:paraId="7AFD9FB1" w14:textId="77777777" w:rsidR="00E561E3" w:rsidRPr="00F65855" w:rsidRDefault="00E561E3" w:rsidP="00590A89">
            <w:pPr>
              <w:pStyle w:val="TableParagraph"/>
              <w:spacing w:before="18"/>
              <w:ind w:left="7" w:right="1"/>
              <w:jc w:val="center"/>
              <w:rPr>
                <w:rFonts w:ascii="Calibri" w:hAnsi="Calibri" w:cs="Calibri"/>
                <w:sz w:val="28"/>
                <w:szCs w:val="28"/>
              </w:rPr>
            </w:pPr>
            <w:r w:rsidRPr="00F65855">
              <w:rPr>
                <w:rFonts w:ascii="Calibri" w:hAnsi="Calibri" w:cs="Calibri"/>
                <w:spacing w:val="-2"/>
                <w:sz w:val="28"/>
                <w:szCs w:val="28"/>
              </w:rPr>
              <w:t>1,500</w:t>
            </w:r>
          </w:p>
        </w:tc>
      </w:tr>
      <w:tr w:rsidR="00E561E3" w:rsidRPr="00F65855" w14:paraId="5F14E7E5" w14:textId="77777777" w:rsidTr="00590A89">
        <w:trPr>
          <w:trHeight w:val="357"/>
        </w:trPr>
        <w:tc>
          <w:tcPr>
            <w:tcW w:w="3315" w:type="dxa"/>
          </w:tcPr>
          <w:p w14:paraId="46749094" w14:textId="77777777" w:rsidR="00E561E3" w:rsidRPr="00F65855" w:rsidRDefault="00E561E3" w:rsidP="00590A89">
            <w:pPr>
              <w:pStyle w:val="TableParagraph"/>
              <w:spacing w:before="21"/>
              <w:ind w:left="323"/>
              <w:rPr>
                <w:rFonts w:ascii="Calibri" w:hAnsi="Calibri" w:cs="Calibri"/>
                <w:sz w:val="28"/>
                <w:szCs w:val="28"/>
              </w:rPr>
            </w:pPr>
            <w:r w:rsidRPr="00F65855">
              <w:rPr>
                <w:rFonts w:ascii="Calibri" w:hAnsi="Calibri" w:cs="Calibri"/>
                <w:sz w:val="28"/>
                <w:szCs w:val="28"/>
              </w:rPr>
              <w:t>Medium</w:t>
            </w:r>
            <w:r w:rsidRPr="00F65855">
              <w:rPr>
                <w:rFonts w:ascii="Calibri" w:hAnsi="Calibri" w:cs="Calibri"/>
                <w:spacing w:val="-5"/>
                <w:sz w:val="28"/>
                <w:szCs w:val="28"/>
              </w:rPr>
              <w:t xml:space="preserve"> </w:t>
            </w:r>
            <w:r w:rsidRPr="00F65855">
              <w:rPr>
                <w:rFonts w:ascii="Calibri" w:hAnsi="Calibri" w:cs="Calibri"/>
                <w:spacing w:val="-4"/>
                <w:sz w:val="28"/>
                <w:szCs w:val="28"/>
              </w:rPr>
              <w:t>Harm</w:t>
            </w:r>
          </w:p>
        </w:tc>
        <w:tc>
          <w:tcPr>
            <w:tcW w:w="2211" w:type="dxa"/>
          </w:tcPr>
          <w:p w14:paraId="00DB5E81" w14:textId="77777777" w:rsidR="00E561E3" w:rsidRPr="00F65855" w:rsidRDefault="00E561E3" w:rsidP="00590A89">
            <w:pPr>
              <w:pStyle w:val="TableParagraph"/>
              <w:spacing w:before="21"/>
              <w:ind w:left="7"/>
              <w:jc w:val="center"/>
              <w:rPr>
                <w:rFonts w:ascii="Calibri" w:hAnsi="Calibri" w:cs="Calibri"/>
                <w:sz w:val="28"/>
                <w:szCs w:val="28"/>
              </w:rPr>
            </w:pPr>
            <w:r w:rsidRPr="00F65855">
              <w:rPr>
                <w:rFonts w:ascii="Calibri" w:hAnsi="Calibri" w:cs="Calibri"/>
                <w:spacing w:val="-2"/>
                <w:sz w:val="28"/>
                <w:szCs w:val="28"/>
              </w:rPr>
              <w:t>1,500</w:t>
            </w:r>
          </w:p>
        </w:tc>
        <w:tc>
          <w:tcPr>
            <w:tcW w:w="1519" w:type="dxa"/>
          </w:tcPr>
          <w:p w14:paraId="7AC51B14" w14:textId="77777777" w:rsidR="00E561E3" w:rsidRPr="00F65855" w:rsidRDefault="00E561E3" w:rsidP="00590A89">
            <w:pPr>
              <w:pStyle w:val="TableParagraph"/>
              <w:spacing w:before="21"/>
              <w:ind w:left="11" w:right="4"/>
              <w:jc w:val="center"/>
              <w:rPr>
                <w:rFonts w:ascii="Calibri" w:hAnsi="Calibri" w:cs="Calibri"/>
                <w:sz w:val="28"/>
                <w:szCs w:val="28"/>
              </w:rPr>
            </w:pPr>
            <w:r w:rsidRPr="00F65855">
              <w:rPr>
                <w:rFonts w:ascii="Calibri" w:hAnsi="Calibri" w:cs="Calibri"/>
                <w:spacing w:val="-2"/>
                <w:sz w:val="28"/>
                <w:szCs w:val="28"/>
              </w:rPr>
              <w:t>1,000</w:t>
            </w:r>
          </w:p>
        </w:tc>
        <w:tc>
          <w:tcPr>
            <w:tcW w:w="1520" w:type="dxa"/>
          </w:tcPr>
          <w:p w14:paraId="76ACD283" w14:textId="77777777" w:rsidR="00E561E3" w:rsidRPr="00F65855" w:rsidRDefault="00E561E3" w:rsidP="00590A89">
            <w:pPr>
              <w:pStyle w:val="TableParagraph"/>
              <w:spacing w:before="18"/>
              <w:ind w:left="7" w:right="1"/>
              <w:jc w:val="center"/>
              <w:rPr>
                <w:rFonts w:ascii="Calibri" w:hAnsi="Calibri" w:cs="Calibri"/>
                <w:sz w:val="28"/>
                <w:szCs w:val="28"/>
              </w:rPr>
            </w:pPr>
            <w:r w:rsidRPr="00F65855">
              <w:rPr>
                <w:rFonts w:ascii="Calibri" w:hAnsi="Calibri" w:cs="Calibri"/>
                <w:spacing w:val="-2"/>
                <w:sz w:val="28"/>
                <w:szCs w:val="28"/>
              </w:rPr>
              <w:t>2,000</w:t>
            </w:r>
          </w:p>
        </w:tc>
      </w:tr>
      <w:tr w:rsidR="00E561E3" w:rsidRPr="00F65855" w14:paraId="61BB740B" w14:textId="77777777" w:rsidTr="00590A89">
        <w:trPr>
          <w:trHeight w:val="354"/>
        </w:trPr>
        <w:tc>
          <w:tcPr>
            <w:tcW w:w="3315" w:type="dxa"/>
          </w:tcPr>
          <w:p w14:paraId="40112338" w14:textId="77777777" w:rsidR="00E561E3" w:rsidRPr="00F65855" w:rsidRDefault="00E561E3" w:rsidP="00590A89">
            <w:pPr>
              <w:pStyle w:val="TableParagraph"/>
              <w:spacing w:before="21"/>
              <w:ind w:left="323"/>
              <w:rPr>
                <w:rFonts w:ascii="Calibri" w:hAnsi="Calibri" w:cs="Calibri"/>
                <w:sz w:val="28"/>
                <w:szCs w:val="28"/>
              </w:rPr>
            </w:pPr>
            <w:r w:rsidRPr="00F65855">
              <w:rPr>
                <w:rFonts w:ascii="Calibri" w:hAnsi="Calibri" w:cs="Calibri"/>
                <w:sz w:val="28"/>
                <w:szCs w:val="28"/>
              </w:rPr>
              <w:t>High</w:t>
            </w:r>
            <w:r w:rsidRPr="00F65855">
              <w:rPr>
                <w:rFonts w:ascii="Calibri" w:hAnsi="Calibri" w:cs="Calibri"/>
                <w:spacing w:val="-2"/>
                <w:sz w:val="28"/>
                <w:szCs w:val="28"/>
              </w:rPr>
              <w:t xml:space="preserve"> </w:t>
            </w:r>
            <w:r w:rsidRPr="00F65855">
              <w:rPr>
                <w:rFonts w:ascii="Calibri" w:hAnsi="Calibri" w:cs="Calibri"/>
                <w:spacing w:val="-4"/>
                <w:sz w:val="28"/>
                <w:szCs w:val="28"/>
              </w:rPr>
              <w:t>Harm</w:t>
            </w:r>
          </w:p>
        </w:tc>
        <w:tc>
          <w:tcPr>
            <w:tcW w:w="2211" w:type="dxa"/>
          </w:tcPr>
          <w:p w14:paraId="6C80EBD0" w14:textId="77777777" w:rsidR="00E561E3" w:rsidRPr="00F65855" w:rsidRDefault="00E561E3" w:rsidP="00590A89">
            <w:pPr>
              <w:pStyle w:val="TableParagraph"/>
              <w:spacing w:before="21"/>
              <w:ind w:left="7"/>
              <w:jc w:val="center"/>
              <w:rPr>
                <w:rFonts w:ascii="Calibri" w:hAnsi="Calibri" w:cs="Calibri"/>
                <w:sz w:val="28"/>
                <w:szCs w:val="28"/>
              </w:rPr>
            </w:pPr>
            <w:r w:rsidRPr="00F65855">
              <w:rPr>
                <w:rFonts w:ascii="Calibri" w:hAnsi="Calibri" w:cs="Calibri"/>
                <w:spacing w:val="-2"/>
                <w:sz w:val="28"/>
                <w:szCs w:val="28"/>
              </w:rPr>
              <w:t>2,000</w:t>
            </w:r>
          </w:p>
        </w:tc>
        <w:tc>
          <w:tcPr>
            <w:tcW w:w="1519" w:type="dxa"/>
          </w:tcPr>
          <w:p w14:paraId="28E38DEA" w14:textId="77777777" w:rsidR="00E561E3" w:rsidRPr="00F65855" w:rsidRDefault="00E561E3" w:rsidP="00590A89">
            <w:pPr>
              <w:pStyle w:val="TableParagraph"/>
              <w:spacing w:before="18"/>
              <w:ind w:left="11" w:right="4"/>
              <w:jc w:val="center"/>
              <w:rPr>
                <w:rFonts w:ascii="Calibri" w:hAnsi="Calibri" w:cs="Calibri"/>
                <w:sz w:val="28"/>
                <w:szCs w:val="28"/>
              </w:rPr>
            </w:pPr>
            <w:r w:rsidRPr="00F65855">
              <w:rPr>
                <w:rFonts w:ascii="Calibri" w:hAnsi="Calibri" w:cs="Calibri"/>
                <w:spacing w:val="-2"/>
                <w:sz w:val="28"/>
                <w:szCs w:val="28"/>
              </w:rPr>
              <w:t>1,500</w:t>
            </w:r>
          </w:p>
        </w:tc>
        <w:tc>
          <w:tcPr>
            <w:tcW w:w="1520" w:type="dxa"/>
          </w:tcPr>
          <w:p w14:paraId="3CC80D85" w14:textId="77777777" w:rsidR="00E561E3" w:rsidRPr="00F65855" w:rsidRDefault="00E561E3" w:rsidP="00590A89">
            <w:pPr>
              <w:pStyle w:val="TableParagraph"/>
              <w:spacing w:before="18"/>
              <w:ind w:left="7" w:right="1"/>
              <w:jc w:val="center"/>
              <w:rPr>
                <w:rFonts w:ascii="Calibri" w:hAnsi="Calibri" w:cs="Calibri"/>
                <w:sz w:val="28"/>
                <w:szCs w:val="28"/>
              </w:rPr>
            </w:pPr>
            <w:r w:rsidRPr="00F65855">
              <w:rPr>
                <w:rFonts w:ascii="Calibri" w:hAnsi="Calibri" w:cs="Calibri"/>
                <w:spacing w:val="-2"/>
                <w:sz w:val="28"/>
                <w:szCs w:val="28"/>
              </w:rPr>
              <w:t>2,500</w:t>
            </w:r>
          </w:p>
        </w:tc>
      </w:tr>
      <w:tr w:rsidR="00E561E3" w:rsidRPr="00F65855" w14:paraId="4E8B2E0C" w14:textId="77777777" w:rsidTr="00590A89">
        <w:trPr>
          <w:trHeight w:val="677"/>
        </w:trPr>
        <w:tc>
          <w:tcPr>
            <w:tcW w:w="8565" w:type="dxa"/>
            <w:gridSpan w:val="4"/>
            <w:tcBorders>
              <w:left w:val="nil"/>
              <w:right w:val="nil"/>
            </w:tcBorders>
          </w:tcPr>
          <w:p w14:paraId="6F5FA3D5" w14:textId="77777777" w:rsidR="00E561E3" w:rsidRPr="00F65855" w:rsidRDefault="00E561E3" w:rsidP="00590A89">
            <w:pPr>
              <w:pStyle w:val="TableParagraph"/>
              <w:spacing w:before="71"/>
              <w:rPr>
                <w:rFonts w:ascii="Calibri" w:hAnsi="Calibri" w:cs="Calibri"/>
                <w:sz w:val="28"/>
                <w:szCs w:val="28"/>
              </w:rPr>
            </w:pPr>
          </w:p>
          <w:p w14:paraId="431D1A6A" w14:textId="77777777" w:rsidR="00E561E3" w:rsidRPr="00F65855" w:rsidRDefault="00E561E3" w:rsidP="00590A89">
            <w:pPr>
              <w:pStyle w:val="TableParagraph"/>
              <w:spacing w:line="292" w:lineRule="exact"/>
              <w:ind w:left="112"/>
              <w:rPr>
                <w:rFonts w:ascii="Calibri" w:hAnsi="Calibri" w:cs="Calibri"/>
                <w:b/>
                <w:sz w:val="28"/>
                <w:szCs w:val="28"/>
              </w:rPr>
            </w:pPr>
            <w:r w:rsidRPr="00F65855">
              <w:rPr>
                <w:rFonts w:ascii="Calibri" w:hAnsi="Calibri" w:cs="Calibri"/>
                <w:b/>
                <w:sz w:val="28"/>
                <w:szCs w:val="28"/>
              </w:rPr>
              <w:t>Medium</w:t>
            </w:r>
            <w:r w:rsidRPr="00F65855">
              <w:rPr>
                <w:rFonts w:ascii="Calibri" w:hAnsi="Calibri" w:cs="Calibri"/>
                <w:b/>
                <w:spacing w:val="-3"/>
                <w:sz w:val="28"/>
                <w:szCs w:val="28"/>
              </w:rPr>
              <w:t xml:space="preserve"> </w:t>
            </w:r>
            <w:r w:rsidRPr="00F65855">
              <w:rPr>
                <w:rFonts w:ascii="Calibri" w:hAnsi="Calibri" w:cs="Calibri"/>
                <w:b/>
                <w:spacing w:val="-2"/>
                <w:sz w:val="28"/>
                <w:szCs w:val="28"/>
              </w:rPr>
              <w:t>Culpability</w:t>
            </w:r>
          </w:p>
        </w:tc>
      </w:tr>
      <w:tr w:rsidR="00E561E3" w:rsidRPr="00F65855" w14:paraId="42242DD9" w14:textId="77777777" w:rsidTr="00590A89">
        <w:trPr>
          <w:trHeight w:val="357"/>
        </w:trPr>
        <w:tc>
          <w:tcPr>
            <w:tcW w:w="3315" w:type="dxa"/>
          </w:tcPr>
          <w:p w14:paraId="4C725E85" w14:textId="77777777" w:rsidR="00E561E3" w:rsidRPr="00F65855" w:rsidRDefault="00E561E3" w:rsidP="00590A89">
            <w:pPr>
              <w:pStyle w:val="TableParagraph"/>
              <w:spacing w:before="21"/>
              <w:ind w:left="323"/>
              <w:rPr>
                <w:rFonts w:ascii="Calibri" w:hAnsi="Calibri" w:cs="Calibri"/>
                <w:sz w:val="28"/>
                <w:szCs w:val="28"/>
              </w:rPr>
            </w:pPr>
            <w:r w:rsidRPr="00F65855">
              <w:rPr>
                <w:rFonts w:ascii="Calibri" w:hAnsi="Calibri" w:cs="Calibri"/>
                <w:sz w:val="28"/>
                <w:szCs w:val="28"/>
              </w:rPr>
              <w:t>Low</w:t>
            </w:r>
            <w:r w:rsidRPr="00F65855">
              <w:rPr>
                <w:rFonts w:ascii="Calibri" w:hAnsi="Calibri" w:cs="Calibri"/>
                <w:spacing w:val="2"/>
                <w:sz w:val="28"/>
                <w:szCs w:val="28"/>
              </w:rPr>
              <w:t xml:space="preserve"> </w:t>
            </w:r>
            <w:r w:rsidRPr="00F65855">
              <w:rPr>
                <w:rFonts w:ascii="Calibri" w:hAnsi="Calibri" w:cs="Calibri"/>
                <w:spacing w:val="-4"/>
                <w:sz w:val="28"/>
                <w:szCs w:val="28"/>
              </w:rPr>
              <w:t>Harm</w:t>
            </w:r>
          </w:p>
        </w:tc>
        <w:tc>
          <w:tcPr>
            <w:tcW w:w="2211" w:type="dxa"/>
          </w:tcPr>
          <w:p w14:paraId="5AA0FE30" w14:textId="77777777" w:rsidR="00E561E3" w:rsidRPr="00F65855" w:rsidRDefault="00E561E3" w:rsidP="00590A89">
            <w:pPr>
              <w:pStyle w:val="TableParagraph"/>
              <w:spacing w:before="21"/>
              <w:ind w:left="7"/>
              <w:jc w:val="center"/>
              <w:rPr>
                <w:rFonts w:ascii="Calibri" w:hAnsi="Calibri" w:cs="Calibri"/>
                <w:sz w:val="28"/>
                <w:szCs w:val="28"/>
              </w:rPr>
            </w:pPr>
            <w:r w:rsidRPr="00F65855">
              <w:rPr>
                <w:rFonts w:ascii="Calibri" w:hAnsi="Calibri" w:cs="Calibri"/>
                <w:spacing w:val="-2"/>
                <w:sz w:val="28"/>
                <w:szCs w:val="28"/>
              </w:rPr>
              <w:t>3,500</w:t>
            </w:r>
          </w:p>
        </w:tc>
        <w:tc>
          <w:tcPr>
            <w:tcW w:w="1519" w:type="dxa"/>
          </w:tcPr>
          <w:p w14:paraId="6D446A86" w14:textId="77777777" w:rsidR="00E561E3" w:rsidRPr="00F65855" w:rsidRDefault="00E561E3" w:rsidP="00590A89">
            <w:pPr>
              <w:pStyle w:val="TableParagraph"/>
              <w:spacing w:before="21"/>
              <w:ind w:left="11" w:right="4"/>
              <w:jc w:val="center"/>
              <w:rPr>
                <w:rFonts w:ascii="Calibri" w:hAnsi="Calibri" w:cs="Calibri"/>
                <w:sz w:val="28"/>
                <w:szCs w:val="28"/>
              </w:rPr>
            </w:pPr>
            <w:r w:rsidRPr="00F65855">
              <w:rPr>
                <w:rFonts w:ascii="Calibri" w:hAnsi="Calibri" w:cs="Calibri"/>
                <w:spacing w:val="-2"/>
                <w:sz w:val="28"/>
                <w:szCs w:val="28"/>
              </w:rPr>
              <w:t>2,500</w:t>
            </w:r>
          </w:p>
        </w:tc>
        <w:tc>
          <w:tcPr>
            <w:tcW w:w="1520" w:type="dxa"/>
          </w:tcPr>
          <w:p w14:paraId="74B796E1" w14:textId="77777777" w:rsidR="00E561E3" w:rsidRPr="00F65855" w:rsidRDefault="00E561E3" w:rsidP="00590A89">
            <w:pPr>
              <w:pStyle w:val="TableParagraph"/>
              <w:spacing w:before="18"/>
              <w:ind w:left="7" w:right="1"/>
              <w:jc w:val="center"/>
              <w:rPr>
                <w:rFonts w:ascii="Calibri" w:hAnsi="Calibri" w:cs="Calibri"/>
                <w:sz w:val="28"/>
                <w:szCs w:val="28"/>
              </w:rPr>
            </w:pPr>
            <w:r w:rsidRPr="00F65855">
              <w:rPr>
                <w:rFonts w:ascii="Calibri" w:hAnsi="Calibri" w:cs="Calibri"/>
                <w:spacing w:val="-2"/>
                <w:sz w:val="28"/>
                <w:szCs w:val="28"/>
              </w:rPr>
              <w:t>4,500</w:t>
            </w:r>
          </w:p>
        </w:tc>
      </w:tr>
      <w:tr w:rsidR="00E561E3" w:rsidRPr="00F65855" w14:paraId="08870A8D" w14:textId="77777777" w:rsidTr="00590A89">
        <w:trPr>
          <w:trHeight w:val="354"/>
        </w:trPr>
        <w:tc>
          <w:tcPr>
            <w:tcW w:w="3315" w:type="dxa"/>
          </w:tcPr>
          <w:p w14:paraId="00FFBE45" w14:textId="77777777" w:rsidR="00E561E3" w:rsidRPr="00F65855" w:rsidRDefault="00E561E3" w:rsidP="00590A89">
            <w:pPr>
              <w:pStyle w:val="TableParagraph"/>
              <w:spacing w:before="21"/>
              <w:ind w:left="323"/>
              <w:rPr>
                <w:rFonts w:ascii="Calibri" w:hAnsi="Calibri" w:cs="Calibri"/>
                <w:sz w:val="28"/>
                <w:szCs w:val="28"/>
              </w:rPr>
            </w:pPr>
            <w:r w:rsidRPr="00F65855">
              <w:rPr>
                <w:rFonts w:ascii="Calibri" w:hAnsi="Calibri" w:cs="Calibri"/>
                <w:sz w:val="28"/>
                <w:szCs w:val="28"/>
              </w:rPr>
              <w:t>Medium</w:t>
            </w:r>
            <w:r w:rsidRPr="00F65855">
              <w:rPr>
                <w:rFonts w:ascii="Calibri" w:hAnsi="Calibri" w:cs="Calibri"/>
                <w:spacing w:val="-5"/>
                <w:sz w:val="28"/>
                <w:szCs w:val="28"/>
              </w:rPr>
              <w:t xml:space="preserve"> </w:t>
            </w:r>
            <w:r w:rsidRPr="00F65855">
              <w:rPr>
                <w:rFonts w:ascii="Calibri" w:hAnsi="Calibri" w:cs="Calibri"/>
                <w:spacing w:val="-4"/>
                <w:sz w:val="28"/>
                <w:szCs w:val="28"/>
              </w:rPr>
              <w:t>Harm</w:t>
            </w:r>
          </w:p>
        </w:tc>
        <w:tc>
          <w:tcPr>
            <w:tcW w:w="2211" w:type="dxa"/>
          </w:tcPr>
          <w:p w14:paraId="6E3307C6" w14:textId="77777777" w:rsidR="00E561E3" w:rsidRPr="00F65855" w:rsidRDefault="00E561E3" w:rsidP="00590A89">
            <w:pPr>
              <w:pStyle w:val="TableParagraph"/>
              <w:spacing w:before="21"/>
              <w:ind w:left="7"/>
              <w:jc w:val="center"/>
              <w:rPr>
                <w:rFonts w:ascii="Calibri" w:hAnsi="Calibri" w:cs="Calibri"/>
                <w:sz w:val="28"/>
                <w:szCs w:val="28"/>
              </w:rPr>
            </w:pPr>
            <w:r w:rsidRPr="00F65855">
              <w:rPr>
                <w:rFonts w:ascii="Calibri" w:hAnsi="Calibri" w:cs="Calibri"/>
                <w:spacing w:val="-2"/>
                <w:sz w:val="28"/>
                <w:szCs w:val="28"/>
              </w:rPr>
              <w:t>4,500</w:t>
            </w:r>
          </w:p>
        </w:tc>
        <w:tc>
          <w:tcPr>
            <w:tcW w:w="1519" w:type="dxa"/>
          </w:tcPr>
          <w:p w14:paraId="36BE254D" w14:textId="77777777" w:rsidR="00E561E3" w:rsidRPr="00F65855" w:rsidRDefault="00E561E3" w:rsidP="00590A89">
            <w:pPr>
              <w:pStyle w:val="TableParagraph"/>
              <w:spacing w:before="21"/>
              <w:ind w:left="11" w:right="4"/>
              <w:jc w:val="center"/>
              <w:rPr>
                <w:rFonts w:ascii="Calibri" w:hAnsi="Calibri" w:cs="Calibri"/>
                <w:sz w:val="28"/>
                <w:szCs w:val="28"/>
              </w:rPr>
            </w:pPr>
            <w:r w:rsidRPr="00F65855">
              <w:rPr>
                <w:rFonts w:ascii="Calibri" w:hAnsi="Calibri" w:cs="Calibri"/>
                <w:spacing w:val="-2"/>
                <w:sz w:val="28"/>
                <w:szCs w:val="28"/>
              </w:rPr>
              <w:t>3,500</w:t>
            </w:r>
          </w:p>
        </w:tc>
        <w:tc>
          <w:tcPr>
            <w:tcW w:w="1520" w:type="dxa"/>
          </w:tcPr>
          <w:p w14:paraId="37A9CF6B" w14:textId="77777777" w:rsidR="00E561E3" w:rsidRPr="00F65855" w:rsidRDefault="00E561E3" w:rsidP="00590A89">
            <w:pPr>
              <w:pStyle w:val="TableParagraph"/>
              <w:spacing w:before="18"/>
              <w:ind w:left="7" w:right="1"/>
              <w:jc w:val="center"/>
              <w:rPr>
                <w:rFonts w:ascii="Calibri" w:hAnsi="Calibri" w:cs="Calibri"/>
                <w:sz w:val="28"/>
                <w:szCs w:val="28"/>
              </w:rPr>
            </w:pPr>
            <w:r w:rsidRPr="00F65855">
              <w:rPr>
                <w:rFonts w:ascii="Calibri" w:hAnsi="Calibri" w:cs="Calibri"/>
                <w:spacing w:val="-2"/>
                <w:sz w:val="28"/>
                <w:szCs w:val="28"/>
              </w:rPr>
              <w:t>5,500</w:t>
            </w:r>
          </w:p>
        </w:tc>
      </w:tr>
      <w:tr w:rsidR="00E561E3" w:rsidRPr="00F65855" w14:paraId="4A8BC570" w14:textId="77777777" w:rsidTr="00590A89">
        <w:trPr>
          <w:trHeight w:val="357"/>
        </w:trPr>
        <w:tc>
          <w:tcPr>
            <w:tcW w:w="3315" w:type="dxa"/>
          </w:tcPr>
          <w:p w14:paraId="3FAC6C0F" w14:textId="77777777" w:rsidR="00E561E3" w:rsidRPr="00F65855" w:rsidRDefault="00E561E3" w:rsidP="00590A89">
            <w:pPr>
              <w:pStyle w:val="TableParagraph"/>
              <w:spacing w:before="21"/>
              <w:ind w:left="323"/>
              <w:rPr>
                <w:rFonts w:ascii="Calibri" w:hAnsi="Calibri" w:cs="Calibri"/>
                <w:sz w:val="28"/>
                <w:szCs w:val="28"/>
              </w:rPr>
            </w:pPr>
            <w:r w:rsidRPr="00F65855">
              <w:rPr>
                <w:rFonts w:ascii="Calibri" w:hAnsi="Calibri" w:cs="Calibri"/>
                <w:sz w:val="28"/>
                <w:szCs w:val="28"/>
              </w:rPr>
              <w:t>High</w:t>
            </w:r>
            <w:r w:rsidRPr="00F65855">
              <w:rPr>
                <w:rFonts w:ascii="Calibri" w:hAnsi="Calibri" w:cs="Calibri"/>
                <w:spacing w:val="-2"/>
                <w:sz w:val="28"/>
                <w:szCs w:val="28"/>
              </w:rPr>
              <w:t xml:space="preserve"> </w:t>
            </w:r>
            <w:r w:rsidRPr="00F65855">
              <w:rPr>
                <w:rFonts w:ascii="Calibri" w:hAnsi="Calibri" w:cs="Calibri"/>
                <w:spacing w:val="-4"/>
                <w:sz w:val="28"/>
                <w:szCs w:val="28"/>
              </w:rPr>
              <w:t>Harm</w:t>
            </w:r>
          </w:p>
        </w:tc>
        <w:tc>
          <w:tcPr>
            <w:tcW w:w="2211" w:type="dxa"/>
          </w:tcPr>
          <w:p w14:paraId="54BA5510" w14:textId="77777777" w:rsidR="00E561E3" w:rsidRPr="00F65855" w:rsidRDefault="00E561E3" w:rsidP="00590A89">
            <w:pPr>
              <w:pStyle w:val="TableParagraph"/>
              <w:spacing w:before="21"/>
              <w:ind w:left="7"/>
              <w:jc w:val="center"/>
              <w:rPr>
                <w:rFonts w:ascii="Calibri" w:hAnsi="Calibri" w:cs="Calibri"/>
                <w:sz w:val="28"/>
                <w:szCs w:val="28"/>
              </w:rPr>
            </w:pPr>
            <w:r w:rsidRPr="00F65855">
              <w:rPr>
                <w:rFonts w:ascii="Calibri" w:hAnsi="Calibri" w:cs="Calibri"/>
                <w:spacing w:val="-2"/>
                <w:sz w:val="28"/>
                <w:szCs w:val="28"/>
              </w:rPr>
              <w:t>5,500</w:t>
            </w:r>
          </w:p>
        </w:tc>
        <w:tc>
          <w:tcPr>
            <w:tcW w:w="1519" w:type="dxa"/>
          </w:tcPr>
          <w:p w14:paraId="0B5E29F2" w14:textId="77777777" w:rsidR="00E561E3" w:rsidRPr="00F65855" w:rsidRDefault="00E561E3" w:rsidP="00590A89">
            <w:pPr>
              <w:pStyle w:val="TableParagraph"/>
              <w:spacing w:before="21"/>
              <w:ind w:left="11" w:right="4"/>
              <w:jc w:val="center"/>
              <w:rPr>
                <w:rFonts w:ascii="Calibri" w:hAnsi="Calibri" w:cs="Calibri"/>
                <w:sz w:val="28"/>
                <w:szCs w:val="28"/>
              </w:rPr>
            </w:pPr>
            <w:r w:rsidRPr="00F65855">
              <w:rPr>
                <w:rFonts w:ascii="Calibri" w:hAnsi="Calibri" w:cs="Calibri"/>
                <w:spacing w:val="-2"/>
                <w:sz w:val="28"/>
                <w:szCs w:val="28"/>
              </w:rPr>
              <w:t>4,500</w:t>
            </w:r>
          </w:p>
        </w:tc>
        <w:tc>
          <w:tcPr>
            <w:tcW w:w="1520" w:type="dxa"/>
          </w:tcPr>
          <w:p w14:paraId="367BE84E" w14:textId="77777777" w:rsidR="00E561E3" w:rsidRPr="00F65855" w:rsidRDefault="00E561E3" w:rsidP="00590A89">
            <w:pPr>
              <w:pStyle w:val="TableParagraph"/>
              <w:spacing w:before="18"/>
              <w:ind w:left="7" w:right="1"/>
              <w:jc w:val="center"/>
              <w:rPr>
                <w:rFonts w:ascii="Calibri" w:hAnsi="Calibri" w:cs="Calibri"/>
                <w:sz w:val="28"/>
                <w:szCs w:val="28"/>
              </w:rPr>
            </w:pPr>
            <w:r w:rsidRPr="00F65855">
              <w:rPr>
                <w:rFonts w:ascii="Calibri" w:hAnsi="Calibri" w:cs="Calibri"/>
                <w:spacing w:val="-2"/>
                <w:sz w:val="28"/>
                <w:szCs w:val="28"/>
              </w:rPr>
              <w:t>6,500</w:t>
            </w:r>
          </w:p>
        </w:tc>
      </w:tr>
      <w:tr w:rsidR="00E561E3" w:rsidRPr="00F65855" w14:paraId="2D853C16" w14:textId="77777777" w:rsidTr="00590A89">
        <w:trPr>
          <w:trHeight w:val="676"/>
        </w:trPr>
        <w:tc>
          <w:tcPr>
            <w:tcW w:w="8565" w:type="dxa"/>
            <w:gridSpan w:val="4"/>
            <w:tcBorders>
              <w:left w:val="nil"/>
              <w:right w:val="nil"/>
            </w:tcBorders>
          </w:tcPr>
          <w:p w14:paraId="6F223001" w14:textId="77777777" w:rsidR="00E561E3" w:rsidRPr="00F65855" w:rsidRDefault="00E561E3" w:rsidP="00590A89">
            <w:pPr>
              <w:pStyle w:val="TableParagraph"/>
              <w:spacing w:before="71"/>
              <w:rPr>
                <w:rFonts w:ascii="Calibri" w:hAnsi="Calibri" w:cs="Calibri"/>
                <w:sz w:val="28"/>
                <w:szCs w:val="28"/>
              </w:rPr>
            </w:pPr>
          </w:p>
          <w:p w14:paraId="0D9879CC" w14:textId="77777777" w:rsidR="00E561E3" w:rsidRPr="00F65855" w:rsidRDefault="00E561E3" w:rsidP="00590A89">
            <w:pPr>
              <w:pStyle w:val="TableParagraph"/>
              <w:spacing w:line="292" w:lineRule="exact"/>
              <w:ind w:left="112"/>
              <w:rPr>
                <w:rFonts w:ascii="Calibri" w:hAnsi="Calibri" w:cs="Calibri"/>
                <w:b/>
                <w:sz w:val="28"/>
                <w:szCs w:val="28"/>
              </w:rPr>
            </w:pPr>
            <w:r w:rsidRPr="00F65855">
              <w:rPr>
                <w:rFonts w:ascii="Calibri" w:hAnsi="Calibri" w:cs="Calibri"/>
                <w:b/>
                <w:sz w:val="28"/>
                <w:szCs w:val="28"/>
              </w:rPr>
              <w:t>High</w:t>
            </w:r>
            <w:r w:rsidRPr="00F65855">
              <w:rPr>
                <w:rFonts w:ascii="Calibri" w:hAnsi="Calibri" w:cs="Calibri"/>
                <w:b/>
                <w:spacing w:val="-2"/>
                <w:sz w:val="28"/>
                <w:szCs w:val="28"/>
              </w:rPr>
              <w:t xml:space="preserve"> Culpability</w:t>
            </w:r>
          </w:p>
        </w:tc>
      </w:tr>
      <w:tr w:rsidR="00E561E3" w:rsidRPr="00F65855" w14:paraId="56F0FDE4" w14:textId="77777777" w:rsidTr="00590A89">
        <w:trPr>
          <w:trHeight w:val="354"/>
        </w:trPr>
        <w:tc>
          <w:tcPr>
            <w:tcW w:w="3315" w:type="dxa"/>
          </w:tcPr>
          <w:p w14:paraId="6B5EDB93" w14:textId="77777777" w:rsidR="00E561E3" w:rsidRPr="00F65855" w:rsidRDefault="00E561E3" w:rsidP="00590A89">
            <w:pPr>
              <w:pStyle w:val="TableParagraph"/>
              <w:spacing w:before="21"/>
              <w:ind w:left="323"/>
              <w:rPr>
                <w:rFonts w:ascii="Calibri" w:hAnsi="Calibri" w:cs="Calibri"/>
                <w:sz w:val="28"/>
                <w:szCs w:val="28"/>
              </w:rPr>
            </w:pPr>
            <w:r w:rsidRPr="00F65855">
              <w:rPr>
                <w:rFonts w:ascii="Calibri" w:hAnsi="Calibri" w:cs="Calibri"/>
                <w:sz w:val="28"/>
                <w:szCs w:val="28"/>
              </w:rPr>
              <w:t>Low</w:t>
            </w:r>
            <w:r w:rsidRPr="00F65855">
              <w:rPr>
                <w:rFonts w:ascii="Calibri" w:hAnsi="Calibri" w:cs="Calibri"/>
                <w:spacing w:val="2"/>
                <w:sz w:val="28"/>
                <w:szCs w:val="28"/>
              </w:rPr>
              <w:t xml:space="preserve"> </w:t>
            </w:r>
            <w:r w:rsidRPr="00F65855">
              <w:rPr>
                <w:rFonts w:ascii="Calibri" w:hAnsi="Calibri" w:cs="Calibri"/>
                <w:spacing w:val="-4"/>
                <w:sz w:val="28"/>
                <w:szCs w:val="28"/>
              </w:rPr>
              <w:t>Harm</w:t>
            </w:r>
          </w:p>
        </w:tc>
        <w:tc>
          <w:tcPr>
            <w:tcW w:w="2211" w:type="dxa"/>
          </w:tcPr>
          <w:p w14:paraId="311A9076" w14:textId="77777777" w:rsidR="00E561E3" w:rsidRPr="00F65855" w:rsidRDefault="00E561E3" w:rsidP="00590A89">
            <w:pPr>
              <w:pStyle w:val="TableParagraph"/>
              <w:spacing w:before="21"/>
              <w:ind w:left="7"/>
              <w:jc w:val="center"/>
              <w:rPr>
                <w:rFonts w:ascii="Calibri" w:hAnsi="Calibri" w:cs="Calibri"/>
                <w:sz w:val="28"/>
                <w:szCs w:val="28"/>
              </w:rPr>
            </w:pPr>
            <w:r w:rsidRPr="00F65855">
              <w:rPr>
                <w:rFonts w:ascii="Calibri" w:hAnsi="Calibri" w:cs="Calibri"/>
                <w:spacing w:val="-2"/>
                <w:sz w:val="28"/>
                <w:szCs w:val="28"/>
              </w:rPr>
              <w:t>8,000</w:t>
            </w:r>
          </w:p>
        </w:tc>
        <w:tc>
          <w:tcPr>
            <w:tcW w:w="1519" w:type="dxa"/>
          </w:tcPr>
          <w:p w14:paraId="6324D4A9" w14:textId="77777777" w:rsidR="00E561E3" w:rsidRPr="00F65855" w:rsidRDefault="00E561E3" w:rsidP="00590A89">
            <w:pPr>
              <w:pStyle w:val="TableParagraph"/>
              <w:spacing w:before="21"/>
              <w:ind w:left="11" w:right="4"/>
              <w:jc w:val="center"/>
              <w:rPr>
                <w:rFonts w:ascii="Calibri" w:hAnsi="Calibri" w:cs="Calibri"/>
                <w:sz w:val="28"/>
                <w:szCs w:val="28"/>
              </w:rPr>
            </w:pPr>
            <w:r w:rsidRPr="00F65855">
              <w:rPr>
                <w:rFonts w:ascii="Calibri" w:hAnsi="Calibri" w:cs="Calibri"/>
                <w:spacing w:val="-2"/>
                <w:sz w:val="28"/>
                <w:szCs w:val="28"/>
              </w:rPr>
              <w:t>6,000</w:t>
            </w:r>
          </w:p>
        </w:tc>
        <w:tc>
          <w:tcPr>
            <w:tcW w:w="1520" w:type="dxa"/>
          </w:tcPr>
          <w:p w14:paraId="16FF306A" w14:textId="77777777" w:rsidR="00E561E3" w:rsidRPr="00F65855" w:rsidRDefault="00E561E3" w:rsidP="00590A89">
            <w:pPr>
              <w:pStyle w:val="TableParagraph"/>
              <w:spacing w:before="18"/>
              <w:ind w:left="7"/>
              <w:jc w:val="center"/>
              <w:rPr>
                <w:rFonts w:ascii="Calibri" w:hAnsi="Calibri" w:cs="Calibri"/>
                <w:sz w:val="28"/>
                <w:szCs w:val="28"/>
              </w:rPr>
            </w:pPr>
            <w:r w:rsidRPr="00F65855">
              <w:rPr>
                <w:rFonts w:ascii="Calibri" w:hAnsi="Calibri" w:cs="Calibri"/>
                <w:spacing w:val="-2"/>
                <w:sz w:val="28"/>
                <w:szCs w:val="28"/>
              </w:rPr>
              <w:t>10,000</w:t>
            </w:r>
          </w:p>
        </w:tc>
      </w:tr>
      <w:tr w:rsidR="00E561E3" w:rsidRPr="00F65855" w14:paraId="4B4DBF4C" w14:textId="77777777" w:rsidTr="00590A89">
        <w:trPr>
          <w:trHeight w:val="357"/>
        </w:trPr>
        <w:tc>
          <w:tcPr>
            <w:tcW w:w="3315" w:type="dxa"/>
          </w:tcPr>
          <w:p w14:paraId="7648F42F" w14:textId="77777777" w:rsidR="00E561E3" w:rsidRPr="00F65855" w:rsidRDefault="00E561E3" w:rsidP="00590A89">
            <w:pPr>
              <w:pStyle w:val="TableParagraph"/>
              <w:spacing w:before="21"/>
              <w:ind w:left="323"/>
              <w:rPr>
                <w:rFonts w:ascii="Calibri" w:hAnsi="Calibri" w:cs="Calibri"/>
                <w:sz w:val="28"/>
                <w:szCs w:val="28"/>
              </w:rPr>
            </w:pPr>
            <w:r w:rsidRPr="00F65855">
              <w:rPr>
                <w:rFonts w:ascii="Calibri" w:hAnsi="Calibri" w:cs="Calibri"/>
                <w:sz w:val="28"/>
                <w:szCs w:val="28"/>
              </w:rPr>
              <w:t>Medium</w:t>
            </w:r>
            <w:r w:rsidRPr="00F65855">
              <w:rPr>
                <w:rFonts w:ascii="Calibri" w:hAnsi="Calibri" w:cs="Calibri"/>
                <w:spacing w:val="-5"/>
                <w:sz w:val="28"/>
                <w:szCs w:val="28"/>
              </w:rPr>
              <w:t xml:space="preserve"> </w:t>
            </w:r>
            <w:r w:rsidRPr="00F65855">
              <w:rPr>
                <w:rFonts w:ascii="Calibri" w:hAnsi="Calibri" w:cs="Calibri"/>
                <w:spacing w:val="-4"/>
                <w:sz w:val="28"/>
                <w:szCs w:val="28"/>
              </w:rPr>
              <w:t>Harm</w:t>
            </w:r>
          </w:p>
        </w:tc>
        <w:tc>
          <w:tcPr>
            <w:tcW w:w="2211" w:type="dxa"/>
          </w:tcPr>
          <w:p w14:paraId="67CC9F8A" w14:textId="77777777" w:rsidR="00E561E3" w:rsidRPr="00F65855" w:rsidRDefault="00E561E3" w:rsidP="00590A89">
            <w:pPr>
              <w:pStyle w:val="TableParagraph"/>
              <w:spacing w:before="21"/>
              <w:ind w:left="7"/>
              <w:jc w:val="center"/>
              <w:rPr>
                <w:rFonts w:ascii="Calibri" w:hAnsi="Calibri" w:cs="Calibri"/>
                <w:sz w:val="28"/>
                <w:szCs w:val="28"/>
              </w:rPr>
            </w:pPr>
            <w:r w:rsidRPr="00F65855">
              <w:rPr>
                <w:rFonts w:ascii="Calibri" w:hAnsi="Calibri" w:cs="Calibri"/>
                <w:spacing w:val="-2"/>
                <w:sz w:val="28"/>
                <w:szCs w:val="28"/>
              </w:rPr>
              <w:t>9,500</w:t>
            </w:r>
          </w:p>
        </w:tc>
        <w:tc>
          <w:tcPr>
            <w:tcW w:w="1519" w:type="dxa"/>
          </w:tcPr>
          <w:p w14:paraId="301163B3" w14:textId="77777777" w:rsidR="00E561E3" w:rsidRPr="00F65855" w:rsidRDefault="00E561E3" w:rsidP="00590A89">
            <w:pPr>
              <w:pStyle w:val="TableParagraph"/>
              <w:spacing w:before="21"/>
              <w:ind w:left="11" w:right="4"/>
              <w:jc w:val="center"/>
              <w:rPr>
                <w:rFonts w:ascii="Calibri" w:hAnsi="Calibri" w:cs="Calibri"/>
                <w:sz w:val="28"/>
                <w:szCs w:val="28"/>
              </w:rPr>
            </w:pPr>
            <w:r w:rsidRPr="00F65855">
              <w:rPr>
                <w:rFonts w:ascii="Calibri" w:hAnsi="Calibri" w:cs="Calibri"/>
                <w:spacing w:val="-2"/>
                <w:sz w:val="28"/>
                <w:szCs w:val="28"/>
              </w:rPr>
              <w:t>7,500</w:t>
            </w:r>
          </w:p>
        </w:tc>
        <w:tc>
          <w:tcPr>
            <w:tcW w:w="1520" w:type="dxa"/>
          </w:tcPr>
          <w:p w14:paraId="262A9974" w14:textId="77777777" w:rsidR="00E561E3" w:rsidRPr="00F65855" w:rsidRDefault="00E561E3" w:rsidP="00590A89">
            <w:pPr>
              <w:pStyle w:val="TableParagraph"/>
              <w:spacing w:before="18"/>
              <w:ind w:left="7"/>
              <w:jc w:val="center"/>
              <w:rPr>
                <w:rFonts w:ascii="Calibri" w:hAnsi="Calibri" w:cs="Calibri"/>
                <w:sz w:val="28"/>
                <w:szCs w:val="28"/>
              </w:rPr>
            </w:pPr>
            <w:r w:rsidRPr="00F65855">
              <w:rPr>
                <w:rFonts w:ascii="Calibri" w:hAnsi="Calibri" w:cs="Calibri"/>
                <w:spacing w:val="-2"/>
                <w:sz w:val="28"/>
                <w:szCs w:val="28"/>
              </w:rPr>
              <w:t>11,500</w:t>
            </w:r>
          </w:p>
        </w:tc>
      </w:tr>
      <w:tr w:rsidR="00E561E3" w:rsidRPr="00F65855" w14:paraId="42EC4F9B" w14:textId="77777777" w:rsidTr="00590A89">
        <w:trPr>
          <w:trHeight w:val="333"/>
        </w:trPr>
        <w:tc>
          <w:tcPr>
            <w:tcW w:w="3315" w:type="dxa"/>
          </w:tcPr>
          <w:p w14:paraId="00B09D61" w14:textId="77777777" w:rsidR="00E561E3" w:rsidRPr="00F65855" w:rsidRDefault="00E561E3" w:rsidP="00590A89">
            <w:pPr>
              <w:pStyle w:val="TableParagraph"/>
              <w:spacing w:before="21" w:line="292" w:lineRule="exact"/>
              <w:ind w:left="323"/>
              <w:rPr>
                <w:rFonts w:ascii="Calibri" w:hAnsi="Calibri" w:cs="Calibri"/>
                <w:sz w:val="28"/>
                <w:szCs w:val="28"/>
              </w:rPr>
            </w:pPr>
            <w:r w:rsidRPr="00F65855">
              <w:rPr>
                <w:rFonts w:ascii="Calibri" w:hAnsi="Calibri" w:cs="Calibri"/>
                <w:sz w:val="28"/>
                <w:szCs w:val="28"/>
              </w:rPr>
              <w:t>High</w:t>
            </w:r>
            <w:r w:rsidRPr="00F65855">
              <w:rPr>
                <w:rFonts w:ascii="Calibri" w:hAnsi="Calibri" w:cs="Calibri"/>
                <w:spacing w:val="-2"/>
                <w:sz w:val="28"/>
                <w:szCs w:val="28"/>
              </w:rPr>
              <w:t xml:space="preserve"> </w:t>
            </w:r>
            <w:r w:rsidRPr="00F65855">
              <w:rPr>
                <w:rFonts w:ascii="Calibri" w:hAnsi="Calibri" w:cs="Calibri"/>
                <w:spacing w:val="-4"/>
                <w:sz w:val="28"/>
                <w:szCs w:val="28"/>
              </w:rPr>
              <w:t>Harm</w:t>
            </w:r>
          </w:p>
        </w:tc>
        <w:tc>
          <w:tcPr>
            <w:tcW w:w="2211" w:type="dxa"/>
          </w:tcPr>
          <w:p w14:paraId="129252C1" w14:textId="77777777" w:rsidR="00E561E3" w:rsidRPr="00F65855" w:rsidRDefault="00E561E3" w:rsidP="00590A89">
            <w:pPr>
              <w:pStyle w:val="TableParagraph"/>
              <w:spacing w:before="21" w:line="292" w:lineRule="exact"/>
              <w:ind w:left="7"/>
              <w:jc w:val="center"/>
              <w:rPr>
                <w:rFonts w:ascii="Calibri" w:hAnsi="Calibri" w:cs="Calibri"/>
                <w:sz w:val="28"/>
                <w:szCs w:val="28"/>
              </w:rPr>
            </w:pPr>
            <w:r w:rsidRPr="00F65855">
              <w:rPr>
                <w:rFonts w:ascii="Calibri" w:hAnsi="Calibri" w:cs="Calibri"/>
                <w:spacing w:val="-2"/>
                <w:sz w:val="28"/>
                <w:szCs w:val="28"/>
              </w:rPr>
              <w:t>11,000</w:t>
            </w:r>
          </w:p>
        </w:tc>
        <w:tc>
          <w:tcPr>
            <w:tcW w:w="1519" w:type="dxa"/>
          </w:tcPr>
          <w:p w14:paraId="127D78A7" w14:textId="77777777" w:rsidR="00E561E3" w:rsidRPr="00F65855" w:rsidRDefault="00E561E3" w:rsidP="00590A89">
            <w:pPr>
              <w:pStyle w:val="TableParagraph"/>
              <w:spacing w:before="21" w:line="292" w:lineRule="exact"/>
              <w:ind w:left="11" w:right="4"/>
              <w:jc w:val="center"/>
              <w:rPr>
                <w:rFonts w:ascii="Calibri" w:hAnsi="Calibri" w:cs="Calibri"/>
                <w:sz w:val="28"/>
                <w:szCs w:val="28"/>
              </w:rPr>
            </w:pPr>
            <w:r w:rsidRPr="00F65855">
              <w:rPr>
                <w:rFonts w:ascii="Calibri" w:hAnsi="Calibri" w:cs="Calibri"/>
                <w:spacing w:val="-2"/>
                <w:sz w:val="28"/>
                <w:szCs w:val="28"/>
              </w:rPr>
              <w:t>9,000</w:t>
            </w:r>
          </w:p>
        </w:tc>
        <w:tc>
          <w:tcPr>
            <w:tcW w:w="1520" w:type="dxa"/>
          </w:tcPr>
          <w:p w14:paraId="728A6908" w14:textId="77777777" w:rsidR="00E561E3" w:rsidRPr="00F65855" w:rsidRDefault="00E561E3" w:rsidP="00590A89">
            <w:pPr>
              <w:pStyle w:val="TableParagraph"/>
              <w:spacing w:before="21" w:line="292" w:lineRule="exact"/>
              <w:ind w:left="7"/>
              <w:jc w:val="center"/>
              <w:rPr>
                <w:rFonts w:ascii="Calibri" w:hAnsi="Calibri" w:cs="Calibri"/>
                <w:sz w:val="28"/>
                <w:szCs w:val="28"/>
              </w:rPr>
            </w:pPr>
            <w:r w:rsidRPr="00F65855">
              <w:rPr>
                <w:rFonts w:ascii="Calibri" w:hAnsi="Calibri" w:cs="Calibri"/>
                <w:spacing w:val="-2"/>
                <w:sz w:val="28"/>
                <w:szCs w:val="28"/>
              </w:rPr>
              <w:t>13,000</w:t>
            </w:r>
          </w:p>
        </w:tc>
      </w:tr>
      <w:tr w:rsidR="00E561E3" w:rsidRPr="00F65855" w14:paraId="39827A3B" w14:textId="77777777" w:rsidTr="00590A89">
        <w:trPr>
          <w:trHeight w:val="673"/>
        </w:trPr>
        <w:tc>
          <w:tcPr>
            <w:tcW w:w="8565" w:type="dxa"/>
            <w:gridSpan w:val="4"/>
            <w:tcBorders>
              <w:left w:val="nil"/>
              <w:right w:val="nil"/>
            </w:tcBorders>
          </w:tcPr>
          <w:p w14:paraId="7EB6BA8E" w14:textId="77777777" w:rsidR="00E561E3" w:rsidRPr="00F65855" w:rsidRDefault="00E561E3" w:rsidP="00590A89">
            <w:pPr>
              <w:pStyle w:val="TableParagraph"/>
              <w:spacing w:before="71"/>
              <w:rPr>
                <w:rFonts w:ascii="Calibri" w:hAnsi="Calibri" w:cs="Calibri"/>
                <w:sz w:val="28"/>
                <w:szCs w:val="28"/>
              </w:rPr>
            </w:pPr>
          </w:p>
          <w:p w14:paraId="431FE434" w14:textId="77777777" w:rsidR="00E561E3" w:rsidRPr="00F65855" w:rsidRDefault="00E561E3" w:rsidP="00590A89">
            <w:pPr>
              <w:pStyle w:val="TableParagraph"/>
              <w:spacing w:line="290" w:lineRule="exact"/>
              <w:ind w:left="112"/>
              <w:rPr>
                <w:rFonts w:ascii="Calibri" w:hAnsi="Calibri" w:cs="Calibri"/>
                <w:b/>
                <w:sz w:val="28"/>
                <w:szCs w:val="28"/>
              </w:rPr>
            </w:pPr>
            <w:r w:rsidRPr="00F65855">
              <w:rPr>
                <w:rFonts w:ascii="Calibri" w:hAnsi="Calibri" w:cs="Calibri"/>
                <w:b/>
                <w:sz w:val="28"/>
                <w:szCs w:val="28"/>
              </w:rPr>
              <w:t>Very</w:t>
            </w:r>
            <w:r w:rsidRPr="00F65855">
              <w:rPr>
                <w:rFonts w:ascii="Calibri" w:hAnsi="Calibri" w:cs="Calibri"/>
                <w:b/>
                <w:spacing w:val="-3"/>
                <w:sz w:val="28"/>
                <w:szCs w:val="28"/>
              </w:rPr>
              <w:t xml:space="preserve"> </w:t>
            </w:r>
            <w:r w:rsidRPr="00F65855">
              <w:rPr>
                <w:rFonts w:ascii="Calibri" w:hAnsi="Calibri" w:cs="Calibri"/>
                <w:b/>
                <w:sz w:val="28"/>
                <w:szCs w:val="28"/>
              </w:rPr>
              <w:t>High</w:t>
            </w:r>
            <w:r w:rsidRPr="00F65855">
              <w:rPr>
                <w:rFonts w:ascii="Calibri" w:hAnsi="Calibri" w:cs="Calibri"/>
                <w:b/>
                <w:spacing w:val="-1"/>
                <w:sz w:val="28"/>
                <w:szCs w:val="28"/>
              </w:rPr>
              <w:t xml:space="preserve"> </w:t>
            </w:r>
            <w:r w:rsidRPr="00F65855">
              <w:rPr>
                <w:rFonts w:ascii="Calibri" w:hAnsi="Calibri" w:cs="Calibri"/>
                <w:b/>
                <w:spacing w:val="-2"/>
                <w:sz w:val="28"/>
                <w:szCs w:val="28"/>
              </w:rPr>
              <w:t>Culpability</w:t>
            </w:r>
          </w:p>
        </w:tc>
      </w:tr>
      <w:tr w:rsidR="00E561E3" w:rsidRPr="00F65855" w14:paraId="1DE64855" w14:textId="77777777" w:rsidTr="00590A89">
        <w:trPr>
          <w:trHeight w:val="333"/>
        </w:trPr>
        <w:tc>
          <w:tcPr>
            <w:tcW w:w="3315" w:type="dxa"/>
          </w:tcPr>
          <w:p w14:paraId="5D97ED04" w14:textId="77777777" w:rsidR="00E561E3" w:rsidRPr="00F65855" w:rsidRDefault="00E561E3" w:rsidP="00590A89">
            <w:pPr>
              <w:pStyle w:val="TableParagraph"/>
              <w:spacing w:before="23" w:line="290" w:lineRule="exact"/>
              <w:ind w:left="323"/>
              <w:rPr>
                <w:rFonts w:ascii="Calibri" w:hAnsi="Calibri" w:cs="Calibri"/>
                <w:sz w:val="28"/>
                <w:szCs w:val="28"/>
              </w:rPr>
            </w:pPr>
            <w:r w:rsidRPr="00F65855">
              <w:rPr>
                <w:rFonts w:ascii="Calibri" w:hAnsi="Calibri" w:cs="Calibri"/>
                <w:sz w:val="28"/>
                <w:szCs w:val="28"/>
              </w:rPr>
              <w:t>Low</w:t>
            </w:r>
            <w:r w:rsidRPr="00F65855">
              <w:rPr>
                <w:rFonts w:ascii="Calibri" w:hAnsi="Calibri" w:cs="Calibri"/>
                <w:spacing w:val="2"/>
                <w:sz w:val="28"/>
                <w:szCs w:val="28"/>
              </w:rPr>
              <w:t xml:space="preserve"> </w:t>
            </w:r>
            <w:r w:rsidRPr="00F65855">
              <w:rPr>
                <w:rFonts w:ascii="Calibri" w:hAnsi="Calibri" w:cs="Calibri"/>
                <w:spacing w:val="-4"/>
                <w:sz w:val="28"/>
                <w:szCs w:val="28"/>
              </w:rPr>
              <w:t>Harm</w:t>
            </w:r>
          </w:p>
        </w:tc>
        <w:tc>
          <w:tcPr>
            <w:tcW w:w="2211" w:type="dxa"/>
          </w:tcPr>
          <w:p w14:paraId="286CAC83" w14:textId="77777777" w:rsidR="00E561E3" w:rsidRPr="00F65855" w:rsidRDefault="00E561E3" w:rsidP="00590A89">
            <w:pPr>
              <w:pStyle w:val="TableParagraph"/>
              <w:spacing w:before="23" w:line="290" w:lineRule="exact"/>
              <w:ind w:left="7"/>
              <w:jc w:val="center"/>
              <w:rPr>
                <w:rFonts w:ascii="Calibri" w:hAnsi="Calibri" w:cs="Calibri"/>
                <w:sz w:val="28"/>
                <w:szCs w:val="28"/>
              </w:rPr>
            </w:pPr>
            <w:r w:rsidRPr="00F65855">
              <w:rPr>
                <w:rFonts w:ascii="Calibri" w:hAnsi="Calibri" w:cs="Calibri"/>
                <w:spacing w:val="-2"/>
                <w:sz w:val="28"/>
                <w:szCs w:val="28"/>
              </w:rPr>
              <w:t>15,000</w:t>
            </w:r>
          </w:p>
        </w:tc>
        <w:tc>
          <w:tcPr>
            <w:tcW w:w="1519" w:type="dxa"/>
          </w:tcPr>
          <w:p w14:paraId="6C22F34E" w14:textId="77777777" w:rsidR="00E561E3" w:rsidRPr="00F65855" w:rsidRDefault="00E561E3" w:rsidP="00590A89">
            <w:pPr>
              <w:pStyle w:val="TableParagraph"/>
              <w:spacing w:before="23" w:line="290" w:lineRule="exact"/>
              <w:ind w:left="11" w:right="3"/>
              <w:jc w:val="center"/>
              <w:rPr>
                <w:rFonts w:ascii="Calibri" w:hAnsi="Calibri" w:cs="Calibri"/>
                <w:sz w:val="28"/>
                <w:szCs w:val="28"/>
              </w:rPr>
            </w:pPr>
            <w:r w:rsidRPr="00F65855">
              <w:rPr>
                <w:rFonts w:ascii="Calibri" w:hAnsi="Calibri" w:cs="Calibri"/>
                <w:spacing w:val="-2"/>
                <w:sz w:val="28"/>
                <w:szCs w:val="28"/>
              </w:rPr>
              <w:t>11,000</w:t>
            </w:r>
          </w:p>
        </w:tc>
        <w:tc>
          <w:tcPr>
            <w:tcW w:w="1520" w:type="dxa"/>
          </w:tcPr>
          <w:p w14:paraId="13DCEFC0" w14:textId="77777777" w:rsidR="00E561E3" w:rsidRPr="00F65855" w:rsidRDefault="00E561E3" w:rsidP="00590A89">
            <w:pPr>
              <w:pStyle w:val="TableParagraph"/>
              <w:spacing w:before="23" w:line="290" w:lineRule="exact"/>
              <w:ind w:left="7"/>
              <w:jc w:val="center"/>
              <w:rPr>
                <w:rFonts w:ascii="Calibri" w:hAnsi="Calibri" w:cs="Calibri"/>
                <w:sz w:val="28"/>
                <w:szCs w:val="28"/>
              </w:rPr>
            </w:pPr>
            <w:r w:rsidRPr="00F65855">
              <w:rPr>
                <w:rFonts w:ascii="Calibri" w:hAnsi="Calibri" w:cs="Calibri"/>
                <w:spacing w:val="-2"/>
                <w:sz w:val="28"/>
                <w:szCs w:val="28"/>
              </w:rPr>
              <w:t>19,000</w:t>
            </w:r>
          </w:p>
        </w:tc>
      </w:tr>
      <w:tr w:rsidR="00E561E3" w:rsidRPr="00F65855" w14:paraId="00318792" w14:textId="77777777" w:rsidTr="00590A89">
        <w:trPr>
          <w:trHeight w:val="333"/>
        </w:trPr>
        <w:tc>
          <w:tcPr>
            <w:tcW w:w="3315" w:type="dxa"/>
          </w:tcPr>
          <w:p w14:paraId="2671A578" w14:textId="77777777" w:rsidR="00E561E3" w:rsidRPr="00F65855" w:rsidRDefault="00E561E3" w:rsidP="00590A89">
            <w:pPr>
              <w:pStyle w:val="TableParagraph"/>
              <w:spacing w:before="23" w:line="290" w:lineRule="exact"/>
              <w:ind w:left="323"/>
              <w:rPr>
                <w:rFonts w:ascii="Calibri" w:hAnsi="Calibri" w:cs="Calibri"/>
                <w:sz w:val="28"/>
                <w:szCs w:val="28"/>
              </w:rPr>
            </w:pPr>
            <w:r w:rsidRPr="00F65855">
              <w:rPr>
                <w:rFonts w:ascii="Calibri" w:hAnsi="Calibri" w:cs="Calibri"/>
                <w:sz w:val="28"/>
                <w:szCs w:val="28"/>
              </w:rPr>
              <w:t>Medium</w:t>
            </w:r>
            <w:r w:rsidRPr="00F65855">
              <w:rPr>
                <w:rFonts w:ascii="Calibri" w:hAnsi="Calibri" w:cs="Calibri"/>
                <w:spacing w:val="-5"/>
                <w:sz w:val="28"/>
                <w:szCs w:val="28"/>
              </w:rPr>
              <w:t xml:space="preserve"> </w:t>
            </w:r>
            <w:r w:rsidRPr="00F65855">
              <w:rPr>
                <w:rFonts w:ascii="Calibri" w:hAnsi="Calibri" w:cs="Calibri"/>
                <w:spacing w:val="-4"/>
                <w:sz w:val="28"/>
                <w:szCs w:val="28"/>
              </w:rPr>
              <w:t>Harm</w:t>
            </w:r>
          </w:p>
        </w:tc>
        <w:tc>
          <w:tcPr>
            <w:tcW w:w="2211" w:type="dxa"/>
          </w:tcPr>
          <w:p w14:paraId="70E5B619" w14:textId="77777777" w:rsidR="00E561E3" w:rsidRPr="00F65855" w:rsidRDefault="00E561E3" w:rsidP="00590A89">
            <w:pPr>
              <w:pStyle w:val="TableParagraph"/>
              <w:spacing w:before="23" w:line="290" w:lineRule="exact"/>
              <w:ind w:left="7"/>
              <w:jc w:val="center"/>
              <w:rPr>
                <w:rFonts w:ascii="Calibri" w:hAnsi="Calibri" w:cs="Calibri"/>
                <w:sz w:val="28"/>
                <w:szCs w:val="28"/>
              </w:rPr>
            </w:pPr>
            <w:r w:rsidRPr="00F65855">
              <w:rPr>
                <w:rFonts w:ascii="Calibri" w:hAnsi="Calibri" w:cs="Calibri"/>
                <w:spacing w:val="-2"/>
                <w:sz w:val="28"/>
                <w:szCs w:val="28"/>
              </w:rPr>
              <w:t>16,500</w:t>
            </w:r>
          </w:p>
        </w:tc>
        <w:tc>
          <w:tcPr>
            <w:tcW w:w="1519" w:type="dxa"/>
          </w:tcPr>
          <w:p w14:paraId="3787BE31" w14:textId="77777777" w:rsidR="00E561E3" w:rsidRPr="00F65855" w:rsidRDefault="00E561E3" w:rsidP="00590A89">
            <w:pPr>
              <w:pStyle w:val="TableParagraph"/>
              <w:spacing w:before="23" w:line="290" w:lineRule="exact"/>
              <w:ind w:left="11" w:right="3"/>
              <w:jc w:val="center"/>
              <w:rPr>
                <w:rFonts w:ascii="Calibri" w:hAnsi="Calibri" w:cs="Calibri"/>
                <w:sz w:val="28"/>
                <w:szCs w:val="28"/>
              </w:rPr>
            </w:pPr>
            <w:r w:rsidRPr="00F65855">
              <w:rPr>
                <w:rFonts w:ascii="Calibri" w:hAnsi="Calibri" w:cs="Calibri"/>
                <w:spacing w:val="-2"/>
                <w:sz w:val="28"/>
                <w:szCs w:val="28"/>
              </w:rPr>
              <w:t>13,000</w:t>
            </w:r>
          </w:p>
        </w:tc>
        <w:tc>
          <w:tcPr>
            <w:tcW w:w="1520" w:type="dxa"/>
          </w:tcPr>
          <w:p w14:paraId="6D9820DC" w14:textId="77777777" w:rsidR="00E561E3" w:rsidRPr="00F65855" w:rsidRDefault="00E561E3" w:rsidP="00590A89">
            <w:pPr>
              <w:pStyle w:val="TableParagraph"/>
              <w:spacing w:before="23" w:line="290" w:lineRule="exact"/>
              <w:ind w:left="7"/>
              <w:jc w:val="center"/>
              <w:rPr>
                <w:rFonts w:ascii="Calibri" w:hAnsi="Calibri" w:cs="Calibri"/>
                <w:sz w:val="28"/>
                <w:szCs w:val="28"/>
              </w:rPr>
            </w:pPr>
            <w:r w:rsidRPr="00F65855">
              <w:rPr>
                <w:rFonts w:ascii="Calibri" w:hAnsi="Calibri" w:cs="Calibri"/>
                <w:spacing w:val="-2"/>
                <w:sz w:val="28"/>
                <w:szCs w:val="28"/>
              </w:rPr>
              <w:t>21,000</w:t>
            </w:r>
          </w:p>
        </w:tc>
      </w:tr>
      <w:tr w:rsidR="00E561E3" w:rsidRPr="00F65855" w14:paraId="30BDD4E7" w14:textId="77777777" w:rsidTr="00590A89">
        <w:trPr>
          <w:trHeight w:val="333"/>
        </w:trPr>
        <w:tc>
          <w:tcPr>
            <w:tcW w:w="3315" w:type="dxa"/>
          </w:tcPr>
          <w:p w14:paraId="072A9208" w14:textId="77777777" w:rsidR="00E561E3" w:rsidRPr="00F65855" w:rsidRDefault="00E561E3" w:rsidP="00590A89">
            <w:pPr>
              <w:pStyle w:val="TableParagraph"/>
              <w:spacing w:before="21" w:line="292" w:lineRule="exact"/>
              <w:ind w:left="323"/>
              <w:rPr>
                <w:rFonts w:ascii="Calibri" w:hAnsi="Calibri" w:cs="Calibri"/>
                <w:sz w:val="28"/>
                <w:szCs w:val="28"/>
              </w:rPr>
            </w:pPr>
            <w:r w:rsidRPr="00F65855">
              <w:rPr>
                <w:rFonts w:ascii="Calibri" w:hAnsi="Calibri" w:cs="Calibri"/>
                <w:sz w:val="28"/>
                <w:szCs w:val="28"/>
              </w:rPr>
              <w:t>High</w:t>
            </w:r>
            <w:r w:rsidRPr="00F65855">
              <w:rPr>
                <w:rFonts w:ascii="Calibri" w:hAnsi="Calibri" w:cs="Calibri"/>
                <w:spacing w:val="-2"/>
                <w:sz w:val="28"/>
                <w:szCs w:val="28"/>
              </w:rPr>
              <w:t xml:space="preserve"> </w:t>
            </w:r>
            <w:r w:rsidRPr="00F65855">
              <w:rPr>
                <w:rFonts w:ascii="Calibri" w:hAnsi="Calibri" w:cs="Calibri"/>
                <w:spacing w:val="-4"/>
                <w:sz w:val="28"/>
                <w:szCs w:val="28"/>
              </w:rPr>
              <w:t>Harm</w:t>
            </w:r>
          </w:p>
        </w:tc>
        <w:tc>
          <w:tcPr>
            <w:tcW w:w="2211" w:type="dxa"/>
          </w:tcPr>
          <w:p w14:paraId="0730F3E9" w14:textId="77777777" w:rsidR="00E561E3" w:rsidRPr="00F65855" w:rsidRDefault="00E561E3" w:rsidP="00590A89">
            <w:pPr>
              <w:pStyle w:val="TableParagraph"/>
              <w:spacing w:before="21" w:line="292" w:lineRule="exact"/>
              <w:ind w:left="7"/>
              <w:jc w:val="center"/>
              <w:rPr>
                <w:rFonts w:ascii="Calibri" w:hAnsi="Calibri" w:cs="Calibri"/>
                <w:sz w:val="28"/>
                <w:szCs w:val="28"/>
              </w:rPr>
            </w:pPr>
            <w:r w:rsidRPr="00F65855">
              <w:rPr>
                <w:rFonts w:ascii="Calibri" w:hAnsi="Calibri" w:cs="Calibri"/>
                <w:spacing w:val="-2"/>
                <w:sz w:val="28"/>
                <w:szCs w:val="28"/>
              </w:rPr>
              <w:t>22,500</w:t>
            </w:r>
          </w:p>
        </w:tc>
        <w:tc>
          <w:tcPr>
            <w:tcW w:w="1519" w:type="dxa"/>
          </w:tcPr>
          <w:p w14:paraId="7C09D992" w14:textId="77777777" w:rsidR="00E561E3" w:rsidRPr="00F65855" w:rsidRDefault="00E561E3" w:rsidP="00590A89">
            <w:pPr>
              <w:pStyle w:val="TableParagraph"/>
              <w:spacing w:before="21" w:line="292" w:lineRule="exact"/>
              <w:ind w:left="11" w:right="3"/>
              <w:jc w:val="center"/>
              <w:rPr>
                <w:rFonts w:ascii="Calibri" w:hAnsi="Calibri" w:cs="Calibri"/>
                <w:sz w:val="28"/>
                <w:szCs w:val="28"/>
              </w:rPr>
            </w:pPr>
            <w:r w:rsidRPr="00F65855">
              <w:rPr>
                <w:rFonts w:ascii="Calibri" w:hAnsi="Calibri" w:cs="Calibri"/>
                <w:spacing w:val="-2"/>
                <w:sz w:val="28"/>
                <w:szCs w:val="28"/>
              </w:rPr>
              <w:t>15,000</w:t>
            </w:r>
          </w:p>
        </w:tc>
        <w:tc>
          <w:tcPr>
            <w:tcW w:w="1520" w:type="dxa"/>
          </w:tcPr>
          <w:p w14:paraId="20EC9FDE" w14:textId="77777777" w:rsidR="00E561E3" w:rsidRPr="00F65855" w:rsidRDefault="00E561E3" w:rsidP="00590A89">
            <w:pPr>
              <w:pStyle w:val="TableParagraph"/>
              <w:spacing w:before="21" w:line="292" w:lineRule="exact"/>
              <w:ind w:left="7"/>
              <w:jc w:val="center"/>
              <w:rPr>
                <w:rFonts w:ascii="Calibri" w:hAnsi="Calibri" w:cs="Calibri"/>
                <w:sz w:val="28"/>
                <w:szCs w:val="28"/>
              </w:rPr>
            </w:pPr>
            <w:r w:rsidRPr="00F65855">
              <w:rPr>
                <w:rFonts w:ascii="Calibri" w:hAnsi="Calibri" w:cs="Calibri"/>
                <w:spacing w:val="-2"/>
                <w:sz w:val="28"/>
                <w:szCs w:val="28"/>
              </w:rPr>
              <w:t>30,000</w:t>
            </w:r>
          </w:p>
        </w:tc>
      </w:tr>
    </w:tbl>
    <w:p w14:paraId="7D9D5FCE" w14:textId="77777777" w:rsidR="00E561E3" w:rsidRPr="00F65855" w:rsidRDefault="00E561E3" w:rsidP="00E561E3">
      <w:pPr>
        <w:pStyle w:val="BodyText"/>
        <w:spacing w:before="234"/>
        <w:rPr>
          <w:sz w:val="28"/>
          <w:szCs w:val="28"/>
        </w:rPr>
      </w:pPr>
    </w:p>
    <w:p w14:paraId="19716364" w14:textId="77777777" w:rsidR="00E561E3" w:rsidRPr="00F65855" w:rsidRDefault="00E561E3" w:rsidP="00E561E3">
      <w:pPr>
        <w:pStyle w:val="Heading3"/>
        <w:jc w:val="both"/>
        <w:rPr>
          <w:rFonts w:ascii="Calibri" w:hAnsi="Calibri" w:cs="Calibri"/>
        </w:rPr>
      </w:pPr>
      <w:r w:rsidRPr="00F65855">
        <w:rPr>
          <w:rFonts w:ascii="Calibri" w:hAnsi="Calibri" w:cs="Calibri"/>
        </w:rPr>
        <w:t>Multiple</w:t>
      </w:r>
      <w:r w:rsidRPr="00F65855">
        <w:rPr>
          <w:rFonts w:ascii="Calibri" w:hAnsi="Calibri" w:cs="Calibri"/>
          <w:spacing w:val="-3"/>
        </w:rPr>
        <w:t xml:space="preserve"> </w:t>
      </w:r>
      <w:r w:rsidRPr="00F65855">
        <w:rPr>
          <w:rFonts w:ascii="Calibri" w:hAnsi="Calibri" w:cs="Calibri"/>
          <w:spacing w:val="-2"/>
        </w:rPr>
        <w:t>Breaches</w:t>
      </w:r>
    </w:p>
    <w:p w14:paraId="2DFEA90E" w14:textId="77777777" w:rsidR="00E561E3" w:rsidRPr="00F65855" w:rsidRDefault="00E561E3" w:rsidP="00E561E3">
      <w:pPr>
        <w:pStyle w:val="BodyText"/>
        <w:spacing w:before="3"/>
        <w:ind w:left="360" w:right="358"/>
        <w:jc w:val="both"/>
        <w:rPr>
          <w:sz w:val="28"/>
          <w:szCs w:val="28"/>
        </w:rPr>
      </w:pPr>
      <w:r w:rsidRPr="00F65855">
        <w:rPr>
          <w:sz w:val="28"/>
          <w:szCs w:val="28"/>
        </w:rPr>
        <w:t xml:space="preserve">A landlord, or person on their behalf, who commits multiple breaches in relation to the </w:t>
      </w:r>
      <w:r w:rsidRPr="00F65855">
        <w:rPr>
          <w:sz w:val="28"/>
          <w:szCs w:val="28"/>
        </w:rPr>
        <w:lastRenderedPageBreak/>
        <w:t>same lease is generally</w:t>
      </w:r>
      <w:r w:rsidRPr="00F65855">
        <w:rPr>
          <w:spacing w:val="-12"/>
          <w:sz w:val="28"/>
          <w:szCs w:val="28"/>
        </w:rPr>
        <w:t xml:space="preserve"> </w:t>
      </w:r>
      <w:r w:rsidRPr="00F65855">
        <w:rPr>
          <w:sz w:val="28"/>
          <w:szCs w:val="28"/>
        </w:rPr>
        <w:t>only</w:t>
      </w:r>
      <w:r w:rsidRPr="00F65855">
        <w:rPr>
          <w:spacing w:val="-12"/>
          <w:sz w:val="28"/>
          <w:szCs w:val="28"/>
        </w:rPr>
        <w:t xml:space="preserve"> </w:t>
      </w:r>
      <w:r w:rsidRPr="00F65855">
        <w:rPr>
          <w:sz w:val="28"/>
          <w:szCs w:val="28"/>
        </w:rPr>
        <w:t>liable</w:t>
      </w:r>
      <w:r w:rsidRPr="00F65855">
        <w:rPr>
          <w:spacing w:val="-11"/>
          <w:sz w:val="28"/>
          <w:szCs w:val="28"/>
        </w:rPr>
        <w:t xml:space="preserve"> </w:t>
      </w:r>
      <w:r w:rsidRPr="00F65855">
        <w:rPr>
          <w:sz w:val="28"/>
          <w:szCs w:val="28"/>
        </w:rPr>
        <w:t>to</w:t>
      </w:r>
      <w:r w:rsidRPr="00F65855">
        <w:rPr>
          <w:spacing w:val="-11"/>
          <w:sz w:val="28"/>
          <w:szCs w:val="28"/>
        </w:rPr>
        <w:t xml:space="preserve"> </w:t>
      </w:r>
      <w:r w:rsidRPr="00F65855">
        <w:rPr>
          <w:sz w:val="28"/>
          <w:szCs w:val="28"/>
        </w:rPr>
        <w:t>one</w:t>
      </w:r>
      <w:r w:rsidRPr="00F65855">
        <w:rPr>
          <w:spacing w:val="-11"/>
          <w:sz w:val="28"/>
          <w:szCs w:val="28"/>
        </w:rPr>
        <w:t xml:space="preserve"> </w:t>
      </w:r>
      <w:r w:rsidRPr="00F65855">
        <w:rPr>
          <w:sz w:val="28"/>
          <w:szCs w:val="28"/>
        </w:rPr>
        <w:t>financial</w:t>
      </w:r>
      <w:r w:rsidRPr="00F65855">
        <w:rPr>
          <w:spacing w:val="-11"/>
          <w:sz w:val="28"/>
          <w:szCs w:val="28"/>
        </w:rPr>
        <w:t xml:space="preserve"> </w:t>
      </w:r>
      <w:r w:rsidRPr="00F65855">
        <w:rPr>
          <w:sz w:val="28"/>
          <w:szCs w:val="28"/>
        </w:rPr>
        <w:t>penalty</w:t>
      </w:r>
      <w:r w:rsidRPr="00F65855">
        <w:rPr>
          <w:sz w:val="28"/>
          <w:szCs w:val="28"/>
          <w:vertAlign w:val="superscript"/>
        </w:rPr>
        <w:t>4</w:t>
      </w:r>
      <w:r w:rsidRPr="00F65855">
        <w:rPr>
          <w:sz w:val="28"/>
          <w:szCs w:val="28"/>
        </w:rPr>
        <w:t>.</w:t>
      </w:r>
      <w:r w:rsidRPr="00F65855">
        <w:rPr>
          <w:spacing w:val="37"/>
          <w:sz w:val="28"/>
          <w:szCs w:val="28"/>
        </w:rPr>
        <w:t xml:space="preserve"> </w:t>
      </w:r>
      <w:r w:rsidRPr="00F65855">
        <w:rPr>
          <w:sz w:val="28"/>
          <w:szCs w:val="28"/>
        </w:rPr>
        <w:t>However,</w:t>
      </w:r>
      <w:r w:rsidRPr="00F65855">
        <w:rPr>
          <w:spacing w:val="-11"/>
          <w:sz w:val="28"/>
          <w:szCs w:val="28"/>
        </w:rPr>
        <w:t xml:space="preserve"> </w:t>
      </w:r>
      <w:r w:rsidRPr="00F65855">
        <w:rPr>
          <w:sz w:val="28"/>
          <w:szCs w:val="28"/>
        </w:rPr>
        <w:t>they</w:t>
      </w:r>
      <w:r w:rsidRPr="00F65855">
        <w:rPr>
          <w:spacing w:val="-10"/>
          <w:sz w:val="28"/>
          <w:szCs w:val="28"/>
        </w:rPr>
        <w:t xml:space="preserve"> </w:t>
      </w:r>
      <w:r w:rsidRPr="00F65855">
        <w:rPr>
          <w:sz w:val="28"/>
          <w:szCs w:val="28"/>
        </w:rPr>
        <w:t>will</w:t>
      </w:r>
      <w:r w:rsidRPr="00F65855">
        <w:rPr>
          <w:spacing w:val="-11"/>
          <w:sz w:val="28"/>
          <w:szCs w:val="28"/>
        </w:rPr>
        <w:t xml:space="preserve"> </w:t>
      </w:r>
      <w:r w:rsidRPr="00F65855">
        <w:rPr>
          <w:sz w:val="28"/>
          <w:szCs w:val="28"/>
        </w:rPr>
        <w:t>be</w:t>
      </w:r>
      <w:r w:rsidRPr="00F65855">
        <w:rPr>
          <w:spacing w:val="-11"/>
          <w:sz w:val="28"/>
          <w:szCs w:val="28"/>
        </w:rPr>
        <w:t xml:space="preserve"> </w:t>
      </w:r>
      <w:r w:rsidRPr="00F65855">
        <w:rPr>
          <w:sz w:val="28"/>
          <w:szCs w:val="28"/>
        </w:rPr>
        <w:t>liable</w:t>
      </w:r>
      <w:r w:rsidRPr="00F65855">
        <w:rPr>
          <w:spacing w:val="-12"/>
          <w:sz w:val="28"/>
          <w:szCs w:val="28"/>
        </w:rPr>
        <w:t xml:space="preserve"> </w:t>
      </w:r>
      <w:r w:rsidRPr="00F65855">
        <w:rPr>
          <w:sz w:val="28"/>
          <w:szCs w:val="28"/>
        </w:rPr>
        <w:t>for</w:t>
      </w:r>
      <w:r w:rsidRPr="00F65855">
        <w:rPr>
          <w:spacing w:val="-10"/>
          <w:sz w:val="28"/>
          <w:szCs w:val="28"/>
        </w:rPr>
        <w:t xml:space="preserve"> </w:t>
      </w:r>
      <w:r w:rsidRPr="00F65855">
        <w:rPr>
          <w:sz w:val="28"/>
          <w:szCs w:val="28"/>
        </w:rPr>
        <w:t>a</w:t>
      </w:r>
      <w:r w:rsidRPr="00F65855">
        <w:rPr>
          <w:spacing w:val="-11"/>
          <w:sz w:val="28"/>
          <w:szCs w:val="28"/>
        </w:rPr>
        <w:t xml:space="preserve"> </w:t>
      </w:r>
      <w:r w:rsidRPr="00F65855">
        <w:rPr>
          <w:sz w:val="28"/>
          <w:szCs w:val="28"/>
        </w:rPr>
        <w:t>further</w:t>
      </w:r>
      <w:r w:rsidRPr="00F65855">
        <w:rPr>
          <w:spacing w:val="-11"/>
          <w:sz w:val="28"/>
          <w:szCs w:val="28"/>
        </w:rPr>
        <w:t xml:space="preserve"> </w:t>
      </w:r>
      <w:r w:rsidRPr="00F65855">
        <w:rPr>
          <w:sz w:val="28"/>
          <w:szCs w:val="28"/>
        </w:rPr>
        <w:t>penalty</w:t>
      </w:r>
      <w:r w:rsidRPr="00F65855">
        <w:rPr>
          <w:spacing w:val="-12"/>
          <w:sz w:val="28"/>
          <w:szCs w:val="28"/>
        </w:rPr>
        <w:t xml:space="preserve"> </w:t>
      </w:r>
      <w:r w:rsidRPr="00F65855">
        <w:rPr>
          <w:sz w:val="28"/>
          <w:szCs w:val="28"/>
        </w:rPr>
        <w:t>if,</w:t>
      </w:r>
      <w:r w:rsidRPr="00F65855">
        <w:rPr>
          <w:spacing w:val="-11"/>
          <w:sz w:val="28"/>
          <w:szCs w:val="28"/>
        </w:rPr>
        <w:t xml:space="preserve"> </w:t>
      </w:r>
      <w:r w:rsidRPr="00F65855">
        <w:rPr>
          <w:sz w:val="28"/>
          <w:szCs w:val="28"/>
        </w:rPr>
        <w:t>having previously had a financial penalty imposed for an earlier breach, they then commit a further breach in relation to that same lease.</w:t>
      </w:r>
      <w:r w:rsidRPr="00F65855">
        <w:rPr>
          <w:sz w:val="28"/>
          <w:szCs w:val="28"/>
          <w:vertAlign w:val="superscript"/>
        </w:rPr>
        <w:t>5</w:t>
      </w:r>
    </w:p>
    <w:p w14:paraId="1DA83AA1" w14:textId="77777777" w:rsidR="00E561E3" w:rsidRPr="00F65855" w:rsidRDefault="00E561E3" w:rsidP="00E561E3">
      <w:pPr>
        <w:pStyle w:val="BodyText"/>
        <w:spacing w:before="292"/>
        <w:ind w:left="360" w:right="355"/>
        <w:jc w:val="both"/>
        <w:rPr>
          <w:sz w:val="28"/>
          <w:szCs w:val="28"/>
        </w:rPr>
      </w:pPr>
      <w:r w:rsidRPr="00F65855">
        <w:rPr>
          <w:sz w:val="28"/>
          <w:szCs w:val="28"/>
        </w:rPr>
        <w:t>Where</w:t>
      </w:r>
      <w:r w:rsidRPr="00F65855">
        <w:rPr>
          <w:spacing w:val="-8"/>
          <w:sz w:val="28"/>
          <w:szCs w:val="28"/>
        </w:rPr>
        <w:t xml:space="preserve"> </w:t>
      </w:r>
      <w:r w:rsidRPr="00F65855">
        <w:rPr>
          <w:sz w:val="28"/>
          <w:szCs w:val="28"/>
        </w:rPr>
        <w:t>a</w:t>
      </w:r>
      <w:r w:rsidRPr="00F65855">
        <w:rPr>
          <w:spacing w:val="-11"/>
          <w:sz w:val="28"/>
          <w:szCs w:val="28"/>
        </w:rPr>
        <w:t xml:space="preserve"> </w:t>
      </w:r>
      <w:r w:rsidRPr="00F65855">
        <w:rPr>
          <w:sz w:val="28"/>
          <w:szCs w:val="28"/>
        </w:rPr>
        <w:t>person</w:t>
      </w:r>
      <w:r w:rsidRPr="00F65855">
        <w:rPr>
          <w:spacing w:val="-10"/>
          <w:sz w:val="28"/>
          <w:szCs w:val="28"/>
        </w:rPr>
        <w:t xml:space="preserve"> </w:t>
      </w:r>
      <w:r w:rsidRPr="00F65855">
        <w:rPr>
          <w:sz w:val="28"/>
          <w:szCs w:val="28"/>
        </w:rPr>
        <w:t>has</w:t>
      </w:r>
      <w:r w:rsidRPr="00F65855">
        <w:rPr>
          <w:spacing w:val="-9"/>
          <w:sz w:val="28"/>
          <w:szCs w:val="28"/>
        </w:rPr>
        <w:t xml:space="preserve"> </w:t>
      </w:r>
      <w:r w:rsidRPr="00F65855">
        <w:rPr>
          <w:sz w:val="28"/>
          <w:szCs w:val="28"/>
        </w:rPr>
        <w:t>committed</w:t>
      </w:r>
      <w:r w:rsidRPr="00F65855">
        <w:rPr>
          <w:spacing w:val="-8"/>
          <w:sz w:val="28"/>
          <w:szCs w:val="28"/>
        </w:rPr>
        <w:t xml:space="preserve"> </w:t>
      </w:r>
      <w:r w:rsidRPr="00F65855">
        <w:rPr>
          <w:sz w:val="28"/>
          <w:szCs w:val="28"/>
        </w:rPr>
        <w:t>one</w:t>
      </w:r>
      <w:r w:rsidRPr="00F65855">
        <w:rPr>
          <w:spacing w:val="-8"/>
          <w:sz w:val="28"/>
          <w:szCs w:val="28"/>
        </w:rPr>
        <w:t xml:space="preserve"> </w:t>
      </w:r>
      <w:r w:rsidRPr="00F65855">
        <w:rPr>
          <w:sz w:val="28"/>
          <w:szCs w:val="28"/>
        </w:rPr>
        <w:t>or</w:t>
      </w:r>
      <w:r w:rsidRPr="00F65855">
        <w:rPr>
          <w:spacing w:val="-8"/>
          <w:sz w:val="28"/>
          <w:szCs w:val="28"/>
        </w:rPr>
        <w:t xml:space="preserve"> </w:t>
      </w:r>
      <w:r w:rsidRPr="00F65855">
        <w:rPr>
          <w:sz w:val="28"/>
          <w:szCs w:val="28"/>
        </w:rPr>
        <w:t>more</w:t>
      </w:r>
      <w:r w:rsidRPr="00F65855">
        <w:rPr>
          <w:spacing w:val="-8"/>
          <w:sz w:val="28"/>
          <w:szCs w:val="28"/>
        </w:rPr>
        <w:t xml:space="preserve"> </w:t>
      </w:r>
      <w:r w:rsidRPr="00F65855">
        <w:rPr>
          <w:sz w:val="28"/>
          <w:szCs w:val="28"/>
        </w:rPr>
        <w:t>breaches</w:t>
      </w:r>
      <w:r w:rsidRPr="00F65855">
        <w:rPr>
          <w:spacing w:val="-9"/>
          <w:sz w:val="28"/>
          <w:szCs w:val="28"/>
        </w:rPr>
        <w:t xml:space="preserve"> </w:t>
      </w:r>
      <w:r w:rsidRPr="00F65855">
        <w:rPr>
          <w:sz w:val="28"/>
          <w:szCs w:val="28"/>
        </w:rPr>
        <w:t>in</w:t>
      </w:r>
      <w:r w:rsidRPr="00F65855">
        <w:rPr>
          <w:spacing w:val="-8"/>
          <w:sz w:val="28"/>
          <w:szCs w:val="28"/>
        </w:rPr>
        <w:t xml:space="preserve"> </w:t>
      </w:r>
      <w:r w:rsidRPr="00F65855">
        <w:rPr>
          <w:sz w:val="28"/>
          <w:szCs w:val="28"/>
        </w:rPr>
        <w:t>relation</w:t>
      </w:r>
      <w:r w:rsidRPr="00F65855">
        <w:rPr>
          <w:spacing w:val="-10"/>
          <w:sz w:val="28"/>
          <w:szCs w:val="28"/>
        </w:rPr>
        <w:t xml:space="preserve"> </w:t>
      </w:r>
      <w:r w:rsidRPr="00F65855">
        <w:rPr>
          <w:sz w:val="28"/>
          <w:szCs w:val="28"/>
        </w:rPr>
        <w:t>to</w:t>
      </w:r>
      <w:r w:rsidRPr="00F65855">
        <w:rPr>
          <w:spacing w:val="-11"/>
          <w:sz w:val="28"/>
          <w:szCs w:val="28"/>
        </w:rPr>
        <w:t xml:space="preserve"> </w:t>
      </w:r>
      <w:r w:rsidRPr="00F65855">
        <w:rPr>
          <w:sz w:val="28"/>
          <w:szCs w:val="28"/>
        </w:rPr>
        <w:t>two</w:t>
      </w:r>
      <w:r w:rsidRPr="00F65855">
        <w:rPr>
          <w:spacing w:val="-11"/>
          <w:sz w:val="28"/>
          <w:szCs w:val="28"/>
        </w:rPr>
        <w:t xml:space="preserve"> </w:t>
      </w:r>
      <w:r w:rsidRPr="00F65855">
        <w:rPr>
          <w:sz w:val="28"/>
          <w:szCs w:val="28"/>
        </w:rPr>
        <w:t>or</w:t>
      </w:r>
      <w:r w:rsidRPr="00F65855">
        <w:rPr>
          <w:spacing w:val="-10"/>
          <w:sz w:val="28"/>
          <w:szCs w:val="28"/>
        </w:rPr>
        <w:t xml:space="preserve"> </w:t>
      </w:r>
      <w:r w:rsidRPr="00F65855">
        <w:rPr>
          <w:sz w:val="28"/>
          <w:szCs w:val="28"/>
        </w:rPr>
        <w:t>more</w:t>
      </w:r>
      <w:r w:rsidRPr="00F65855">
        <w:rPr>
          <w:spacing w:val="-8"/>
          <w:sz w:val="28"/>
          <w:szCs w:val="28"/>
        </w:rPr>
        <w:t xml:space="preserve"> </w:t>
      </w:r>
      <w:r w:rsidRPr="00F65855">
        <w:rPr>
          <w:sz w:val="28"/>
          <w:szCs w:val="28"/>
        </w:rPr>
        <w:t>leases,</w:t>
      </w:r>
      <w:r w:rsidRPr="00F65855">
        <w:rPr>
          <w:spacing w:val="-8"/>
          <w:sz w:val="28"/>
          <w:szCs w:val="28"/>
        </w:rPr>
        <w:t xml:space="preserve"> </w:t>
      </w:r>
      <w:r w:rsidRPr="00F65855">
        <w:rPr>
          <w:sz w:val="28"/>
          <w:szCs w:val="28"/>
        </w:rPr>
        <w:t>the</w:t>
      </w:r>
      <w:r w:rsidRPr="00F65855">
        <w:rPr>
          <w:spacing w:val="-8"/>
          <w:sz w:val="28"/>
          <w:szCs w:val="28"/>
        </w:rPr>
        <w:t xml:space="preserve"> </w:t>
      </w:r>
      <w:r w:rsidRPr="00F65855">
        <w:rPr>
          <w:sz w:val="28"/>
          <w:szCs w:val="28"/>
        </w:rPr>
        <w:t>Council</w:t>
      </w:r>
      <w:r w:rsidRPr="00F65855">
        <w:rPr>
          <w:spacing w:val="-11"/>
          <w:sz w:val="28"/>
          <w:szCs w:val="28"/>
        </w:rPr>
        <w:t xml:space="preserve"> </w:t>
      </w:r>
      <w:r w:rsidRPr="00F65855">
        <w:rPr>
          <w:sz w:val="28"/>
          <w:szCs w:val="28"/>
        </w:rPr>
        <w:t>may also choose to impose a single financial penalty in respect of all those breaches collectively</w:t>
      </w:r>
      <w:r w:rsidRPr="00F65855">
        <w:rPr>
          <w:sz w:val="28"/>
          <w:szCs w:val="28"/>
          <w:vertAlign w:val="superscript"/>
        </w:rPr>
        <w:t>6</w:t>
      </w:r>
      <w:r w:rsidRPr="00F65855">
        <w:rPr>
          <w:sz w:val="28"/>
          <w:szCs w:val="28"/>
        </w:rPr>
        <w:t>. If a single penalty</w:t>
      </w:r>
      <w:r w:rsidRPr="00F65855">
        <w:rPr>
          <w:spacing w:val="-5"/>
          <w:sz w:val="28"/>
          <w:szCs w:val="28"/>
        </w:rPr>
        <w:t xml:space="preserve"> </w:t>
      </w:r>
      <w:r w:rsidRPr="00F65855">
        <w:rPr>
          <w:sz w:val="28"/>
          <w:szCs w:val="28"/>
        </w:rPr>
        <w:t>is</w:t>
      </w:r>
      <w:r w:rsidRPr="00F65855">
        <w:rPr>
          <w:spacing w:val="-4"/>
          <w:sz w:val="28"/>
          <w:szCs w:val="28"/>
        </w:rPr>
        <w:t xml:space="preserve"> </w:t>
      </w:r>
      <w:r w:rsidRPr="00F65855">
        <w:rPr>
          <w:sz w:val="28"/>
          <w:szCs w:val="28"/>
        </w:rPr>
        <w:t>imposed</w:t>
      </w:r>
      <w:r w:rsidRPr="00F65855">
        <w:rPr>
          <w:spacing w:val="-3"/>
          <w:sz w:val="28"/>
          <w:szCs w:val="28"/>
        </w:rPr>
        <w:t xml:space="preserve"> </w:t>
      </w:r>
      <w:r w:rsidRPr="00F65855">
        <w:rPr>
          <w:sz w:val="28"/>
          <w:szCs w:val="28"/>
        </w:rPr>
        <w:t>in</w:t>
      </w:r>
      <w:r w:rsidRPr="00F65855">
        <w:rPr>
          <w:spacing w:val="-3"/>
          <w:sz w:val="28"/>
          <w:szCs w:val="28"/>
        </w:rPr>
        <w:t xml:space="preserve"> </w:t>
      </w:r>
      <w:r w:rsidRPr="00F65855">
        <w:rPr>
          <w:sz w:val="28"/>
          <w:szCs w:val="28"/>
        </w:rPr>
        <w:t>respect</w:t>
      </w:r>
      <w:r w:rsidRPr="00F65855">
        <w:rPr>
          <w:spacing w:val="-3"/>
          <w:sz w:val="28"/>
          <w:szCs w:val="28"/>
        </w:rPr>
        <w:t xml:space="preserve"> </w:t>
      </w:r>
      <w:r w:rsidRPr="00F65855">
        <w:rPr>
          <w:sz w:val="28"/>
          <w:szCs w:val="28"/>
        </w:rPr>
        <w:t>of</w:t>
      </w:r>
      <w:r w:rsidRPr="00F65855">
        <w:rPr>
          <w:spacing w:val="-3"/>
          <w:sz w:val="28"/>
          <w:szCs w:val="28"/>
        </w:rPr>
        <w:t xml:space="preserve"> </w:t>
      </w:r>
      <w:r w:rsidRPr="00F65855">
        <w:rPr>
          <w:sz w:val="28"/>
          <w:szCs w:val="28"/>
        </w:rPr>
        <w:t>multiple</w:t>
      </w:r>
      <w:r w:rsidRPr="00F65855">
        <w:rPr>
          <w:spacing w:val="-3"/>
          <w:sz w:val="28"/>
          <w:szCs w:val="28"/>
        </w:rPr>
        <w:t xml:space="preserve"> </w:t>
      </w:r>
      <w:r w:rsidRPr="00F65855">
        <w:rPr>
          <w:sz w:val="28"/>
          <w:szCs w:val="28"/>
        </w:rPr>
        <w:t>breaches,</w:t>
      </w:r>
      <w:r w:rsidRPr="00F65855">
        <w:rPr>
          <w:spacing w:val="-4"/>
          <w:sz w:val="28"/>
          <w:szCs w:val="28"/>
        </w:rPr>
        <w:t xml:space="preserve"> </w:t>
      </w:r>
      <w:r w:rsidRPr="00F65855">
        <w:rPr>
          <w:sz w:val="28"/>
          <w:szCs w:val="28"/>
        </w:rPr>
        <w:t>the</w:t>
      </w:r>
      <w:r w:rsidRPr="00F65855">
        <w:rPr>
          <w:spacing w:val="-3"/>
          <w:sz w:val="28"/>
          <w:szCs w:val="28"/>
        </w:rPr>
        <w:t xml:space="preserve"> </w:t>
      </w:r>
      <w:r w:rsidRPr="00F65855">
        <w:rPr>
          <w:sz w:val="28"/>
          <w:szCs w:val="28"/>
        </w:rPr>
        <w:t>amount</w:t>
      </w:r>
      <w:r w:rsidRPr="00F65855">
        <w:rPr>
          <w:spacing w:val="-2"/>
          <w:sz w:val="28"/>
          <w:szCs w:val="28"/>
        </w:rPr>
        <w:t xml:space="preserve"> </w:t>
      </w:r>
      <w:r w:rsidRPr="00F65855">
        <w:rPr>
          <w:sz w:val="28"/>
          <w:szCs w:val="28"/>
        </w:rPr>
        <w:t>of</w:t>
      </w:r>
      <w:r w:rsidRPr="00F65855">
        <w:rPr>
          <w:spacing w:val="-3"/>
          <w:sz w:val="28"/>
          <w:szCs w:val="28"/>
        </w:rPr>
        <w:t xml:space="preserve"> </w:t>
      </w:r>
      <w:r w:rsidRPr="00F65855">
        <w:rPr>
          <w:sz w:val="28"/>
          <w:szCs w:val="28"/>
        </w:rPr>
        <w:t>the</w:t>
      </w:r>
      <w:r w:rsidRPr="00F65855">
        <w:rPr>
          <w:spacing w:val="-6"/>
          <w:sz w:val="28"/>
          <w:szCs w:val="28"/>
        </w:rPr>
        <w:t xml:space="preserve"> </w:t>
      </w:r>
      <w:r w:rsidRPr="00F65855">
        <w:rPr>
          <w:sz w:val="28"/>
          <w:szCs w:val="28"/>
        </w:rPr>
        <w:t>penalty</w:t>
      </w:r>
      <w:r w:rsidRPr="00F65855">
        <w:rPr>
          <w:spacing w:val="-5"/>
          <w:sz w:val="28"/>
          <w:szCs w:val="28"/>
        </w:rPr>
        <w:t xml:space="preserve"> </w:t>
      </w:r>
      <w:r w:rsidRPr="00F65855">
        <w:rPr>
          <w:sz w:val="28"/>
          <w:szCs w:val="28"/>
        </w:rPr>
        <w:t>must</w:t>
      </w:r>
      <w:r w:rsidRPr="00F65855">
        <w:rPr>
          <w:spacing w:val="-6"/>
          <w:sz w:val="28"/>
          <w:szCs w:val="28"/>
        </w:rPr>
        <w:t xml:space="preserve"> </w:t>
      </w:r>
      <w:r w:rsidRPr="00F65855">
        <w:rPr>
          <w:sz w:val="28"/>
          <w:szCs w:val="28"/>
        </w:rPr>
        <w:t>not</w:t>
      </w:r>
      <w:r w:rsidRPr="00F65855">
        <w:rPr>
          <w:spacing w:val="-3"/>
          <w:sz w:val="28"/>
          <w:szCs w:val="28"/>
        </w:rPr>
        <w:t xml:space="preserve"> </w:t>
      </w:r>
      <w:r w:rsidRPr="00F65855">
        <w:rPr>
          <w:sz w:val="28"/>
          <w:szCs w:val="28"/>
        </w:rPr>
        <w:t>be</w:t>
      </w:r>
      <w:r w:rsidRPr="00F65855">
        <w:rPr>
          <w:spacing w:val="-6"/>
          <w:sz w:val="28"/>
          <w:szCs w:val="28"/>
        </w:rPr>
        <w:t xml:space="preserve"> </w:t>
      </w:r>
      <w:r w:rsidRPr="00F65855">
        <w:rPr>
          <w:sz w:val="28"/>
          <w:szCs w:val="28"/>
        </w:rPr>
        <w:t>less</w:t>
      </w:r>
      <w:r w:rsidRPr="00F65855">
        <w:rPr>
          <w:spacing w:val="-4"/>
          <w:sz w:val="28"/>
          <w:szCs w:val="28"/>
        </w:rPr>
        <w:t xml:space="preserve"> </w:t>
      </w:r>
      <w:r w:rsidRPr="00F65855">
        <w:rPr>
          <w:sz w:val="28"/>
          <w:szCs w:val="28"/>
        </w:rPr>
        <w:t>than</w:t>
      </w:r>
      <w:r w:rsidRPr="00F65855">
        <w:rPr>
          <w:spacing w:val="-3"/>
          <w:sz w:val="28"/>
          <w:szCs w:val="28"/>
        </w:rPr>
        <w:t xml:space="preserve"> </w:t>
      </w:r>
      <w:r w:rsidRPr="00F65855">
        <w:rPr>
          <w:sz w:val="28"/>
          <w:szCs w:val="28"/>
        </w:rPr>
        <w:t>the total</w:t>
      </w:r>
      <w:r w:rsidRPr="00F65855">
        <w:rPr>
          <w:spacing w:val="-14"/>
          <w:sz w:val="28"/>
          <w:szCs w:val="28"/>
        </w:rPr>
        <w:t xml:space="preserve"> </w:t>
      </w:r>
      <w:r w:rsidRPr="00F65855">
        <w:rPr>
          <w:sz w:val="28"/>
          <w:szCs w:val="28"/>
        </w:rPr>
        <w:t>minimum</w:t>
      </w:r>
      <w:r w:rsidRPr="00F65855">
        <w:rPr>
          <w:spacing w:val="-14"/>
          <w:sz w:val="28"/>
          <w:szCs w:val="28"/>
        </w:rPr>
        <w:t xml:space="preserve"> </w:t>
      </w:r>
      <w:r w:rsidRPr="00F65855">
        <w:rPr>
          <w:sz w:val="28"/>
          <w:szCs w:val="28"/>
        </w:rPr>
        <w:t>amount,</w:t>
      </w:r>
      <w:r w:rsidRPr="00F65855">
        <w:rPr>
          <w:spacing w:val="-13"/>
          <w:sz w:val="28"/>
          <w:szCs w:val="28"/>
        </w:rPr>
        <w:t xml:space="preserve"> </w:t>
      </w:r>
      <w:r w:rsidRPr="00F65855">
        <w:rPr>
          <w:sz w:val="28"/>
          <w:szCs w:val="28"/>
        </w:rPr>
        <w:t>and</w:t>
      </w:r>
      <w:r w:rsidRPr="00F65855">
        <w:rPr>
          <w:spacing w:val="-14"/>
          <w:sz w:val="28"/>
          <w:szCs w:val="28"/>
        </w:rPr>
        <w:t xml:space="preserve"> </w:t>
      </w:r>
      <w:r w:rsidRPr="00F65855">
        <w:rPr>
          <w:sz w:val="28"/>
          <w:szCs w:val="28"/>
        </w:rPr>
        <w:t>must</w:t>
      </w:r>
      <w:r w:rsidRPr="00F65855">
        <w:rPr>
          <w:spacing w:val="-13"/>
          <w:sz w:val="28"/>
          <w:szCs w:val="28"/>
        </w:rPr>
        <w:t xml:space="preserve"> </w:t>
      </w:r>
      <w:r w:rsidRPr="00F65855">
        <w:rPr>
          <w:sz w:val="28"/>
          <w:szCs w:val="28"/>
        </w:rPr>
        <w:t>not</w:t>
      </w:r>
      <w:r w:rsidRPr="00F65855">
        <w:rPr>
          <w:spacing w:val="-14"/>
          <w:sz w:val="28"/>
          <w:szCs w:val="28"/>
        </w:rPr>
        <w:t xml:space="preserve"> </w:t>
      </w:r>
      <w:r w:rsidRPr="00F65855">
        <w:rPr>
          <w:sz w:val="28"/>
          <w:szCs w:val="28"/>
        </w:rPr>
        <w:t>exceed</w:t>
      </w:r>
      <w:r w:rsidRPr="00F65855">
        <w:rPr>
          <w:spacing w:val="-13"/>
          <w:sz w:val="28"/>
          <w:szCs w:val="28"/>
        </w:rPr>
        <w:t xml:space="preserve"> </w:t>
      </w:r>
      <w:r w:rsidRPr="00F65855">
        <w:rPr>
          <w:sz w:val="28"/>
          <w:szCs w:val="28"/>
        </w:rPr>
        <w:t>the</w:t>
      </w:r>
      <w:r w:rsidRPr="00F65855">
        <w:rPr>
          <w:spacing w:val="-14"/>
          <w:sz w:val="28"/>
          <w:szCs w:val="28"/>
        </w:rPr>
        <w:t xml:space="preserve"> </w:t>
      </w:r>
      <w:r w:rsidRPr="00F65855">
        <w:rPr>
          <w:sz w:val="28"/>
          <w:szCs w:val="28"/>
        </w:rPr>
        <w:t>total</w:t>
      </w:r>
      <w:r w:rsidRPr="00F65855">
        <w:rPr>
          <w:spacing w:val="-14"/>
          <w:sz w:val="28"/>
          <w:szCs w:val="28"/>
        </w:rPr>
        <w:t xml:space="preserve"> </w:t>
      </w:r>
      <w:r w:rsidRPr="00F65855">
        <w:rPr>
          <w:sz w:val="28"/>
          <w:szCs w:val="28"/>
        </w:rPr>
        <w:t>maximum</w:t>
      </w:r>
      <w:r w:rsidRPr="00F65855">
        <w:rPr>
          <w:spacing w:val="-13"/>
          <w:sz w:val="28"/>
          <w:szCs w:val="28"/>
        </w:rPr>
        <w:t xml:space="preserve"> </w:t>
      </w:r>
      <w:r w:rsidRPr="00F65855">
        <w:rPr>
          <w:sz w:val="28"/>
          <w:szCs w:val="28"/>
        </w:rPr>
        <w:t>amount,</w:t>
      </w:r>
      <w:r w:rsidRPr="00F65855">
        <w:rPr>
          <w:spacing w:val="-14"/>
          <w:sz w:val="28"/>
          <w:szCs w:val="28"/>
        </w:rPr>
        <w:t xml:space="preserve"> </w:t>
      </w:r>
      <w:r w:rsidRPr="00F65855">
        <w:rPr>
          <w:sz w:val="28"/>
          <w:szCs w:val="28"/>
        </w:rPr>
        <w:t>that</w:t>
      </w:r>
      <w:r w:rsidRPr="00F65855">
        <w:rPr>
          <w:spacing w:val="-13"/>
          <w:sz w:val="28"/>
          <w:szCs w:val="28"/>
        </w:rPr>
        <w:t xml:space="preserve"> </w:t>
      </w:r>
      <w:r w:rsidRPr="00F65855">
        <w:rPr>
          <w:sz w:val="28"/>
          <w:szCs w:val="28"/>
        </w:rPr>
        <w:t>could</w:t>
      </w:r>
      <w:r w:rsidRPr="00F65855">
        <w:rPr>
          <w:spacing w:val="-14"/>
          <w:sz w:val="28"/>
          <w:szCs w:val="28"/>
        </w:rPr>
        <w:t xml:space="preserve"> </w:t>
      </w:r>
      <w:r w:rsidRPr="00F65855">
        <w:rPr>
          <w:sz w:val="28"/>
          <w:szCs w:val="28"/>
        </w:rPr>
        <w:t>or</w:t>
      </w:r>
      <w:r w:rsidRPr="00F65855">
        <w:rPr>
          <w:spacing w:val="-13"/>
          <w:sz w:val="28"/>
          <w:szCs w:val="28"/>
        </w:rPr>
        <w:t xml:space="preserve"> </w:t>
      </w:r>
      <w:r w:rsidRPr="00F65855">
        <w:rPr>
          <w:sz w:val="28"/>
          <w:szCs w:val="28"/>
        </w:rPr>
        <w:t>would</w:t>
      </w:r>
      <w:r w:rsidRPr="00F65855">
        <w:rPr>
          <w:spacing w:val="-14"/>
          <w:sz w:val="28"/>
          <w:szCs w:val="28"/>
        </w:rPr>
        <w:t xml:space="preserve"> </w:t>
      </w:r>
      <w:r w:rsidRPr="00F65855">
        <w:rPr>
          <w:sz w:val="28"/>
          <w:szCs w:val="28"/>
        </w:rPr>
        <w:t>have</w:t>
      </w:r>
      <w:r w:rsidRPr="00F65855">
        <w:rPr>
          <w:spacing w:val="-14"/>
          <w:sz w:val="28"/>
          <w:szCs w:val="28"/>
        </w:rPr>
        <w:t xml:space="preserve"> </w:t>
      </w:r>
      <w:r w:rsidRPr="00F65855">
        <w:rPr>
          <w:sz w:val="28"/>
          <w:szCs w:val="28"/>
        </w:rPr>
        <w:t xml:space="preserve">been imposed if each breach had been </w:t>
      </w:r>
      <w:proofErr w:type="spellStart"/>
      <w:r w:rsidRPr="00F65855">
        <w:rPr>
          <w:sz w:val="28"/>
          <w:szCs w:val="28"/>
        </w:rPr>
        <w:t>penalised</w:t>
      </w:r>
      <w:proofErr w:type="spellEnd"/>
      <w:r w:rsidRPr="00F65855">
        <w:rPr>
          <w:sz w:val="28"/>
          <w:szCs w:val="28"/>
        </w:rPr>
        <w:t xml:space="preserve"> separately.</w:t>
      </w:r>
    </w:p>
    <w:p w14:paraId="59DE0356" w14:textId="77777777" w:rsidR="00E561E3" w:rsidRPr="00F65855" w:rsidRDefault="00E561E3" w:rsidP="00E561E3">
      <w:pPr>
        <w:pStyle w:val="BodyText"/>
        <w:spacing w:before="221"/>
        <w:rPr>
          <w:sz w:val="28"/>
          <w:szCs w:val="28"/>
        </w:rPr>
      </w:pPr>
      <w:r w:rsidRPr="00F65855">
        <w:rPr>
          <w:noProof/>
          <w:sz w:val="28"/>
          <w:szCs w:val="28"/>
        </w:rPr>
        <mc:AlternateContent>
          <mc:Choice Requires="wps">
            <w:drawing>
              <wp:anchor distT="0" distB="0" distL="0" distR="0" simplePos="0" relativeHeight="251641856" behindDoc="1" locked="0" layoutInCell="1" allowOverlap="1" wp14:anchorId="1F1C318B" wp14:editId="17A5629D">
                <wp:simplePos x="0" y="0"/>
                <wp:positionH relativeFrom="page">
                  <wp:posOffset>685800</wp:posOffset>
                </wp:positionH>
                <wp:positionV relativeFrom="paragraph">
                  <wp:posOffset>310987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442980" id="Graphic 33" o:spid="_x0000_s1026" style="position:absolute;margin-left:54pt;margin-top:24.5pt;width:144.05pt;height:.6pt;z-index:-2516746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" path="m1829054,l,,,7619r1829054,l1829054,xe" fillcolor="black" stroked="f">
                <v:path arrowok="t"/>
                <w10:wrap type="topAndBottom" anchorx="page"/>
              </v:shape>
            </w:pict>
          </mc:Fallback>
        </mc:AlternateContent>
      </w:r>
    </w:p>
    <w:p w14:paraId="3532D3B5" w14:textId="77777777" w:rsidR="00E561E3" w:rsidRPr="00F65855" w:rsidRDefault="00E561E3" w:rsidP="00E561E3">
      <w:pPr>
        <w:spacing w:before="101"/>
        <w:ind w:left="360"/>
        <w:rPr>
          <w:rFonts w:ascii="Calibri" w:hAnsi="Calibri" w:cs="Calibri"/>
          <w:i/>
          <w:sz w:val="28"/>
          <w:szCs w:val="28"/>
        </w:rPr>
      </w:pPr>
      <w:r w:rsidRPr="00F65855">
        <w:rPr>
          <w:rFonts w:ascii="Calibri" w:hAnsi="Calibri" w:cs="Calibri"/>
          <w:i/>
          <w:position w:val="6"/>
          <w:sz w:val="28"/>
          <w:szCs w:val="28"/>
        </w:rPr>
        <w:t>4</w:t>
      </w:r>
      <w:r w:rsidRPr="00F65855">
        <w:rPr>
          <w:rFonts w:ascii="Calibri" w:hAnsi="Calibri" w:cs="Calibri"/>
          <w:i/>
          <w:spacing w:val="14"/>
          <w:position w:val="6"/>
          <w:sz w:val="28"/>
          <w:szCs w:val="28"/>
        </w:rPr>
        <w:t xml:space="preserve"> </w:t>
      </w:r>
      <w:r w:rsidRPr="00F65855">
        <w:rPr>
          <w:rFonts w:ascii="Calibri" w:hAnsi="Calibri" w:cs="Calibri"/>
          <w:i/>
          <w:sz w:val="28"/>
          <w:szCs w:val="28"/>
        </w:rPr>
        <w:t>Section</w:t>
      </w:r>
      <w:r w:rsidRPr="00F65855">
        <w:rPr>
          <w:rFonts w:ascii="Calibri" w:hAnsi="Calibri" w:cs="Calibri"/>
          <w:i/>
          <w:spacing w:val="-3"/>
          <w:sz w:val="28"/>
          <w:szCs w:val="28"/>
        </w:rPr>
        <w:t xml:space="preserve"> </w:t>
      </w:r>
      <w:r w:rsidRPr="00F65855">
        <w:rPr>
          <w:rFonts w:ascii="Calibri" w:hAnsi="Calibri" w:cs="Calibri"/>
          <w:i/>
          <w:sz w:val="28"/>
          <w:szCs w:val="28"/>
        </w:rPr>
        <w:t xml:space="preserve">9(3) </w:t>
      </w:r>
      <w:hyperlink r:id="rId28">
        <w:r w:rsidRPr="00F65855">
          <w:rPr>
            <w:rFonts w:ascii="Calibri" w:hAnsi="Calibri" w:cs="Calibri"/>
            <w:i/>
            <w:color w:val="0000FF"/>
            <w:sz w:val="28"/>
            <w:szCs w:val="28"/>
            <w:u w:val="single" w:color="0000FF"/>
          </w:rPr>
          <w:t>Leasehold</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Reform</w:t>
        </w:r>
        <w:r w:rsidRPr="00F65855">
          <w:rPr>
            <w:rFonts w:ascii="Calibri" w:hAnsi="Calibri" w:cs="Calibri"/>
            <w:i/>
            <w:color w:val="0000FF"/>
            <w:spacing w:val="-6"/>
            <w:sz w:val="28"/>
            <w:szCs w:val="28"/>
            <w:u w:val="single" w:color="0000FF"/>
          </w:rPr>
          <w:t xml:space="preserve"> </w:t>
        </w:r>
        <w:r w:rsidRPr="00F65855">
          <w:rPr>
            <w:rFonts w:ascii="Calibri" w:hAnsi="Calibri" w:cs="Calibri"/>
            <w:i/>
            <w:color w:val="0000FF"/>
            <w:sz w:val="28"/>
            <w:szCs w:val="28"/>
            <w:u w:val="single" w:color="0000FF"/>
          </w:rPr>
          <w:t>(Ground</w:t>
        </w:r>
        <w:r w:rsidRPr="00F65855">
          <w:rPr>
            <w:rFonts w:ascii="Calibri" w:hAnsi="Calibri" w:cs="Calibri"/>
            <w:i/>
            <w:color w:val="0000FF"/>
            <w:spacing w:val="-4"/>
            <w:sz w:val="28"/>
            <w:szCs w:val="28"/>
            <w:u w:val="single" w:color="0000FF"/>
          </w:rPr>
          <w:t xml:space="preserve"> </w:t>
        </w:r>
        <w:r w:rsidRPr="00F65855">
          <w:rPr>
            <w:rFonts w:ascii="Calibri" w:hAnsi="Calibri" w:cs="Calibri"/>
            <w:i/>
            <w:color w:val="0000FF"/>
            <w:sz w:val="28"/>
            <w:szCs w:val="28"/>
            <w:u w:val="single" w:color="0000FF"/>
          </w:rPr>
          <w:t>Rent)</w:t>
        </w:r>
        <w:r w:rsidRPr="00F65855">
          <w:rPr>
            <w:rFonts w:ascii="Calibri" w:hAnsi="Calibri" w:cs="Calibri"/>
            <w:i/>
            <w:color w:val="0000FF"/>
            <w:spacing w:val="-1"/>
            <w:sz w:val="28"/>
            <w:szCs w:val="28"/>
            <w:u w:val="single" w:color="0000FF"/>
          </w:rPr>
          <w:t xml:space="preserve"> </w:t>
        </w:r>
        <w:r w:rsidRPr="00F65855">
          <w:rPr>
            <w:rFonts w:ascii="Calibri" w:hAnsi="Calibri" w:cs="Calibri"/>
            <w:i/>
            <w:color w:val="0000FF"/>
            <w:sz w:val="28"/>
            <w:szCs w:val="28"/>
            <w:u w:val="single" w:color="0000FF"/>
          </w:rPr>
          <w:t>Act</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pacing w:val="-4"/>
            <w:sz w:val="28"/>
            <w:szCs w:val="28"/>
            <w:u w:val="single" w:color="0000FF"/>
          </w:rPr>
          <w:t>2022</w:t>
        </w:r>
      </w:hyperlink>
    </w:p>
    <w:p w14:paraId="79F09BF2" w14:textId="77777777" w:rsidR="00E561E3" w:rsidRPr="00F65855" w:rsidRDefault="00E561E3" w:rsidP="00E561E3">
      <w:pPr>
        <w:spacing w:before="19"/>
        <w:ind w:left="360"/>
        <w:rPr>
          <w:rFonts w:ascii="Calibri" w:hAnsi="Calibri" w:cs="Calibri"/>
          <w:i/>
          <w:sz w:val="28"/>
          <w:szCs w:val="28"/>
        </w:rPr>
      </w:pPr>
      <w:r w:rsidRPr="00F65855">
        <w:rPr>
          <w:rFonts w:ascii="Calibri" w:hAnsi="Calibri" w:cs="Calibri"/>
          <w:i/>
          <w:position w:val="6"/>
          <w:sz w:val="28"/>
          <w:szCs w:val="28"/>
        </w:rPr>
        <w:t>5</w:t>
      </w:r>
      <w:r w:rsidRPr="00F65855">
        <w:rPr>
          <w:rFonts w:ascii="Calibri" w:hAnsi="Calibri" w:cs="Calibri"/>
          <w:i/>
          <w:spacing w:val="11"/>
          <w:position w:val="6"/>
          <w:sz w:val="28"/>
          <w:szCs w:val="28"/>
        </w:rPr>
        <w:t xml:space="preserve"> </w:t>
      </w:r>
      <w:r w:rsidRPr="00F65855">
        <w:rPr>
          <w:rFonts w:ascii="Calibri" w:hAnsi="Calibri" w:cs="Calibri"/>
          <w:i/>
          <w:sz w:val="28"/>
          <w:szCs w:val="28"/>
        </w:rPr>
        <w:t>Paragraph</w:t>
      </w:r>
      <w:r w:rsidRPr="00F65855">
        <w:rPr>
          <w:rFonts w:ascii="Calibri" w:hAnsi="Calibri" w:cs="Calibri"/>
          <w:i/>
          <w:spacing w:val="-2"/>
          <w:sz w:val="28"/>
          <w:szCs w:val="28"/>
        </w:rPr>
        <w:t xml:space="preserve"> </w:t>
      </w:r>
      <w:r w:rsidRPr="00F65855">
        <w:rPr>
          <w:rFonts w:ascii="Calibri" w:hAnsi="Calibri" w:cs="Calibri"/>
          <w:i/>
          <w:sz w:val="28"/>
          <w:szCs w:val="28"/>
        </w:rPr>
        <w:t>5.2</w:t>
      </w:r>
      <w:r w:rsidRPr="00F65855">
        <w:rPr>
          <w:rFonts w:ascii="Calibri" w:hAnsi="Calibri" w:cs="Calibri"/>
          <w:i/>
          <w:spacing w:val="-4"/>
          <w:sz w:val="28"/>
          <w:szCs w:val="28"/>
        </w:rPr>
        <w:t xml:space="preserve"> </w:t>
      </w:r>
      <w:r w:rsidRPr="00F65855">
        <w:rPr>
          <w:rFonts w:ascii="Calibri" w:hAnsi="Calibri" w:cs="Calibri"/>
          <w:i/>
          <w:sz w:val="28"/>
          <w:szCs w:val="28"/>
        </w:rPr>
        <w:t>of</w:t>
      </w:r>
      <w:r w:rsidRPr="00F65855">
        <w:rPr>
          <w:rFonts w:ascii="Calibri" w:hAnsi="Calibri" w:cs="Calibri"/>
          <w:i/>
          <w:spacing w:val="-3"/>
          <w:sz w:val="28"/>
          <w:szCs w:val="28"/>
        </w:rPr>
        <w:t xml:space="preserve"> </w:t>
      </w:r>
      <w:r w:rsidRPr="00F65855">
        <w:rPr>
          <w:rFonts w:ascii="Calibri" w:hAnsi="Calibri" w:cs="Calibri"/>
          <w:i/>
          <w:sz w:val="28"/>
          <w:szCs w:val="28"/>
        </w:rPr>
        <w:t>the</w:t>
      </w:r>
      <w:r w:rsidRPr="00F65855">
        <w:rPr>
          <w:rFonts w:ascii="Calibri" w:hAnsi="Calibri" w:cs="Calibri"/>
          <w:i/>
          <w:spacing w:val="1"/>
          <w:sz w:val="28"/>
          <w:szCs w:val="28"/>
        </w:rPr>
        <w:t xml:space="preserve"> </w:t>
      </w:r>
      <w:hyperlink r:id="rId29" w:anchor="what-is-the-procedure-for-enforcing-the-act">
        <w:r w:rsidRPr="00F65855">
          <w:rPr>
            <w:rFonts w:ascii="Calibri" w:hAnsi="Calibri" w:cs="Calibri"/>
            <w:i/>
            <w:color w:val="0000FF"/>
            <w:sz w:val="28"/>
            <w:szCs w:val="28"/>
            <w:u w:val="single" w:color="0000FF"/>
          </w:rPr>
          <w:t>DLUHC</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Statutory</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Guidance</w:t>
        </w:r>
      </w:hyperlink>
      <w:r w:rsidRPr="00F65855">
        <w:rPr>
          <w:rFonts w:ascii="Calibri" w:hAnsi="Calibri" w:cs="Calibri"/>
          <w:i/>
          <w:color w:val="0000FF"/>
          <w:sz w:val="28"/>
          <w:szCs w:val="28"/>
        </w:rPr>
        <w:t xml:space="preserve"> </w:t>
      </w:r>
      <w:r w:rsidRPr="00F65855">
        <w:rPr>
          <w:rFonts w:ascii="Calibri" w:hAnsi="Calibri" w:cs="Calibri"/>
          <w:i/>
          <w:sz w:val="28"/>
          <w:szCs w:val="28"/>
        </w:rPr>
        <w:t>and</w:t>
      </w:r>
      <w:r w:rsidRPr="00F65855">
        <w:rPr>
          <w:rFonts w:ascii="Calibri" w:hAnsi="Calibri" w:cs="Calibri"/>
          <w:i/>
          <w:spacing w:val="-4"/>
          <w:sz w:val="28"/>
          <w:szCs w:val="28"/>
        </w:rPr>
        <w:t xml:space="preserve"> </w:t>
      </w:r>
      <w:r w:rsidRPr="00F65855">
        <w:rPr>
          <w:rFonts w:ascii="Calibri" w:hAnsi="Calibri" w:cs="Calibri"/>
          <w:i/>
          <w:sz w:val="28"/>
          <w:szCs w:val="28"/>
        </w:rPr>
        <w:t>Paragraph</w:t>
      </w:r>
      <w:r w:rsidRPr="00F65855">
        <w:rPr>
          <w:rFonts w:ascii="Calibri" w:hAnsi="Calibri" w:cs="Calibri"/>
          <w:i/>
          <w:spacing w:val="-2"/>
          <w:sz w:val="28"/>
          <w:szCs w:val="28"/>
        </w:rPr>
        <w:t xml:space="preserve"> </w:t>
      </w:r>
      <w:r w:rsidRPr="00F65855">
        <w:rPr>
          <w:rFonts w:ascii="Calibri" w:hAnsi="Calibri" w:cs="Calibri"/>
          <w:i/>
          <w:sz w:val="28"/>
          <w:szCs w:val="28"/>
        </w:rPr>
        <w:t>5.2</w:t>
      </w:r>
      <w:r w:rsidRPr="00F65855">
        <w:rPr>
          <w:rFonts w:ascii="Calibri" w:hAnsi="Calibri" w:cs="Calibri"/>
          <w:i/>
          <w:spacing w:val="-4"/>
          <w:sz w:val="28"/>
          <w:szCs w:val="28"/>
        </w:rPr>
        <w:t xml:space="preserve"> </w:t>
      </w:r>
      <w:r w:rsidRPr="00F65855">
        <w:rPr>
          <w:rFonts w:ascii="Calibri" w:hAnsi="Calibri" w:cs="Calibri"/>
          <w:i/>
          <w:sz w:val="28"/>
          <w:szCs w:val="28"/>
        </w:rPr>
        <w:t>of</w:t>
      </w:r>
      <w:r w:rsidRPr="00F65855">
        <w:rPr>
          <w:rFonts w:ascii="Calibri" w:hAnsi="Calibri" w:cs="Calibri"/>
          <w:i/>
          <w:spacing w:val="-3"/>
          <w:sz w:val="28"/>
          <w:szCs w:val="28"/>
        </w:rPr>
        <w:t xml:space="preserve"> </w:t>
      </w:r>
      <w:r w:rsidRPr="00F65855">
        <w:rPr>
          <w:rFonts w:ascii="Calibri" w:hAnsi="Calibri" w:cs="Calibri"/>
          <w:i/>
          <w:sz w:val="28"/>
          <w:szCs w:val="28"/>
        </w:rPr>
        <w:t>the</w:t>
      </w:r>
      <w:r w:rsidRPr="00F65855">
        <w:rPr>
          <w:rFonts w:ascii="Calibri" w:hAnsi="Calibri" w:cs="Calibri"/>
          <w:i/>
          <w:spacing w:val="1"/>
          <w:sz w:val="28"/>
          <w:szCs w:val="28"/>
        </w:rPr>
        <w:t xml:space="preserve"> </w:t>
      </w:r>
      <w:hyperlink r:id="rId30">
        <w:r w:rsidRPr="00F65855">
          <w:rPr>
            <w:rFonts w:ascii="Calibri" w:hAnsi="Calibri" w:cs="Calibri"/>
            <w:i/>
            <w:color w:val="0000FF"/>
            <w:sz w:val="28"/>
            <w:szCs w:val="28"/>
            <w:u w:val="single" w:color="0000FF"/>
          </w:rPr>
          <w:t>Welsh</w:t>
        </w:r>
        <w:r w:rsidRPr="00F65855">
          <w:rPr>
            <w:rFonts w:ascii="Calibri" w:hAnsi="Calibri" w:cs="Calibri"/>
            <w:i/>
            <w:color w:val="0000FF"/>
            <w:spacing w:val="-5"/>
            <w:sz w:val="28"/>
            <w:szCs w:val="28"/>
            <w:u w:val="single" w:color="0000FF"/>
          </w:rPr>
          <w:t xml:space="preserve"> </w:t>
        </w:r>
        <w:r w:rsidRPr="00F65855">
          <w:rPr>
            <w:rFonts w:ascii="Calibri" w:hAnsi="Calibri" w:cs="Calibri"/>
            <w:i/>
            <w:color w:val="0000FF"/>
            <w:sz w:val="28"/>
            <w:szCs w:val="28"/>
            <w:u w:val="single" w:color="0000FF"/>
          </w:rPr>
          <w:t>Government</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Statutory</w:t>
        </w:r>
        <w:r w:rsidRPr="00F65855">
          <w:rPr>
            <w:rFonts w:ascii="Calibri" w:hAnsi="Calibri" w:cs="Calibri"/>
            <w:i/>
            <w:color w:val="0000FF"/>
            <w:spacing w:val="-2"/>
            <w:sz w:val="28"/>
            <w:szCs w:val="28"/>
            <w:u w:val="single" w:color="0000FF"/>
          </w:rPr>
          <w:t xml:space="preserve"> Guidance</w:t>
        </w:r>
      </w:hyperlink>
    </w:p>
    <w:p w14:paraId="1E9B80E9" w14:textId="77777777" w:rsidR="00E561E3" w:rsidRPr="00F65855" w:rsidRDefault="00E561E3" w:rsidP="00E561E3">
      <w:pPr>
        <w:spacing w:before="18"/>
        <w:ind w:left="360"/>
        <w:rPr>
          <w:rFonts w:ascii="Calibri" w:hAnsi="Calibri" w:cs="Calibri"/>
          <w:i/>
          <w:sz w:val="28"/>
          <w:szCs w:val="28"/>
        </w:rPr>
      </w:pPr>
      <w:r w:rsidRPr="00F65855">
        <w:rPr>
          <w:rFonts w:ascii="Calibri" w:hAnsi="Calibri" w:cs="Calibri"/>
          <w:i/>
          <w:position w:val="6"/>
          <w:sz w:val="28"/>
          <w:szCs w:val="28"/>
        </w:rPr>
        <w:t>6</w:t>
      </w:r>
      <w:r w:rsidRPr="00F65855">
        <w:rPr>
          <w:rFonts w:ascii="Calibri" w:hAnsi="Calibri" w:cs="Calibri"/>
          <w:i/>
          <w:spacing w:val="13"/>
          <w:position w:val="6"/>
          <w:sz w:val="28"/>
          <w:szCs w:val="28"/>
        </w:rPr>
        <w:t xml:space="preserve"> </w:t>
      </w:r>
      <w:r w:rsidRPr="00F65855">
        <w:rPr>
          <w:rFonts w:ascii="Calibri" w:hAnsi="Calibri" w:cs="Calibri"/>
          <w:i/>
          <w:sz w:val="28"/>
          <w:szCs w:val="28"/>
        </w:rPr>
        <w:t>Section</w:t>
      </w:r>
      <w:r w:rsidRPr="00F65855">
        <w:rPr>
          <w:rFonts w:ascii="Calibri" w:hAnsi="Calibri" w:cs="Calibri"/>
          <w:i/>
          <w:spacing w:val="-2"/>
          <w:sz w:val="28"/>
          <w:szCs w:val="28"/>
        </w:rPr>
        <w:t xml:space="preserve"> </w:t>
      </w:r>
      <w:r w:rsidRPr="00F65855">
        <w:rPr>
          <w:rFonts w:ascii="Calibri" w:hAnsi="Calibri" w:cs="Calibri"/>
          <w:i/>
          <w:sz w:val="28"/>
          <w:szCs w:val="28"/>
        </w:rPr>
        <w:t xml:space="preserve">9(5) </w:t>
      </w:r>
      <w:hyperlink r:id="rId31">
        <w:r w:rsidRPr="00F65855">
          <w:rPr>
            <w:rFonts w:ascii="Calibri" w:hAnsi="Calibri" w:cs="Calibri"/>
            <w:i/>
            <w:color w:val="0000FF"/>
            <w:sz w:val="28"/>
            <w:szCs w:val="28"/>
            <w:u w:val="single" w:color="0000FF"/>
          </w:rPr>
          <w:t>Leasehold</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Reform</w:t>
        </w:r>
        <w:r w:rsidRPr="00F65855">
          <w:rPr>
            <w:rFonts w:ascii="Calibri" w:hAnsi="Calibri" w:cs="Calibri"/>
            <w:i/>
            <w:color w:val="0000FF"/>
            <w:spacing w:val="-7"/>
            <w:sz w:val="28"/>
            <w:szCs w:val="28"/>
            <w:u w:val="single" w:color="0000FF"/>
          </w:rPr>
          <w:t xml:space="preserve"> </w:t>
        </w:r>
        <w:r w:rsidRPr="00F65855">
          <w:rPr>
            <w:rFonts w:ascii="Calibri" w:hAnsi="Calibri" w:cs="Calibri"/>
            <w:i/>
            <w:color w:val="0000FF"/>
            <w:sz w:val="28"/>
            <w:szCs w:val="28"/>
            <w:u w:val="single" w:color="0000FF"/>
          </w:rPr>
          <w:t>(Ground</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Rent)</w:t>
        </w:r>
        <w:r w:rsidRPr="00F65855">
          <w:rPr>
            <w:rFonts w:ascii="Calibri" w:hAnsi="Calibri" w:cs="Calibri"/>
            <w:i/>
            <w:color w:val="0000FF"/>
            <w:spacing w:val="-4"/>
            <w:sz w:val="28"/>
            <w:szCs w:val="28"/>
            <w:u w:val="single" w:color="0000FF"/>
          </w:rPr>
          <w:t xml:space="preserve"> </w:t>
        </w:r>
        <w:r w:rsidRPr="00F65855">
          <w:rPr>
            <w:rFonts w:ascii="Calibri" w:hAnsi="Calibri" w:cs="Calibri"/>
            <w:i/>
            <w:color w:val="0000FF"/>
            <w:sz w:val="28"/>
            <w:szCs w:val="28"/>
            <w:u w:val="single" w:color="0000FF"/>
          </w:rPr>
          <w:t>Act</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pacing w:val="-4"/>
            <w:sz w:val="28"/>
            <w:szCs w:val="28"/>
            <w:u w:val="single" w:color="0000FF"/>
          </w:rPr>
          <w:t>2022</w:t>
        </w:r>
      </w:hyperlink>
    </w:p>
    <w:p w14:paraId="6623B1FF" w14:textId="77777777" w:rsidR="00E561E3" w:rsidRPr="00F65855" w:rsidRDefault="00E561E3" w:rsidP="00E561E3">
      <w:pPr>
        <w:pStyle w:val="Heading3"/>
        <w:spacing w:before="40"/>
        <w:jc w:val="both"/>
        <w:rPr>
          <w:rFonts w:ascii="Calibri" w:hAnsi="Calibri" w:cs="Calibri"/>
        </w:rPr>
      </w:pPr>
      <w:r w:rsidRPr="00F65855">
        <w:rPr>
          <w:rFonts w:ascii="Calibri" w:hAnsi="Calibri" w:cs="Calibri"/>
        </w:rPr>
        <w:t>Obtaining</w:t>
      </w:r>
      <w:r w:rsidRPr="00F65855">
        <w:rPr>
          <w:rFonts w:ascii="Calibri" w:hAnsi="Calibri" w:cs="Calibri"/>
          <w:spacing w:val="-6"/>
        </w:rPr>
        <w:t xml:space="preserve"> </w:t>
      </w:r>
      <w:r w:rsidRPr="00F65855">
        <w:rPr>
          <w:rFonts w:ascii="Calibri" w:hAnsi="Calibri" w:cs="Calibri"/>
        </w:rPr>
        <w:t>financial</w:t>
      </w:r>
      <w:r w:rsidRPr="00F65855">
        <w:rPr>
          <w:rFonts w:ascii="Calibri" w:hAnsi="Calibri" w:cs="Calibri"/>
          <w:spacing w:val="-4"/>
        </w:rPr>
        <w:t xml:space="preserve"> </w:t>
      </w:r>
      <w:r w:rsidRPr="00F65855">
        <w:rPr>
          <w:rFonts w:ascii="Calibri" w:hAnsi="Calibri" w:cs="Calibri"/>
          <w:spacing w:val="-2"/>
        </w:rPr>
        <w:t>information</w:t>
      </w:r>
    </w:p>
    <w:p w14:paraId="027069EB" w14:textId="77777777" w:rsidR="00E561E3" w:rsidRPr="00F65855" w:rsidRDefault="00E561E3" w:rsidP="00E561E3">
      <w:pPr>
        <w:pStyle w:val="BodyText"/>
        <w:spacing w:before="179"/>
        <w:ind w:left="360" w:right="352"/>
        <w:jc w:val="both"/>
        <w:rPr>
          <w:sz w:val="28"/>
          <w:szCs w:val="28"/>
        </w:rPr>
      </w:pPr>
      <w:r w:rsidRPr="00F65855">
        <w:rPr>
          <w:sz w:val="28"/>
          <w:szCs w:val="28"/>
        </w:rPr>
        <w:t>The statutory guidance advises that obtaining financial information from the landlord may assist with considering what is an appropriate starting point and range, based upon the means of the landlord.</w:t>
      </w:r>
      <w:r w:rsidRPr="00F65855">
        <w:rPr>
          <w:spacing w:val="40"/>
          <w:sz w:val="28"/>
          <w:szCs w:val="28"/>
        </w:rPr>
        <w:t xml:space="preserve"> </w:t>
      </w:r>
      <w:r w:rsidRPr="00F65855">
        <w:rPr>
          <w:sz w:val="28"/>
          <w:szCs w:val="28"/>
        </w:rPr>
        <w:t>In the case where the landlord is a corporate body, the Council may consider information available on its turnover or equivalent</w:t>
      </w:r>
      <w:r w:rsidRPr="00F65855">
        <w:rPr>
          <w:sz w:val="28"/>
          <w:szCs w:val="28"/>
          <w:vertAlign w:val="superscript"/>
        </w:rPr>
        <w:t>7</w:t>
      </w:r>
      <w:r w:rsidRPr="00F65855">
        <w:rPr>
          <w:sz w:val="28"/>
          <w:szCs w:val="28"/>
        </w:rPr>
        <w:t>.</w:t>
      </w:r>
    </w:p>
    <w:p w14:paraId="2D9C0D87" w14:textId="77777777" w:rsidR="00E561E3" w:rsidRPr="00F65855" w:rsidRDefault="00E561E3" w:rsidP="00E561E3">
      <w:pPr>
        <w:pStyle w:val="BodyText"/>
        <w:spacing w:before="180"/>
        <w:ind w:left="360" w:right="366"/>
        <w:jc w:val="both"/>
        <w:rPr>
          <w:sz w:val="28"/>
          <w:szCs w:val="28"/>
        </w:rPr>
      </w:pPr>
      <w:r w:rsidRPr="00F65855">
        <w:rPr>
          <w:sz w:val="28"/>
          <w:szCs w:val="28"/>
        </w:rPr>
        <w:t>The Council has investigatory powers under Schedule 5 of the Consumer Rights Act 2015 to investigate breaches of the Act.</w:t>
      </w:r>
    </w:p>
    <w:p w14:paraId="56BFAD84" w14:textId="77777777" w:rsidR="00E561E3" w:rsidRPr="00F65855" w:rsidRDefault="00E561E3" w:rsidP="00E561E3">
      <w:pPr>
        <w:pStyle w:val="Heading4"/>
        <w:spacing w:before="239"/>
        <w:rPr>
          <w:rFonts w:ascii="Calibri" w:hAnsi="Calibri" w:cs="Calibri"/>
          <w:sz w:val="28"/>
          <w:szCs w:val="28"/>
        </w:rPr>
      </w:pPr>
      <w:bookmarkStart w:id="7" w:name="_bookmark7"/>
      <w:bookmarkEnd w:id="7"/>
      <w:r w:rsidRPr="00F65855">
        <w:rPr>
          <w:rFonts w:ascii="Calibri" w:hAnsi="Calibri" w:cs="Calibri"/>
          <w:sz w:val="28"/>
          <w:szCs w:val="28"/>
        </w:rPr>
        <w:t>Step</w:t>
      </w:r>
      <w:r w:rsidRPr="00F65855">
        <w:rPr>
          <w:rFonts w:ascii="Calibri" w:hAnsi="Calibri" w:cs="Calibri"/>
          <w:spacing w:val="-4"/>
          <w:sz w:val="28"/>
          <w:szCs w:val="28"/>
        </w:rPr>
        <w:t xml:space="preserve"> </w:t>
      </w:r>
      <w:r w:rsidRPr="00F65855">
        <w:rPr>
          <w:rFonts w:ascii="Calibri" w:hAnsi="Calibri" w:cs="Calibri"/>
          <w:sz w:val="28"/>
          <w:szCs w:val="28"/>
        </w:rPr>
        <w:t>3 -</w:t>
      </w:r>
      <w:r w:rsidRPr="00F65855">
        <w:rPr>
          <w:rFonts w:ascii="Calibri" w:hAnsi="Calibri" w:cs="Calibri"/>
          <w:spacing w:val="-4"/>
          <w:sz w:val="28"/>
          <w:szCs w:val="28"/>
        </w:rPr>
        <w:t xml:space="preserve"> </w:t>
      </w:r>
      <w:r w:rsidRPr="00F65855">
        <w:rPr>
          <w:rFonts w:ascii="Calibri" w:hAnsi="Calibri" w:cs="Calibri"/>
          <w:sz w:val="28"/>
          <w:szCs w:val="28"/>
        </w:rPr>
        <w:t>Aggravating</w:t>
      </w:r>
      <w:r w:rsidRPr="00F65855">
        <w:rPr>
          <w:rFonts w:ascii="Calibri" w:hAnsi="Calibri" w:cs="Calibri"/>
          <w:spacing w:val="-3"/>
          <w:sz w:val="28"/>
          <w:szCs w:val="28"/>
        </w:rPr>
        <w:t xml:space="preserve"> </w:t>
      </w:r>
      <w:r w:rsidRPr="00F65855">
        <w:rPr>
          <w:rFonts w:ascii="Calibri" w:hAnsi="Calibri" w:cs="Calibri"/>
          <w:sz w:val="28"/>
          <w:szCs w:val="28"/>
        </w:rPr>
        <w:t>and</w:t>
      </w:r>
      <w:r w:rsidRPr="00F65855">
        <w:rPr>
          <w:rFonts w:ascii="Calibri" w:hAnsi="Calibri" w:cs="Calibri"/>
          <w:spacing w:val="-1"/>
          <w:sz w:val="28"/>
          <w:szCs w:val="28"/>
        </w:rPr>
        <w:t xml:space="preserve"> </w:t>
      </w:r>
      <w:r w:rsidRPr="00F65855">
        <w:rPr>
          <w:rFonts w:ascii="Calibri" w:hAnsi="Calibri" w:cs="Calibri"/>
          <w:sz w:val="28"/>
          <w:szCs w:val="28"/>
        </w:rPr>
        <w:t>mitigating</w:t>
      </w:r>
      <w:r w:rsidRPr="00F65855">
        <w:rPr>
          <w:rFonts w:ascii="Calibri" w:hAnsi="Calibri" w:cs="Calibri"/>
          <w:spacing w:val="-3"/>
          <w:sz w:val="28"/>
          <w:szCs w:val="28"/>
        </w:rPr>
        <w:t xml:space="preserve"> </w:t>
      </w:r>
      <w:r w:rsidRPr="00F65855">
        <w:rPr>
          <w:rFonts w:ascii="Calibri" w:hAnsi="Calibri" w:cs="Calibri"/>
          <w:spacing w:val="-2"/>
          <w:sz w:val="28"/>
          <w:szCs w:val="28"/>
        </w:rPr>
        <w:t>factors</w:t>
      </w:r>
    </w:p>
    <w:p w14:paraId="127077A6" w14:textId="77777777" w:rsidR="00E561E3" w:rsidRPr="00F65855" w:rsidRDefault="00E561E3" w:rsidP="00E561E3">
      <w:pPr>
        <w:pStyle w:val="BodyText"/>
        <w:spacing w:before="63"/>
        <w:ind w:left="360" w:right="355"/>
        <w:jc w:val="both"/>
        <w:rPr>
          <w:sz w:val="28"/>
          <w:szCs w:val="28"/>
        </w:rPr>
      </w:pPr>
      <w:r w:rsidRPr="00F65855">
        <w:rPr>
          <w:sz w:val="28"/>
          <w:szCs w:val="28"/>
        </w:rPr>
        <w:t>Below is a list of some, but not all, factors that the Council can consider when assessing the value of a financial penalty.</w:t>
      </w:r>
      <w:r w:rsidRPr="00F65855">
        <w:rPr>
          <w:spacing w:val="-1"/>
          <w:sz w:val="28"/>
          <w:szCs w:val="28"/>
        </w:rPr>
        <w:t xml:space="preserve"> </w:t>
      </w:r>
      <w:r w:rsidRPr="00F65855">
        <w:rPr>
          <w:sz w:val="28"/>
          <w:szCs w:val="28"/>
        </w:rPr>
        <w:t>The Council will identify whether any combination of these, or other relevant</w:t>
      </w:r>
      <w:r w:rsidRPr="00F65855">
        <w:rPr>
          <w:spacing w:val="-1"/>
          <w:sz w:val="28"/>
          <w:szCs w:val="28"/>
        </w:rPr>
        <w:t xml:space="preserve"> </w:t>
      </w:r>
      <w:r w:rsidRPr="00F65855">
        <w:rPr>
          <w:sz w:val="28"/>
          <w:szCs w:val="28"/>
        </w:rPr>
        <w:t xml:space="preserve">factors, should result in an upward or downward adjustment from the starting point. </w:t>
      </w:r>
      <w:proofErr w:type="gramStart"/>
      <w:r w:rsidRPr="00F65855">
        <w:rPr>
          <w:sz w:val="28"/>
          <w:szCs w:val="28"/>
        </w:rPr>
        <w:t>In particular, relevant</w:t>
      </w:r>
      <w:proofErr w:type="gramEnd"/>
      <w:r w:rsidRPr="00F65855">
        <w:rPr>
          <w:sz w:val="28"/>
          <w:szCs w:val="28"/>
        </w:rPr>
        <w:t xml:space="preserve"> unspent convictions are likely to result in a substantial upward adjustment.</w:t>
      </w:r>
      <w:r w:rsidRPr="00F65855">
        <w:rPr>
          <w:spacing w:val="40"/>
          <w:sz w:val="28"/>
          <w:szCs w:val="28"/>
        </w:rPr>
        <w:t xml:space="preserve"> </w:t>
      </w:r>
      <w:r w:rsidRPr="00F65855">
        <w:rPr>
          <w:sz w:val="28"/>
          <w:szCs w:val="28"/>
        </w:rPr>
        <w:t>In some cases, having considered</w:t>
      </w:r>
      <w:r w:rsidRPr="00F65855">
        <w:rPr>
          <w:spacing w:val="-10"/>
          <w:sz w:val="28"/>
          <w:szCs w:val="28"/>
        </w:rPr>
        <w:t xml:space="preserve"> </w:t>
      </w:r>
      <w:r w:rsidRPr="00F65855">
        <w:rPr>
          <w:sz w:val="28"/>
          <w:szCs w:val="28"/>
        </w:rPr>
        <w:t>these</w:t>
      </w:r>
      <w:r w:rsidRPr="00F65855">
        <w:rPr>
          <w:spacing w:val="-10"/>
          <w:sz w:val="28"/>
          <w:szCs w:val="28"/>
        </w:rPr>
        <w:t xml:space="preserve"> </w:t>
      </w:r>
      <w:r w:rsidRPr="00F65855">
        <w:rPr>
          <w:sz w:val="28"/>
          <w:szCs w:val="28"/>
        </w:rPr>
        <w:t>factors,</w:t>
      </w:r>
      <w:r w:rsidRPr="00F65855">
        <w:rPr>
          <w:spacing w:val="-11"/>
          <w:sz w:val="28"/>
          <w:szCs w:val="28"/>
        </w:rPr>
        <w:t xml:space="preserve"> </w:t>
      </w:r>
      <w:r w:rsidRPr="00F65855">
        <w:rPr>
          <w:sz w:val="28"/>
          <w:szCs w:val="28"/>
        </w:rPr>
        <w:t>it</w:t>
      </w:r>
      <w:r w:rsidRPr="00F65855">
        <w:rPr>
          <w:spacing w:val="-8"/>
          <w:sz w:val="28"/>
          <w:szCs w:val="28"/>
        </w:rPr>
        <w:t xml:space="preserve"> </w:t>
      </w:r>
      <w:r w:rsidRPr="00F65855">
        <w:rPr>
          <w:sz w:val="28"/>
          <w:szCs w:val="28"/>
        </w:rPr>
        <w:t>may</w:t>
      </w:r>
      <w:r w:rsidRPr="00F65855">
        <w:rPr>
          <w:spacing w:val="-11"/>
          <w:sz w:val="28"/>
          <w:szCs w:val="28"/>
        </w:rPr>
        <w:t xml:space="preserve"> </w:t>
      </w:r>
      <w:r w:rsidRPr="00F65855">
        <w:rPr>
          <w:sz w:val="28"/>
          <w:szCs w:val="28"/>
        </w:rPr>
        <w:t>be</w:t>
      </w:r>
      <w:r w:rsidRPr="00F65855">
        <w:rPr>
          <w:spacing w:val="-8"/>
          <w:sz w:val="28"/>
          <w:szCs w:val="28"/>
        </w:rPr>
        <w:t xml:space="preserve"> </w:t>
      </w:r>
      <w:r w:rsidRPr="00F65855">
        <w:rPr>
          <w:sz w:val="28"/>
          <w:szCs w:val="28"/>
        </w:rPr>
        <w:t>appropriate</w:t>
      </w:r>
      <w:r w:rsidRPr="00F65855">
        <w:rPr>
          <w:spacing w:val="-11"/>
          <w:sz w:val="28"/>
          <w:szCs w:val="28"/>
        </w:rPr>
        <w:t xml:space="preserve"> </w:t>
      </w:r>
      <w:r w:rsidRPr="00F65855">
        <w:rPr>
          <w:sz w:val="28"/>
          <w:szCs w:val="28"/>
        </w:rPr>
        <w:t>to</w:t>
      </w:r>
      <w:r w:rsidRPr="00F65855">
        <w:rPr>
          <w:spacing w:val="-11"/>
          <w:sz w:val="28"/>
          <w:szCs w:val="28"/>
        </w:rPr>
        <w:t xml:space="preserve"> </w:t>
      </w:r>
      <w:r w:rsidRPr="00F65855">
        <w:rPr>
          <w:sz w:val="28"/>
          <w:szCs w:val="28"/>
        </w:rPr>
        <w:t>move</w:t>
      </w:r>
      <w:r w:rsidRPr="00F65855">
        <w:rPr>
          <w:spacing w:val="-9"/>
          <w:sz w:val="28"/>
          <w:szCs w:val="28"/>
        </w:rPr>
        <w:t xml:space="preserve"> </w:t>
      </w:r>
      <w:r w:rsidRPr="00F65855">
        <w:rPr>
          <w:sz w:val="28"/>
          <w:szCs w:val="28"/>
        </w:rPr>
        <w:t>outside</w:t>
      </w:r>
      <w:r w:rsidRPr="00F65855">
        <w:rPr>
          <w:spacing w:val="-8"/>
          <w:sz w:val="28"/>
          <w:szCs w:val="28"/>
        </w:rPr>
        <w:t xml:space="preserve"> </w:t>
      </w:r>
      <w:r w:rsidRPr="00F65855">
        <w:rPr>
          <w:sz w:val="28"/>
          <w:szCs w:val="28"/>
        </w:rPr>
        <w:t>the</w:t>
      </w:r>
      <w:r w:rsidRPr="00F65855">
        <w:rPr>
          <w:spacing w:val="-8"/>
          <w:sz w:val="28"/>
          <w:szCs w:val="28"/>
        </w:rPr>
        <w:t xml:space="preserve"> </w:t>
      </w:r>
      <w:r w:rsidRPr="00F65855">
        <w:rPr>
          <w:sz w:val="28"/>
          <w:szCs w:val="28"/>
        </w:rPr>
        <w:t>identified</w:t>
      </w:r>
      <w:r w:rsidRPr="00F65855">
        <w:rPr>
          <w:spacing w:val="-8"/>
          <w:sz w:val="28"/>
          <w:szCs w:val="28"/>
        </w:rPr>
        <w:t xml:space="preserve"> </w:t>
      </w:r>
      <w:r w:rsidRPr="00F65855">
        <w:rPr>
          <w:sz w:val="28"/>
          <w:szCs w:val="28"/>
        </w:rPr>
        <w:t>category</w:t>
      </w:r>
      <w:r w:rsidRPr="00F65855">
        <w:rPr>
          <w:spacing w:val="-9"/>
          <w:sz w:val="28"/>
          <w:szCs w:val="28"/>
        </w:rPr>
        <w:t xml:space="preserve"> </w:t>
      </w:r>
      <w:r w:rsidRPr="00F65855">
        <w:rPr>
          <w:sz w:val="28"/>
          <w:szCs w:val="28"/>
        </w:rPr>
        <w:t>range</w:t>
      </w:r>
      <w:r w:rsidRPr="00F65855">
        <w:rPr>
          <w:spacing w:val="-8"/>
          <w:sz w:val="28"/>
          <w:szCs w:val="28"/>
        </w:rPr>
        <w:t xml:space="preserve"> </w:t>
      </w:r>
      <w:r w:rsidRPr="00F65855">
        <w:rPr>
          <w:sz w:val="28"/>
          <w:szCs w:val="28"/>
        </w:rPr>
        <w:t>which</w:t>
      </w:r>
      <w:r w:rsidRPr="00F65855">
        <w:rPr>
          <w:spacing w:val="-10"/>
          <w:sz w:val="28"/>
          <w:szCs w:val="28"/>
        </w:rPr>
        <w:t xml:space="preserve"> </w:t>
      </w:r>
      <w:r w:rsidRPr="00F65855">
        <w:rPr>
          <w:sz w:val="28"/>
          <w:szCs w:val="28"/>
        </w:rPr>
        <w:t>will not exceed the statutory maximum permitted in any case.</w:t>
      </w:r>
    </w:p>
    <w:p w14:paraId="7FAAD4D9" w14:textId="77777777" w:rsidR="00E561E3" w:rsidRPr="00F65855" w:rsidRDefault="00E561E3" w:rsidP="00E561E3">
      <w:pPr>
        <w:pStyle w:val="BodyText"/>
        <w:spacing w:before="9"/>
        <w:rPr>
          <w:sz w:val="28"/>
          <w:szCs w:val="28"/>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870"/>
      </w:tblGrid>
      <w:tr w:rsidR="00E561E3" w:rsidRPr="00F65855" w14:paraId="3DEFBFC9" w14:textId="77777777" w:rsidTr="00590A89">
        <w:trPr>
          <w:trHeight w:val="825"/>
        </w:trPr>
        <w:tc>
          <w:tcPr>
            <w:tcW w:w="4868" w:type="dxa"/>
          </w:tcPr>
          <w:p w14:paraId="57B475DA" w14:textId="77777777" w:rsidR="00E561E3" w:rsidRPr="00F65855" w:rsidRDefault="00E561E3" w:rsidP="00590A89">
            <w:pPr>
              <w:pStyle w:val="TableParagraph"/>
              <w:spacing w:before="81"/>
              <w:ind w:left="107"/>
              <w:rPr>
                <w:rFonts w:ascii="Calibri" w:hAnsi="Calibri" w:cs="Calibri"/>
                <w:b/>
                <w:sz w:val="28"/>
                <w:szCs w:val="28"/>
              </w:rPr>
            </w:pPr>
            <w:r w:rsidRPr="00F65855">
              <w:rPr>
                <w:rFonts w:ascii="Calibri" w:hAnsi="Calibri" w:cs="Calibri"/>
                <w:b/>
                <w:sz w:val="28"/>
                <w:szCs w:val="28"/>
              </w:rPr>
              <w:lastRenderedPageBreak/>
              <w:t>Aggravating</w:t>
            </w:r>
            <w:r w:rsidRPr="00F65855">
              <w:rPr>
                <w:rFonts w:ascii="Calibri" w:hAnsi="Calibri" w:cs="Calibri"/>
                <w:b/>
                <w:spacing w:val="-7"/>
                <w:sz w:val="28"/>
                <w:szCs w:val="28"/>
              </w:rPr>
              <w:t xml:space="preserve"> </w:t>
            </w:r>
            <w:r w:rsidRPr="00F65855">
              <w:rPr>
                <w:rFonts w:ascii="Calibri" w:hAnsi="Calibri" w:cs="Calibri"/>
                <w:b/>
                <w:spacing w:val="-2"/>
                <w:sz w:val="28"/>
                <w:szCs w:val="28"/>
              </w:rPr>
              <w:t>Factors</w:t>
            </w:r>
          </w:p>
          <w:p w14:paraId="411A1120" w14:textId="77777777" w:rsidR="00E561E3" w:rsidRPr="00F65855" w:rsidRDefault="00E561E3" w:rsidP="00590A89">
            <w:pPr>
              <w:pStyle w:val="TableParagraph"/>
              <w:spacing w:before="79"/>
              <w:ind w:left="107"/>
              <w:rPr>
                <w:rFonts w:ascii="Calibri" w:hAnsi="Calibri" w:cs="Calibri"/>
                <w:sz w:val="28"/>
                <w:szCs w:val="28"/>
              </w:rPr>
            </w:pPr>
            <w:r w:rsidRPr="00F65855">
              <w:rPr>
                <w:rFonts w:ascii="Calibri" w:hAnsi="Calibri" w:cs="Calibri"/>
                <w:sz w:val="28"/>
                <w:szCs w:val="28"/>
              </w:rPr>
              <w:t>(Matters</w:t>
            </w:r>
            <w:r w:rsidRPr="00F65855">
              <w:rPr>
                <w:rFonts w:ascii="Calibri" w:hAnsi="Calibri" w:cs="Calibri"/>
                <w:spacing w:val="-4"/>
                <w:sz w:val="28"/>
                <w:szCs w:val="28"/>
              </w:rPr>
              <w:t xml:space="preserve"> </w:t>
            </w:r>
            <w:r w:rsidRPr="00F65855">
              <w:rPr>
                <w:rFonts w:ascii="Calibri" w:hAnsi="Calibri" w:cs="Calibri"/>
                <w:sz w:val="28"/>
                <w:szCs w:val="28"/>
              </w:rPr>
              <w:t>increasing</w:t>
            </w:r>
            <w:r w:rsidRPr="00F65855">
              <w:rPr>
                <w:rFonts w:ascii="Calibri" w:hAnsi="Calibri" w:cs="Calibri"/>
                <w:spacing w:val="-3"/>
                <w:sz w:val="28"/>
                <w:szCs w:val="28"/>
              </w:rPr>
              <w:t xml:space="preserve"> </w:t>
            </w:r>
            <w:r w:rsidRPr="00F65855">
              <w:rPr>
                <w:rFonts w:ascii="Calibri" w:hAnsi="Calibri" w:cs="Calibri"/>
                <w:spacing w:val="-2"/>
                <w:sz w:val="28"/>
                <w:szCs w:val="28"/>
              </w:rPr>
              <w:t>severity)</w:t>
            </w:r>
          </w:p>
        </w:tc>
        <w:tc>
          <w:tcPr>
            <w:tcW w:w="4870" w:type="dxa"/>
          </w:tcPr>
          <w:p w14:paraId="200FC5CE" w14:textId="77777777" w:rsidR="00E561E3" w:rsidRPr="00F65855" w:rsidRDefault="00E561E3" w:rsidP="00590A89">
            <w:pPr>
              <w:pStyle w:val="TableParagraph"/>
              <w:spacing w:before="81"/>
              <w:ind w:left="108"/>
              <w:rPr>
                <w:rFonts w:ascii="Calibri" w:hAnsi="Calibri" w:cs="Calibri"/>
                <w:b/>
                <w:sz w:val="28"/>
                <w:szCs w:val="28"/>
              </w:rPr>
            </w:pPr>
            <w:r w:rsidRPr="00F65855">
              <w:rPr>
                <w:rFonts w:ascii="Calibri" w:hAnsi="Calibri" w:cs="Calibri"/>
                <w:b/>
                <w:sz w:val="28"/>
                <w:szCs w:val="28"/>
              </w:rPr>
              <w:t>Mitigating</w:t>
            </w:r>
            <w:r w:rsidRPr="00F65855">
              <w:rPr>
                <w:rFonts w:ascii="Calibri" w:hAnsi="Calibri" w:cs="Calibri"/>
                <w:b/>
                <w:spacing w:val="-2"/>
                <w:sz w:val="28"/>
                <w:szCs w:val="28"/>
              </w:rPr>
              <w:t xml:space="preserve"> Factors</w:t>
            </w:r>
          </w:p>
          <w:p w14:paraId="182426C3" w14:textId="77777777" w:rsidR="00E561E3" w:rsidRPr="00F65855" w:rsidRDefault="00E561E3" w:rsidP="00590A89">
            <w:pPr>
              <w:pStyle w:val="TableParagraph"/>
              <w:spacing w:before="79"/>
              <w:ind w:left="108"/>
              <w:rPr>
                <w:rFonts w:ascii="Calibri" w:hAnsi="Calibri" w:cs="Calibri"/>
                <w:sz w:val="28"/>
                <w:szCs w:val="28"/>
              </w:rPr>
            </w:pPr>
            <w:r w:rsidRPr="00F65855">
              <w:rPr>
                <w:rFonts w:ascii="Calibri" w:hAnsi="Calibri" w:cs="Calibri"/>
                <w:sz w:val="28"/>
                <w:szCs w:val="28"/>
              </w:rPr>
              <w:t>(Matters</w:t>
            </w:r>
            <w:r w:rsidRPr="00F65855">
              <w:rPr>
                <w:rFonts w:ascii="Calibri" w:hAnsi="Calibri" w:cs="Calibri"/>
                <w:spacing w:val="-4"/>
                <w:sz w:val="28"/>
                <w:szCs w:val="28"/>
              </w:rPr>
              <w:t xml:space="preserve"> </w:t>
            </w:r>
            <w:r w:rsidRPr="00F65855">
              <w:rPr>
                <w:rFonts w:ascii="Calibri" w:hAnsi="Calibri" w:cs="Calibri"/>
                <w:sz w:val="28"/>
                <w:szCs w:val="28"/>
              </w:rPr>
              <w:t>reducing</w:t>
            </w:r>
            <w:r w:rsidRPr="00F65855">
              <w:rPr>
                <w:rFonts w:ascii="Calibri" w:hAnsi="Calibri" w:cs="Calibri"/>
                <w:spacing w:val="-4"/>
                <w:sz w:val="28"/>
                <w:szCs w:val="28"/>
              </w:rPr>
              <w:t xml:space="preserve"> </w:t>
            </w:r>
            <w:r w:rsidRPr="00F65855">
              <w:rPr>
                <w:rFonts w:ascii="Calibri" w:hAnsi="Calibri" w:cs="Calibri"/>
                <w:spacing w:val="-2"/>
                <w:sz w:val="28"/>
                <w:szCs w:val="28"/>
              </w:rPr>
              <w:t>severity)</w:t>
            </w:r>
          </w:p>
        </w:tc>
      </w:tr>
      <w:tr w:rsidR="00E561E3" w:rsidRPr="00F65855" w14:paraId="78167745" w14:textId="77777777" w:rsidTr="00590A89">
        <w:trPr>
          <w:trHeight w:val="6325"/>
        </w:trPr>
        <w:tc>
          <w:tcPr>
            <w:tcW w:w="4868" w:type="dxa"/>
          </w:tcPr>
          <w:p w14:paraId="319D5DA8" w14:textId="77777777" w:rsidR="00E561E3" w:rsidRPr="00F65855" w:rsidRDefault="00E561E3" w:rsidP="00E561E3">
            <w:pPr>
              <w:pStyle w:val="TableParagraph"/>
              <w:numPr>
                <w:ilvl w:val="0"/>
                <w:numId w:val="19"/>
              </w:numPr>
              <w:tabs>
                <w:tab w:val="left" w:pos="468"/>
              </w:tabs>
              <w:spacing w:before="241"/>
              <w:rPr>
                <w:rFonts w:ascii="Calibri" w:hAnsi="Calibri" w:cs="Calibri"/>
                <w:sz w:val="28"/>
                <w:szCs w:val="28"/>
              </w:rPr>
            </w:pPr>
            <w:r w:rsidRPr="00F65855">
              <w:rPr>
                <w:rFonts w:ascii="Calibri" w:hAnsi="Calibri" w:cs="Calibri"/>
                <w:sz w:val="28"/>
                <w:szCs w:val="28"/>
              </w:rPr>
              <w:t>if</w:t>
            </w:r>
            <w:r w:rsidRPr="00F65855">
              <w:rPr>
                <w:rFonts w:ascii="Calibri" w:hAnsi="Calibri" w:cs="Calibri"/>
                <w:spacing w:val="-3"/>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leaseholder</w:t>
            </w:r>
            <w:r w:rsidRPr="00F65855">
              <w:rPr>
                <w:rFonts w:ascii="Calibri" w:hAnsi="Calibri" w:cs="Calibri"/>
                <w:spacing w:val="-3"/>
                <w:sz w:val="28"/>
                <w:szCs w:val="28"/>
              </w:rPr>
              <w:t xml:space="preserve"> </w:t>
            </w:r>
            <w:r w:rsidRPr="00F65855">
              <w:rPr>
                <w:rFonts w:ascii="Calibri" w:hAnsi="Calibri" w:cs="Calibri"/>
                <w:sz w:val="28"/>
                <w:szCs w:val="28"/>
              </w:rPr>
              <w:t>is</w:t>
            </w:r>
            <w:r w:rsidRPr="00F65855">
              <w:rPr>
                <w:rFonts w:ascii="Calibri" w:hAnsi="Calibri" w:cs="Calibri"/>
                <w:spacing w:val="-3"/>
                <w:sz w:val="28"/>
                <w:szCs w:val="28"/>
              </w:rPr>
              <w:t xml:space="preserve"> </w:t>
            </w:r>
            <w:r w:rsidRPr="00F65855">
              <w:rPr>
                <w:rFonts w:ascii="Calibri" w:hAnsi="Calibri" w:cs="Calibri"/>
                <w:sz w:val="28"/>
                <w:szCs w:val="28"/>
              </w:rPr>
              <w:t>a</w:t>
            </w:r>
            <w:r w:rsidRPr="00F65855">
              <w:rPr>
                <w:rFonts w:ascii="Calibri" w:hAnsi="Calibri" w:cs="Calibri"/>
                <w:spacing w:val="-4"/>
                <w:sz w:val="28"/>
                <w:szCs w:val="28"/>
              </w:rPr>
              <w:t xml:space="preserve"> </w:t>
            </w:r>
            <w:r w:rsidRPr="00F65855">
              <w:rPr>
                <w:rFonts w:ascii="Calibri" w:hAnsi="Calibri" w:cs="Calibri"/>
                <w:sz w:val="28"/>
                <w:szCs w:val="28"/>
              </w:rPr>
              <w:t>vulnerable</w:t>
            </w:r>
            <w:r w:rsidRPr="00F65855">
              <w:rPr>
                <w:rFonts w:ascii="Calibri" w:hAnsi="Calibri" w:cs="Calibri"/>
                <w:spacing w:val="-2"/>
                <w:sz w:val="28"/>
                <w:szCs w:val="28"/>
              </w:rPr>
              <w:t xml:space="preserve"> individual</w:t>
            </w:r>
          </w:p>
          <w:p w14:paraId="7D1ED57D" w14:textId="77777777" w:rsidR="00E561E3" w:rsidRPr="00F65855" w:rsidRDefault="00E561E3" w:rsidP="00E561E3">
            <w:pPr>
              <w:pStyle w:val="TableParagraph"/>
              <w:numPr>
                <w:ilvl w:val="0"/>
                <w:numId w:val="19"/>
              </w:numPr>
              <w:tabs>
                <w:tab w:val="left" w:pos="468"/>
              </w:tabs>
              <w:spacing w:before="239"/>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72"/>
                <w:w w:val="150"/>
                <w:sz w:val="28"/>
                <w:szCs w:val="28"/>
              </w:rPr>
              <w:t xml:space="preserve"> </w:t>
            </w:r>
            <w:r w:rsidRPr="00F65855">
              <w:rPr>
                <w:rFonts w:ascii="Calibri" w:hAnsi="Calibri" w:cs="Calibri"/>
                <w:sz w:val="28"/>
                <w:szCs w:val="28"/>
              </w:rPr>
              <w:t>landlord’s</w:t>
            </w:r>
            <w:r w:rsidRPr="00F65855">
              <w:rPr>
                <w:rFonts w:ascii="Calibri" w:hAnsi="Calibri" w:cs="Calibri"/>
                <w:spacing w:val="73"/>
                <w:w w:val="150"/>
                <w:sz w:val="28"/>
                <w:szCs w:val="28"/>
              </w:rPr>
              <w:t xml:space="preserve"> </w:t>
            </w:r>
            <w:r w:rsidRPr="00F65855">
              <w:rPr>
                <w:rFonts w:ascii="Calibri" w:hAnsi="Calibri" w:cs="Calibri"/>
                <w:sz w:val="28"/>
                <w:szCs w:val="28"/>
              </w:rPr>
              <w:t>history</w:t>
            </w:r>
            <w:r w:rsidRPr="00F65855">
              <w:rPr>
                <w:rFonts w:ascii="Calibri" w:hAnsi="Calibri" w:cs="Calibri"/>
                <w:spacing w:val="72"/>
                <w:w w:val="150"/>
                <w:sz w:val="28"/>
                <w:szCs w:val="28"/>
              </w:rPr>
              <w:t xml:space="preserve"> </w:t>
            </w:r>
            <w:r w:rsidRPr="00F65855">
              <w:rPr>
                <w:rFonts w:ascii="Calibri" w:hAnsi="Calibri" w:cs="Calibri"/>
                <w:sz w:val="28"/>
                <w:szCs w:val="28"/>
              </w:rPr>
              <w:t>of</w:t>
            </w:r>
            <w:r w:rsidRPr="00F65855">
              <w:rPr>
                <w:rFonts w:ascii="Calibri" w:hAnsi="Calibri" w:cs="Calibri"/>
                <w:spacing w:val="76"/>
                <w:w w:val="150"/>
                <w:sz w:val="28"/>
                <w:szCs w:val="28"/>
              </w:rPr>
              <w:t xml:space="preserve"> </w:t>
            </w:r>
            <w:r w:rsidRPr="00F65855">
              <w:rPr>
                <w:rFonts w:ascii="Calibri" w:hAnsi="Calibri" w:cs="Calibri"/>
                <w:sz w:val="28"/>
                <w:szCs w:val="28"/>
              </w:rPr>
              <w:t>compliance</w:t>
            </w:r>
            <w:r w:rsidRPr="00F65855">
              <w:rPr>
                <w:rFonts w:ascii="Calibri" w:hAnsi="Calibri" w:cs="Calibri"/>
                <w:spacing w:val="76"/>
                <w:w w:val="150"/>
                <w:sz w:val="28"/>
                <w:szCs w:val="28"/>
              </w:rPr>
              <w:t xml:space="preserve"> </w:t>
            </w:r>
            <w:r w:rsidRPr="00F65855">
              <w:rPr>
                <w:rFonts w:ascii="Calibri" w:hAnsi="Calibri" w:cs="Calibri"/>
                <w:spacing w:val="-5"/>
                <w:sz w:val="28"/>
                <w:szCs w:val="28"/>
              </w:rPr>
              <w:t>or</w:t>
            </w:r>
          </w:p>
          <w:p w14:paraId="22F105FC" w14:textId="77777777" w:rsidR="00E561E3" w:rsidRPr="00F65855" w:rsidRDefault="00E561E3" w:rsidP="00590A89">
            <w:pPr>
              <w:pStyle w:val="TableParagraph"/>
              <w:ind w:left="468"/>
              <w:rPr>
                <w:rFonts w:ascii="Calibri" w:hAnsi="Calibri" w:cs="Calibri"/>
                <w:sz w:val="28"/>
                <w:szCs w:val="28"/>
              </w:rPr>
            </w:pPr>
            <w:r w:rsidRPr="00F65855">
              <w:rPr>
                <w:rFonts w:ascii="Calibri" w:hAnsi="Calibri" w:cs="Calibri"/>
                <w:sz w:val="28"/>
                <w:szCs w:val="28"/>
              </w:rPr>
              <w:t>previous</w:t>
            </w:r>
            <w:r w:rsidRPr="00F65855">
              <w:rPr>
                <w:rFonts w:ascii="Calibri" w:hAnsi="Calibri" w:cs="Calibri"/>
                <w:spacing w:val="-8"/>
                <w:sz w:val="28"/>
                <w:szCs w:val="28"/>
              </w:rPr>
              <w:t xml:space="preserve"> </w:t>
            </w:r>
            <w:r w:rsidRPr="00F65855">
              <w:rPr>
                <w:rFonts w:ascii="Calibri" w:hAnsi="Calibri" w:cs="Calibri"/>
                <w:sz w:val="28"/>
                <w:szCs w:val="28"/>
              </w:rPr>
              <w:t>convictions</w:t>
            </w:r>
            <w:r w:rsidRPr="00F65855">
              <w:rPr>
                <w:rFonts w:ascii="Calibri" w:hAnsi="Calibri" w:cs="Calibri"/>
                <w:spacing w:val="-3"/>
                <w:sz w:val="28"/>
                <w:szCs w:val="28"/>
              </w:rPr>
              <w:t xml:space="preserve"> </w:t>
            </w:r>
            <w:r w:rsidRPr="00F65855">
              <w:rPr>
                <w:rFonts w:ascii="Calibri" w:hAnsi="Calibri" w:cs="Calibri"/>
                <w:sz w:val="28"/>
                <w:szCs w:val="28"/>
              </w:rPr>
              <w:t>related</w:t>
            </w:r>
            <w:r w:rsidRPr="00F65855">
              <w:rPr>
                <w:rFonts w:ascii="Calibri" w:hAnsi="Calibri" w:cs="Calibri"/>
                <w:spacing w:val="-4"/>
                <w:sz w:val="28"/>
                <w:szCs w:val="28"/>
              </w:rPr>
              <w:t xml:space="preserve"> </w:t>
            </w:r>
            <w:r w:rsidRPr="00F65855">
              <w:rPr>
                <w:rFonts w:ascii="Calibri" w:hAnsi="Calibri" w:cs="Calibri"/>
                <w:sz w:val="28"/>
                <w:szCs w:val="28"/>
              </w:rPr>
              <w:t>to</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pacing w:val="-2"/>
                <w:sz w:val="28"/>
                <w:szCs w:val="28"/>
              </w:rPr>
              <w:t>breach</w:t>
            </w:r>
          </w:p>
          <w:p w14:paraId="137F6BD7" w14:textId="77777777" w:rsidR="00E561E3" w:rsidRPr="00F65855" w:rsidRDefault="00E561E3" w:rsidP="00E561E3">
            <w:pPr>
              <w:pStyle w:val="TableParagraph"/>
              <w:numPr>
                <w:ilvl w:val="0"/>
                <w:numId w:val="19"/>
              </w:numPr>
              <w:tabs>
                <w:tab w:val="left" w:pos="468"/>
              </w:tabs>
              <w:spacing w:before="239" w:line="242" w:lineRule="auto"/>
              <w:ind w:right="95"/>
              <w:rPr>
                <w:rFonts w:ascii="Calibri" w:hAnsi="Calibri" w:cs="Calibri"/>
                <w:sz w:val="28"/>
                <w:szCs w:val="28"/>
              </w:rPr>
            </w:pPr>
            <w:r w:rsidRPr="00F65855">
              <w:rPr>
                <w:rFonts w:ascii="Calibri" w:hAnsi="Calibri" w:cs="Calibri"/>
                <w:sz w:val="28"/>
                <w:szCs w:val="28"/>
              </w:rPr>
              <w:t>whether</w:t>
            </w:r>
            <w:r w:rsidRPr="00F65855">
              <w:rPr>
                <w:rFonts w:ascii="Calibri" w:hAnsi="Calibri" w:cs="Calibri"/>
                <w:spacing w:val="80"/>
                <w:sz w:val="28"/>
                <w:szCs w:val="28"/>
              </w:rPr>
              <w:t xml:space="preserve"> </w:t>
            </w:r>
            <w:r w:rsidRPr="00F65855">
              <w:rPr>
                <w:rFonts w:ascii="Calibri" w:hAnsi="Calibri" w:cs="Calibri"/>
                <w:sz w:val="28"/>
                <w:szCs w:val="28"/>
              </w:rPr>
              <w:t>the</w:t>
            </w:r>
            <w:r w:rsidRPr="00F65855">
              <w:rPr>
                <w:rFonts w:ascii="Calibri" w:hAnsi="Calibri" w:cs="Calibri"/>
                <w:spacing w:val="80"/>
                <w:sz w:val="28"/>
                <w:szCs w:val="28"/>
              </w:rPr>
              <w:t xml:space="preserve"> </w:t>
            </w:r>
            <w:r w:rsidRPr="00F65855">
              <w:rPr>
                <w:rFonts w:ascii="Calibri" w:hAnsi="Calibri" w:cs="Calibri"/>
                <w:sz w:val="28"/>
                <w:szCs w:val="28"/>
              </w:rPr>
              <w:t>breach</w:t>
            </w:r>
            <w:r w:rsidRPr="00F65855">
              <w:rPr>
                <w:rFonts w:ascii="Calibri" w:hAnsi="Calibri" w:cs="Calibri"/>
                <w:spacing w:val="80"/>
                <w:sz w:val="28"/>
                <w:szCs w:val="28"/>
              </w:rPr>
              <w:t xml:space="preserve"> </w:t>
            </w:r>
            <w:r w:rsidRPr="00F65855">
              <w:rPr>
                <w:rFonts w:ascii="Calibri" w:hAnsi="Calibri" w:cs="Calibri"/>
                <w:sz w:val="28"/>
                <w:szCs w:val="28"/>
              </w:rPr>
              <w:t>was</w:t>
            </w:r>
            <w:r w:rsidRPr="00F65855">
              <w:rPr>
                <w:rFonts w:ascii="Calibri" w:hAnsi="Calibri" w:cs="Calibri"/>
                <w:spacing w:val="80"/>
                <w:sz w:val="28"/>
                <w:szCs w:val="28"/>
              </w:rPr>
              <w:t xml:space="preserve"> </w:t>
            </w:r>
            <w:r w:rsidRPr="00F65855">
              <w:rPr>
                <w:rFonts w:ascii="Calibri" w:hAnsi="Calibri" w:cs="Calibri"/>
                <w:sz w:val="28"/>
                <w:szCs w:val="28"/>
              </w:rPr>
              <w:t>motivated</w:t>
            </w:r>
            <w:r w:rsidRPr="00F65855">
              <w:rPr>
                <w:rFonts w:ascii="Calibri" w:hAnsi="Calibri" w:cs="Calibri"/>
                <w:spacing w:val="80"/>
                <w:sz w:val="28"/>
                <w:szCs w:val="28"/>
              </w:rPr>
              <w:t xml:space="preserve"> </w:t>
            </w:r>
            <w:r w:rsidRPr="00F65855">
              <w:rPr>
                <w:rFonts w:ascii="Calibri" w:hAnsi="Calibri" w:cs="Calibri"/>
                <w:sz w:val="28"/>
                <w:szCs w:val="28"/>
              </w:rPr>
              <w:t>by financial gain</w:t>
            </w:r>
          </w:p>
          <w:p w14:paraId="1A58E209" w14:textId="77777777" w:rsidR="00E561E3" w:rsidRPr="00F65855" w:rsidRDefault="00E561E3" w:rsidP="00E561E3">
            <w:pPr>
              <w:pStyle w:val="TableParagraph"/>
              <w:numPr>
                <w:ilvl w:val="0"/>
                <w:numId w:val="19"/>
              </w:numPr>
              <w:tabs>
                <w:tab w:val="left" w:pos="468"/>
              </w:tabs>
              <w:spacing w:before="238"/>
              <w:rPr>
                <w:rFonts w:ascii="Calibri" w:hAnsi="Calibri" w:cs="Calibri"/>
                <w:sz w:val="28"/>
                <w:szCs w:val="28"/>
              </w:rPr>
            </w:pPr>
            <w:r w:rsidRPr="00F65855">
              <w:rPr>
                <w:rFonts w:ascii="Calibri" w:hAnsi="Calibri" w:cs="Calibri"/>
                <w:sz w:val="28"/>
                <w:szCs w:val="28"/>
              </w:rPr>
              <w:t>if</w:t>
            </w:r>
            <w:r w:rsidRPr="00F65855">
              <w:rPr>
                <w:rFonts w:ascii="Calibri" w:hAnsi="Calibri" w:cs="Calibri"/>
                <w:spacing w:val="-2"/>
                <w:sz w:val="28"/>
                <w:szCs w:val="28"/>
              </w:rPr>
              <w:t xml:space="preserve"> </w:t>
            </w:r>
            <w:r w:rsidRPr="00F65855">
              <w:rPr>
                <w:rFonts w:ascii="Calibri" w:hAnsi="Calibri" w:cs="Calibri"/>
                <w:sz w:val="28"/>
                <w:szCs w:val="28"/>
              </w:rPr>
              <w:t>there</w:t>
            </w:r>
            <w:r w:rsidRPr="00F65855">
              <w:rPr>
                <w:rFonts w:ascii="Calibri" w:hAnsi="Calibri" w:cs="Calibri"/>
                <w:spacing w:val="-5"/>
                <w:sz w:val="28"/>
                <w:szCs w:val="28"/>
              </w:rPr>
              <w:t xml:space="preserve"> </w:t>
            </w:r>
            <w:r w:rsidRPr="00F65855">
              <w:rPr>
                <w:rFonts w:ascii="Calibri" w:hAnsi="Calibri" w:cs="Calibri"/>
                <w:sz w:val="28"/>
                <w:szCs w:val="28"/>
              </w:rPr>
              <w:t>has</w:t>
            </w:r>
            <w:r w:rsidRPr="00F65855">
              <w:rPr>
                <w:rFonts w:ascii="Calibri" w:hAnsi="Calibri" w:cs="Calibri"/>
                <w:spacing w:val="-4"/>
                <w:sz w:val="28"/>
                <w:szCs w:val="28"/>
              </w:rPr>
              <w:t xml:space="preserve"> </w:t>
            </w:r>
            <w:r w:rsidRPr="00F65855">
              <w:rPr>
                <w:rFonts w:ascii="Calibri" w:hAnsi="Calibri" w:cs="Calibri"/>
                <w:sz w:val="28"/>
                <w:szCs w:val="28"/>
              </w:rPr>
              <w:t>been</w:t>
            </w:r>
            <w:r w:rsidRPr="00F65855">
              <w:rPr>
                <w:rFonts w:ascii="Calibri" w:hAnsi="Calibri" w:cs="Calibri"/>
                <w:spacing w:val="-4"/>
                <w:sz w:val="28"/>
                <w:szCs w:val="28"/>
              </w:rPr>
              <w:t xml:space="preserve"> </w:t>
            </w:r>
            <w:r w:rsidRPr="00F65855">
              <w:rPr>
                <w:rFonts w:ascii="Calibri" w:hAnsi="Calibri" w:cs="Calibri"/>
                <w:sz w:val="28"/>
                <w:szCs w:val="28"/>
              </w:rPr>
              <w:t>any</w:t>
            </w:r>
            <w:r w:rsidRPr="00F65855">
              <w:rPr>
                <w:rFonts w:ascii="Calibri" w:hAnsi="Calibri" w:cs="Calibri"/>
                <w:spacing w:val="-2"/>
                <w:sz w:val="28"/>
                <w:szCs w:val="28"/>
              </w:rPr>
              <w:t xml:space="preserve"> </w:t>
            </w:r>
            <w:r w:rsidRPr="00F65855">
              <w:rPr>
                <w:rFonts w:ascii="Calibri" w:hAnsi="Calibri" w:cs="Calibri"/>
                <w:sz w:val="28"/>
                <w:szCs w:val="28"/>
              </w:rPr>
              <w:t>obstruction</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3"/>
                <w:sz w:val="28"/>
                <w:szCs w:val="28"/>
              </w:rPr>
              <w:t xml:space="preserve"> </w:t>
            </w:r>
            <w:r w:rsidRPr="00F65855">
              <w:rPr>
                <w:rFonts w:ascii="Calibri" w:hAnsi="Calibri" w:cs="Calibri"/>
                <w:spacing w:val="-2"/>
                <w:sz w:val="28"/>
                <w:szCs w:val="28"/>
              </w:rPr>
              <w:t>justice</w:t>
            </w:r>
          </w:p>
          <w:p w14:paraId="5EE43F52" w14:textId="77777777" w:rsidR="00E561E3" w:rsidRPr="00F65855" w:rsidRDefault="00E561E3" w:rsidP="00E561E3">
            <w:pPr>
              <w:pStyle w:val="TableParagraph"/>
              <w:numPr>
                <w:ilvl w:val="0"/>
                <w:numId w:val="19"/>
              </w:numPr>
              <w:tabs>
                <w:tab w:val="left" w:pos="468"/>
              </w:tabs>
              <w:spacing w:before="237" w:line="242" w:lineRule="auto"/>
              <w:ind w:right="98"/>
              <w:rPr>
                <w:rFonts w:ascii="Calibri" w:hAnsi="Calibri" w:cs="Calibri"/>
                <w:sz w:val="28"/>
                <w:szCs w:val="28"/>
              </w:rPr>
            </w:pPr>
            <w:r w:rsidRPr="00F65855">
              <w:rPr>
                <w:rFonts w:ascii="Calibri" w:hAnsi="Calibri" w:cs="Calibri"/>
                <w:sz w:val="28"/>
                <w:szCs w:val="28"/>
              </w:rPr>
              <w:t>any</w:t>
            </w:r>
            <w:r w:rsidRPr="00F65855">
              <w:rPr>
                <w:rFonts w:ascii="Calibri" w:hAnsi="Calibri" w:cs="Calibri"/>
                <w:spacing w:val="28"/>
                <w:sz w:val="28"/>
                <w:szCs w:val="28"/>
              </w:rPr>
              <w:t xml:space="preserve"> </w:t>
            </w:r>
            <w:r w:rsidRPr="00F65855">
              <w:rPr>
                <w:rFonts w:ascii="Calibri" w:hAnsi="Calibri" w:cs="Calibri"/>
                <w:sz w:val="28"/>
                <w:szCs w:val="28"/>
              </w:rPr>
              <w:t>deliberate</w:t>
            </w:r>
            <w:r w:rsidRPr="00F65855">
              <w:rPr>
                <w:rFonts w:ascii="Calibri" w:hAnsi="Calibri" w:cs="Calibri"/>
                <w:spacing w:val="27"/>
                <w:sz w:val="28"/>
                <w:szCs w:val="28"/>
              </w:rPr>
              <w:t xml:space="preserve"> </w:t>
            </w:r>
            <w:r w:rsidRPr="00F65855">
              <w:rPr>
                <w:rFonts w:ascii="Calibri" w:hAnsi="Calibri" w:cs="Calibri"/>
                <w:sz w:val="28"/>
                <w:szCs w:val="28"/>
              </w:rPr>
              <w:t>concealment</w:t>
            </w:r>
            <w:r w:rsidRPr="00F65855">
              <w:rPr>
                <w:rFonts w:ascii="Calibri" w:hAnsi="Calibri" w:cs="Calibri"/>
                <w:spacing w:val="28"/>
                <w:sz w:val="28"/>
                <w:szCs w:val="28"/>
              </w:rPr>
              <w:t xml:space="preserve"> </w:t>
            </w:r>
            <w:r w:rsidRPr="00F65855">
              <w:rPr>
                <w:rFonts w:ascii="Calibri" w:hAnsi="Calibri" w:cs="Calibri"/>
                <w:sz w:val="28"/>
                <w:szCs w:val="28"/>
              </w:rPr>
              <w:t>of</w:t>
            </w:r>
            <w:r w:rsidRPr="00F65855">
              <w:rPr>
                <w:rFonts w:ascii="Calibri" w:hAnsi="Calibri" w:cs="Calibri"/>
                <w:spacing w:val="27"/>
                <w:sz w:val="28"/>
                <w:szCs w:val="28"/>
              </w:rPr>
              <w:t xml:space="preserve"> </w:t>
            </w:r>
            <w:r w:rsidRPr="00F65855">
              <w:rPr>
                <w:rFonts w:ascii="Calibri" w:hAnsi="Calibri" w:cs="Calibri"/>
                <w:sz w:val="28"/>
                <w:szCs w:val="28"/>
              </w:rPr>
              <w:t>the</w:t>
            </w:r>
            <w:r w:rsidRPr="00F65855">
              <w:rPr>
                <w:rFonts w:ascii="Calibri" w:hAnsi="Calibri" w:cs="Calibri"/>
                <w:spacing w:val="27"/>
                <w:sz w:val="28"/>
                <w:szCs w:val="28"/>
              </w:rPr>
              <w:t xml:space="preserve"> </w:t>
            </w:r>
            <w:r w:rsidRPr="00F65855">
              <w:rPr>
                <w:rFonts w:ascii="Calibri" w:hAnsi="Calibri" w:cs="Calibri"/>
                <w:sz w:val="28"/>
                <w:szCs w:val="28"/>
              </w:rPr>
              <w:t>activity or evidence</w:t>
            </w:r>
          </w:p>
          <w:p w14:paraId="755E14A3" w14:textId="77777777" w:rsidR="00E561E3" w:rsidRPr="00F65855" w:rsidRDefault="00E561E3" w:rsidP="00E561E3">
            <w:pPr>
              <w:pStyle w:val="TableParagraph"/>
              <w:numPr>
                <w:ilvl w:val="0"/>
                <w:numId w:val="19"/>
              </w:numPr>
              <w:tabs>
                <w:tab w:val="left" w:pos="468"/>
              </w:tabs>
              <w:spacing w:before="235"/>
              <w:ind w:right="95"/>
              <w:rPr>
                <w:rFonts w:ascii="Calibri" w:hAnsi="Calibri" w:cs="Calibri"/>
                <w:sz w:val="28"/>
                <w:szCs w:val="28"/>
              </w:rPr>
            </w:pPr>
            <w:r w:rsidRPr="00F65855">
              <w:rPr>
                <w:rFonts w:ascii="Calibri" w:hAnsi="Calibri" w:cs="Calibri"/>
                <w:sz w:val="28"/>
                <w:szCs w:val="28"/>
              </w:rPr>
              <w:t xml:space="preserve">established evidence of wider / community </w:t>
            </w:r>
            <w:r w:rsidRPr="00F65855">
              <w:rPr>
                <w:rFonts w:ascii="Calibri" w:hAnsi="Calibri" w:cs="Calibri"/>
                <w:spacing w:val="-2"/>
                <w:sz w:val="28"/>
                <w:szCs w:val="28"/>
              </w:rPr>
              <w:t>impact</w:t>
            </w:r>
          </w:p>
          <w:p w14:paraId="354AA7FA" w14:textId="77777777" w:rsidR="00E561E3" w:rsidRPr="00F65855" w:rsidRDefault="00E561E3" w:rsidP="00E561E3">
            <w:pPr>
              <w:pStyle w:val="TableParagraph"/>
              <w:numPr>
                <w:ilvl w:val="0"/>
                <w:numId w:val="19"/>
              </w:numPr>
              <w:tabs>
                <w:tab w:val="left" w:pos="468"/>
              </w:tabs>
              <w:spacing w:before="242"/>
              <w:rPr>
                <w:rFonts w:ascii="Calibri" w:hAnsi="Calibri" w:cs="Calibri"/>
                <w:sz w:val="28"/>
                <w:szCs w:val="28"/>
              </w:rPr>
            </w:pPr>
            <w:r w:rsidRPr="00F65855">
              <w:rPr>
                <w:rFonts w:ascii="Calibri" w:hAnsi="Calibri" w:cs="Calibri"/>
                <w:sz w:val="28"/>
                <w:szCs w:val="28"/>
              </w:rPr>
              <w:t>obstruction</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pacing w:val="-2"/>
                <w:sz w:val="28"/>
                <w:szCs w:val="28"/>
              </w:rPr>
              <w:t>investigation</w:t>
            </w:r>
          </w:p>
          <w:p w14:paraId="0C1AF7EB" w14:textId="77777777" w:rsidR="00E561E3" w:rsidRPr="00F65855" w:rsidRDefault="00E561E3" w:rsidP="00E561E3">
            <w:pPr>
              <w:pStyle w:val="TableParagraph"/>
              <w:numPr>
                <w:ilvl w:val="0"/>
                <w:numId w:val="19"/>
              </w:numPr>
              <w:tabs>
                <w:tab w:val="left" w:pos="468"/>
              </w:tabs>
              <w:spacing w:before="239"/>
              <w:rPr>
                <w:rFonts w:ascii="Calibri" w:hAnsi="Calibri" w:cs="Calibri"/>
                <w:sz w:val="28"/>
                <w:szCs w:val="28"/>
              </w:rPr>
            </w:pPr>
            <w:r w:rsidRPr="00F65855">
              <w:rPr>
                <w:rFonts w:ascii="Calibri" w:hAnsi="Calibri" w:cs="Calibri"/>
                <w:sz w:val="28"/>
                <w:szCs w:val="28"/>
              </w:rPr>
              <w:t>record</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 xml:space="preserve">poor </w:t>
            </w:r>
            <w:r w:rsidRPr="00F65855">
              <w:rPr>
                <w:rFonts w:ascii="Calibri" w:hAnsi="Calibri" w:cs="Calibri"/>
                <w:spacing w:val="-2"/>
                <w:sz w:val="28"/>
                <w:szCs w:val="28"/>
              </w:rPr>
              <w:t>compliance</w:t>
            </w:r>
          </w:p>
          <w:p w14:paraId="01A59A89" w14:textId="77777777" w:rsidR="00E561E3" w:rsidRPr="00F65855" w:rsidRDefault="00E561E3" w:rsidP="00E561E3">
            <w:pPr>
              <w:pStyle w:val="TableParagraph"/>
              <w:numPr>
                <w:ilvl w:val="0"/>
                <w:numId w:val="19"/>
              </w:numPr>
              <w:tabs>
                <w:tab w:val="left" w:pos="468"/>
              </w:tabs>
              <w:spacing w:before="242"/>
              <w:rPr>
                <w:rFonts w:ascii="Calibri" w:hAnsi="Calibri" w:cs="Calibri"/>
                <w:sz w:val="28"/>
                <w:szCs w:val="28"/>
              </w:rPr>
            </w:pPr>
            <w:r w:rsidRPr="00F65855">
              <w:rPr>
                <w:rFonts w:ascii="Calibri" w:hAnsi="Calibri" w:cs="Calibri"/>
                <w:sz w:val="28"/>
                <w:szCs w:val="28"/>
              </w:rPr>
              <w:t>refusal</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advice</w:t>
            </w:r>
            <w:r w:rsidRPr="00F65855">
              <w:rPr>
                <w:rFonts w:ascii="Calibri" w:hAnsi="Calibri" w:cs="Calibri"/>
                <w:spacing w:val="-3"/>
                <w:sz w:val="28"/>
                <w:szCs w:val="28"/>
              </w:rPr>
              <w:t xml:space="preserve"> </w:t>
            </w:r>
            <w:r w:rsidRPr="00F65855">
              <w:rPr>
                <w:rFonts w:ascii="Calibri" w:hAnsi="Calibri" w:cs="Calibri"/>
                <w:sz w:val="28"/>
                <w:szCs w:val="28"/>
              </w:rPr>
              <w:t>or</w:t>
            </w:r>
            <w:r w:rsidRPr="00F65855">
              <w:rPr>
                <w:rFonts w:ascii="Calibri" w:hAnsi="Calibri" w:cs="Calibri"/>
                <w:spacing w:val="-1"/>
                <w:sz w:val="28"/>
                <w:szCs w:val="28"/>
              </w:rPr>
              <w:t xml:space="preserve"> </w:t>
            </w:r>
            <w:r w:rsidRPr="00F65855">
              <w:rPr>
                <w:rFonts w:ascii="Calibri" w:hAnsi="Calibri" w:cs="Calibri"/>
                <w:spacing w:val="-2"/>
                <w:sz w:val="28"/>
                <w:szCs w:val="28"/>
              </w:rPr>
              <w:t>training</w:t>
            </w:r>
          </w:p>
        </w:tc>
        <w:tc>
          <w:tcPr>
            <w:tcW w:w="4870" w:type="dxa"/>
          </w:tcPr>
          <w:p w14:paraId="49263B08" w14:textId="77777777" w:rsidR="00E561E3" w:rsidRPr="00F65855" w:rsidRDefault="00E561E3" w:rsidP="00E561E3">
            <w:pPr>
              <w:pStyle w:val="TableParagraph"/>
              <w:numPr>
                <w:ilvl w:val="0"/>
                <w:numId w:val="18"/>
              </w:numPr>
              <w:tabs>
                <w:tab w:val="left" w:pos="468"/>
              </w:tabs>
              <w:spacing w:before="239"/>
              <w:ind w:right="96"/>
              <w:jc w:val="both"/>
              <w:rPr>
                <w:rFonts w:ascii="Calibri" w:hAnsi="Calibri" w:cs="Calibri"/>
                <w:sz w:val="28"/>
                <w:szCs w:val="28"/>
              </w:rPr>
            </w:pPr>
            <w:r w:rsidRPr="00F65855">
              <w:rPr>
                <w:rFonts w:ascii="Calibri" w:hAnsi="Calibri" w:cs="Calibri"/>
                <w:sz w:val="28"/>
                <w:szCs w:val="28"/>
              </w:rPr>
              <w:t>high level of co-operation with the investigation,</w:t>
            </w:r>
            <w:r w:rsidRPr="00F65855">
              <w:rPr>
                <w:rFonts w:ascii="Calibri" w:hAnsi="Calibri" w:cs="Calibri"/>
                <w:spacing w:val="-10"/>
                <w:sz w:val="28"/>
                <w:szCs w:val="28"/>
              </w:rPr>
              <w:t xml:space="preserve"> </w:t>
            </w:r>
            <w:r w:rsidRPr="00F65855">
              <w:rPr>
                <w:rFonts w:ascii="Calibri" w:hAnsi="Calibri" w:cs="Calibri"/>
                <w:sz w:val="28"/>
                <w:szCs w:val="28"/>
              </w:rPr>
              <w:t>beyond</w:t>
            </w:r>
            <w:r w:rsidRPr="00F65855">
              <w:rPr>
                <w:rFonts w:ascii="Calibri" w:hAnsi="Calibri" w:cs="Calibri"/>
                <w:spacing w:val="-9"/>
                <w:sz w:val="28"/>
                <w:szCs w:val="28"/>
              </w:rPr>
              <w:t xml:space="preserve"> </w:t>
            </w:r>
            <w:r w:rsidRPr="00F65855">
              <w:rPr>
                <w:rFonts w:ascii="Calibri" w:hAnsi="Calibri" w:cs="Calibri"/>
                <w:sz w:val="28"/>
                <w:szCs w:val="28"/>
              </w:rPr>
              <w:t>that</w:t>
            </w:r>
            <w:r w:rsidRPr="00F65855">
              <w:rPr>
                <w:rFonts w:ascii="Calibri" w:hAnsi="Calibri" w:cs="Calibri"/>
                <w:spacing w:val="-8"/>
                <w:sz w:val="28"/>
                <w:szCs w:val="28"/>
              </w:rPr>
              <w:t xml:space="preserve"> </w:t>
            </w:r>
            <w:r w:rsidRPr="00F65855">
              <w:rPr>
                <w:rFonts w:ascii="Calibri" w:hAnsi="Calibri" w:cs="Calibri"/>
                <w:sz w:val="28"/>
                <w:szCs w:val="28"/>
              </w:rPr>
              <w:t>which</w:t>
            </w:r>
            <w:r w:rsidRPr="00F65855">
              <w:rPr>
                <w:rFonts w:ascii="Calibri" w:hAnsi="Calibri" w:cs="Calibri"/>
                <w:spacing w:val="-8"/>
                <w:sz w:val="28"/>
                <w:szCs w:val="28"/>
              </w:rPr>
              <w:t xml:space="preserve"> </w:t>
            </w:r>
            <w:r w:rsidRPr="00F65855">
              <w:rPr>
                <w:rFonts w:ascii="Calibri" w:hAnsi="Calibri" w:cs="Calibri"/>
                <w:sz w:val="28"/>
                <w:szCs w:val="28"/>
              </w:rPr>
              <w:t>will</w:t>
            </w:r>
            <w:r w:rsidRPr="00F65855">
              <w:rPr>
                <w:rFonts w:ascii="Calibri" w:hAnsi="Calibri" w:cs="Calibri"/>
                <w:spacing w:val="-9"/>
                <w:sz w:val="28"/>
                <w:szCs w:val="28"/>
              </w:rPr>
              <w:t xml:space="preserve"> </w:t>
            </w:r>
            <w:r w:rsidRPr="00F65855">
              <w:rPr>
                <w:rFonts w:ascii="Calibri" w:hAnsi="Calibri" w:cs="Calibri"/>
                <w:sz w:val="28"/>
                <w:szCs w:val="28"/>
              </w:rPr>
              <w:t>always be expected</w:t>
            </w:r>
          </w:p>
          <w:p w14:paraId="5AB383C3" w14:textId="77777777" w:rsidR="00E561E3" w:rsidRPr="00F65855" w:rsidRDefault="00E561E3" w:rsidP="00E561E3">
            <w:pPr>
              <w:pStyle w:val="TableParagraph"/>
              <w:numPr>
                <w:ilvl w:val="0"/>
                <w:numId w:val="18"/>
              </w:numPr>
              <w:tabs>
                <w:tab w:val="left" w:pos="468"/>
              </w:tabs>
              <w:spacing w:before="241"/>
              <w:ind w:right="101"/>
              <w:jc w:val="both"/>
              <w:rPr>
                <w:rFonts w:ascii="Calibri" w:hAnsi="Calibri" w:cs="Calibri"/>
                <w:sz w:val="28"/>
                <w:szCs w:val="28"/>
              </w:rPr>
            </w:pPr>
            <w:r w:rsidRPr="00F65855">
              <w:rPr>
                <w:rFonts w:ascii="Calibri" w:hAnsi="Calibri" w:cs="Calibri"/>
                <w:sz w:val="28"/>
                <w:szCs w:val="28"/>
              </w:rPr>
              <w:t>evidence of voluntary steps to remedy the breach, including prompt repayment of prohibited rent</w:t>
            </w:r>
          </w:p>
          <w:p w14:paraId="33D2BDB0" w14:textId="77777777" w:rsidR="00E561E3" w:rsidRPr="00F65855" w:rsidRDefault="00E561E3" w:rsidP="00E561E3">
            <w:pPr>
              <w:pStyle w:val="TableParagraph"/>
              <w:numPr>
                <w:ilvl w:val="0"/>
                <w:numId w:val="18"/>
              </w:numPr>
              <w:tabs>
                <w:tab w:val="left" w:pos="468"/>
              </w:tabs>
              <w:spacing w:before="241"/>
              <w:ind w:right="97"/>
              <w:jc w:val="both"/>
              <w:rPr>
                <w:rFonts w:ascii="Calibri" w:hAnsi="Calibri" w:cs="Calibri"/>
                <w:sz w:val="28"/>
                <w:szCs w:val="28"/>
              </w:rPr>
            </w:pPr>
            <w:r w:rsidRPr="00F65855">
              <w:rPr>
                <w:rFonts w:ascii="Calibri" w:hAnsi="Calibri" w:cs="Calibri"/>
                <w:sz w:val="28"/>
                <w:szCs w:val="28"/>
              </w:rPr>
              <w:t>evidence of health reasons preventing reasonable</w:t>
            </w:r>
            <w:r w:rsidRPr="00F65855">
              <w:rPr>
                <w:rFonts w:ascii="Calibri" w:hAnsi="Calibri" w:cs="Calibri"/>
                <w:spacing w:val="-14"/>
                <w:sz w:val="28"/>
                <w:szCs w:val="28"/>
              </w:rPr>
              <w:t xml:space="preserve"> </w:t>
            </w:r>
            <w:r w:rsidRPr="00F65855">
              <w:rPr>
                <w:rFonts w:ascii="Calibri" w:hAnsi="Calibri" w:cs="Calibri"/>
                <w:sz w:val="28"/>
                <w:szCs w:val="28"/>
              </w:rPr>
              <w:t>compliance</w:t>
            </w:r>
            <w:r w:rsidRPr="00F65855">
              <w:rPr>
                <w:rFonts w:ascii="Calibri" w:hAnsi="Calibri" w:cs="Calibri"/>
                <w:spacing w:val="-14"/>
                <w:sz w:val="28"/>
                <w:szCs w:val="28"/>
              </w:rPr>
              <w:t xml:space="preserve"> </w:t>
            </w:r>
            <w:r w:rsidRPr="00F65855">
              <w:rPr>
                <w:rFonts w:ascii="Calibri" w:hAnsi="Calibri" w:cs="Calibri"/>
                <w:sz w:val="28"/>
                <w:szCs w:val="28"/>
              </w:rPr>
              <w:t>(poor</w:t>
            </w:r>
            <w:r w:rsidRPr="00F65855">
              <w:rPr>
                <w:rFonts w:ascii="Calibri" w:hAnsi="Calibri" w:cs="Calibri"/>
                <w:spacing w:val="-13"/>
                <w:sz w:val="28"/>
                <w:szCs w:val="28"/>
              </w:rPr>
              <w:t xml:space="preserve"> </w:t>
            </w:r>
            <w:r w:rsidRPr="00F65855">
              <w:rPr>
                <w:rFonts w:ascii="Calibri" w:hAnsi="Calibri" w:cs="Calibri"/>
                <w:sz w:val="28"/>
                <w:szCs w:val="28"/>
              </w:rPr>
              <w:t>mental</w:t>
            </w:r>
            <w:r w:rsidRPr="00F65855">
              <w:rPr>
                <w:rFonts w:ascii="Calibri" w:hAnsi="Calibri" w:cs="Calibri"/>
                <w:spacing w:val="-14"/>
                <w:sz w:val="28"/>
                <w:szCs w:val="28"/>
              </w:rPr>
              <w:t xml:space="preserve"> </w:t>
            </w:r>
            <w:r w:rsidRPr="00F65855">
              <w:rPr>
                <w:rFonts w:ascii="Calibri" w:hAnsi="Calibri" w:cs="Calibri"/>
                <w:sz w:val="28"/>
                <w:szCs w:val="28"/>
              </w:rPr>
              <w:t>health, unforeseen</w:t>
            </w:r>
            <w:r w:rsidRPr="00F65855">
              <w:rPr>
                <w:rFonts w:ascii="Calibri" w:hAnsi="Calibri" w:cs="Calibri"/>
                <w:spacing w:val="-8"/>
                <w:sz w:val="28"/>
                <w:szCs w:val="28"/>
              </w:rPr>
              <w:t xml:space="preserve"> </w:t>
            </w:r>
            <w:r w:rsidRPr="00F65855">
              <w:rPr>
                <w:rFonts w:ascii="Calibri" w:hAnsi="Calibri" w:cs="Calibri"/>
                <w:sz w:val="28"/>
                <w:szCs w:val="28"/>
              </w:rPr>
              <w:t>health</w:t>
            </w:r>
            <w:r w:rsidRPr="00F65855">
              <w:rPr>
                <w:rFonts w:ascii="Calibri" w:hAnsi="Calibri" w:cs="Calibri"/>
                <w:spacing w:val="-8"/>
                <w:sz w:val="28"/>
                <w:szCs w:val="28"/>
              </w:rPr>
              <w:t xml:space="preserve"> </w:t>
            </w:r>
            <w:r w:rsidRPr="00F65855">
              <w:rPr>
                <w:rFonts w:ascii="Calibri" w:hAnsi="Calibri" w:cs="Calibri"/>
                <w:sz w:val="28"/>
                <w:szCs w:val="28"/>
              </w:rPr>
              <w:t>issues</w:t>
            </w:r>
            <w:r w:rsidRPr="00F65855">
              <w:rPr>
                <w:rFonts w:ascii="Calibri" w:hAnsi="Calibri" w:cs="Calibri"/>
                <w:spacing w:val="-11"/>
                <w:sz w:val="28"/>
                <w:szCs w:val="28"/>
              </w:rPr>
              <w:t xml:space="preserve"> </w:t>
            </w:r>
            <w:r w:rsidRPr="00F65855">
              <w:rPr>
                <w:rFonts w:ascii="Calibri" w:hAnsi="Calibri" w:cs="Calibri"/>
                <w:sz w:val="28"/>
                <w:szCs w:val="28"/>
              </w:rPr>
              <w:t>and/or</w:t>
            </w:r>
            <w:r w:rsidRPr="00F65855">
              <w:rPr>
                <w:rFonts w:ascii="Calibri" w:hAnsi="Calibri" w:cs="Calibri"/>
                <w:spacing w:val="-8"/>
                <w:sz w:val="28"/>
                <w:szCs w:val="28"/>
              </w:rPr>
              <w:t xml:space="preserve"> </w:t>
            </w:r>
            <w:r w:rsidRPr="00F65855">
              <w:rPr>
                <w:rFonts w:ascii="Calibri" w:hAnsi="Calibri" w:cs="Calibri"/>
                <w:sz w:val="28"/>
                <w:szCs w:val="28"/>
              </w:rPr>
              <w:t>emergency health concerns)</w:t>
            </w:r>
          </w:p>
          <w:p w14:paraId="36C3C75B" w14:textId="77777777" w:rsidR="00E561E3" w:rsidRPr="00F65855" w:rsidRDefault="00E561E3" w:rsidP="00E561E3">
            <w:pPr>
              <w:pStyle w:val="TableParagraph"/>
              <w:numPr>
                <w:ilvl w:val="0"/>
                <w:numId w:val="18"/>
              </w:numPr>
              <w:tabs>
                <w:tab w:val="left" w:pos="467"/>
              </w:tabs>
              <w:spacing w:before="241"/>
              <w:ind w:left="467" w:hanging="359"/>
              <w:rPr>
                <w:rFonts w:ascii="Calibri" w:hAnsi="Calibri" w:cs="Calibri"/>
                <w:sz w:val="28"/>
                <w:szCs w:val="28"/>
              </w:rPr>
            </w:pPr>
            <w:proofErr w:type="gramStart"/>
            <w:r w:rsidRPr="00F65855">
              <w:rPr>
                <w:rFonts w:ascii="Calibri" w:hAnsi="Calibri" w:cs="Calibri"/>
                <w:sz w:val="28"/>
                <w:szCs w:val="28"/>
              </w:rPr>
              <w:t>no</w:t>
            </w:r>
            <w:proofErr w:type="gramEnd"/>
            <w:r w:rsidRPr="00F65855">
              <w:rPr>
                <w:rFonts w:ascii="Calibri" w:hAnsi="Calibri" w:cs="Calibri"/>
                <w:spacing w:val="-4"/>
                <w:sz w:val="28"/>
                <w:szCs w:val="28"/>
              </w:rPr>
              <w:t xml:space="preserve"> </w:t>
            </w:r>
            <w:r w:rsidRPr="00F65855">
              <w:rPr>
                <w:rFonts w:ascii="Calibri" w:hAnsi="Calibri" w:cs="Calibri"/>
                <w:sz w:val="28"/>
                <w:szCs w:val="28"/>
              </w:rPr>
              <w:t>previous</w:t>
            </w:r>
            <w:r w:rsidRPr="00F65855">
              <w:rPr>
                <w:rFonts w:ascii="Calibri" w:hAnsi="Calibri" w:cs="Calibri"/>
                <w:spacing w:val="-2"/>
                <w:sz w:val="28"/>
                <w:szCs w:val="28"/>
              </w:rPr>
              <w:t xml:space="preserve"> breaches</w:t>
            </w:r>
          </w:p>
          <w:p w14:paraId="0FC3AD4D" w14:textId="77777777" w:rsidR="00E561E3" w:rsidRPr="00F65855" w:rsidRDefault="00E561E3" w:rsidP="00E561E3">
            <w:pPr>
              <w:pStyle w:val="TableParagraph"/>
              <w:numPr>
                <w:ilvl w:val="0"/>
                <w:numId w:val="18"/>
              </w:numPr>
              <w:tabs>
                <w:tab w:val="left" w:pos="467"/>
              </w:tabs>
              <w:spacing w:before="242"/>
              <w:ind w:left="467" w:hanging="359"/>
              <w:rPr>
                <w:rFonts w:ascii="Calibri" w:hAnsi="Calibri" w:cs="Calibri"/>
                <w:sz w:val="28"/>
                <w:szCs w:val="28"/>
              </w:rPr>
            </w:pPr>
            <w:r w:rsidRPr="00F65855">
              <w:rPr>
                <w:rFonts w:ascii="Calibri" w:hAnsi="Calibri" w:cs="Calibri"/>
                <w:sz w:val="28"/>
                <w:szCs w:val="28"/>
              </w:rPr>
              <w:t>good</w:t>
            </w:r>
            <w:r w:rsidRPr="00F65855">
              <w:rPr>
                <w:rFonts w:ascii="Calibri" w:hAnsi="Calibri" w:cs="Calibri"/>
                <w:spacing w:val="-3"/>
                <w:sz w:val="28"/>
                <w:szCs w:val="28"/>
              </w:rPr>
              <w:t xml:space="preserve"> </w:t>
            </w:r>
            <w:r w:rsidRPr="00F65855">
              <w:rPr>
                <w:rFonts w:ascii="Calibri" w:hAnsi="Calibri" w:cs="Calibri"/>
                <w:sz w:val="28"/>
                <w:szCs w:val="28"/>
              </w:rPr>
              <w:t>character</w:t>
            </w:r>
            <w:r w:rsidRPr="00F65855">
              <w:rPr>
                <w:rFonts w:ascii="Calibri" w:hAnsi="Calibri" w:cs="Calibri"/>
                <w:spacing w:val="-4"/>
                <w:sz w:val="28"/>
                <w:szCs w:val="28"/>
              </w:rPr>
              <w:t xml:space="preserve"> </w:t>
            </w:r>
            <w:r w:rsidRPr="00F65855">
              <w:rPr>
                <w:rFonts w:ascii="Calibri" w:hAnsi="Calibri" w:cs="Calibri"/>
                <w:sz w:val="28"/>
                <w:szCs w:val="28"/>
              </w:rPr>
              <w:t>and/or</w:t>
            </w:r>
            <w:r w:rsidRPr="00F65855">
              <w:rPr>
                <w:rFonts w:ascii="Calibri" w:hAnsi="Calibri" w:cs="Calibri"/>
                <w:spacing w:val="-3"/>
                <w:sz w:val="28"/>
                <w:szCs w:val="28"/>
              </w:rPr>
              <w:t xml:space="preserve"> </w:t>
            </w:r>
            <w:r w:rsidRPr="00F65855">
              <w:rPr>
                <w:rFonts w:ascii="Calibri" w:hAnsi="Calibri" w:cs="Calibri"/>
                <w:sz w:val="28"/>
                <w:szCs w:val="28"/>
              </w:rPr>
              <w:t>exemplary</w:t>
            </w:r>
            <w:r w:rsidRPr="00F65855">
              <w:rPr>
                <w:rFonts w:ascii="Calibri" w:hAnsi="Calibri" w:cs="Calibri"/>
                <w:spacing w:val="-3"/>
                <w:sz w:val="28"/>
                <w:szCs w:val="28"/>
              </w:rPr>
              <w:t xml:space="preserve"> </w:t>
            </w:r>
            <w:r w:rsidRPr="00F65855">
              <w:rPr>
                <w:rFonts w:ascii="Calibri" w:hAnsi="Calibri" w:cs="Calibri"/>
                <w:spacing w:val="-2"/>
                <w:sz w:val="28"/>
                <w:szCs w:val="28"/>
              </w:rPr>
              <w:t>conduct</w:t>
            </w:r>
          </w:p>
          <w:p w14:paraId="60DC2223" w14:textId="77777777" w:rsidR="00E561E3" w:rsidRPr="00F65855" w:rsidRDefault="00E561E3" w:rsidP="00E561E3">
            <w:pPr>
              <w:pStyle w:val="TableParagraph"/>
              <w:numPr>
                <w:ilvl w:val="0"/>
                <w:numId w:val="18"/>
              </w:numPr>
              <w:tabs>
                <w:tab w:val="left" w:pos="468"/>
              </w:tabs>
              <w:spacing w:before="237"/>
              <w:ind w:right="99"/>
              <w:jc w:val="both"/>
              <w:rPr>
                <w:rFonts w:ascii="Calibri" w:hAnsi="Calibri" w:cs="Calibri"/>
                <w:sz w:val="28"/>
                <w:szCs w:val="28"/>
              </w:rPr>
            </w:pPr>
            <w:r w:rsidRPr="00F65855">
              <w:rPr>
                <w:rFonts w:ascii="Calibri" w:hAnsi="Calibri" w:cs="Calibri"/>
                <w:sz w:val="28"/>
                <w:szCs w:val="28"/>
              </w:rPr>
              <w:t>the landlord is a vulnerable individual, where vulnerability is linked to the breach being committed</w:t>
            </w:r>
          </w:p>
        </w:tc>
      </w:tr>
    </w:tbl>
    <w:p w14:paraId="10EA9B1D" w14:textId="77777777" w:rsidR="00E561E3" w:rsidRPr="00F65855" w:rsidRDefault="00E561E3" w:rsidP="00E561E3">
      <w:pPr>
        <w:pStyle w:val="BodyText"/>
        <w:spacing w:before="199"/>
        <w:rPr>
          <w:sz w:val="28"/>
          <w:szCs w:val="28"/>
        </w:rPr>
      </w:pPr>
      <w:r w:rsidRPr="00F65855">
        <w:rPr>
          <w:noProof/>
          <w:sz w:val="28"/>
          <w:szCs w:val="28"/>
        </w:rPr>
        <mc:AlternateContent>
          <mc:Choice Requires="wps">
            <w:drawing>
              <wp:anchor distT="0" distB="0" distL="0" distR="0" simplePos="0" relativeHeight="251644928" behindDoc="1" locked="0" layoutInCell="1" allowOverlap="1" wp14:anchorId="3EC4CE98" wp14:editId="1F36617B">
                <wp:simplePos x="0" y="0"/>
                <wp:positionH relativeFrom="page">
                  <wp:posOffset>685800</wp:posOffset>
                </wp:positionH>
                <wp:positionV relativeFrom="paragraph">
                  <wp:posOffset>297053</wp:posOffset>
                </wp:positionV>
                <wp:extent cx="1829435"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31CF2C" id="Graphic 35" o:spid="_x0000_s1026" style="position:absolute;margin-left:54pt;margin-top:23.4pt;width:144.05pt;height:.6pt;z-index:-2516715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" path="m1829054,l,,,7619r1829054,l1829054,xe" fillcolor="black" stroked="f">
                <v:path arrowok="t"/>
                <w10:wrap type="topAndBottom" anchorx="page"/>
              </v:shape>
            </w:pict>
          </mc:Fallback>
        </mc:AlternateContent>
      </w:r>
    </w:p>
    <w:p w14:paraId="134D638E" w14:textId="77777777" w:rsidR="00E561E3" w:rsidRPr="00F65855" w:rsidRDefault="00E561E3" w:rsidP="00E561E3">
      <w:pPr>
        <w:spacing w:before="101"/>
        <w:ind w:left="360"/>
        <w:jc w:val="both"/>
        <w:rPr>
          <w:rFonts w:ascii="Calibri" w:hAnsi="Calibri" w:cs="Calibri"/>
          <w:i/>
          <w:sz w:val="28"/>
          <w:szCs w:val="28"/>
        </w:rPr>
      </w:pPr>
      <w:r w:rsidRPr="00F65855">
        <w:rPr>
          <w:rFonts w:ascii="Calibri" w:hAnsi="Calibri" w:cs="Calibri"/>
          <w:i/>
          <w:position w:val="6"/>
          <w:sz w:val="28"/>
          <w:szCs w:val="28"/>
        </w:rPr>
        <w:t>7</w:t>
      </w:r>
      <w:r w:rsidRPr="00F65855">
        <w:rPr>
          <w:rFonts w:ascii="Calibri" w:hAnsi="Calibri" w:cs="Calibri"/>
          <w:i/>
          <w:spacing w:val="13"/>
          <w:position w:val="6"/>
          <w:sz w:val="28"/>
          <w:szCs w:val="28"/>
        </w:rPr>
        <w:t xml:space="preserve"> </w:t>
      </w:r>
      <w:r w:rsidRPr="00F65855">
        <w:rPr>
          <w:rFonts w:ascii="Calibri" w:hAnsi="Calibri" w:cs="Calibri"/>
          <w:i/>
          <w:sz w:val="28"/>
          <w:szCs w:val="28"/>
        </w:rPr>
        <w:t>Paragraph</w:t>
      </w:r>
      <w:r w:rsidRPr="00F65855">
        <w:rPr>
          <w:rFonts w:ascii="Calibri" w:hAnsi="Calibri" w:cs="Calibri"/>
          <w:i/>
          <w:spacing w:val="-2"/>
          <w:sz w:val="28"/>
          <w:szCs w:val="28"/>
        </w:rPr>
        <w:t xml:space="preserve"> </w:t>
      </w:r>
      <w:r w:rsidRPr="00F65855">
        <w:rPr>
          <w:rFonts w:ascii="Calibri" w:hAnsi="Calibri" w:cs="Calibri"/>
          <w:i/>
          <w:sz w:val="28"/>
          <w:szCs w:val="28"/>
        </w:rPr>
        <w:t>6(4)(b)</w:t>
      </w:r>
      <w:r w:rsidRPr="00F65855">
        <w:rPr>
          <w:rFonts w:ascii="Calibri" w:hAnsi="Calibri" w:cs="Calibri"/>
          <w:i/>
          <w:spacing w:val="-1"/>
          <w:sz w:val="28"/>
          <w:szCs w:val="28"/>
        </w:rPr>
        <w:t xml:space="preserve"> </w:t>
      </w:r>
      <w:r w:rsidRPr="00F65855">
        <w:rPr>
          <w:rFonts w:ascii="Calibri" w:hAnsi="Calibri" w:cs="Calibri"/>
          <w:i/>
          <w:sz w:val="28"/>
          <w:szCs w:val="28"/>
        </w:rPr>
        <w:t>of</w:t>
      </w:r>
      <w:r w:rsidRPr="00F65855">
        <w:rPr>
          <w:rFonts w:ascii="Calibri" w:hAnsi="Calibri" w:cs="Calibri"/>
          <w:i/>
          <w:spacing w:val="-2"/>
          <w:sz w:val="28"/>
          <w:szCs w:val="28"/>
        </w:rPr>
        <w:t xml:space="preserve"> </w:t>
      </w:r>
      <w:hyperlink r:id="rId32" w:anchor="what-is-the-procedure-for-enforcing-the-act">
        <w:r w:rsidRPr="00F65855">
          <w:rPr>
            <w:rFonts w:ascii="Calibri" w:hAnsi="Calibri" w:cs="Calibri"/>
            <w:i/>
            <w:color w:val="0000FF"/>
            <w:sz w:val="28"/>
            <w:szCs w:val="28"/>
            <w:u w:val="single" w:color="0000FF"/>
          </w:rPr>
          <w:t>DLUHC</w:t>
        </w:r>
        <w:r w:rsidRPr="00F65855">
          <w:rPr>
            <w:rFonts w:ascii="Calibri" w:hAnsi="Calibri" w:cs="Calibri"/>
            <w:i/>
            <w:color w:val="0000FF"/>
            <w:spacing w:val="-4"/>
            <w:sz w:val="28"/>
            <w:szCs w:val="28"/>
            <w:u w:val="single" w:color="0000FF"/>
          </w:rPr>
          <w:t xml:space="preserve"> </w:t>
        </w:r>
        <w:r w:rsidRPr="00F65855">
          <w:rPr>
            <w:rFonts w:ascii="Calibri" w:hAnsi="Calibri" w:cs="Calibri"/>
            <w:i/>
            <w:color w:val="0000FF"/>
            <w:sz w:val="28"/>
            <w:szCs w:val="28"/>
            <w:u w:val="single" w:color="0000FF"/>
          </w:rPr>
          <w:t>Statutory</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Guidance</w:t>
        </w:r>
      </w:hyperlink>
      <w:r w:rsidRPr="00F65855">
        <w:rPr>
          <w:rFonts w:ascii="Calibri" w:hAnsi="Calibri" w:cs="Calibri"/>
          <w:i/>
          <w:color w:val="0000FF"/>
          <w:sz w:val="28"/>
          <w:szCs w:val="28"/>
        </w:rPr>
        <w:t xml:space="preserve"> </w:t>
      </w:r>
      <w:r w:rsidRPr="00F65855">
        <w:rPr>
          <w:rFonts w:ascii="Calibri" w:hAnsi="Calibri" w:cs="Calibri"/>
          <w:i/>
          <w:sz w:val="28"/>
          <w:szCs w:val="28"/>
        </w:rPr>
        <w:t>and</w:t>
      </w:r>
      <w:r w:rsidRPr="00F65855">
        <w:rPr>
          <w:rFonts w:ascii="Calibri" w:hAnsi="Calibri" w:cs="Calibri"/>
          <w:i/>
          <w:spacing w:val="-1"/>
          <w:sz w:val="28"/>
          <w:szCs w:val="28"/>
        </w:rPr>
        <w:t xml:space="preserve"> </w:t>
      </w:r>
      <w:r w:rsidRPr="00F65855">
        <w:rPr>
          <w:rFonts w:ascii="Calibri" w:hAnsi="Calibri" w:cs="Calibri"/>
          <w:i/>
          <w:sz w:val="28"/>
          <w:szCs w:val="28"/>
        </w:rPr>
        <w:t>Paragraph</w:t>
      </w:r>
      <w:r w:rsidRPr="00F65855">
        <w:rPr>
          <w:rFonts w:ascii="Calibri" w:hAnsi="Calibri" w:cs="Calibri"/>
          <w:i/>
          <w:spacing w:val="-2"/>
          <w:sz w:val="28"/>
          <w:szCs w:val="28"/>
        </w:rPr>
        <w:t xml:space="preserve"> </w:t>
      </w:r>
      <w:r w:rsidRPr="00F65855">
        <w:rPr>
          <w:rFonts w:ascii="Calibri" w:hAnsi="Calibri" w:cs="Calibri"/>
          <w:i/>
          <w:sz w:val="28"/>
          <w:szCs w:val="28"/>
        </w:rPr>
        <w:t>6(4)(b)</w:t>
      </w:r>
      <w:r w:rsidRPr="00F65855">
        <w:rPr>
          <w:rFonts w:ascii="Calibri" w:hAnsi="Calibri" w:cs="Calibri"/>
          <w:i/>
          <w:spacing w:val="-5"/>
          <w:sz w:val="28"/>
          <w:szCs w:val="28"/>
        </w:rPr>
        <w:t xml:space="preserve"> </w:t>
      </w:r>
      <w:r w:rsidRPr="00F65855">
        <w:rPr>
          <w:rFonts w:ascii="Calibri" w:hAnsi="Calibri" w:cs="Calibri"/>
          <w:i/>
          <w:sz w:val="28"/>
          <w:szCs w:val="28"/>
        </w:rPr>
        <w:t>of</w:t>
      </w:r>
      <w:r w:rsidRPr="00F65855">
        <w:rPr>
          <w:rFonts w:ascii="Calibri" w:hAnsi="Calibri" w:cs="Calibri"/>
          <w:i/>
          <w:spacing w:val="-2"/>
          <w:sz w:val="28"/>
          <w:szCs w:val="28"/>
        </w:rPr>
        <w:t xml:space="preserve"> </w:t>
      </w:r>
      <w:r w:rsidRPr="00F65855">
        <w:rPr>
          <w:rFonts w:ascii="Calibri" w:hAnsi="Calibri" w:cs="Calibri"/>
          <w:i/>
          <w:sz w:val="28"/>
          <w:szCs w:val="28"/>
        </w:rPr>
        <w:t>the</w:t>
      </w:r>
      <w:r w:rsidRPr="00F65855">
        <w:rPr>
          <w:rFonts w:ascii="Calibri" w:hAnsi="Calibri" w:cs="Calibri"/>
          <w:i/>
          <w:spacing w:val="-1"/>
          <w:sz w:val="28"/>
          <w:szCs w:val="28"/>
        </w:rPr>
        <w:t xml:space="preserve"> </w:t>
      </w:r>
      <w:hyperlink r:id="rId33">
        <w:r w:rsidRPr="00F65855">
          <w:rPr>
            <w:rFonts w:ascii="Calibri" w:hAnsi="Calibri" w:cs="Calibri"/>
            <w:i/>
            <w:color w:val="0000FF"/>
            <w:sz w:val="28"/>
            <w:szCs w:val="28"/>
            <w:u w:val="single" w:color="0000FF"/>
          </w:rPr>
          <w:t>Welsh</w:t>
        </w:r>
        <w:r w:rsidRPr="00F65855">
          <w:rPr>
            <w:rFonts w:ascii="Calibri" w:hAnsi="Calibri" w:cs="Calibri"/>
            <w:i/>
            <w:color w:val="0000FF"/>
            <w:spacing w:val="-4"/>
            <w:sz w:val="28"/>
            <w:szCs w:val="28"/>
            <w:u w:val="single" w:color="0000FF"/>
          </w:rPr>
          <w:t xml:space="preserve"> </w:t>
        </w:r>
        <w:r w:rsidRPr="00F65855">
          <w:rPr>
            <w:rFonts w:ascii="Calibri" w:hAnsi="Calibri" w:cs="Calibri"/>
            <w:i/>
            <w:color w:val="0000FF"/>
            <w:sz w:val="28"/>
            <w:szCs w:val="28"/>
            <w:u w:val="single" w:color="0000FF"/>
          </w:rPr>
          <w:t>Government</w:t>
        </w:r>
        <w:r w:rsidRPr="00F65855">
          <w:rPr>
            <w:rFonts w:ascii="Calibri" w:hAnsi="Calibri" w:cs="Calibri"/>
            <w:i/>
            <w:color w:val="0000FF"/>
            <w:spacing w:val="-4"/>
            <w:sz w:val="28"/>
            <w:szCs w:val="28"/>
            <w:u w:val="single" w:color="0000FF"/>
          </w:rPr>
          <w:t xml:space="preserve"> </w:t>
        </w:r>
        <w:r w:rsidRPr="00F65855">
          <w:rPr>
            <w:rFonts w:ascii="Calibri" w:hAnsi="Calibri" w:cs="Calibri"/>
            <w:i/>
            <w:color w:val="0000FF"/>
            <w:sz w:val="28"/>
            <w:szCs w:val="28"/>
            <w:u w:val="single" w:color="0000FF"/>
          </w:rPr>
          <w:t>Statutory</w:t>
        </w:r>
        <w:r w:rsidRPr="00F65855">
          <w:rPr>
            <w:rFonts w:ascii="Calibri" w:hAnsi="Calibri" w:cs="Calibri"/>
            <w:i/>
            <w:color w:val="0000FF"/>
            <w:spacing w:val="-2"/>
            <w:sz w:val="28"/>
            <w:szCs w:val="28"/>
            <w:u w:val="single" w:color="0000FF"/>
          </w:rPr>
          <w:t xml:space="preserve"> Guidance</w:t>
        </w:r>
      </w:hyperlink>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870"/>
      </w:tblGrid>
      <w:tr w:rsidR="00E561E3" w:rsidRPr="00F65855" w14:paraId="1F99B937" w14:textId="77777777" w:rsidTr="00590A89">
        <w:trPr>
          <w:trHeight w:val="745"/>
        </w:trPr>
        <w:tc>
          <w:tcPr>
            <w:tcW w:w="4868" w:type="dxa"/>
          </w:tcPr>
          <w:p w14:paraId="2B5A60C4" w14:textId="77777777" w:rsidR="00E561E3" w:rsidRPr="00F65855" w:rsidRDefault="00E561E3" w:rsidP="00590A89">
            <w:pPr>
              <w:pStyle w:val="TableParagraph"/>
              <w:rPr>
                <w:rFonts w:ascii="Calibri" w:hAnsi="Calibri" w:cs="Calibri"/>
                <w:sz w:val="28"/>
                <w:szCs w:val="28"/>
              </w:rPr>
            </w:pPr>
          </w:p>
        </w:tc>
        <w:tc>
          <w:tcPr>
            <w:tcW w:w="4870" w:type="dxa"/>
          </w:tcPr>
          <w:p w14:paraId="453F11C6" w14:textId="77777777" w:rsidR="00E561E3" w:rsidRPr="00F65855" w:rsidRDefault="00E561E3" w:rsidP="00E561E3">
            <w:pPr>
              <w:pStyle w:val="TableParagraph"/>
              <w:numPr>
                <w:ilvl w:val="0"/>
                <w:numId w:val="17"/>
              </w:numPr>
              <w:tabs>
                <w:tab w:val="left" w:pos="467"/>
              </w:tabs>
              <w:spacing w:before="1"/>
              <w:ind w:left="467" w:hanging="359"/>
              <w:rPr>
                <w:rFonts w:ascii="Calibri" w:hAnsi="Calibri" w:cs="Calibri"/>
                <w:sz w:val="28"/>
                <w:szCs w:val="28"/>
              </w:rPr>
            </w:pPr>
            <w:r w:rsidRPr="00F65855">
              <w:rPr>
                <w:rFonts w:ascii="Calibri" w:hAnsi="Calibri" w:cs="Calibri"/>
                <w:sz w:val="28"/>
                <w:szCs w:val="28"/>
              </w:rPr>
              <w:t>acceptance</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3"/>
                <w:sz w:val="28"/>
                <w:szCs w:val="28"/>
              </w:rPr>
              <w:t xml:space="preserve"> </w:t>
            </w:r>
            <w:r w:rsidRPr="00F65855">
              <w:rPr>
                <w:rFonts w:ascii="Calibri" w:hAnsi="Calibri" w:cs="Calibri"/>
                <w:spacing w:val="-4"/>
                <w:sz w:val="28"/>
                <w:szCs w:val="28"/>
              </w:rPr>
              <w:t>guilt</w:t>
            </w:r>
          </w:p>
        </w:tc>
      </w:tr>
    </w:tbl>
    <w:p w14:paraId="6763361D" w14:textId="77777777" w:rsidR="00E561E3" w:rsidRPr="00F65855" w:rsidRDefault="00E561E3" w:rsidP="00E561E3">
      <w:pPr>
        <w:pStyle w:val="Heading4"/>
        <w:spacing w:before="260"/>
        <w:rPr>
          <w:rFonts w:ascii="Calibri" w:hAnsi="Calibri" w:cs="Calibri"/>
          <w:sz w:val="28"/>
          <w:szCs w:val="28"/>
        </w:rPr>
      </w:pPr>
      <w:bookmarkStart w:id="8" w:name="_bookmark8"/>
      <w:bookmarkEnd w:id="8"/>
      <w:r w:rsidRPr="00F65855">
        <w:rPr>
          <w:rFonts w:ascii="Calibri" w:hAnsi="Calibri" w:cs="Calibri"/>
          <w:sz w:val="28"/>
          <w:szCs w:val="28"/>
        </w:rPr>
        <w:t>Step</w:t>
      </w:r>
      <w:r w:rsidRPr="00F65855">
        <w:rPr>
          <w:rFonts w:ascii="Calibri" w:hAnsi="Calibri" w:cs="Calibri"/>
          <w:spacing w:val="-2"/>
          <w:sz w:val="28"/>
          <w:szCs w:val="28"/>
        </w:rPr>
        <w:t xml:space="preserve"> </w:t>
      </w:r>
      <w:r w:rsidRPr="00F65855">
        <w:rPr>
          <w:rFonts w:ascii="Calibri" w:hAnsi="Calibri" w:cs="Calibri"/>
          <w:sz w:val="28"/>
          <w:szCs w:val="28"/>
        </w:rPr>
        <w:t>4 –</w:t>
      </w:r>
      <w:r w:rsidRPr="00F65855">
        <w:rPr>
          <w:rFonts w:ascii="Calibri" w:hAnsi="Calibri" w:cs="Calibri"/>
          <w:spacing w:val="-2"/>
          <w:sz w:val="28"/>
          <w:szCs w:val="28"/>
        </w:rPr>
        <w:t xml:space="preserve"> </w:t>
      </w:r>
      <w:r w:rsidRPr="00F65855">
        <w:rPr>
          <w:rFonts w:ascii="Calibri" w:hAnsi="Calibri" w:cs="Calibri"/>
          <w:sz w:val="28"/>
          <w:szCs w:val="28"/>
        </w:rPr>
        <w:t>Fairness</w:t>
      </w:r>
      <w:r w:rsidRPr="00F65855">
        <w:rPr>
          <w:rFonts w:ascii="Calibri" w:hAnsi="Calibri" w:cs="Calibri"/>
          <w:spacing w:val="-2"/>
          <w:sz w:val="28"/>
          <w:szCs w:val="28"/>
        </w:rPr>
        <w:t xml:space="preserve"> </w:t>
      </w:r>
      <w:r w:rsidRPr="00F65855">
        <w:rPr>
          <w:rFonts w:ascii="Calibri" w:hAnsi="Calibri" w:cs="Calibri"/>
          <w:sz w:val="28"/>
          <w:szCs w:val="28"/>
        </w:rPr>
        <w:t>and</w:t>
      </w:r>
      <w:r w:rsidRPr="00F65855">
        <w:rPr>
          <w:rFonts w:ascii="Calibri" w:hAnsi="Calibri" w:cs="Calibri"/>
          <w:spacing w:val="-2"/>
          <w:sz w:val="28"/>
          <w:szCs w:val="28"/>
        </w:rPr>
        <w:t xml:space="preserve"> Proportionality</w:t>
      </w:r>
    </w:p>
    <w:p w14:paraId="641FED25" w14:textId="77777777" w:rsidR="00E561E3" w:rsidRPr="00F65855" w:rsidRDefault="00E561E3" w:rsidP="00E561E3">
      <w:pPr>
        <w:pStyle w:val="BodyText"/>
        <w:spacing w:before="60"/>
        <w:ind w:left="360" w:right="356"/>
        <w:jc w:val="both"/>
        <w:rPr>
          <w:sz w:val="28"/>
          <w:szCs w:val="28"/>
        </w:rPr>
      </w:pPr>
      <w:r w:rsidRPr="00F65855">
        <w:rPr>
          <w:sz w:val="28"/>
          <w:szCs w:val="28"/>
        </w:rPr>
        <w:t>The level of financial penalty should reflect the extent to which the conduct fell below the required standard.</w:t>
      </w:r>
      <w:r w:rsidRPr="00F65855">
        <w:rPr>
          <w:spacing w:val="40"/>
          <w:sz w:val="28"/>
          <w:szCs w:val="28"/>
        </w:rPr>
        <w:t xml:space="preserve"> </w:t>
      </w:r>
      <w:r w:rsidRPr="00F65855">
        <w:rPr>
          <w:sz w:val="28"/>
          <w:szCs w:val="28"/>
        </w:rPr>
        <w:t xml:space="preserve">The financial penalty should meet, in a fair and proportionate way, </w:t>
      </w:r>
      <w:r w:rsidRPr="00F65855">
        <w:rPr>
          <w:sz w:val="28"/>
          <w:szCs w:val="28"/>
        </w:rPr>
        <w:lastRenderedPageBreak/>
        <w:t>the objectives of punishment, deterrence and the removal of gain derived through the commission of the breach.</w:t>
      </w:r>
    </w:p>
    <w:p w14:paraId="37D992E3" w14:textId="77777777" w:rsidR="00E561E3" w:rsidRPr="00F65855" w:rsidRDefault="00E561E3" w:rsidP="00E561E3">
      <w:pPr>
        <w:pStyle w:val="BodyText"/>
        <w:spacing w:before="180"/>
        <w:ind w:left="360"/>
        <w:jc w:val="both"/>
        <w:rPr>
          <w:sz w:val="28"/>
          <w:szCs w:val="28"/>
        </w:rPr>
      </w:pPr>
      <w:r w:rsidRPr="00F65855">
        <w:rPr>
          <w:sz w:val="28"/>
          <w:szCs w:val="28"/>
        </w:rPr>
        <w:t>Factors</w:t>
      </w:r>
      <w:r w:rsidRPr="00F65855">
        <w:rPr>
          <w:spacing w:val="-5"/>
          <w:sz w:val="28"/>
          <w:szCs w:val="28"/>
        </w:rPr>
        <w:t xml:space="preserve"> </w:t>
      </w:r>
      <w:r w:rsidRPr="00F65855">
        <w:rPr>
          <w:sz w:val="28"/>
          <w:szCs w:val="28"/>
        </w:rPr>
        <w:t>that</w:t>
      </w:r>
      <w:r w:rsidRPr="00F65855">
        <w:rPr>
          <w:spacing w:val="-2"/>
          <w:sz w:val="28"/>
          <w:szCs w:val="28"/>
        </w:rPr>
        <w:t xml:space="preserve"> </w:t>
      </w:r>
      <w:r w:rsidRPr="00F65855">
        <w:rPr>
          <w:sz w:val="28"/>
          <w:szCs w:val="28"/>
        </w:rPr>
        <w:t>could</w:t>
      </w:r>
      <w:r w:rsidRPr="00F65855">
        <w:rPr>
          <w:spacing w:val="-4"/>
          <w:sz w:val="28"/>
          <w:szCs w:val="28"/>
        </w:rPr>
        <w:t xml:space="preserve"> </w:t>
      </w:r>
      <w:r w:rsidRPr="00F65855">
        <w:rPr>
          <w:sz w:val="28"/>
          <w:szCs w:val="28"/>
        </w:rPr>
        <w:t>be</w:t>
      </w:r>
      <w:r w:rsidRPr="00F65855">
        <w:rPr>
          <w:spacing w:val="-2"/>
          <w:sz w:val="28"/>
          <w:szCs w:val="28"/>
        </w:rPr>
        <w:t xml:space="preserve"> </w:t>
      </w:r>
      <w:r w:rsidRPr="00F65855">
        <w:rPr>
          <w:sz w:val="28"/>
          <w:szCs w:val="28"/>
        </w:rPr>
        <w:t>considered</w:t>
      </w:r>
      <w:r w:rsidRPr="00F65855">
        <w:rPr>
          <w:spacing w:val="-1"/>
          <w:sz w:val="28"/>
          <w:szCs w:val="28"/>
        </w:rPr>
        <w:t xml:space="preserve"> </w:t>
      </w:r>
      <w:r w:rsidRPr="00F65855">
        <w:rPr>
          <w:spacing w:val="-2"/>
          <w:sz w:val="28"/>
          <w:szCs w:val="28"/>
        </w:rPr>
        <w:t>include:</w:t>
      </w:r>
    </w:p>
    <w:p w14:paraId="30E4DE44" w14:textId="77777777" w:rsidR="00E561E3" w:rsidRPr="00F65855" w:rsidRDefault="00E561E3" w:rsidP="00E561E3">
      <w:pPr>
        <w:pStyle w:val="ListParagraph"/>
        <w:widowControl w:val="0"/>
        <w:numPr>
          <w:ilvl w:val="0"/>
          <w:numId w:val="16"/>
        </w:numPr>
        <w:tabs>
          <w:tab w:val="left" w:pos="1080"/>
        </w:tabs>
        <w:autoSpaceDE w:val="0"/>
        <w:autoSpaceDN w:val="0"/>
        <w:spacing w:before="239" w:after="0" w:line="240" w:lineRule="auto"/>
        <w:ind w:right="354"/>
        <w:contextualSpacing w:val="0"/>
        <w:jc w:val="both"/>
        <w:rPr>
          <w:rFonts w:ascii="Calibri" w:hAnsi="Calibri" w:cs="Calibri"/>
          <w:sz w:val="28"/>
          <w:szCs w:val="28"/>
        </w:rPr>
      </w:pPr>
      <w:r w:rsidRPr="00F65855">
        <w:rPr>
          <w:rFonts w:ascii="Calibri" w:hAnsi="Calibri" w:cs="Calibri"/>
          <w:sz w:val="28"/>
          <w:szCs w:val="28"/>
        </w:rPr>
        <w:t>any other relevant financial information available, such as profit margin for a corporate body or a landlord’s indebtedness. This should consider if the financial penalty would have a disproportionate impact on the landlord’s ability to comply with the law in future or other unintended consequences (e.g., a landlord becoming at risk of losing their own home).</w:t>
      </w:r>
    </w:p>
    <w:p w14:paraId="572F9B56" w14:textId="77777777" w:rsidR="00E561E3" w:rsidRPr="00F65855" w:rsidRDefault="00E561E3" w:rsidP="00E561E3">
      <w:pPr>
        <w:pStyle w:val="ListParagraph"/>
        <w:widowControl w:val="0"/>
        <w:numPr>
          <w:ilvl w:val="0"/>
          <w:numId w:val="16"/>
        </w:numPr>
        <w:tabs>
          <w:tab w:val="left" w:pos="1080"/>
        </w:tabs>
        <w:autoSpaceDE w:val="0"/>
        <w:autoSpaceDN w:val="0"/>
        <w:spacing w:before="244" w:after="0" w:line="240" w:lineRule="auto"/>
        <w:contextualSpacing w:val="0"/>
        <w:rPr>
          <w:rFonts w:ascii="Calibri" w:hAnsi="Calibri" w:cs="Calibri"/>
          <w:sz w:val="28"/>
          <w:szCs w:val="28"/>
        </w:rPr>
      </w:pPr>
      <w:r w:rsidRPr="00F65855">
        <w:rPr>
          <w:rFonts w:ascii="Calibri" w:hAnsi="Calibri" w:cs="Calibri"/>
          <w:sz w:val="28"/>
          <w:szCs w:val="28"/>
        </w:rPr>
        <w:t>wider</w:t>
      </w:r>
      <w:r w:rsidRPr="00F65855">
        <w:rPr>
          <w:rFonts w:ascii="Calibri" w:hAnsi="Calibri" w:cs="Calibri"/>
          <w:spacing w:val="-5"/>
          <w:sz w:val="28"/>
          <w:szCs w:val="28"/>
        </w:rPr>
        <w:t xml:space="preserve"> </w:t>
      </w:r>
      <w:r w:rsidRPr="00F65855">
        <w:rPr>
          <w:rFonts w:ascii="Calibri" w:hAnsi="Calibri" w:cs="Calibri"/>
          <w:sz w:val="28"/>
          <w:szCs w:val="28"/>
        </w:rPr>
        <w:t>financial</w:t>
      </w:r>
      <w:r w:rsidRPr="00F65855">
        <w:rPr>
          <w:rFonts w:ascii="Calibri" w:hAnsi="Calibri" w:cs="Calibri"/>
          <w:spacing w:val="-5"/>
          <w:sz w:val="28"/>
          <w:szCs w:val="28"/>
        </w:rPr>
        <w:t xml:space="preserve"> </w:t>
      </w:r>
      <w:r w:rsidRPr="00F65855">
        <w:rPr>
          <w:rFonts w:ascii="Calibri" w:hAnsi="Calibri" w:cs="Calibri"/>
          <w:sz w:val="28"/>
          <w:szCs w:val="28"/>
        </w:rPr>
        <w:t>impact</w:t>
      </w:r>
      <w:r w:rsidRPr="00F65855">
        <w:rPr>
          <w:rFonts w:ascii="Calibri" w:hAnsi="Calibri" w:cs="Calibri"/>
          <w:spacing w:val="-2"/>
          <w:sz w:val="28"/>
          <w:szCs w:val="28"/>
        </w:rPr>
        <w:t xml:space="preserve"> </w:t>
      </w:r>
      <w:r w:rsidRPr="00F65855">
        <w:rPr>
          <w:rFonts w:ascii="Calibri" w:hAnsi="Calibri" w:cs="Calibri"/>
          <w:sz w:val="28"/>
          <w:szCs w:val="28"/>
        </w:rPr>
        <w:t>on</w:t>
      </w:r>
      <w:r w:rsidRPr="00F65855">
        <w:rPr>
          <w:rFonts w:ascii="Calibri" w:hAnsi="Calibri" w:cs="Calibri"/>
          <w:spacing w:val="-2"/>
          <w:sz w:val="28"/>
          <w:szCs w:val="28"/>
        </w:rPr>
        <w:t xml:space="preserve"> </w:t>
      </w:r>
      <w:r w:rsidRPr="00F65855">
        <w:rPr>
          <w:rFonts w:ascii="Calibri" w:hAnsi="Calibri" w:cs="Calibri"/>
          <w:sz w:val="28"/>
          <w:szCs w:val="28"/>
        </w:rPr>
        <w:t>third</w:t>
      </w:r>
      <w:r w:rsidRPr="00F65855">
        <w:rPr>
          <w:rFonts w:ascii="Calibri" w:hAnsi="Calibri" w:cs="Calibri"/>
          <w:spacing w:val="-4"/>
          <w:sz w:val="28"/>
          <w:szCs w:val="28"/>
        </w:rPr>
        <w:t xml:space="preserve"> </w:t>
      </w:r>
      <w:r w:rsidRPr="00F65855">
        <w:rPr>
          <w:rFonts w:ascii="Calibri" w:hAnsi="Calibri" w:cs="Calibri"/>
          <w:sz w:val="28"/>
          <w:szCs w:val="28"/>
        </w:rPr>
        <w:t>parties</w:t>
      </w:r>
      <w:r w:rsidRPr="00F65855">
        <w:rPr>
          <w:rFonts w:ascii="Calibri" w:hAnsi="Calibri" w:cs="Calibri"/>
          <w:spacing w:val="-5"/>
          <w:sz w:val="28"/>
          <w:szCs w:val="28"/>
        </w:rPr>
        <w:t xml:space="preserve"> </w:t>
      </w:r>
      <w:r w:rsidRPr="00F65855">
        <w:rPr>
          <w:rFonts w:ascii="Calibri" w:hAnsi="Calibri" w:cs="Calibri"/>
          <w:sz w:val="28"/>
          <w:szCs w:val="28"/>
        </w:rPr>
        <w:t>(e.g.,</w:t>
      </w:r>
      <w:r w:rsidRPr="00F65855">
        <w:rPr>
          <w:rFonts w:ascii="Calibri" w:hAnsi="Calibri" w:cs="Calibri"/>
          <w:spacing w:val="-3"/>
          <w:sz w:val="28"/>
          <w:szCs w:val="28"/>
        </w:rPr>
        <w:t xml:space="preserve"> </w:t>
      </w:r>
      <w:r w:rsidRPr="00F65855">
        <w:rPr>
          <w:rFonts w:ascii="Calibri" w:hAnsi="Calibri" w:cs="Calibri"/>
          <w:sz w:val="28"/>
          <w:szCs w:val="28"/>
        </w:rPr>
        <w:t>impact</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z w:val="28"/>
          <w:szCs w:val="28"/>
        </w:rPr>
        <w:t>employed</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staff).</w:t>
      </w:r>
    </w:p>
    <w:p w14:paraId="58671AC4" w14:textId="77777777" w:rsidR="00E561E3" w:rsidRPr="00F65855" w:rsidRDefault="00E561E3" w:rsidP="00E561E3">
      <w:pPr>
        <w:pStyle w:val="ListParagraph"/>
        <w:widowControl w:val="0"/>
        <w:numPr>
          <w:ilvl w:val="0"/>
          <w:numId w:val="16"/>
        </w:numPr>
        <w:tabs>
          <w:tab w:val="left" w:pos="1080"/>
        </w:tabs>
        <w:autoSpaceDE w:val="0"/>
        <w:autoSpaceDN w:val="0"/>
        <w:spacing w:before="236" w:after="0" w:line="240" w:lineRule="auto"/>
        <w:ind w:right="355"/>
        <w:contextualSpacing w:val="0"/>
        <w:jc w:val="both"/>
        <w:rPr>
          <w:rFonts w:ascii="Calibri" w:hAnsi="Calibri" w:cs="Calibri"/>
          <w:sz w:val="28"/>
          <w:szCs w:val="28"/>
        </w:rPr>
      </w:pPr>
      <w:r w:rsidRPr="00F65855">
        <w:rPr>
          <w:rFonts w:ascii="Calibri" w:hAnsi="Calibri" w:cs="Calibri"/>
          <w:sz w:val="28"/>
          <w:szCs w:val="28"/>
        </w:rPr>
        <w:t>totality</w:t>
      </w:r>
      <w:r w:rsidRPr="00F65855">
        <w:rPr>
          <w:rFonts w:ascii="Calibri" w:hAnsi="Calibri" w:cs="Calibri"/>
          <w:spacing w:val="-5"/>
          <w:sz w:val="28"/>
          <w:szCs w:val="28"/>
        </w:rPr>
        <w:t xml:space="preserve"> </w:t>
      </w:r>
      <w:r w:rsidRPr="00F65855">
        <w:rPr>
          <w:rFonts w:ascii="Calibri" w:hAnsi="Calibri" w:cs="Calibri"/>
          <w:sz w:val="28"/>
          <w:szCs w:val="28"/>
        </w:rPr>
        <w:t>principle:</w:t>
      </w:r>
      <w:r w:rsidRPr="00F65855">
        <w:rPr>
          <w:rFonts w:ascii="Calibri" w:hAnsi="Calibri" w:cs="Calibri"/>
          <w:spacing w:val="-3"/>
          <w:sz w:val="28"/>
          <w:szCs w:val="28"/>
        </w:rPr>
        <w:t xml:space="preserve"> </w:t>
      </w:r>
      <w:r w:rsidRPr="00F65855">
        <w:rPr>
          <w:rFonts w:ascii="Calibri" w:hAnsi="Calibri" w:cs="Calibri"/>
          <w:sz w:val="28"/>
          <w:szCs w:val="28"/>
        </w:rPr>
        <w:t>if</w:t>
      </w:r>
      <w:r w:rsidRPr="00F65855">
        <w:rPr>
          <w:rFonts w:ascii="Calibri" w:hAnsi="Calibri" w:cs="Calibri"/>
          <w:spacing w:val="-1"/>
          <w:sz w:val="28"/>
          <w:szCs w:val="28"/>
        </w:rPr>
        <w:t xml:space="preserve"> </w:t>
      </w:r>
      <w:r w:rsidRPr="00F65855">
        <w:rPr>
          <w:rFonts w:ascii="Calibri" w:hAnsi="Calibri" w:cs="Calibri"/>
          <w:sz w:val="28"/>
          <w:szCs w:val="28"/>
        </w:rPr>
        <w:t>issuing</w:t>
      </w:r>
      <w:r w:rsidRPr="00F65855">
        <w:rPr>
          <w:rFonts w:ascii="Calibri" w:hAnsi="Calibri" w:cs="Calibri"/>
          <w:spacing w:val="-2"/>
          <w:sz w:val="28"/>
          <w:szCs w:val="28"/>
        </w:rPr>
        <w:t xml:space="preserve"> </w:t>
      </w:r>
      <w:r w:rsidRPr="00F65855">
        <w:rPr>
          <w:rFonts w:ascii="Calibri" w:hAnsi="Calibri" w:cs="Calibri"/>
          <w:sz w:val="28"/>
          <w:szCs w:val="28"/>
        </w:rPr>
        <w:t>a</w:t>
      </w:r>
      <w:r w:rsidRPr="00F65855">
        <w:rPr>
          <w:rFonts w:ascii="Calibri" w:hAnsi="Calibri" w:cs="Calibri"/>
          <w:spacing w:val="-4"/>
          <w:sz w:val="28"/>
          <w:szCs w:val="28"/>
        </w:rPr>
        <w:t xml:space="preserve"> </w:t>
      </w:r>
      <w:r w:rsidRPr="00F65855">
        <w:rPr>
          <w:rFonts w:ascii="Calibri" w:hAnsi="Calibri" w:cs="Calibri"/>
          <w:sz w:val="28"/>
          <w:szCs w:val="28"/>
        </w:rPr>
        <w:t>financial</w:t>
      </w:r>
      <w:r w:rsidRPr="00F65855">
        <w:rPr>
          <w:rFonts w:ascii="Calibri" w:hAnsi="Calibri" w:cs="Calibri"/>
          <w:spacing w:val="-4"/>
          <w:sz w:val="28"/>
          <w:szCs w:val="28"/>
        </w:rPr>
        <w:t xml:space="preserve"> </w:t>
      </w:r>
      <w:r w:rsidRPr="00F65855">
        <w:rPr>
          <w:rFonts w:ascii="Calibri" w:hAnsi="Calibri" w:cs="Calibri"/>
          <w:sz w:val="28"/>
          <w:szCs w:val="28"/>
        </w:rPr>
        <w:t>penalty</w:t>
      </w:r>
      <w:r w:rsidRPr="00F65855">
        <w:rPr>
          <w:rFonts w:ascii="Calibri" w:hAnsi="Calibri" w:cs="Calibri"/>
          <w:spacing w:val="-5"/>
          <w:sz w:val="28"/>
          <w:szCs w:val="28"/>
        </w:rPr>
        <w:t xml:space="preserve"> </w:t>
      </w:r>
      <w:r w:rsidRPr="00F65855">
        <w:rPr>
          <w:rFonts w:ascii="Calibri" w:hAnsi="Calibri" w:cs="Calibri"/>
          <w:sz w:val="28"/>
          <w:szCs w:val="28"/>
        </w:rPr>
        <w:t>for</w:t>
      </w:r>
      <w:r w:rsidRPr="00F65855">
        <w:rPr>
          <w:rFonts w:ascii="Calibri" w:hAnsi="Calibri" w:cs="Calibri"/>
          <w:spacing w:val="-5"/>
          <w:sz w:val="28"/>
          <w:szCs w:val="28"/>
        </w:rPr>
        <w:t xml:space="preserve"> </w:t>
      </w:r>
      <w:r w:rsidRPr="00F65855">
        <w:rPr>
          <w:rFonts w:ascii="Calibri" w:hAnsi="Calibri" w:cs="Calibri"/>
          <w:sz w:val="28"/>
          <w:szCs w:val="28"/>
        </w:rPr>
        <w:t>more</w:t>
      </w:r>
      <w:r w:rsidRPr="00F65855">
        <w:rPr>
          <w:rFonts w:ascii="Calibri" w:hAnsi="Calibri" w:cs="Calibri"/>
          <w:spacing w:val="-3"/>
          <w:sz w:val="28"/>
          <w:szCs w:val="28"/>
        </w:rPr>
        <w:t xml:space="preserve"> </w:t>
      </w:r>
      <w:r w:rsidRPr="00F65855">
        <w:rPr>
          <w:rFonts w:ascii="Calibri" w:hAnsi="Calibri" w:cs="Calibri"/>
          <w:sz w:val="28"/>
          <w:szCs w:val="28"/>
        </w:rPr>
        <w:t>than</w:t>
      </w:r>
      <w:r w:rsidRPr="00F65855">
        <w:rPr>
          <w:rFonts w:ascii="Calibri" w:hAnsi="Calibri" w:cs="Calibri"/>
          <w:spacing w:val="-3"/>
          <w:sz w:val="28"/>
          <w:szCs w:val="28"/>
        </w:rPr>
        <w:t xml:space="preserve"> </w:t>
      </w:r>
      <w:r w:rsidRPr="00F65855">
        <w:rPr>
          <w:rFonts w:ascii="Calibri" w:hAnsi="Calibri" w:cs="Calibri"/>
          <w:sz w:val="28"/>
          <w:szCs w:val="28"/>
        </w:rPr>
        <w:t>one</w:t>
      </w:r>
      <w:r w:rsidRPr="00F65855">
        <w:rPr>
          <w:rFonts w:ascii="Calibri" w:hAnsi="Calibri" w:cs="Calibri"/>
          <w:spacing w:val="-4"/>
          <w:sz w:val="28"/>
          <w:szCs w:val="28"/>
        </w:rPr>
        <w:t xml:space="preserve"> </w:t>
      </w:r>
      <w:r w:rsidRPr="00F65855">
        <w:rPr>
          <w:rFonts w:ascii="Calibri" w:hAnsi="Calibri" w:cs="Calibri"/>
          <w:sz w:val="28"/>
          <w:szCs w:val="28"/>
        </w:rPr>
        <w:t>breach</w:t>
      </w:r>
      <w:r w:rsidRPr="00F65855">
        <w:rPr>
          <w:rFonts w:ascii="Calibri" w:hAnsi="Calibri" w:cs="Calibri"/>
          <w:spacing w:val="-1"/>
          <w:sz w:val="28"/>
          <w:szCs w:val="28"/>
        </w:rPr>
        <w:t xml:space="preserve"> </w:t>
      </w:r>
      <w:r w:rsidRPr="00F65855">
        <w:rPr>
          <w:rFonts w:ascii="Calibri" w:hAnsi="Calibri" w:cs="Calibri"/>
          <w:sz w:val="28"/>
          <w:szCs w:val="28"/>
        </w:rPr>
        <w:t>(relating</w:t>
      </w:r>
      <w:r w:rsidRPr="00F65855">
        <w:rPr>
          <w:rFonts w:ascii="Calibri" w:hAnsi="Calibri" w:cs="Calibri"/>
          <w:spacing w:val="-7"/>
          <w:sz w:val="28"/>
          <w:szCs w:val="28"/>
        </w:rPr>
        <w:t xml:space="preserve"> </w:t>
      </w:r>
      <w:r w:rsidRPr="00F65855">
        <w:rPr>
          <w:rFonts w:ascii="Calibri" w:hAnsi="Calibri" w:cs="Calibri"/>
          <w:sz w:val="28"/>
          <w:szCs w:val="28"/>
        </w:rPr>
        <w:t>to</w:t>
      </w:r>
      <w:r w:rsidRPr="00F65855">
        <w:rPr>
          <w:rFonts w:ascii="Calibri" w:hAnsi="Calibri" w:cs="Calibri"/>
          <w:spacing w:val="-4"/>
          <w:sz w:val="28"/>
          <w:szCs w:val="28"/>
        </w:rPr>
        <w:t xml:space="preserve"> </w:t>
      </w:r>
      <w:r w:rsidRPr="00F65855">
        <w:rPr>
          <w:rFonts w:ascii="Calibri" w:hAnsi="Calibri" w:cs="Calibri"/>
          <w:sz w:val="28"/>
          <w:szCs w:val="28"/>
        </w:rPr>
        <w:t>two</w:t>
      </w:r>
      <w:r w:rsidRPr="00F65855">
        <w:rPr>
          <w:rFonts w:ascii="Calibri" w:hAnsi="Calibri" w:cs="Calibri"/>
          <w:spacing w:val="-4"/>
          <w:sz w:val="28"/>
          <w:szCs w:val="28"/>
        </w:rPr>
        <w:t xml:space="preserve"> </w:t>
      </w:r>
      <w:r w:rsidRPr="00F65855">
        <w:rPr>
          <w:rFonts w:ascii="Calibri" w:hAnsi="Calibri" w:cs="Calibri"/>
          <w:sz w:val="28"/>
          <w:szCs w:val="28"/>
        </w:rPr>
        <w:t>or</w:t>
      </w:r>
      <w:r w:rsidRPr="00F65855">
        <w:rPr>
          <w:rFonts w:ascii="Calibri" w:hAnsi="Calibri" w:cs="Calibri"/>
          <w:spacing w:val="-3"/>
          <w:sz w:val="28"/>
          <w:szCs w:val="28"/>
        </w:rPr>
        <w:t xml:space="preserve"> </w:t>
      </w:r>
      <w:r w:rsidRPr="00F65855">
        <w:rPr>
          <w:rFonts w:ascii="Calibri" w:hAnsi="Calibri" w:cs="Calibri"/>
          <w:sz w:val="28"/>
          <w:szCs w:val="28"/>
        </w:rPr>
        <w:t>more leases),</w:t>
      </w:r>
      <w:r w:rsidRPr="00F65855">
        <w:rPr>
          <w:rFonts w:ascii="Calibri" w:hAnsi="Calibri" w:cs="Calibri"/>
          <w:spacing w:val="-4"/>
          <w:sz w:val="28"/>
          <w:szCs w:val="28"/>
        </w:rPr>
        <w:t xml:space="preserve"> </w:t>
      </w:r>
      <w:r w:rsidRPr="00F65855">
        <w:rPr>
          <w:rFonts w:ascii="Calibri" w:hAnsi="Calibri" w:cs="Calibri"/>
          <w:sz w:val="28"/>
          <w:szCs w:val="28"/>
        </w:rPr>
        <w:t>or</w:t>
      </w:r>
      <w:r w:rsidRPr="00F65855">
        <w:rPr>
          <w:rFonts w:ascii="Calibri" w:hAnsi="Calibri" w:cs="Calibri"/>
          <w:spacing w:val="-3"/>
          <w:sz w:val="28"/>
          <w:szCs w:val="28"/>
        </w:rPr>
        <w:t xml:space="preserve"> </w:t>
      </w:r>
      <w:r w:rsidRPr="00F65855">
        <w:rPr>
          <w:rFonts w:ascii="Calibri" w:hAnsi="Calibri" w:cs="Calibri"/>
          <w:sz w:val="28"/>
          <w:szCs w:val="28"/>
        </w:rPr>
        <w:t>where</w:t>
      </w:r>
      <w:r w:rsidRPr="00F65855">
        <w:rPr>
          <w:rFonts w:ascii="Calibri" w:hAnsi="Calibri" w:cs="Calibri"/>
          <w:spacing w:val="-6"/>
          <w:sz w:val="28"/>
          <w:szCs w:val="28"/>
        </w:rPr>
        <w:t xml:space="preserve"> </w:t>
      </w: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landlord</w:t>
      </w:r>
      <w:r w:rsidRPr="00F65855">
        <w:rPr>
          <w:rFonts w:ascii="Calibri" w:hAnsi="Calibri" w:cs="Calibri"/>
          <w:spacing w:val="-5"/>
          <w:sz w:val="28"/>
          <w:szCs w:val="28"/>
        </w:rPr>
        <w:t xml:space="preserve"> </w:t>
      </w:r>
      <w:r w:rsidRPr="00F65855">
        <w:rPr>
          <w:rFonts w:ascii="Calibri" w:hAnsi="Calibri" w:cs="Calibri"/>
          <w:sz w:val="28"/>
          <w:szCs w:val="28"/>
        </w:rPr>
        <w:t>has</w:t>
      </w:r>
      <w:r w:rsidRPr="00F65855">
        <w:rPr>
          <w:rFonts w:ascii="Calibri" w:hAnsi="Calibri" w:cs="Calibri"/>
          <w:spacing w:val="-4"/>
          <w:sz w:val="28"/>
          <w:szCs w:val="28"/>
        </w:rPr>
        <w:t xml:space="preserve"> </w:t>
      </w:r>
      <w:r w:rsidRPr="00F65855">
        <w:rPr>
          <w:rFonts w:ascii="Calibri" w:hAnsi="Calibri" w:cs="Calibri"/>
          <w:sz w:val="28"/>
          <w:szCs w:val="28"/>
        </w:rPr>
        <w:t>already</w:t>
      </w:r>
      <w:r w:rsidRPr="00F65855">
        <w:rPr>
          <w:rFonts w:ascii="Calibri" w:hAnsi="Calibri" w:cs="Calibri"/>
          <w:spacing w:val="-5"/>
          <w:sz w:val="28"/>
          <w:szCs w:val="28"/>
        </w:rPr>
        <w:t xml:space="preserve"> </w:t>
      </w:r>
      <w:r w:rsidRPr="00F65855">
        <w:rPr>
          <w:rFonts w:ascii="Calibri" w:hAnsi="Calibri" w:cs="Calibri"/>
          <w:sz w:val="28"/>
          <w:szCs w:val="28"/>
        </w:rPr>
        <w:t>been</w:t>
      </w:r>
      <w:r w:rsidRPr="00F65855">
        <w:rPr>
          <w:rFonts w:ascii="Calibri" w:hAnsi="Calibri" w:cs="Calibri"/>
          <w:spacing w:val="-3"/>
          <w:sz w:val="28"/>
          <w:szCs w:val="28"/>
        </w:rPr>
        <w:t xml:space="preserve"> </w:t>
      </w:r>
      <w:r w:rsidRPr="00F65855">
        <w:rPr>
          <w:rFonts w:ascii="Calibri" w:hAnsi="Calibri" w:cs="Calibri"/>
          <w:sz w:val="28"/>
          <w:szCs w:val="28"/>
        </w:rPr>
        <w:t>issued</w:t>
      </w:r>
      <w:r w:rsidRPr="00F65855">
        <w:rPr>
          <w:rFonts w:ascii="Calibri" w:hAnsi="Calibri" w:cs="Calibri"/>
          <w:spacing w:val="-5"/>
          <w:sz w:val="28"/>
          <w:szCs w:val="28"/>
        </w:rPr>
        <w:t xml:space="preserve"> </w:t>
      </w:r>
      <w:r w:rsidRPr="00F65855">
        <w:rPr>
          <w:rFonts w:ascii="Calibri" w:hAnsi="Calibri" w:cs="Calibri"/>
          <w:sz w:val="28"/>
          <w:szCs w:val="28"/>
        </w:rPr>
        <w:t>with</w:t>
      </w:r>
      <w:r w:rsidRPr="00F65855">
        <w:rPr>
          <w:rFonts w:ascii="Calibri" w:hAnsi="Calibri" w:cs="Calibri"/>
          <w:spacing w:val="-3"/>
          <w:sz w:val="28"/>
          <w:szCs w:val="28"/>
        </w:rPr>
        <w:t xml:space="preserve"> </w:t>
      </w:r>
      <w:r w:rsidRPr="00F65855">
        <w:rPr>
          <w:rFonts w:ascii="Calibri" w:hAnsi="Calibri" w:cs="Calibri"/>
          <w:sz w:val="28"/>
          <w:szCs w:val="28"/>
        </w:rPr>
        <w:t>a</w:t>
      </w:r>
      <w:r w:rsidRPr="00F65855">
        <w:rPr>
          <w:rFonts w:ascii="Calibri" w:hAnsi="Calibri" w:cs="Calibri"/>
          <w:spacing w:val="-4"/>
          <w:sz w:val="28"/>
          <w:szCs w:val="28"/>
        </w:rPr>
        <w:t xml:space="preserve"> </w:t>
      </w:r>
      <w:r w:rsidRPr="00F65855">
        <w:rPr>
          <w:rFonts w:ascii="Calibri" w:hAnsi="Calibri" w:cs="Calibri"/>
          <w:sz w:val="28"/>
          <w:szCs w:val="28"/>
        </w:rPr>
        <w:t>penalty,</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Council</w:t>
      </w:r>
      <w:r w:rsidRPr="00F65855">
        <w:rPr>
          <w:rFonts w:ascii="Calibri" w:hAnsi="Calibri" w:cs="Calibri"/>
          <w:spacing w:val="-4"/>
          <w:sz w:val="28"/>
          <w:szCs w:val="28"/>
        </w:rPr>
        <w:t xml:space="preserve"> </w:t>
      </w:r>
      <w:r w:rsidRPr="00F65855">
        <w:rPr>
          <w:rFonts w:ascii="Calibri" w:hAnsi="Calibri" w:cs="Calibri"/>
          <w:sz w:val="28"/>
          <w:szCs w:val="28"/>
        </w:rPr>
        <w:t>must</w:t>
      </w:r>
      <w:r w:rsidRPr="00F65855">
        <w:rPr>
          <w:rFonts w:ascii="Calibri" w:hAnsi="Calibri" w:cs="Calibri"/>
          <w:spacing w:val="-3"/>
          <w:sz w:val="28"/>
          <w:szCs w:val="28"/>
        </w:rPr>
        <w:t xml:space="preserve"> </w:t>
      </w:r>
      <w:r w:rsidRPr="00F65855">
        <w:rPr>
          <w:rFonts w:ascii="Calibri" w:hAnsi="Calibri" w:cs="Calibri"/>
          <w:sz w:val="28"/>
          <w:szCs w:val="28"/>
        </w:rPr>
        <w:t xml:space="preserve">consider whether the total financial penalties comply with the Act and are just and proportionate to the </w:t>
      </w:r>
      <w:r w:rsidRPr="00F65855">
        <w:rPr>
          <w:rFonts w:ascii="Calibri" w:hAnsi="Calibri" w:cs="Calibri"/>
          <w:spacing w:val="-2"/>
          <w:sz w:val="28"/>
          <w:szCs w:val="28"/>
        </w:rPr>
        <w:t>breaches.</w:t>
      </w:r>
    </w:p>
    <w:p w14:paraId="067AB9F5" w14:textId="77777777" w:rsidR="00E561E3" w:rsidRPr="00F65855" w:rsidRDefault="00E561E3" w:rsidP="00E561E3">
      <w:pPr>
        <w:pStyle w:val="BodyText"/>
        <w:spacing w:before="242"/>
        <w:ind w:left="360" w:right="360"/>
        <w:jc w:val="both"/>
        <w:rPr>
          <w:sz w:val="28"/>
          <w:szCs w:val="28"/>
        </w:rPr>
      </w:pPr>
      <w:r w:rsidRPr="00F65855">
        <w:rPr>
          <w:sz w:val="28"/>
          <w:szCs w:val="28"/>
        </w:rPr>
        <w:t>A financial penalty covering multiple breaches must not cumulatively exceed the minimum and maximum limits for a penalty, as if each breach had been treated separately.</w:t>
      </w:r>
    </w:p>
    <w:p w14:paraId="2D3C9CEF" w14:textId="77777777" w:rsidR="00E561E3" w:rsidRPr="00F65855" w:rsidRDefault="00E561E3" w:rsidP="00E561E3">
      <w:pPr>
        <w:pStyle w:val="BodyText"/>
        <w:spacing w:before="180"/>
        <w:ind w:left="360"/>
        <w:jc w:val="both"/>
        <w:rPr>
          <w:sz w:val="28"/>
          <w:szCs w:val="28"/>
        </w:rPr>
      </w:pPr>
      <w:r w:rsidRPr="00F65855">
        <w:rPr>
          <w:sz w:val="28"/>
          <w:szCs w:val="28"/>
        </w:rPr>
        <w:t>It</w:t>
      </w:r>
      <w:r w:rsidRPr="00F65855">
        <w:rPr>
          <w:spacing w:val="-3"/>
          <w:sz w:val="28"/>
          <w:szCs w:val="28"/>
        </w:rPr>
        <w:t xml:space="preserve"> </w:t>
      </w:r>
      <w:r w:rsidRPr="00F65855">
        <w:rPr>
          <w:sz w:val="28"/>
          <w:szCs w:val="28"/>
        </w:rPr>
        <w:t>should</w:t>
      </w:r>
      <w:r w:rsidRPr="00F65855">
        <w:rPr>
          <w:spacing w:val="-3"/>
          <w:sz w:val="28"/>
          <w:szCs w:val="28"/>
        </w:rPr>
        <w:t xml:space="preserve"> </w:t>
      </w:r>
      <w:r w:rsidRPr="00F65855">
        <w:rPr>
          <w:sz w:val="28"/>
          <w:szCs w:val="28"/>
        </w:rPr>
        <w:t>not</w:t>
      </w:r>
      <w:r w:rsidRPr="00F65855">
        <w:rPr>
          <w:spacing w:val="-3"/>
          <w:sz w:val="28"/>
          <w:szCs w:val="28"/>
        </w:rPr>
        <w:t xml:space="preserve"> </w:t>
      </w:r>
      <w:r w:rsidRPr="00F65855">
        <w:rPr>
          <w:sz w:val="28"/>
          <w:szCs w:val="28"/>
        </w:rPr>
        <w:t>be cheaper</w:t>
      </w:r>
      <w:r w:rsidRPr="00F65855">
        <w:rPr>
          <w:spacing w:val="-3"/>
          <w:sz w:val="28"/>
          <w:szCs w:val="28"/>
        </w:rPr>
        <w:t xml:space="preserve"> </w:t>
      </w:r>
      <w:r w:rsidRPr="00F65855">
        <w:rPr>
          <w:sz w:val="28"/>
          <w:szCs w:val="28"/>
        </w:rPr>
        <w:t>to</w:t>
      </w:r>
      <w:r w:rsidRPr="00F65855">
        <w:rPr>
          <w:spacing w:val="-3"/>
          <w:sz w:val="28"/>
          <w:szCs w:val="28"/>
        </w:rPr>
        <w:t xml:space="preserve"> </w:t>
      </w:r>
      <w:r w:rsidRPr="00F65855">
        <w:rPr>
          <w:sz w:val="28"/>
          <w:szCs w:val="28"/>
        </w:rPr>
        <w:t>breach</w:t>
      </w:r>
      <w:r w:rsidRPr="00F65855">
        <w:rPr>
          <w:spacing w:val="-3"/>
          <w:sz w:val="28"/>
          <w:szCs w:val="28"/>
        </w:rPr>
        <w:t xml:space="preserve"> </w:t>
      </w:r>
      <w:r w:rsidRPr="00F65855">
        <w:rPr>
          <w:sz w:val="28"/>
          <w:szCs w:val="28"/>
        </w:rPr>
        <w:t>the</w:t>
      </w:r>
      <w:r w:rsidRPr="00F65855">
        <w:rPr>
          <w:spacing w:val="-1"/>
          <w:sz w:val="28"/>
          <w:szCs w:val="28"/>
        </w:rPr>
        <w:t xml:space="preserve"> </w:t>
      </w:r>
      <w:r w:rsidRPr="00F65855">
        <w:rPr>
          <w:sz w:val="28"/>
          <w:szCs w:val="28"/>
        </w:rPr>
        <w:t>Act</w:t>
      </w:r>
      <w:r w:rsidRPr="00F65855">
        <w:rPr>
          <w:spacing w:val="-1"/>
          <w:sz w:val="28"/>
          <w:szCs w:val="28"/>
        </w:rPr>
        <w:t xml:space="preserve"> </w:t>
      </w:r>
      <w:r w:rsidRPr="00F65855">
        <w:rPr>
          <w:sz w:val="28"/>
          <w:szCs w:val="28"/>
        </w:rPr>
        <w:t>than</w:t>
      </w:r>
      <w:r w:rsidRPr="00F65855">
        <w:rPr>
          <w:spacing w:val="-2"/>
          <w:sz w:val="28"/>
          <w:szCs w:val="28"/>
        </w:rPr>
        <w:t xml:space="preserve"> </w:t>
      </w:r>
      <w:r w:rsidRPr="00F65855">
        <w:rPr>
          <w:sz w:val="28"/>
          <w:szCs w:val="28"/>
        </w:rPr>
        <w:t>it</w:t>
      </w:r>
      <w:r w:rsidRPr="00F65855">
        <w:rPr>
          <w:spacing w:val="-5"/>
          <w:sz w:val="28"/>
          <w:szCs w:val="28"/>
        </w:rPr>
        <w:t xml:space="preserve"> </w:t>
      </w:r>
      <w:r w:rsidRPr="00F65855">
        <w:rPr>
          <w:sz w:val="28"/>
          <w:szCs w:val="28"/>
        </w:rPr>
        <w:t>is</w:t>
      </w:r>
      <w:r w:rsidRPr="00F65855">
        <w:rPr>
          <w:spacing w:val="-2"/>
          <w:sz w:val="28"/>
          <w:szCs w:val="28"/>
        </w:rPr>
        <w:t xml:space="preserve"> </w:t>
      </w:r>
      <w:r w:rsidRPr="00F65855">
        <w:rPr>
          <w:sz w:val="28"/>
          <w:szCs w:val="28"/>
        </w:rPr>
        <w:t>to</w:t>
      </w:r>
      <w:r w:rsidRPr="00F65855">
        <w:rPr>
          <w:spacing w:val="-2"/>
          <w:sz w:val="28"/>
          <w:szCs w:val="28"/>
        </w:rPr>
        <w:t xml:space="preserve"> </w:t>
      </w:r>
      <w:r w:rsidRPr="00F65855">
        <w:rPr>
          <w:sz w:val="28"/>
          <w:szCs w:val="28"/>
        </w:rPr>
        <w:t>pay</w:t>
      </w:r>
      <w:r w:rsidRPr="00F65855">
        <w:rPr>
          <w:spacing w:val="-2"/>
          <w:sz w:val="28"/>
          <w:szCs w:val="28"/>
        </w:rPr>
        <w:t xml:space="preserve"> </w:t>
      </w:r>
      <w:r w:rsidRPr="00F65855">
        <w:rPr>
          <w:sz w:val="28"/>
          <w:szCs w:val="28"/>
        </w:rPr>
        <w:t>a</w:t>
      </w:r>
      <w:r w:rsidRPr="00F65855">
        <w:rPr>
          <w:spacing w:val="-3"/>
          <w:sz w:val="28"/>
          <w:szCs w:val="28"/>
        </w:rPr>
        <w:t xml:space="preserve"> </w:t>
      </w:r>
      <w:r w:rsidRPr="00F65855">
        <w:rPr>
          <w:sz w:val="28"/>
          <w:szCs w:val="28"/>
        </w:rPr>
        <w:t>financial</w:t>
      </w:r>
      <w:r w:rsidRPr="00F65855">
        <w:rPr>
          <w:spacing w:val="-3"/>
          <w:sz w:val="28"/>
          <w:szCs w:val="28"/>
        </w:rPr>
        <w:t xml:space="preserve"> </w:t>
      </w:r>
      <w:r w:rsidRPr="00F65855">
        <w:rPr>
          <w:spacing w:val="-2"/>
          <w:sz w:val="28"/>
          <w:szCs w:val="28"/>
        </w:rPr>
        <w:t>penalty.</w:t>
      </w:r>
    </w:p>
    <w:p w14:paraId="095D47C2" w14:textId="77777777" w:rsidR="00E561E3" w:rsidRPr="00F65855" w:rsidRDefault="00E561E3" w:rsidP="00E561E3">
      <w:pPr>
        <w:pStyle w:val="Heading4"/>
        <w:rPr>
          <w:rFonts w:ascii="Calibri" w:hAnsi="Calibri" w:cs="Calibri"/>
          <w:sz w:val="28"/>
          <w:szCs w:val="28"/>
        </w:rPr>
      </w:pPr>
      <w:bookmarkStart w:id="9" w:name="_bookmark9"/>
      <w:bookmarkEnd w:id="9"/>
      <w:r w:rsidRPr="00F65855">
        <w:rPr>
          <w:rFonts w:ascii="Calibri" w:hAnsi="Calibri" w:cs="Calibri"/>
          <w:sz w:val="28"/>
          <w:szCs w:val="28"/>
        </w:rPr>
        <w:t>Step</w:t>
      </w:r>
      <w:r w:rsidRPr="00F65855">
        <w:rPr>
          <w:rFonts w:ascii="Calibri" w:hAnsi="Calibri" w:cs="Calibri"/>
          <w:spacing w:val="-3"/>
          <w:sz w:val="28"/>
          <w:szCs w:val="28"/>
        </w:rPr>
        <w:t xml:space="preserve"> </w:t>
      </w:r>
      <w:r w:rsidRPr="00F65855">
        <w:rPr>
          <w:rFonts w:ascii="Calibri" w:hAnsi="Calibri" w:cs="Calibri"/>
          <w:sz w:val="28"/>
          <w:szCs w:val="28"/>
        </w:rPr>
        <w:t>5</w:t>
      </w:r>
      <w:r w:rsidRPr="00F65855">
        <w:rPr>
          <w:rFonts w:ascii="Calibri" w:hAnsi="Calibri" w:cs="Calibri"/>
          <w:spacing w:val="1"/>
          <w:sz w:val="28"/>
          <w:szCs w:val="28"/>
        </w:rPr>
        <w:t xml:space="preserve"> </w:t>
      </w:r>
      <w:r w:rsidRPr="00F65855">
        <w:rPr>
          <w:rFonts w:ascii="Calibri" w:hAnsi="Calibri" w:cs="Calibri"/>
          <w:sz w:val="28"/>
          <w:szCs w:val="28"/>
        </w:rPr>
        <w:t>–</w:t>
      </w:r>
      <w:r w:rsidRPr="00F65855">
        <w:rPr>
          <w:rFonts w:ascii="Calibri" w:hAnsi="Calibri" w:cs="Calibri"/>
          <w:spacing w:val="-2"/>
          <w:sz w:val="28"/>
          <w:szCs w:val="28"/>
        </w:rPr>
        <w:t xml:space="preserve"> </w:t>
      </w:r>
      <w:r w:rsidRPr="00F65855">
        <w:rPr>
          <w:rFonts w:ascii="Calibri" w:hAnsi="Calibri" w:cs="Calibri"/>
          <w:sz w:val="28"/>
          <w:szCs w:val="28"/>
        </w:rPr>
        <w:t>Recovery</w:t>
      </w:r>
      <w:r w:rsidRPr="00F65855">
        <w:rPr>
          <w:rFonts w:ascii="Calibri" w:hAnsi="Calibri" w:cs="Calibri"/>
          <w:spacing w:val="-1"/>
          <w:sz w:val="28"/>
          <w:szCs w:val="28"/>
        </w:rPr>
        <w:t xml:space="preserve"> </w:t>
      </w:r>
      <w:r w:rsidRPr="00F65855">
        <w:rPr>
          <w:rFonts w:ascii="Calibri" w:hAnsi="Calibri" w:cs="Calibri"/>
          <w:spacing w:val="-2"/>
          <w:sz w:val="28"/>
          <w:szCs w:val="28"/>
        </w:rPr>
        <w:t>Orders</w:t>
      </w:r>
    </w:p>
    <w:p w14:paraId="5A96832A" w14:textId="77777777" w:rsidR="00E561E3" w:rsidRPr="00F65855" w:rsidRDefault="00E561E3" w:rsidP="00E561E3">
      <w:pPr>
        <w:pStyle w:val="BodyText"/>
        <w:spacing w:before="60"/>
        <w:ind w:left="360" w:right="355"/>
        <w:jc w:val="both"/>
        <w:rPr>
          <w:sz w:val="28"/>
          <w:szCs w:val="28"/>
        </w:rPr>
      </w:pPr>
      <w:r w:rsidRPr="00F65855">
        <w:rPr>
          <w:sz w:val="28"/>
          <w:szCs w:val="28"/>
        </w:rPr>
        <w:t>If the Council is</w:t>
      </w:r>
      <w:r w:rsidRPr="00F65855">
        <w:rPr>
          <w:spacing w:val="-1"/>
          <w:sz w:val="28"/>
          <w:szCs w:val="28"/>
        </w:rPr>
        <w:t xml:space="preserve"> </w:t>
      </w:r>
      <w:r w:rsidRPr="00F65855">
        <w:rPr>
          <w:sz w:val="28"/>
          <w:szCs w:val="28"/>
        </w:rPr>
        <w:t>satisfied,</w:t>
      </w:r>
      <w:r w:rsidRPr="00F65855">
        <w:rPr>
          <w:spacing w:val="-1"/>
          <w:sz w:val="28"/>
          <w:szCs w:val="28"/>
        </w:rPr>
        <w:t xml:space="preserve"> </w:t>
      </w:r>
      <w:r w:rsidRPr="00F65855">
        <w:rPr>
          <w:sz w:val="28"/>
          <w:szCs w:val="28"/>
        </w:rPr>
        <w:t>on</w:t>
      </w:r>
      <w:r w:rsidRPr="00F65855">
        <w:rPr>
          <w:spacing w:val="-2"/>
          <w:sz w:val="28"/>
          <w:szCs w:val="28"/>
        </w:rPr>
        <w:t xml:space="preserve"> </w:t>
      </w:r>
      <w:r w:rsidRPr="00F65855">
        <w:rPr>
          <w:sz w:val="28"/>
          <w:szCs w:val="28"/>
        </w:rPr>
        <w:t>the</w:t>
      </w:r>
      <w:r w:rsidRPr="00F65855">
        <w:rPr>
          <w:spacing w:val="-3"/>
          <w:sz w:val="28"/>
          <w:szCs w:val="28"/>
        </w:rPr>
        <w:t xml:space="preserve"> </w:t>
      </w:r>
      <w:r w:rsidRPr="00F65855">
        <w:rPr>
          <w:sz w:val="28"/>
          <w:szCs w:val="28"/>
        </w:rPr>
        <w:t>balance of probabilities,</w:t>
      </w:r>
      <w:r w:rsidRPr="00F65855">
        <w:rPr>
          <w:spacing w:val="-3"/>
          <w:sz w:val="28"/>
          <w:szCs w:val="28"/>
        </w:rPr>
        <w:t xml:space="preserve"> </w:t>
      </w:r>
      <w:r w:rsidRPr="00F65855">
        <w:rPr>
          <w:sz w:val="28"/>
          <w:szCs w:val="28"/>
        </w:rPr>
        <w:t>that a</w:t>
      </w:r>
      <w:r w:rsidRPr="00F65855">
        <w:rPr>
          <w:spacing w:val="-3"/>
          <w:sz w:val="28"/>
          <w:szCs w:val="28"/>
        </w:rPr>
        <w:t xml:space="preserve"> </w:t>
      </w:r>
      <w:r w:rsidRPr="00F65855">
        <w:rPr>
          <w:sz w:val="28"/>
          <w:szCs w:val="28"/>
        </w:rPr>
        <w:t>person has</w:t>
      </w:r>
      <w:r w:rsidRPr="00F65855">
        <w:rPr>
          <w:spacing w:val="-1"/>
          <w:sz w:val="28"/>
          <w:szCs w:val="28"/>
        </w:rPr>
        <w:t xml:space="preserve"> </w:t>
      </w:r>
      <w:r w:rsidRPr="00F65855">
        <w:rPr>
          <w:sz w:val="28"/>
          <w:szCs w:val="28"/>
        </w:rPr>
        <w:t>breached section 3(1)</w:t>
      </w:r>
      <w:r w:rsidRPr="00F65855">
        <w:rPr>
          <w:spacing w:val="-1"/>
          <w:sz w:val="28"/>
          <w:szCs w:val="28"/>
        </w:rPr>
        <w:t xml:space="preserve"> </w:t>
      </w:r>
      <w:r w:rsidRPr="00F65855">
        <w:rPr>
          <w:sz w:val="28"/>
          <w:szCs w:val="28"/>
        </w:rPr>
        <w:t>of the Act, and</w:t>
      </w:r>
      <w:r w:rsidRPr="00F65855">
        <w:rPr>
          <w:spacing w:val="-1"/>
          <w:sz w:val="28"/>
          <w:szCs w:val="28"/>
        </w:rPr>
        <w:t xml:space="preserve"> </w:t>
      </w:r>
      <w:r w:rsidRPr="00F65855">
        <w:rPr>
          <w:sz w:val="28"/>
          <w:szCs w:val="28"/>
        </w:rPr>
        <w:t>they have not refunded the leaseholder</w:t>
      </w:r>
      <w:r w:rsidRPr="00F65855">
        <w:rPr>
          <w:spacing w:val="-1"/>
          <w:sz w:val="28"/>
          <w:szCs w:val="28"/>
        </w:rPr>
        <w:t xml:space="preserve"> </w:t>
      </w:r>
      <w:r w:rsidRPr="00F65855">
        <w:rPr>
          <w:sz w:val="28"/>
          <w:szCs w:val="28"/>
        </w:rPr>
        <w:t>of any prohibited rent</w:t>
      </w:r>
      <w:r w:rsidRPr="00F65855">
        <w:rPr>
          <w:spacing w:val="-1"/>
          <w:sz w:val="28"/>
          <w:szCs w:val="28"/>
        </w:rPr>
        <w:t xml:space="preserve"> </w:t>
      </w:r>
      <w:r w:rsidRPr="00F65855">
        <w:rPr>
          <w:sz w:val="28"/>
          <w:szCs w:val="28"/>
        </w:rPr>
        <w:t>before</w:t>
      </w:r>
      <w:r w:rsidRPr="00F65855">
        <w:rPr>
          <w:spacing w:val="-1"/>
          <w:sz w:val="28"/>
          <w:szCs w:val="28"/>
        </w:rPr>
        <w:t xml:space="preserve"> </w:t>
      </w:r>
      <w:r w:rsidRPr="00F65855">
        <w:rPr>
          <w:sz w:val="28"/>
          <w:szCs w:val="28"/>
        </w:rPr>
        <w:t>the end of the period of 28 days beginning with the day after it is received, the Council may decide to issue a recovery order under section 10 of the Act.</w:t>
      </w:r>
    </w:p>
    <w:p w14:paraId="5B32CA1B" w14:textId="77777777" w:rsidR="00E561E3" w:rsidRPr="00F65855" w:rsidRDefault="00E561E3" w:rsidP="00E561E3">
      <w:pPr>
        <w:pStyle w:val="BodyText"/>
        <w:spacing w:before="182"/>
        <w:ind w:left="360"/>
        <w:jc w:val="both"/>
        <w:rPr>
          <w:sz w:val="28"/>
          <w:szCs w:val="28"/>
        </w:rPr>
      </w:pPr>
      <w:r w:rsidRPr="00F65855">
        <w:rPr>
          <w:sz w:val="28"/>
          <w:szCs w:val="28"/>
        </w:rPr>
        <w:t>The</w:t>
      </w:r>
      <w:r w:rsidRPr="00F65855">
        <w:rPr>
          <w:spacing w:val="-4"/>
          <w:sz w:val="28"/>
          <w:szCs w:val="28"/>
        </w:rPr>
        <w:t xml:space="preserve"> </w:t>
      </w:r>
      <w:r w:rsidRPr="00F65855">
        <w:rPr>
          <w:sz w:val="28"/>
          <w:szCs w:val="28"/>
        </w:rPr>
        <w:t>Council</w:t>
      </w:r>
      <w:r w:rsidRPr="00F65855">
        <w:rPr>
          <w:spacing w:val="-3"/>
          <w:sz w:val="28"/>
          <w:szCs w:val="28"/>
        </w:rPr>
        <w:t xml:space="preserve"> </w:t>
      </w:r>
      <w:r w:rsidRPr="00F65855">
        <w:rPr>
          <w:sz w:val="28"/>
          <w:szCs w:val="28"/>
        </w:rPr>
        <w:t>may</w:t>
      </w:r>
      <w:r w:rsidRPr="00F65855">
        <w:rPr>
          <w:spacing w:val="-3"/>
          <w:sz w:val="28"/>
          <w:szCs w:val="28"/>
        </w:rPr>
        <w:t xml:space="preserve"> </w:t>
      </w:r>
      <w:r w:rsidRPr="00F65855">
        <w:rPr>
          <w:sz w:val="28"/>
          <w:szCs w:val="28"/>
        </w:rPr>
        <w:t>serve</w:t>
      </w:r>
      <w:r w:rsidRPr="00F65855">
        <w:rPr>
          <w:spacing w:val="-2"/>
          <w:sz w:val="28"/>
          <w:szCs w:val="28"/>
        </w:rPr>
        <w:t xml:space="preserve"> </w:t>
      </w:r>
      <w:r w:rsidRPr="00F65855">
        <w:rPr>
          <w:sz w:val="28"/>
          <w:szCs w:val="28"/>
        </w:rPr>
        <w:t>a</w:t>
      </w:r>
      <w:r w:rsidRPr="00F65855">
        <w:rPr>
          <w:spacing w:val="-4"/>
          <w:sz w:val="28"/>
          <w:szCs w:val="28"/>
        </w:rPr>
        <w:t xml:space="preserve"> </w:t>
      </w:r>
      <w:r w:rsidRPr="00F65855">
        <w:rPr>
          <w:sz w:val="28"/>
          <w:szCs w:val="28"/>
        </w:rPr>
        <w:t>recovery</w:t>
      </w:r>
      <w:r w:rsidRPr="00F65855">
        <w:rPr>
          <w:spacing w:val="-2"/>
          <w:sz w:val="28"/>
          <w:szCs w:val="28"/>
        </w:rPr>
        <w:t xml:space="preserve"> </w:t>
      </w:r>
      <w:r w:rsidRPr="00F65855">
        <w:rPr>
          <w:sz w:val="28"/>
          <w:szCs w:val="28"/>
        </w:rPr>
        <w:t>order</w:t>
      </w:r>
      <w:r w:rsidRPr="00F65855">
        <w:rPr>
          <w:spacing w:val="-1"/>
          <w:sz w:val="28"/>
          <w:szCs w:val="28"/>
        </w:rPr>
        <w:t xml:space="preserve"> </w:t>
      </w:r>
      <w:r w:rsidRPr="00F65855">
        <w:rPr>
          <w:sz w:val="28"/>
          <w:szCs w:val="28"/>
        </w:rPr>
        <w:t>instead</w:t>
      </w:r>
      <w:r w:rsidRPr="00F65855">
        <w:rPr>
          <w:spacing w:val="-3"/>
          <w:sz w:val="28"/>
          <w:szCs w:val="28"/>
        </w:rPr>
        <w:t xml:space="preserve"> </w:t>
      </w:r>
      <w:r w:rsidRPr="00F65855">
        <w:rPr>
          <w:sz w:val="28"/>
          <w:szCs w:val="28"/>
        </w:rPr>
        <w:t>of,</w:t>
      </w:r>
      <w:r w:rsidRPr="00F65855">
        <w:rPr>
          <w:spacing w:val="-2"/>
          <w:sz w:val="28"/>
          <w:szCs w:val="28"/>
        </w:rPr>
        <w:t xml:space="preserve"> </w:t>
      </w:r>
      <w:r w:rsidRPr="00F65855">
        <w:rPr>
          <w:sz w:val="28"/>
          <w:szCs w:val="28"/>
        </w:rPr>
        <w:t>or</w:t>
      </w:r>
      <w:r w:rsidRPr="00F65855">
        <w:rPr>
          <w:spacing w:val="-3"/>
          <w:sz w:val="28"/>
          <w:szCs w:val="28"/>
        </w:rPr>
        <w:t xml:space="preserve"> </w:t>
      </w:r>
      <w:r w:rsidRPr="00F65855">
        <w:rPr>
          <w:sz w:val="28"/>
          <w:szCs w:val="28"/>
        </w:rPr>
        <w:t>in</w:t>
      </w:r>
      <w:r w:rsidRPr="00F65855">
        <w:rPr>
          <w:spacing w:val="-3"/>
          <w:sz w:val="28"/>
          <w:szCs w:val="28"/>
        </w:rPr>
        <w:t xml:space="preserve"> </w:t>
      </w:r>
      <w:proofErr w:type="gramStart"/>
      <w:r w:rsidRPr="00F65855">
        <w:rPr>
          <w:sz w:val="28"/>
          <w:szCs w:val="28"/>
        </w:rPr>
        <w:t>addition</w:t>
      </w:r>
      <w:r w:rsidRPr="00F65855">
        <w:rPr>
          <w:spacing w:val="-3"/>
          <w:sz w:val="28"/>
          <w:szCs w:val="28"/>
        </w:rPr>
        <w:t xml:space="preserve"> </w:t>
      </w:r>
      <w:r w:rsidRPr="00F65855">
        <w:rPr>
          <w:sz w:val="28"/>
          <w:szCs w:val="28"/>
        </w:rPr>
        <w:t>to</w:t>
      </w:r>
      <w:proofErr w:type="gramEnd"/>
      <w:r w:rsidRPr="00F65855">
        <w:rPr>
          <w:sz w:val="28"/>
          <w:szCs w:val="28"/>
        </w:rPr>
        <w:t>,</w:t>
      </w:r>
      <w:r w:rsidRPr="00F65855">
        <w:rPr>
          <w:spacing w:val="-3"/>
          <w:sz w:val="28"/>
          <w:szCs w:val="28"/>
        </w:rPr>
        <w:t xml:space="preserve"> </w:t>
      </w:r>
      <w:r w:rsidRPr="00F65855">
        <w:rPr>
          <w:sz w:val="28"/>
          <w:szCs w:val="28"/>
        </w:rPr>
        <w:t>a</w:t>
      </w:r>
      <w:r w:rsidRPr="00F65855">
        <w:rPr>
          <w:spacing w:val="-2"/>
          <w:sz w:val="28"/>
          <w:szCs w:val="28"/>
        </w:rPr>
        <w:t xml:space="preserve"> </w:t>
      </w:r>
      <w:r w:rsidRPr="00F65855">
        <w:rPr>
          <w:sz w:val="28"/>
          <w:szCs w:val="28"/>
        </w:rPr>
        <w:t>financial</w:t>
      </w:r>
      <w:r w:rsidRPr="00F65855">
        <w:rPr>
          <w:spacing w:val="-1"/>
          <w:sz w:val="28"/>
          <w:szCs w:val="28"/>
        </w:rPr>
        <w:t xml:space="preserve"> </w:t>
      </w:r>
      <w:r w:rsidRPr="00F65855">
        <w:rPr>
          <w:spacing w:val="-2"/>
          <w:sz w:val="28"/>
          <w:szCs w:val="28"/>
        </w:rPr>
        <w:t>penalty.</w:t>
      </w:r>
    </w:p>
    <w:p w14:paraId="46806492" w14:textId="77777777" w:rsidR="00E561E3" w:rsidRPr="00F65855" w:rsidRDefault="00E561E3" w:rsidP="00E561E3">
      <w:pPr>
        <w:pStyle w:val="BodyText"/>
        <w:spacing w:before="180"/>
        <w:ind w:left="360" w:right="353"/>
        <w:jc w:val="both"/>
        <w:rPr>
          <w:sz w:val="28"/>
          <w:szCs w:val="28"/>
        </w:rPr>
      </w:pPr>
      <w:r w:rsidRPr="00F65855">
        <w:rPr>
          <w:sz w:val="28"/>
          <w:szCs w:val="28"/>
        </w:rPr>
        <w:t>The</w:t>
      </w:r>
      <w:r w:rsidRPr="00F65855">
        <w:rPr>
          <w:spacing w:val="-11"/>
          <w:sz w:val="28"/>
          <w:szCs w:val="28"/>
        </w:rPr>
        <w:t xml:space="preserve"> </w:t>
      </w:r>
      <w:r w:rsidRPr="00F65855">
        <w:rPr>
          <w:sz w:val="28"/>
          <w:szCs w:val="28"/>
        </w:rPr>
        <w:t>Council</w:t>
      </w:r>
      <w:r w:rsidRPr="00F65855">
        <w:rPr>
          <w:spacing w:val="-11"/>
          <w:sz w:val="28"/>
          <w:szCs w:val="28"/>
        </w:rPr>
        <w:t xml:space="preserve"> </w:t>
      </w:r>
      <w:r w:rsidRPr="00F65855">
        <w:rPr>
          <w:sz w:val="28"/>
          <w:szCs w:val="28"/>
        </w:rPr>
        <w:t>cannot</w:t>
      </w:r>
      <w:r w:rsidRPr="00F65855">
        <w:rPr>
          <w:spacing w:val="-10"/>
          <w:sz w:val="28"/>
          <w:szCs w:val="28"/>
        </w:rPr>
        <w:t xml:space="preserve"> </w:t>
      </w:r>
      <w:r w:rsidRPr="00F65855">
        <w:rPr>
          <w:sz w:val="28"/>
          <w:szCs w:val="28"/>
        </w:rPr>
        <w:t>order</w:t>
      </w:r>
      <w:r w:rsidRPr="00F65855">
        <w:rPr>
          <w:spacing w:val="-13"/>
          <w:sz w:val="28"/>
          <w:szCs w:val="28"/>
        </w:rPr>
        <w:t xml:space="preserve"> </w:t>
      </w:r>
      <w:r w:rsidRPr="00F65855">
        <w:rPr>
          <w:sz w:val="28"/>
          <w:szCs w:val="28"/>
        </w:rPr>
        <w:t>a</w:t>
      </w:r>
      <w:r w:rsidRPr="00F65855">
        <w:rPr>
          <w:spacing w:val="-11"/>
          <w:sz w:val="28"/>
          <w:szCs w:val="28"/>
        </w:rPr>
        <w:t xml:space="preserve"> </w:t>
      </w:r>
      <w:r w:rsidRPr="00F65855">
        <w:rPr>
          <w:sz w:val="28"/>
          <w:szCs w:val="28"/>
        </w:rPr>
        <w:t>person</w:t>
      </w:r>
      <w:r w:rsidRPr="00F65855">
        <w:rPr>
          <w:spacing w:val="-12"/>
          <w:sz w:val="28"/>
          <w:szCs w:val="28"/>
        </w:rPr>
        <w:t xml:space="preserve"> </w:t>
      </w:r>
      <w:r w:rsidRPr="00F65855">
        <w:rPr>
          <w:sz w:val="28"/>
          <w:szCs w:val="28"/>
        </w:rPr>
        <w:t>to</w:t>
      </w:r>
      <w:r w:rsidRPr="00F65855">
        <w:rPr>
          <w:spacing w:val="-11"/>
          <w:sz w:val="28"/>
          <w:szCs w:val="28"/>
        </w:rPr>
        <w:t xml:space="preserve"> </w:t>
      </w:r>
      <w:r w:rsidRPr="00F65855">
        <w:rPr>
          <w:sz w:val="28"/>
          <w:szCs w:val="28"/>
        </w:rPr>
        <w:t>refund</w:t>
      </w:r>
      <w:r w:rsidRPr="00F65855">
        <w:rPr>
          <w:spacing w:val="-13"/>
          <w:sz w:val="28"/>
          <w:szCs w:val="28"/>
        </w:rPr>
        <w:t xml:space="preserve"> </w:t>
      </w:r>
      <w:r w:rsidRPr="00F65855">
        <w:rPr>
          <w:sz w:val="28"/>
          <w:szCs w:val="28"/>
        </w:rPr>
        <w:t>the</w:t>
      </w:r>
      <w:r w:rsidRPr="00F65855">
        <w:rPr>
          <w:spacing w:val="-13"/>
          <w:sz w:val="28"/>
          <w:szCs w:val="28"/>
        </w:rPr>
        <w:t xml:space="preserve"> </w:t>
      </w:r>
      <w:r w:rsidRPr="00F65855">
        <w:rPr>
          <w:sz w:val="28"/>
          <w:szCs w:val="28"/>
        </w:rPr>
        <w:t>prohibited</w:t>
      </w:r>
      <w:r w:rsidRPr="00F65855">
        <w:rPr>
          <w:spacing w:val="-10"/>
          <w:sz w:val="28"/>
          <w:szCs w:val="28"/>
        </w:rPr>
        <w:t xml:space="preserve"> </w:t>
      </w:r>
      <w:r w:rsidRPr="00F65855">
        <w:rPr>
          <w:sz w:val="28"/>
          <w:szCs w:val="28"/>
        </w:rPr>
        <w:t>rent</w:t>
      </w:r>
      <w:r w:rsidRPr="00F65855">
        <w:rPr>
          <w:spacing w:val="-10"/>
          <w:sz w:val="28"/>
          <w:szCs w:val="28"/>
        </w:rPr>
        <w:t xml:space="preserve"> </w:t>
      </w:r>
      <w:r w:rsidRPr="00F65855">
        <w:rPr>
          <w:sz w:val="28"/>
          <w:szCs w:val="28"/>
        </w:rPr>
        <w:t>if</w:t>
      </w:r>
      <w:r w:rsidRPr="00F65855">
        <w:rPr>
          <w:spacing w:val="-10"/>
          <w:sz w:val="28"/>
          <w:szCs w:val="28"/>
        </w:rPr>
        <w:t xml:space="preserve"> </w:t>
      </w:r>
      <w:r w:rsidRPr="00F65855">
        <w:rPr>
          <w:sz w:val="28"/>
          <w:szCs w:val="28"/>
        </w:rPr>
        <w:t>a</w:t>
      </w:r>
      <w:r w:rsidRPr="00F65855">
        <w:rPr>
          <w:spacing w:val="-11"/>
          <w:sz w:val="28"/>
          <w:szCs w:val="28"/>
        </w:rPr>
        <w:t xml:space="preserve"> </w:t>
      </w:r>
      <w:r w:rsidRPr="00F65855">
        <w:rPr>
          <w:sz w:val="28"/>
          <w:szCs w:val="28"/>
        </w:rPr>
        <w:t>leaseholder</w:t>
      </w:r>
      <w:r w:rsidRPr="00F65855">
        <w:rPr>
          <w:spacing w:val="-13"/>
          <w:sz w:val="28"/>
          <w:szCs w:val="28"/>
        </w:rPr>
        <w:t xml:space="preserve"> </w:t>
      </w:r>
      <w:r w:rsidRPr="00F65855">
        <w:rPr>
          <w:sz w:val="28"/>
          <w:szCs w:val="28"/>
        </w:rPr>
        <w:t>has</w:t>
      </w:r>
      <w:r w:rsidRPr="00F65855">
        <w:rPr>
          <w:spacing w:val="-11"/>
          <w:sz w:val="28"/>
          <w:szCs w:val="28"/>
        </w:rPr>
        <w:t xml:space="preserve"> </w:t>
      </w:r>
      <w:r w:rsidRPr="00F65855">
        <w:rPr>
          <w:sz w:val="28"/>
          <w:szCs w:val="28"/>
        </w:rPr>
        <w:t>made</w:t>
      </w:r>
      <w:r w:rsidRPr="00F65855">
        <w:rPr>
          <w:spacing w:val="-11"/>
          <w:sz w:val="28"/>
          <w:szCs w:val="28"/>
        </w:rPr>
        <w:t xml:space="preserve"> </w:t>
      </w:r>
      <w:r w:rsidRPr="00F65855">
        <w:rPr>
          <w:sz w:val="28"/>
          <w:szCs w:val="28"/>
        </w:rPr>
        <w:t>an</w:t>
      </w:r>
      <w:r w:rsidRPr="00F65855">
        <w:rPr>
          <w:spacing w:val="-10"/>
          <w:sz w:val="28"/>
          <w:szCs w:val="28"/>
        </w:rPr>
        <w:t xml:space="preserve"> </w:t>
      </w:r>
      <w:r w:rsidRPr="00F65855">
        <w:rPr>
          <w:sz w:val="28"/>
          <w:szCs w:val="28"/>
        </w:rPr>
        <w:t>application under section 13 of the Act to the Tribunal in relation to the same payment.</w:t>
      </w:r>
    </w:p>
    <w:p w14:paraId="469F0B0F" w14:textId="77777777" w:rsidR="00E561E3" w:rsidRPr="00F65855" w:rsidRDefault="00E561E3" w:rsidP="00E561E3">
      <w:pPr>
        <w:pStyle w:val="BodyText"/>
        <w:spacing w:before="179"/>
        <w:ind w:left="360" w:right="356"/>
        <w:jc w:val="both"/>
        <w:rPr>
          <w:sz w:val="28"/>
          <w:szCs w:val="28"/>
        </w:rPr>
      </w:pPr>
      <w:r w:rsidRPr="00F65855">
        <w:rPr>
          <w:sz w:val="28"/>
          <w:szCs w:val="28"/>
        </w:rPr>
        <w:t>Where any part of two or more payments of a prohibited rent made by a leaseholder under the same lease has not been refunded, the Council may make a single order in respect of all the prohibited rent that has not been refunded.</w:t>
      </w:r>
    </w:p>
    <w:p w14:paraId="5E780601" w14:textId="77777777" w:rsidR="00E561E3" w:rsidRPr="00F65855" w:rsidRDefault="00E561E3" w:rsidP="00E561E3">
      <w:pPr>
        <w:pStyle w:val="BodyText"/>
        <w:jc w:val="both"/>
        <w:rPr>
          <w:sz w:val="28"/>
          <w:szCs w:val="28"/>
        </w:rPr>
        <w:sectPr w:rsidR="00E561E3" w:rsidRPr="00F65855" w:rsidSect="00E561E3">
          <w:footerReference w:type="default" r:id="rId34"/>
          <w:pgSz w:w="12240" w:h="15840"/>
          <w:pgMar w:top="1420" w:right="720" w:bottom="1060" w:left="720" w:header="0" w:footer="876" w:gutter="0"/>
          <w:cols w:space="720"/>
        </w:sectPr>
      </w:pPr>
    </w:p>
    <w:p w14:paraId="3D8B401C" w14:textId="77777777" w:rsidR="00E561E3" w:rsidRPr="00F65855" w:rsidRDefault="00E561E3" w:rsidP="00E561E3">
      <w:pPr>
        <w:pStyle w:val="Heading4"/>
        <w:spacing w:before="40"/>
        <w:rPr>
          <w:rFonts w:ascii="Calibri" w:hAnsi="Calibri" w:cs="Calibri"/>
          <w:sz w:val="28"/>
          <w:szCs w:val="28"/>
        </w:rPr>
      </w:pPr>
      <w:bookmarkStart w:id="10" w:name="_bookmark10"/>
      <w:bookmarkEnd w:id="10"/>
      <w:r w:rsidRPr="00F65855">
        <w:rPr>
          <w:rFonts w:ascii="Calibri" w:hAnsi="Calibri" w:cs="Calibri"/>
          <w:sz w:val="28"/>
          <w:szCs w:val="28"/>
        </w:rPr>
        <w:lastRenderedPageBreak/>
        <w:t>Step</w:t>
      </w:r>
      <w:r w:rsidRPr="00F65855">
        <w:rPr>
          <w:rFonts w:ascii="Calibri" w:hAnsi="Calibri" w:cs="Calibri"/>
          <w:spacing w:val="-2"/>
          <w:sz w:val="28"/>
          <w:szCs w:val="28"/>
        </w:rPr>
        <w:t xml:space="preserve"> </w:t>
      </w:r>
      <w:r w:rsidRPr="00F65855">
        <w:rPr>
          <w:rFonts w:ascii="Calibri" w:hAnsi="Calibri" w:cs="Calibri"/>
          <w:sz w:val="28"/>
          <w:szCs w:val="28"/>
        </w:rPr>
        <w:t>6</w:t>
      </w:r>
      <w:r w:rsidRPr="00F65855">
        <w:rPr>
          <w:rFonts w:ascii="Calibri" w:hAnsi="Calibri" w:cs="Calibri"/>
          <w:spacing w:val="2"/>
          <w:sz w:val="28"/>
          <w:szCs w:val="28"/>
        </w:rPr>
        <w:t xml:space="preserve"> </w:t>
      </w:r>
      <w:r w:rsidRPr="00F65855">
        <w:rPr>
          <w:rFonts w:ascii="Calibri" w:hAnsi="Calibri" w:cs="Calibri"/>
          <w:sz w:val="28"/>
          <w:szCs w:val="28"/>
        </w:rPr>
        <w:t>–</w:t>
      </w:r>
      <w:r w:rsidRPr="00F65855">
        <w:rPr>
          <w:rFonts w:ascii="Calibri" w:hAnsi="Calibri" w:cs="Calibri"/>
          <w:spacing w:val="-1"/>
          <w:sz w:val="28"/>
          <w:szCs w:val="28"/>
        </w:rPr>
        <w:t xml:space="preserve"> </w:t>
      </w:r>
      <w:r w:rsidRPr="00F65855">
        <w:rPr>
          <w:rFonts w:ascii="Calibri" w:hAnsi="Calibri" w:cs="Calibri"/>
          <w:sz w:val="28"/>
          <w:szCs w:val="28"/>
        </w:rPr>
        <w:t>Recording</w:t>
      </w:r>
      <w:r w:rsidRPr="00F65855">
        <w:rPr>
          <w:rFonts w:ascii="Calibri" w:hAnsi="Calibri" w:cs="Calibri"/>
          <w:spacing w:val="-1"/>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decision</w:t>
      </w:r>
    </w:p>
    <w:p w14:paraId="222753A8" w14:textId="77777777" w:rsidR="00E561E3" w:rsidRPr="00F65855" w:rsidRDefault="00E561E3" w:rsidP="00E561E3">
      <w:pPr>
        <w:pStyle w:val="BodyText"/>
        <w:spacing w:before="59" w:line="254" w:lineRule="auto"/>
        <w:ind w:left="360" w:right="361"/>
        <w:jc w:val="both"/>
        <w:rPr>
          <w:sz w:val="28"/>
          <w:szCs w:val="28"/>
        </w:rPr>
      </w:pPr>
      <w:r w:rsidRPr="00F65855">
        <w:rPr>
          <w:sz w:val="28"/>
          <w:szCs w:val="28"/>
        </w:rPr>
        <w:t>The</w:t>
      </w:r>
      <w:r w:rsidRPr="00F65855">
        <w:rPr>
          <w:spacing w:val="-8"/>
          <w:sz w:val="28"/>
          <w:szCs w:val="28"/>
        </w:rPr>
        <w:t xml:space="preserve"> </w:t>
      </w:r>
      <w:r w:rsidRPr="00F65855">
        <w:rPr>
          <w:sz w:val="28"/>
          <w:szCs w:val="28"/>
        </w:rPr>
        <w:t>officer</w:t>
      </w:r>
      <w:r w:rsidRPr="00F65855">
        <w:rPr>
          <w:spacing w:val="-7"/>
          <w:sz w:val="28"/>
          <w:szCs w:val="28"/>
        </w:rPr>
        <w:t xml:space="preserve"> </w:t>
      </w:r>
      <w:proofErr w:type="gramStart"/>
      <w:r w:rsidRPr="00F65855">
        <w:rPr>
          <w:sz w:val="28"/>
          <w:szCs w:val="28"/>
        </w:rPr>
        <w:t>making</w:t>
      </w:r>
      <w:r w:rsidRPr="00F65855">
        <w:rPr>
          <w:spacing w:val="-9"/>
          <w:sz w:val="28"/>
          <w:szCs w:val="28"/>
        </w:rPr>
        <w:t xml:space="preserve"> </w:t>
      </w:r>
      <w:r w:rsidRPr="00F65855">
        <w:rPr>
          <w:sz w:val="28"/>
          <w:szCs w:val="28"/>
        </w:rPr>
        <w:t>a</w:t>
      </w:r>
      <w:r w:rsidRPr="00F65855">
        <w:rPr>
          <w:spacing w:val="-7"/>
          <w:sz w:val="28"/>
          <w:szCs w:val="28"/>
        </w:rPr>
        <w:t xml:space="preserve"> </w:t>
      </w:r>
      <w:r w:rsidRPr="00F65855">
        <w:rPr>
          <w:sz w:val="28"/>
          <w:szCs w:val="28"/>
        </w:rPr>
        <w:t>decision</w:t>
      </w:r>
      <w:proofErr w:type="gramEnd"/>
      <w:r w:rsidRPr="00F65855">
        <w:rPr>
          <w:spacing w:val="-5"/>
          <w:sz w:val="28"/>
          <w:szCs w:val="28"/>
        </w:rPr>
        <w:t xml:space="preserve"> </w:t>
      </w:r>
      <w:r w:rsidRPr="00F65855">
        <w:rPr>
          <w:sz w:val="28"/>
          <w:szCs w:val="28"/>
        </w:rPr>
        <w:t>about</w:t>
      </w:r>
      <w:r w:rsidRPr="00F65855">
        <w:rPr>
          <w:spacing w:val="-7"/>
          <w:sz w:val="28"/>
          <w:szCs w:val="28"/>
        </w:rPr>
        <w:t xml:space="preserve"> </w:t>
      </w:r>
      <w:r w:rsidRPr="00F65855">
        <w:rPr>
          <w:sz w:val="28"/>
          <w:szCs w:val="28"/>
        </w:rPr>
        <w:t>a</w:t>
      </w:r>
      <w:r w:rsidRPr="00F65855">
        <w:rPr>
          <w:spacing w:val="-9"/>
          <w:sz w:val="28"/>
          <w:szCs w:val="28"/>
        </w:rPr>
        <w:t xml:space="preserve"> </w:t>
      </w:r>
      <w:r w:rsidRPr="00F65855">
        <w:rPr>
          <w:sz w:val="28"/>
          <w:szCs w:val="28"/>
        </w:rPr>
        <w:t>financial</w:t>
      </w:r>
      <w:r w:rsidRPr="00F65855">
        <w:rPr>
          <w:spacing w:val="-8"/>
          <w:sz w:val="28"/>
          <w:szCs w:val="28"/>
        </w:rPr>
        <w:t xml:space="preserve"> </w:t>
      </w:r>
      <w:r w:rsidRPr="00F65855">
        <w:rPr>
          <w:sz w:val="28"/>
          <w:szCs w:val="28"/>
        </w:rPr>
        <w:t>penalty</w:t>
      </w:r>
      <w:r w:rsidRPr="00F65855">
        <w:rPr>
          <w:spacing w:val="-7"/>
          <w:sz w:val="28"/>
          <w:szCs w:val="28"/>
        </w:rPr>
        <w:t xml:space="preserve"> </w:t>
      </w:r>
      <w:r w:rsidRPr="00F65855">
        <w:rPr>
          <w:sz w:val="28"/>
          <w:szCs w:val="28"/>
        </w:rPr>
        <w:t>and/or</w:t>
      </w:r>
      <w:r w:rsidRPr="00F65855">
        <w:rPr>
          <w:spacing w:val="-7"/>
          <w:sz w:val="28"/>
          <w:szCs w:val="28"/>
        </w:rPr>
        <w:t xml:space="preserve"> </w:t>
      </w:r>
      <w:r w:rsidRPr="00F65855">
        <w:rPr>
          <w:sz w:val="28"/>
          <w:szCs w:val="28"/>
        </w:rPr>
        <w:t>a</w:t>
      </w:r>
      <w:r w:rsidRPr="00F65855">
        <w:rPr>
          <w:spacing w:val="-9"/>
          <w:sz w:val="28"/>
          <w:szCs w:val="28"/>
        </w:rPr>
        <w:t xml:space="preserve"> </w:t>
      </w:r>
      <w:r w:rsidRPr="00F65855">
        <w:rPr>
          <w:sz w:val="28"/>
          <w:szCs w:val="28"/>
        </w:rPr>
        <w:t>recovery</w:t>
      </w:r>
      <w:r w:rsidRPr="00F65855">
        <w:rPr>
          <w:spacing w:val="-9"/>
          <w:sz w:val="28"/>
          <w:szCs w:val="28"/>
        </w:rPr>
        <w:t xml:space="preserve"> </w:t>
      </w:r>
      <w:r w:rsidRPr="00F65855">
        <w:rPr>
          <w:sz w:val="28"/>
          <w:szCs w:val="28"/>
        </w:rPr>
        <w:t>order</w:t>
      </w:r>
      <w:r w:rsidRPr="00F65855">
        <w:rPr>
          <w:spacing w:val="-8"/>
          <w:sz w:val="28"/>
          <w:szCs w:val="28"/>
        </w:rPr>
        <w:t xml:space="preserve"> </w:t>
      </w:r>
      <w:r w:rsidRPr="00F65855">
        <w:rPr>
          <w:sz w:val="28"/>
          <w:szCs w:val="28"/>
        </w:rPr>
        <w:t>will</w:t>
      </w:r>
      <w:r w:rsidRPr="00F65855">
        <w:rPr>
          <w:spacing w:val="-7"/>
          <w:sz w:val="28"/>
          <w:szCs w:val="28"/>
        </w:rPr>
        <w:t xml:space="preserve"> </w:t>
      </w:r>
      <w:r w:rsidRPr="00F65855">
        <w:rPr>
          <w:sz w:val="28"/>
          <w:szCs w:val="28"/>
        </w:rPr>
        <w:t>record</w:t>
      </w:r>
      <w:r w:rsidRPr="00F65855">
        <w:rPr>
          <w:spacing w:val="-8"/>
          <w:sz w:val="28"/>
          <w:szCs w:val="28"/>
        </w:rPr>
        <w:t xml:space="preserve"> </w:t>
      </w:r>
      <w:r w:rsidRPr="00F65855">
        <w:rPr>
          <w:sz w:val="28"/>
          <w:szCs w:val="28"/>
        </w:rPr>
        <w:t>their</w:t>
      </w:r>
      <w:r w:rsidRPr="00F65855">
        <w:rPr>
          <w:spacing w:val="-8"/>
          <w:sz w:val="28"/>
          <w:szCs w:val="28"/>
        </w:rPr>
        <w:t xml:space="preserve"> </w:t>
      </w:r>
      <w:r w:rsidRPr="00F65855">
        <w:rPr>
          <w:sz w:val="28"/>
          <w:szCs w:val="28"/>
        </w:rPr>
        <w:t>decision giving reasons for coming to the amount of financial penalty that will be imposed and any terms of a recovery order.</w:t>
      </w:r>
    </w:p>
    <w:p w14:paraId="59C11392" w14:textId="77777777" w:rsidR="00E561E3" w:rsidRPr="00F65855" w:rsidRDefault="00E561E3" w:rsidP="00E561E3">
      <w:pPr>
        <w:pStyle w:val="BodyText"/>
        <w:spacing w:before="206"/>
        <w:rPr>
          <w:sz w:val="28"/>
          <w:szCs w:val="28"/>
        </w:rPr>
      </w:pPr>
    </w:p>
    <w:p w14:paraId="5F18A313" w14:textId="77777777" w:rsidR="00E561E3" w:rsidRPr="00F65855" w:rsidRDefault="00E561E3" w:rsidP="00E561E3">
      <w:pPr>
        <w:pStyle w:val="Heading3"/>
        <w:spacing w:line="288" w:lineRule="auto"/>
        <w:ind w:right="5482"/>
        <w:jc w:val="both"/>
        <w:rPr>
          <w:rFonts w:ascii="Calibri" w:hAnsi="Calibri" w:cs="Calibri"/>
        </w:rPr>
      </w:pPr>
      <w:bookmarkStart w:id="11" w:name="_bookmark11"/>
      <w:bookmarkEnd w:id="11"/>
      <w:r w:rsidRPr="00F65855">
        <w:rPr>
          <w:rFonts w:ascii="Calibri" w:hAnsi="Calibri" w:cs="Calibri"/>
        </w:rPr>
        <w:t>Issuing</w:t>
      </w:r>
      <w:r w:rsidRPr="00F65855">
        <w:rPr>
          <w:rFonts w:ascii="Calibri" w:hAnsi="Calibri" w:cs="Calibri"/>
          <w:spacing w:val="-7"/>
        </w:rPr>
        <w:t xml:space="preserve"> </w:t>
      </w:r>
      <w:r w:rsidRPr="00F65855">
        <w:rPr>
          <w:rFonts w:ascii="Calibri" w:hAnsi="Calibri" w:cs="Calibri"/>
        </w:rPr>
        <w:t>a</w:t>
      </w:r>
      <w:r w:rsidRPr="00F65855">
        <w:rPr>
          <w:rFonts w:ascii="Calibri" w:hAnsi="Calibri" w:cs="Calibri"/>
          <w:spacing w:val="-7"/>
        </w:rPr>
        <w:t xml:space="preserve"> </w:t>
      </w:r>
      <w:r w:rsidRPr="00F65855">
        <w:rPr>
          <w:rFonts w:ascii="Calibri" w:hAnsi="Calibri" w:cs="Calibri"/>
        </w:rPr>
        <w:t>Financial</w:t>
      </w:r>
      <w:r w:rsidRPr="00F65855">
        <w:rPr>
          <w:rFonts w:ascii="Calibri" w:hAnsi="Calibri" w:cs="Calibri"/>
          <w:spacing w:val="-7"/>
        </w:rPr>
        <w:t xml:space="preserve"> </w:t>
      </w:r>
      <w:r w:rsidRPr="00F65855">
        <w:rPr>
          <w:rFonts w:ascii="Calibri" w:hAnsi="Calibri" w:cs="Calibri"/>
        </w:rPr>
        <w:t>Penalty</w:t>
      </w:r>
      <w:r w:rsidRPr="00F65855">
        <w:rPr>
          <w:rFonts w:ascii="Calibri" w:hAnsi="Calibri" w:cs="Calibri"/>
          <w:spacing w:val="-6"/>
        </w:rPr>
        <w:t xml:space="preserve"> </w:t>
      </w:r>
      <w:r w:rsidRPr="00F65855">
        <w:rPr>
          <w:rFonts w:ascii="Calibri" w:hAnsi="Calibri" w:cs="Calibri"/>
        </w:rPr>
        <w:t>and/or</w:t>
      </w:r>
      <w:r w:rsidRPr="00F65855">
        <w:rPr>
          <w:rFonts w:ascii="Calibri" w:hAnsi="Calibri" w:cs="Calibri"/>
          <w:spacing w:val="-7"/>
        </w:rPr>
        <w:t xml:space="preserve"> </w:t>
      </w:r>
      <w:r w:rsidRPr="00F65855">
        <w:rPr>
          <w:rFonts w:ascii="Calibri" w:hAnsi="Calibri" w:cs="Calibri"/>
        </w:rPr>
        <w:t>Recovery</w:t>
      </w:r>
      <w:r w:rsidRPr="00F65855">
        <w:rPr>
          <w:rFonts w:ascii="Calibri" w:hAnsi="Calibri" w:cs="Calibri"/>
          <w:spacing w:val="-7"/>
        </w:rPr>
        <w:t xml:space="preserve"> </w:t>
      </w:r>
      <w:r w:rsidRPr="00F65855">
        <w:rPr>
          <w:rFonts w:ascii="Calibri" w:hAnsi="Calibri" w:cs="Calibri"/>
        </w:rPr>
        <w:t>Order Notice of Intent</w:t>
      </w:r>
    </w:p>
    <w:p w14:paraId="4F350457" w14:textId="77777777" w:rsidR="00E561E3" w:rsidRPr="00F65855" w:rsidRDefault="00E561E3" w:rsidP="00E561E3">
      <w:pPr>
        <w:pStyle w:val="BodyText"/>
        <w:spacing w:before="123"/>
        <w:ind w:left="360" w:right="367"/>
        <w:jc w:val="both"/>
        <w:rPr>
          <w:sz w:val="28"/>
          <w:szCs w:val="28"/>
        </w:rPr>
      </w:pPr>
      <w:r w:rsidRPr="00F65855">
        <w:rPr>
          <w:sz w:val="28"/>
          <w:szCs w:val="28"/>
        </w:rPr>
        <w:t>After determining the level of financial penalty, and/or the need to issue a recovery order, the Council will issue a “Notice of Intent” on the landlord, or relevant person, within the time limits prescribed in the Act</w:t>
      </w:r>
      <w:r w:rsidRPr="00F65855">
        <w:rPr>
          <w:sz w:val="28"/>
          <w:szCs w:val="28"/>
          <w:vertAlign w:val="superscript"/>
        </w:rPr>
        <w:t>8</w:t>
      </w:r>
      <w:r w:rsidRPr="00F65855">
        <w:rPr>
          <w:sz w:val="28"/>
          <w:szCs w:val="28"/>
        </w:rPr>
        <w:t>.</w:t>
      </w:r>
    </w:p>
    <w:p w14:paraId="3FF461C9" w14:textId="77777777" w:rsidR="00E561E3" w:rsidRPr="00F65855" w:rsidRDefault="00E561E3" w:rsidP="00E561E3">
      <w:pPr>
        <w:pStyle w:val="BodyText"/>
        <w:spacing w:before="180"/>
        <w:ind w:left="360"/>
        <w:jc w:val="both"/>
        <w:rPr>
          <w:sz w:val="28"/>
          <w:szCs w:val="28"/>
        </w:rPr>
      </w:pPr>
      <w:r w:rsidRPr="00F65855">
        <w:rPr>
          <w:sz w:val="28"/>
          <w:szCs w:val="28"/>
        </w:rPr>
        <w:t>A</w:t>
      </w:r>
      <w:r w:rsidRPr="00F65855">
        <w:rPr>
          <w:spacing w:val="-1"/>
          <w:sz w:val="28"/>
          <w:szCs w:val="28"/>
        </w:rPr>
        <w:t xml:space="preserve"> </w:t>
      </w:r>
      <w:r w:rsidRPr="00F65855">
        <w:rPr>
          <w:sz w:val="28"/>
          <w:szCs w:val="28"/>
        </w:rPr>
        <w:t>Notice</w:t>
      </w:r>
      <w:r w:rsidRPr="00F65855">
        <w:rPr>
          <w:spacing w:val="-1"/>
          <w:sz w:val="28"/>
          <w:szCs w:val="28"/>
        </w:rPr>
        <w:t xml:space="preserve"> </w:t>
      </w:r>
      <w:r w:rsidRPr="00F65855">
        <w:rPr>
          <w:sz w:val="28"/>
          <w:szCs w:val="28"/>
        </w:rPr>
        <w:t>of</w:t>
      </w:r>
      <w:r w:rsidRPr="00F65855">
        <w:rPr>
          <w:spacing w:val="-1"/>
          <w:sz w:val="28"/>
          <w:szCs w:val="28"/>
        </w:rPr>
        <w:t xml:space="preserve"> </w:t>
      </w:r>
      <w:r w:rsidRPr="00F65855">
        <w:rPr>
          <w:sz w:val="28"/>
          <w:szCs w:val="28"/>
        </w:rPr>
        <w:t>Intent</w:t>
      </w:r>
      <w:r w:rsidRPr="00F65855">
        <w:rPr>
          <w:spacing w:val="-3"/>
          <w:sz w:val="28"/>
          <w:szCs w:val="28"/>
        </w:rPr>
        <w:t xml:space="preserve"> </w:t>
      </w:r>
      <w:r w:rsidRPr="00F65855">
        <w:rPr>
          <w:sz w:val="28"/>
          <w:szCs w:val="28"/>
        </w:rPr>
        <w:t>will</w:t>
      </w:r>
      <w:r w:rsidRPr="00F65855">
        <w:rPr>
          <w:spacing w:val="-3"/>
          <w:sz w:val="28"/>
          <w:szCs w:val="28"/>
        </w:rPr>
        <w:t xml:space="preserve"> </w:t>
      </w:r>
      <w:r w:rsidRPr="00F65855">
        <w:rPr>
          <w:spacing w:val="-2"/>
          <w:sz w:val="28"/>
          <w:szCs w:val="28"/>
        </w:rPr>
        <w:t>contain:</w:t>
      </w:r>
    </w:p>
    <w:p w14:paraId="1D58303E" w14:textId="77777777" w:rsidR="00E561E3" w:rsidRPr="00F65855" w:rsidRDefault="00E561E3" w:rsidP="00E561E3">
      <w:pPr>
        <w:pStyle w:val="ListParagraph"/>
        <w:widowControl w:val="0"/>
        <w:numPr>
          <w:ilvl w:val="0"/>
          <w:numId w:val="16"/>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date</w:t>
      </w:r>
      <w:r w:rsidRPr="00F65855">
        <w:rPr>
          <w:rFonts w:ascii="Calibri" w:hAnsi="Calibri" w:cs="Calibri"/>
          <w:spacing w:val="-3"/>
          <w:sz w:val="28"/>
          <w:szCs w:val="28"/>
        </w:rPr>
        <w:t xml:space="preserve"> </w:t>
      </w:r>
      <w:r w:rsidRPr="00F65855">
        <w:rPr>
          <w:rFonts w:ascii="Calibri" w:hAnsi="Calibri" w:cs="Calibri"/>
          <w:sz w:val="28"/>
          <w:szCs w:val="28"/>
        </w:rPr>
        <w:t>on</w:t>
      </w:r>
      <w:r w:rsidRPr="00F65855">
        <w:rPr>
          <w:rFonts w:ascii="Calibri" w:hAnsi="Calibri" w:cs="Calibri"/>
          <w:spacing w:val="-2"/>
          <w:sz w:val="28"/>
          <w:szCs w:val="28"/>
        </w:rPr>
        <w:t xml:space="preserve"> </w:t>
      </w:r>
      <w:r w:rsidRPr="00F65855">
        <w:rPr>
          <w:rFonts w:ascii="Calibri" w:hAnsi="Calibri" w:cs="Calibri"/>
          <w:sz w:val="28"/>
          <w:szCs w:val="28"/>
        </w:rPr>
        <w:t>which the</w:t>
      </w:r>
      <w:r w:rsidRPr="00F65855">
        <w:rPr>
          <w:rFonts w:ascii="Calibri" w:hAnsi="Calibri" w:cs="Calibri"/>
          <w:spacing w:val="-4"/>
          <w:sz w:val="28"/>
          <w:szCs w:val="28"/>
        </w:rPr>
        <w:t xml:space="preserve"> </w:t>
      </w:r>
      <w:r w:rsidRPr="00F65855">
        <w:rPr>
          <w:rFonts w:ascii="Calibri" w:hAnsi="Calibri" w:cs="Calibri"/>
          <w:sz w:val="28"/>
          <w:szCs w:val="28"/>
        </w:rPr>
        <w:t>notice</w:t>
      </w:r>
      <w:r w:rsidRPr="00F65855">
        <w:rPr>
          <w:rFonts w:ascii="Calibri" w:hAnsi="Calibri" w:cs="Calibri"/>
          <w:spacing w:val="-1"/>
          <w:sz w:val="28"/>
          <w:szCs w:val="28"/>
        </w:rPr>
        <w:t xml:space="preserve"> </w:t>
      </w:r>
      <w:r w:rsidRPr="00F65855">
        <w:rPr>
          <w:rFonts w:ascii="Calibri" w:hAnsi="Calibri" w:cs="Calibri"/>
          <w:sz w:val="28"/>
          <w:szCs w:val="28"/>
        </w:rPr>
        <w:t>was</w:t>
      </w:r>
      <w:r w:rsidRPr="00F65855">
        <w:rPr>
          <w:rFonts w:ascii="Calibri" w:hAnsi="Calibri" w:cs="Calibri"/>
          <w:spacing w:val="-3"/>
          <w:sz w:val="28"/>
          <w:szCs w:val="28"/>
        </w:rPr>
        <w:t xml:space="preserve"> </w:t>
      </w:r>
      <w:r w:rsidRPr="00F65855">
        <w:rPr>
          <w:rFonts w:ascii="Calibri" w:hAnsi="Calibri" w:cs="Calibri"/>
          <w:spacing w:val="-2"/>
          <w:sz w:val="28"/>
          <w:szCs w:val="28"/>
        </w:rPr>
        <w:t>served;</w:t>
      </w:r>
    </w:p>
    <w:p w14:paraId="5B3F744B" w14:textId="77777777" w:rsidR="00E561E3" w:rsidRPr="00F65855" w:rsidRDefault="00E561E3" w:rsidP="00E561E3">
      <w:pPr>
        <w:pStyle w:val="ListParagraph"/>
        <w:widowControl w:val="0"/>
        <w:numPr>
          <w:ilvl w:val="0"/>
          <w:numId w:val="16"/>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7"/>
          <w:sz w:val="28"/>
          <w:szCs w:val="28"/>
        </w:rPr>
        <w:t xml:space="preserve"> </w:t>
      </w:r>
      <w:r w:rsidRPr="00F65855">
        <w:rPr>
          <w:rFonts w:ascii="Calibri" w:hAnsi="Calibri" w:cs="Calibri"/>
          <w:sz w:val="28"/>
          <w:szCs w:val="28"/>
        </w:rPr>
        <w:t>amount</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the</w:t>
      </w:r>
      <w:r w:rsidRPr="00F65855">
        <w:rPr>
          <w:rFonts w:ascii="Calibri" w:hAnsi="Calibri" w:cs="Calibri"/>
          <w:spacing w:val="-5"/>
          <w:sz w:val="28"/>
          <w:szCs w:val="28"/>
        </w:rPr>
        <w:t xml:space="preserve"> </w:t>
      </w:r>
      <w:r w:rsidRPr="00F65855">
        <w:rPr>
          <w:rFonts w:ascii="Calibri" w:hAnsi="Calibri" w:cs="Calibri"/>
          <w:sz w:val="28"/>
          <w:szCs w:val="28"/>
        </w:rPr>
        <w:t>proposed</w:t>
      </w:r>
      <w:r w:rsidRPr="00F65855">
        <w:rPr>
          <w:rFonts w:ascii="Calibri" w:hAnsi="Calibri" w:cs="Calibri"/>
          <w:spacing w:val="-1"/>
          <w:sz w:val="28"/>
          <w:szCs w:val="28"/>
        </w:rPr>
        <w:t xml:space="preserve"> </w:t>
      </w:r>
      <w:r w:rsidRPr="00F65855">
        <w:rPr>
          <w:rFonts w:ascii="Calibri" w:hAnsi="Calibri" w:cs="Calibri"/>
          <w:sz w:val="28"/>
          <w:szCs w:val="28"/>
        </w:rPr>
        <w:t>financial</w:t>
      </w:r>
      <w:r w:rsidRPr="00F65855">
        <w:rPr>
          <w:rFonts w:ascii="Calibri" w:hAnsi="Calibri" w:cs="Calibri"/>
          <w:spacing w:val="-2"/>
          <w:sz w:val="28"/>
          <w:szCs w:val="28"/>
        </w:rPr>
        <w:t xml:space="preserve"> </w:t>
      </w:r>
      <w:r w:rsidRPr="00F65855">
        <w:rPr>
          <w:rFonts w:ascii="Calibri" w:hAnsi="Calibri" w:cs="Calibri"/>
          <w:sz w:val="28"/>
          <w:szCs w:val="28"/>
        </w:rPr>
        <w:t>penalty</w:t>
      </w:r>
      <w:r w:rsidRPr="00F65855">
        <w:rPr>
          <w:rFonts w:ascii="Calibri" w:hAnsi="Calibri" w:cs="Calibri"/>
          <w:spacing w:val="-3"/>
          <w:sz w:val="28"/>
          <w:szCs w:val="28"/>
        </w:rPr>
        <w:t xml:space="preserve"> </w:t>
      </w:r>
      <w:r w:rsidRPr="00F65855">
        <w:rPr>
          <w:rFonts w:ascii="Calibri" w:hAnsi="Calibri" w:cs="Calibri"/>
          <w:sz w:val="28"/>
          <w:szCs w:val="28"/>
        </w:rPr>
        <w:t>or</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terms</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3"/>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proposed</w:t>
      </w:r>
      <w:r w:rsidRPr="00F65855">
        <w:rPr>
          <w:rFonts w:ascii="Calibri" w:hAnsi="Calibri" w:cs="Calibri"/>
          <w:spacing w:val="-2"/>
          <w:sz w:val="28"/>
          <w:szCs w:val="28"/>
        </w:rPr>
        <w:t xml:space="preserve"> </w:t>
      </w:r>
      <w:r w:rsidRPr="00F65855">
        <w:rPr>
          <w:rFonts w:ascii="Calibri" w:hAnsi="Calibri" w:cs="Calibri"/>
          <w:sz w:val="28"/>
          <w:szCs w:val="28"/>
        </w:rPr>
        <w:t>recovery</w:t>
      </w:r>
      <w:r w:rsidRPr="00F65855">
        <w:rPr>
          <w:rFonts w:ascii="Calibri" w:hAnsi="Calibri" w:cs="Calibri"/>
          <w:spacing w:val="-5"/>
          <w:sz w:val="28"/>
          <w:szCs w:val="28"/>
        </w:rPr>
        <w:t xml:space="preserve"> </w:t>
      </w:r>
      <w:r w:rsidRPr="00F65855">
        <w:rPr>
          <w:rFonts w:ascii="Calibri" w:hAnsi="Calibri" w:cs="Calibri"/>
          <w:spacing w:val="-2"/>
          <w:sz w:val="28"/>
          <w:szCs w:val="28"/>
        </w:rPr>
        <w:t>order;</w:t>
      </w:r>
    </w:p>
    <w:p w14:paraId="2C5D3CCF" w14:textId="77777777" w:rsidR="00E561E3" w:rsidRPr="00F65855" w:rsidRDefault="00E561E3"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reason</w:t>
      </w:r>
      <w:r w:rsidRPr="00F65855">
        <w:rPr>
          <w:rFonts w:ascii="Calibri" w:hAnsi="Calibri" w:cs="Calibri"/>
          <w:spacing w:val="-2"/>
          <w:sz w:val="28"/>
          <w:szCs w:val="28"/>
        </w:rPr>
        <w:t xml:space="preserve"> </w:t>
      </w:r>
      <w:r w:rsidRPr="00F65855">
        <w:rPr>
          <w:rFonts w:ascii="Calibri" w:hAnsi="Calibri" w:cs="Calibri"/>
          <w:sz w:val="28"/>
          <w:szCs w:val="28"/>
        </w:rPr>
        <w:t>for</w:t>
      </w:r>
      <w:r w:rsidRPr="00F65855">
        <w:rPr>
          <w:rFonts w:ascii="Calibri" w:hAnsi="Calibri" w:cs="Calibri"/>
          <w:spacing w:val="-1"/>
          <w:sz w:val="28"/>
          <w:szCs w:val="28"/>
        </w:rPr>
        <w:t xml:space="preserve"> </w:t>
      </w:r>
      <w:r w:rsidRPr="00F65855">
        <w:rPr>
          <w:rFonts w:ascii="Calibri" w:hAnsi="Calibri" w:cs="Calibri"/>
          <w:sz w:val="28"/>
          <w:szCs w:val="28"/>
        </w:rPr>
        <w:t>imposing</w:t>
      </w:r>
      <w:r w:rsidRPr="00F65855">
        <w:rPr>
          <w:rFonts w:ascii="Calibri" w:hAnsi="Calibri" w:cs="Calibri"/>
          <w:spacing w:val="-3"/>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penalty</w:t>
      </w:r>
      <w:r w:rsidRPr="00F65855">
        <w:rPr>
          <w:rFonts w:ascii="Calibri" w:hAnsi="Calibri" w:cs="Calibri"/>
          <w:spacing w:val="-4"/>
          <w:sz w:val="28"/>
          <w:szCs w:val="28"/>
        </w:rPr>
        <w:t xml:space="preserve"> </w:t>
      </w:r>
      <w:r w:rsidRPr="00F65855">
        <w:rPr>
          <w:rFonts w:ascii="Calibri" w:hAnsi="Calibri" w:cs="Calibri"/>
          <w:sz w:val="28"/>
          <w:szCs w:val="28"/>
        </w:rPr>
        <w:t>or</w:t>
      </w:r>
      <w:r w:rsidRPr="00F65855">
        <w:rPr>
          <w:rFonts w:ascii="Calibri" w:hAnsi="Calibri" w:cs="Calibri"/>
          <w:spacing w:val="-1"/>
          <w:sz w:val="28"/>
          <w:szCs w:val="28"/>
        </w:rPr>
        <w:t xml:space="preserve"> </w:t>
      </w:r>
      <w:r w:rsidRPr="00F65855">
        <w:rPr>
          <w:rFonts w:ascii="Calibri" w:hAnsi="Calibri" w:cs="Calibri"/>
          <w:sz w:val="28"/>
          <w:szCs w:val="28"/>
        </w:rPr>
        <w:t>making</w:t>
      </w:r>
      <w:r w:rsidRPr="00F65855">
        <w:rPr>
          <w:rFonts w:ascii="Calibri" w:hAnsi="Calibri" w:cs="Calibri"/>
          <w:spacing w:val="-1"/>
          <w:sz w:val="28"/>
          <w:szCs w:val="28"/>
        </w:rPr>
        <w:t xml:space="preserve"> </w:t>
      </w:r>
      <w:r w:rsidRPr="00F65855">
        <w:rPr>
          <w:rFonts w:ascii="Calibri" w:hAnsi="Calibri" w:cs="Calibri"/>
          <w:sz w:val="28"/>
          <w:szCs w:val="28"/>
        </w:rPr>
        <w:t>the</w:t>
      </w:r>
      <w:r w:rsidRPr="00F65855">
        <w:rPr>
          <w:rFonts w:ascii="Calibri" w:hAnsi="Calibri" w:cs="Calibri"/>
          <w:spacing w:val="-1"/>
          <w:sz w:val="28"/>
          <w:szCs w:val="28"/>
        </w:rPr>
        <w:t xml:space="preserve"> </w:t>
      </w:r>
      <w:r w:rsidRPr="00F65855">
        <w:rPr>
          <w:rFonts w:ascii="Calibri" w:hAnsi="Calibri" w:cs="Calibri"/>
          <w:sz w:val="28"/>
          <w:szCs w:val="28"/>
        </w:rPr>
        <w:t>order;</w:t>
      </w:r>
      <w:r w:rsidRPr="00F65855">
        <w:rPr>
          <w:rFonts w:ascii="Calibri" w:hAnsi="Calibri" w:cs="Calibri"/>
          <w:spacing w:val="-2"/>
          <w:sz w:val="28"/>
          <w:szCs w:val="28"/>
        </w:rPr>
        <w:t xml:space="preserve"> </w:t>
      </w:r>
      <w:r w:rsidRPr="00F65855">
        <w:rPr>
          <w:rFonts w:ascii="Calibri" w:hAnsi="Calibri" w:cs="Calibri"/>
          <w:spacing w:val="-5"/>
          <w:sz w:val="28"/>
          <w:szCs w:val="28"/>
        </w:rPr>
        <w:t>and</w:t>
      </w:r>
    </w:p>
    <w:p w14:paraId="0FF2A9B1" w14:textId="77777777" w:rsidR="00E561E3" w:rsidRPr="00F65855" w:rsidRDefault="00E561E3" w:rsidP="00E561E3">
      <w:pPr>
        <w:pStyle w:val="ListParagraph"/>
        <w:widowControl w:val="0"/>
        <w:numPr>
          <w:ilvl w:val="0"/>
          <w:numId w:val="16"/>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rPr>
        <w:t>information</w:t>
      </w:r>
      <w:r w:rsidRPr="00F65855">
        <w:rPr>
          <w:rFonts w:ascii="Calibri" w:hAnsi="Calibri" w:cs="Calibri"/>
          <w:spacing w:val="-3"/>
          <w:sz w:val="28"/>
          <w:szCs w:val="28"/>
        </w:rPr>
        <w:t xml:space="preserve"> </w:t>
      </w:r>
      <w:r w:rsidRPr="00F65855">
        <w:rPr>
          <w:rFonts w:ascii="Calibri" w:hAnsi="Calibri" w:cs="Calibri"/>
          <w:sz w:val="28"/>
          <w:szCs w:val="28"/>
        </w:rPr>
        <w:t>about</w:t>
      </w:r>
      <w:r w:rsidRPr="00F65855">
        <w:rPr>
          <w:rFonts w:ascii="Calibri" w:hAnsi="Calibri" w:cs="Calibri"/>
          <w:spacing w:val="-3"/>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right</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4"/>
          <w:sz w:val="28"/>
          <w:szCs w:val="28"/>
        </w:rPr>
        <w:t xml:space="preserve"> </w:t>
      </w:r>
      <w:r w:rsidRPr="00F65855">
        <w:rPr>
          <w:rFonts w:ascii="Calibri" w:hAnsi="Calibri" w:cs="Calibri"/>
          <w:sz w:val="28"/>
          <w:szCs w:val="28"/>
        </w:rPr>
        <w:t>make</w:t>
      </w:r>
      <w:r w:rsidRPr="00F65855">
        <w:rPr>
          <w:rFonts w:ascii="Calibri" w:hAnsi="Calibri" w:cs="Calibri"/>
          <w:spacing w:val="-2"/>
          <w:sz w:val="28"/>
          <w:szCs w:val="28"/>
        </w:rPr>
        <w:t xml:space="preserve"> representations.</w:t>
      </w:r>
    </w:p>
    <w:p w14:paraId="6B64B2A1" w14:textId="77777777" w:rsidR="00E561E3" w:rsidRPr="00F65855" w:rsidRDefault="00E561E3" w:rsidP="00E561E3">
      <w:pPr>
        <w:pStyle w:val="Heading3"/>
        <w:spacing w:before="237"/>
        <w:jc w:val="both"/>
        <w:rPr>
          <w:rFonts w:ascii="Calibri" w:hAnsi="Calibri" w:cs="Calibri"/>
        </w:rPr>
      </w:pPr>
      <w:r w:rsidRPr="00F65855">
        <w:rPr>
          <w:rFonts w:ascii="Calibri" w:hAnsi="Calibri" w:cs="Calibri"/>
        </w:rPr>
        <w:t xml:space="preserve">Written </w:t>
      </w:r>
      <w:r w:rsidRPr="00F65855">
        <w:rPr>
          <w:rFonts w:ascii="Calibri" w:hAnsi="Calibri" w:cs="Calibri"/>
          <w:spacing w:val="-2"/>
        </w:rPr>
        <w:t>Representations</w:t>
      </w:r>
    </w:p>
    <w:p w14:paraId="1125C7B2" w14:textId="77777777" w:rsidR="00E561E3" w:rsidRPr="00F65855" w:rsidRDefault="00E561E3" w:rsidP="00E561E3">
      <w:pPr>
        <w:pStyle w:val="BodyText"/>
        <w:spacing w:before="180"/>
        <w:ind w:left="360" w:right="361"/>
        <w:jc w:val="both"/>
        <w:rPr>
          <w:sz w:val="28"/>
          <w:szCs w:val="28"/>
        </w:rPr>
      </w:pPr>
      <w:r w:rsidRPr="00F65855">
        <w:rPr>
          <w:sz w:val="28"/>
          <w:szCs w:val="28"/>
        </w:rPr>
        <w:t xml:space="preserve">A landlord or relevant person who receives a Notice of Intent will have a period of 28 days, beginning with the date on which the Notice of Intent was served, to make written representations about the proposal to issue a financial penalty and/or recovery order and the terms therein. The recipient of the notice will be given instructions on how to provide their written representations in response to the </w:t>
      </w:r>
      <w:r w:rsidRPr="00F65855">
        <w:rPr>
          <w:spacing w:val="-2"/>
          <w:sz w:val="28"/>
          <w:szCs w:val="28"/>
        </w:rPr>
        <w:t>notice.</w:t>
      </w:r>
    </w:p>
    <w:p w14:paraId="716ABF38" w14:textId="77777777" w:rsidR="00E561E3" w:rsidRPr="00F65855" w:rsidRDefault="00E561E3" w:rsidP="00E561E3">
      <w:pPr>
        <w:pStyle w:val="Heading3"/>
        <w:spacing w:before="179"/>
        <w:jc w:val="both"/>
        <w:rPr>
          <w:rFonts w:ascii="Calibri" w:hAnsi="Calibri" w:cs="Calibri"/>
        </w:rPr>
      </w:pPr>
      <w:r w:rsidRPr="00F65855">
        <w:rPr>
          <w:rFonts w:ascii="Calibri" w:hAnsi="Calibri" w:cs="Calibri"/>
        </w:rPr>
        <w:t>Review</w:t>
      </w:r>
      <w:r w:rsidRPr="00F65855">
        <w:rPr>
          <w:rFonts w:ascii="Calibri" w:hAnsi="Calibri" w:cs="Calibri"/>
          <w:spacing w:val="-4"/>
        </w:rPr>
        <w:t xml:space="preserve"> </w:t>
      </w:r>
      <w:r w:rsidRPr="00F65855">
        <w:rPr>
          <w:rFonts w:ascii="Calibri" w:hAnsi="Calibri" w:cs="Calibri"/>
        </w:rPr>
        <w:t>of</w:t>
      </w:r>
      <w:r w:rsidRPr="00F65855">
        <w:rPr>
          <w:rFonts w:ascii="Calibri" w:hAnsi="Calibri" w:cs="Calibri"/>
          <w:spacing w:val="-3"/>
        </w:rPr>
        <w:t xml:space="preserve"> </w:t>
      </w:r>
      <w:r w:rsidRPr="00F65855">
        <w:rPr>
          <w:rFonts w:ascii="Calibri" w:hAnsi="Calibri" w:cs="Calibri"/>
        </w:rPr>
        <w:t>Financial</w:t>
      </w:r>
      <w:r w:rsidRPr="00F65855">
        <w:rPr>
          <w:rFonts w:ascii="Calibri" w:hAnsi="Calibri" w:cs="Calibri"/>
          <w:spacing w:val="-5"/>
        </w:rPr>
        <w:t xml:space="preserve"> </w:t>
      </w:r>
      <w:r w:rsidRPr="00F65855">
        <w:rPr>
          <w:rFonts w:ascii="Calibri" w:hAnsi="Calibri" w:cs="Calibri"/>
        </w:rPr>
        <w:t>Penalty</w:t>
      </w:r>
      <w:r w:rsidRPr="00F65855">
        <w:rPr>
          <w:rFonts w:ascii="Calibri" w:hAnsi="Calibri" w:cs="Calibri"/>
          <w:spacing w:val="-4"/>
        </w:rPr>
        <w:t xml:space="preserve"> </w:t>
      </w:r>
      <w:r w:rsidRPr="00F65855">
        <w:rPr>
          <w:rFonts w:ascii="Calibri" w:hAnsi="Calibri" w:cs="Calibri"/>
        </w:rPr>
        <w:t>and/or</w:t>
      </w:r>
      <w:r w:rsidRPr="00F65855">
        <w:rPr>
          <w:rFonts w:ascii="Calibri" w:hAnsi="Calibri" w:cs="Calibri"/>
          <w:spacing w:val="-5"/>
        </w:rPr>
        <w:t xml:space="preserve"> </w:t>
      </w:r>
      <w:r w:rsidRPr="00F65855">
        <w:rPr>
          <w:rFonts w:ascii="Calibri" w:hAnsi="Calibri" w:cs="Calibri"/>
        </w:rPr>
        <w:t>Recovery</w:t>
      </w:r>
      <w:r w:rsidRPr="00F65855">
        <w:rPr>
          <w:rFonts w:ascii="Calibri" w:hAnsi="Calibri" w:cs="Calibri"/>
          <w:spacing w:val="-5"/>
        </w:rPr>
        <w:t xml:space="preserve"> </w:t>
      </w:r>
      <w:r w:rsidRPr="00F65855">
        <w:rPr>
          <w:rFonts w:ascii="Calibri" w:hAnsi="Calibri" w:cs="Calibri"/>
          <w:spacing w:val="-4"/>
        </w:rPr>
        <w:t>Order</w:t>
      </w:r>
    </w:p>
    <w:p w14:paraId="2736B318" w14:textId="77777777" w:rsidR="00E561E3" w:rsidRPr="00F65855" w:rsidRDefault="00E561E3" w:rsidP="00E561E3">
      <w:pPr>
        <w:pStyle w:val="BodyText"/>
        <w:spacing w:before="180" w:line="242" w:lineRule="auto"/>
        <w:ind w:left="360" w:right="362"/>
        <w:jc w:val="both"/>
        <w:rPr>
          <w:sz w:val="28"/>
          <w:szCs w:val="28"/>
        </w:rPr>
      </w:pPr>
      <w:r w:rsidRPr="00F65855">
        <w:rPr>
          <w:sz w:val="28"/>
          <w:szCs w:val="28"/>
        </w:rPr>
        <w:t xml:space="preserve">The Council will review any written representations received and consider any factors which indicate a reduction in the penalty, or withdrawal of the notice and/or order, </w:t>
      </w:r>
      <w:proofErr w:type="gramStart"/>
      <w:r w:rsidRPr="00F65855">
        <w:rPr>
          <w:sz w:val="28"/>
          <w:szCs w:val="28"/>
        </w:rPr>
        <w:t>is</w:t>
      </w:r>
      <w:proofErr w:type="gramEnd"/>
      <w:r w:rsidRPr="00F65855">
        <w:rPr>
          <w:sz w:val="28"/>
          <w:szCs w:val="28"/>
        </w:rPr>
        <w:t xml:space="preserve"> appropriate.</w:t>
      </w:r>
    </w:p>
    <w:p w14:paraId="78815AFC" w14:textId="77777777" w:rsidR="00E561E3" w:rsidRPr="00F65855" w:rsidRDefault="00E561E3" w:rsidP="00E561E3">
      <w:pPr>
        <w:pStyle w:val="BodyText"/>
        <w:spacing w:before="177"/>
        <w:ind w:left="360" w:right="354"/>
        <w:jc w:val="both"/>
        <w:rPr>
          <w:sz w:val="28"/>
          <w:szCs w:val="28"/>
        </w:rPr>
      </w:pPr>
      <w:r w:rsidRPr="00F65855">
        <w:rPr>
          <w:sz w:val="28"/>
          <w:szCs w:val="28"/>
        </w:rPr>
        <w:t>In so doing, the Council will have regard to the following factors relating to the wider impacts of the financial penalty on innocent third parties, such as (but not limited to):</w:t>
      </w:r>
    </w:p>
    <w:p w14:paraId="158C6964" w14:textId="77777777" w:rsidR="00E561E3" w:rsidRPr="00F65855" w:rsidRDefault="00E561E3"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impact</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financial</w:t>
      </w:r>
      <w:r w:rsidRPr="00F65855">
        <w:rPr>
          <w:rFonts w:ascii="Calibri" w:hAnsi="Calibri" w:cs="Calibri"/>
          <w:spacing w:val="5"/>
          <w:sz w:val="28"/>
          <w:szCs w:val="28"/>
        </w:rPr>
        <w:t xml:space="preserve"> </w:t>
      </w:r>
      <w:r w:rsidRPr="00F65855">
        <w:rPr>
          <w:rFonts w:ascii="Calibri" w:hAnsi="Calibri" w:cs="Calibri"/>
          <w:sz w:val="28"/>
          <w:szCs w:val="28"/>
        </w:rPr>
        <w:t>penalty</w:t>
      </w:r>
      <w:r w:rsidRPr="00F65855">
        <w:rPr>
          <w:rFonts w:ascii="Calibri" w:hAnsi="Calibri" w:cs="Calibri"/>
          <w:spacing w:val="2"/>
          <w:sz w:val="28"/>
          <w:szCs w:val="28"/>
        </w:rPr>
        <w:t xml:space="preserve"> </w:t>
      </w:r>
      <w:r w:rsidRPr="00F65855">
        <w:rPr>
          <w:rFonts w:ascii="Calibri" w:hAnsi="Calibri" w:cs="Calibri"/>
          <w:sz w:val="28"/>
          <w:szCs w:val="28"/>
        </w:rPr>
        <w:t>on</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Landlord</w:t>
      </w:r>
      <w:r w:rsidRPr="00F65855">
        <w:rPr>
          <w:rFonts w:ascii="Calibri" w:hAnsi="Calibri" w:cs="Calibri"/>
          <w:spacing w:val="6"/>
          <w:sz w:val="28"/>
          <w:szCs w:val="28"/>
        </w:rPr>
        <w:t xml:space="preserve"> </w:t>
      </w:r>
      <w:r w:rsidRPr="00F65855">
        <w:rPr>
          <w:rFonts w:ascii="Calibri" w:hAnsi="Calibri" w:cs="Calibri"/>
          <w:sz w:val="28"/>
          <w:szCs w:val="28"/>
        </w:rPr>
        <w:t>or</w:t>
      </w:r>
      <w:r w:rsidRPr="00F65855">
        <w:rPr>
          <w:rFonts w:ascii="Calibri" w:hAnsi="Calibri" w:cs="Calibri"/>
          <w:spacing w:val="4"/>
          <w:sz w:val="28"/>
          <w:szCs w:val="28"/>
        </w:rPr>
        <w:t xml:space="preserve"> </w:t>
      </w:r>
      <w:r w:rsidRPr="00F65855">
        <w:rPr>
          <w:rFonts w:ascii="Calibri" w:hAnsi="Calibri" w:cs="Calibri"/>
          <w:sz w:val="28"/>
          <w:szCs w:val="28"/>
        </w:rPr>
        <w:t>Agent’s</w:t>
      </w:r>
      <w:r w:rsidRPr="00F65855">
        <w:rPr>
          <w:rFonts w:ascii="Calibri" w:hAnsi="Calibri" w:cs="Calibri"/>
          <w:spacing w:val="5"/>
          <w:sz w:val="28"/>
          <w:szCs w:val="28"/>
        </w:rPr>
        <w:t xml:space="preserve"> </w:t>
      </w:r>
      <w:r w:rsidRPr="00F65855">
        <w:rPr>
          <w:rFonts w:ascii="Calibri" w:hAnsi="Calibri" w:cs="Calibri"/>
          <w:sz w:val="28"/>
          <w:szCs w:val="28"/>
        </w:rPr>
        <w:t>ability</w:t>
      </w:r>
      <w:r w:rsidRPr="00F65855">
        <w:rPr>
          <w:rFonts w:ascii="Calibri" w:hAnsi="Calibri" w:cs="Calibri"/>
          <w:spacing w:val="2"/>
          <w:sz w:val="28"/>
          <w:szCs w:val="28"/>
        </w:rPr>
        <w:t xml:space="preserve"> </w:t>
      </w:r>
      <w:r w:rsidRPr="00F65855">
        <w:rPr>
          <w:rFonts w:ascii="Calibri" w:hAnsi="Calibri" w:cs="Calibri"/>
          <w:sz w:val="28"/>
          <w:szCs w:val="28"/>
        </w:rPr>
        <w:t>to</w:t>
      </w:r>
      <w:r w:rsidRPr="00F65855">
        <w:rPr>
          <w:rFonts w:ascii="Calibri" w:hAnsi="Calibri" w:cs="Calibri"/>
          <w:spacing w:val="3"/>
          <w:sz w:val="28"/>
          <w:szCs w:val="28"/>
        </w:rPr>
        <w:t xml:space="preserve"> </w:t>
      </w:r>
      <w:r w:rsidRPr="00F65855">
        <w:rPr>
          <w:rFonts w:ascii="Calibri" w:hAnsi="Calibri" w:cs="Calibri"/>
          <w:sz w:val="28"/>
          <w:szCs w:val="28"/>
        </w:rPr>
        <w:t>comply</w:t>
      </w:r>
      <w:r w:rsidRPr="00F65855">
        <w:rPr>
          <w:rFonts w:ascii="Calibri" w:hAnsi="Calibri" w:cs="Calibri"/>
          <w:spacing w:val="5"/>
          <w:sz w:val="28"/>
          <w:szCs w:val="28"/>
        </w:rPr>
        <w:t xml:space="preserve"> </w:t>
      </w:r>
      <w:r w:rsidRPr="00F65855">
        <w:rPr>
          <w:rFonts w:ascii="Calibri" w:hAnsi="Calibri" w:cs="Calibri"/>
          <w:sz w:val="28"/>
          <w:szCs w:val="28"/>
        </w:rPr>
        <w:t>with</w:t>
      </w:r>
      <w:r w:rsidRPr="00F65855">
        <w:rPr>
          <w:rFonts w:ascii="Calibri" w:hAnsi="Calibri" w:cs="Calibri"/>
          <w:spacing w:val="4"/>
          <w:sz w:val="28"/>
          <w:szCs w:val="28"/>
        </w:rPr>
        <w:t xml:space="preserve"> </w:t>
      </w:r>
      <w:r w:rsidRPr="00F65855">
        <w:rPr>
          <w:rFonts w:ascii="Calibri" w:hAnsi="Calibri" w:cs="Calibri"/>
          <w:sz w:val="28"/>
          <w:szCs w:val="28"/>
        </w:rPr>
        <w:lastRenderedPageBreak/>
        <w:t>the</w:t>
      </w:r>
      <w:r w:rsidRPr="00F65855">
        <w:rPr>
          <w:rFonts w:ascii="Calibri" w:hAnsi="Calibri" w:cs="Calibri"/>
          <w:spacing w:val="6"/>
          <w:sz w:val="28"/>
          <w:szCs w:val="28"/>
        </w:rPr>
        <w:t xml:space="preserve"> </w:t>
      </w:r>
      <w:r w:rsidRPr="00F65855">
        <w:rPr>
          <w:rFonts w:ascii="Calibri" w:hAnsi="Calibri" w:cs="Calibri"/>
          <w:sz w:val="28"/>
          <w:szCs w:val="28"/>
        </w:rPr>
        <w:t>law</w:t>
      </w:r>
      <w:r w:rsidRPr="00F65855">
        <w:rPr>
          <w:rFonts w:ascii="Calibri" w:hAnsi="Calibri" w:cs="Calibri"/>
          <w:spacing w:val="4"/>
          <w:sz w:val="28"/>
          <w:szCs w:val="28"/>
        </w:rPr>
        <w:t xml:space="preserve"> </w:t>
      </w:r>
      <w:r w:rsidRPr="00F65855">
        <w:rPr>
          <w:rFonts w:ascii="Calibri" w:hAnsi="Calibri" w:cs="Calibri"/>
          <w:spacing w:val="-7"/>
          <w:sz w:val="28"/>
          <w:szCs w:val="28"/>
        </w:rPr>
        <w:t>or</w:t>
      </w:r>
    </w:p>
    <w:p w14:paraId="46B3CDE9" w14:textId="77777777" w:rsidR="00E561E3" w:rsidRPr="00F65855" w:rsidRDefault="00E561E3" w:rsidP="00E561E3">
      <w:pPr>
        <w:pStyle w:val="BodyText"/>
        <w:ind w:left="1080"/>
        <w:rPr>
          <w:sz w:val="28"/>
          <w:szCs w:val="28"/>
        </w:rPr>
      </w:pPr>
      <w:r w:rsidRPr="00F65855">
        <w:rPr>
          <w:sz w:val="28"/>
          <w:szCs w:val="28"/>
        </w:rPr>
        <w:t>make</w:t>
      </w:r>
      <w:r w:rsidRPr="00F65855">
        <w:rPr>
          <w:spacing w:val="-3"/>
          <w:sz w:val="28"/>
          <w:szCs w:val="28"/>
        </w:rPr>
        <w:t xml:space="preserve"> </w:t>
      </w:r>
      <w:r w:rsidRPr="00F65855">
        <w:rPr>
          <w:sz w:val="28"/>
          <w:szCs w:val="28"/>
        </w:rPr>
        <w:t>restitution</w:t>
      </w:r>
      <w:r w:rsidRPr="00F65855">
        <w:rPr>
          <w:spacing w:val="-4"/>
          <w:sz w:val="28"/>
          <w:szCs w:val="28"/>
        </w:rPr>
        <w:t xml:space="preserve"> </w:t>
      </w:r>
      <w:r w:rsidRPr="00F65855">
        <w:rPr>
          <w:sz w:val="28"/>
          <w:szCs w:val="28"/>
        </w:rPr>
        <w:t>where</w:t>
      </w:r>
      <w:r w:rsidRPr="00F65855">
        <w:rPr>
          <w:spacing w:val="-6"/>
          <w:sz w:val="28"/>
          <w:szCs w:val="28"/>
        </w:rPr>
        <w:t xml:space="preserve"> </w:t>
      </w:r>
      <w:r w:rsidRPr="00F65855">
        <w:rPr>
          <w:spacing w:val="-2"/>
          <w:sz w:val="28"/>
          <w:szCs w:val="28"/>
        </w:rPr>
        <w:t>appropriate.</w:t>
      </w:r>
    </w:p>
    <w:p w14:paraId="7AEF4067" w14:textId="77777777" w:rsidR="00E561E3" w:rsidRPr="00F65855" w:rsidRDefault="00E561E3" w:rsidP="00E561E3">
      <w:pPr>
        <w:pStyle w:val="ListParagraph"/>
        <w:widowControl w:val="0"/>
        <w:numPr>
          <w:ilvl w:val="0"/>
          <w:numId w:val="16"/>
        </w:numPr>
        <w:tabs>
          <w:tab w:val="left" w:pos="1080"/>
        </w:tabs>
        <w:autoSpaceDE w:val="0"/>
        <w:autoSpaceDN w:val="0"/>
        <w:spacing w:before="238" w:after="0" w:line="242" w:lineRule="auto"/>
        <w:ind w:right="362"/>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7"/>
          <w:sz w:val="28"/>
          <w:szCs w:val="28"/>
        </w:rPr>
        <w:t xml:space="preserve"> </w:t>
      </w:r>
      <w:r w:rsidRPr="00F65855">
        <w:rPr>
          <w:rFonts w:ascii="Calibri" w:hAnsi="Calibri" w:cs="Calibri"/>
          <w:sz w:val="28"/>
          <w:szCs w:val="28"/>
        </w:rPr>
        <w:t>impact</w:t>
      </w:r>
      <w:r w:rsidRPr="00F65855">
        <w:rPr>
          <w:rFonts w:ascii="Calibri" w:hAnsi="Calibri" w:cs="Calibri"/>
          <w:spacing w:val="-7"/>
          <w:sz w:val="28"/>
          <w:szCs w:val="28"/>
        </w:rPr>
        <w:t xml:space="preserve"> </w:t>
      </w:r>
      <w:r w:rsidRPr="00F65855">
        <w:rPr>
          <w:rFonts w:ascii="Calibri" w:hAnsi="Calibri" w:cs="Calibri"/>
          <w:sz w:val="28"/>
          <w:szCs w:val="28"/>
        </w:rPr>
        <w:t>of</w:t>
      </w:r>
      <w:r w:rsidRPr="00F65855">
        <w:rPr>
          <w:rFonts w:ascii="Calibri" w:hAnsi="Calibri" w:cs="Calibri"/>
          <w:spacing w:val="-8"/>
          <w:sz w:val="28"/>
          <w:szCs w:val="28"/>
        </w:rPr>
        <w:t xml:space="preserve"> </w:t>
      </w:r>
      <w:r w:rsidRPr="00F65855">
        <w:rPr>
          <w:rFonts w:ascii="Calibri" w:hAnsi="Calibri" w:cs="Calibri"/>
          <w:sz w:val="28"/>
          <w:szCs w:val="28"/>
        </w:rPr>
        <w:t>the</w:t>
      </w:r>
      <w:r w:rsidRPr="00F65855">
        <w:rPr>
          <w:rFonts w:ascii="Calibri" w:hAnsi="Calibri" w:cs="Calibri"/>
          <w:spacing w:val="-9"/>
          <w:sz w:val="28"/>
          <w:szCs w:val="28"/>
        </w:rPr>
        <w:t xml:space="preserve"> </w:t>
      </w:r>
      <w:r w:rsidRPr="00F65855">
        <w:rPr>
          <w:rFonts w:ascii="Calibri" w:hAnsi="Calibri" w:cs="Calibri"/>
          <w:sz w:val="28"/>
          <w:szCs w:val="28"/>
        </w:rPr>
        <w:t>financial</w:t>
      </w:r>
      <w:r w:rsidRPr="00F65855">
        <w:rPr>
          <w:rFonts w:ascii="Calibri" w:hAnsi="Calibri" w:cs="Calibri"/>
          <w:spacing w:val="-5"/>
          <w:sz w:val="28"/>
          <w:szCs w:val="28"/>
        </w:rPr>
        <w:t xml:space="preserve"> </w:t>
      </w:r>
      <w:r w:rsidRPr="00F65855">
        <w:rPr>
          <w:rFonts w:ascii="Calibri" w:hAnsi="Calibri" w:cs="Calibri"/>
          <w:sz w:val="28"/>
          <w:szCs w:val="28"/>
        </w:rPr>
        <w:t>penalty</w:t>
      </w:r>
      <w:r w:rsidRPr="00F65855">
        <w:rPr>
          <w:rFonts w:ascii="Calibri" w:hAnsi="Calibri" w:cs="Calibri"/>
          <w:spacing w:val="-8"/>
          <w:sz w:val="28"/>
          <w:szCs w:val="28"/>
        </w:rPr>
        <w:t xml:space="preserve"> </w:t>
      </w:r>
      <w:r w:rsidRPr="00F65855">
        <w:rPr>
          <w:rFonts w:ascii="Calibri" w:hAnsi="Calibri" w:cs="Calibri"/>
          <w:sz w:val="28"/>
          <w:szCs w:val="28"/>
        </w:rPr>
        <w:t>on</w:t>
      </w:r>
      <w:r w:rsidRPr="00F65855">
        <w:rPr>
          <w:rFonts w:ascii="Calibri" w:hAnsi="Calibri" w:cs="Calibri"/>
          <w:spacing w:val="-6"/>
          <w:sz w:val="28"/>
          <w:szCs w:val="28"/>
        </w:rPr>
        <w:t xml:space="preserve"> </w:t>
      </w:r>
      <w:r w:rsidRPr="00F65855">
        <w:rPr>
          <w:rFonts w:ascii="Calibri" w:hAnsi="Calibri" w:cs="Calibri"/>
          <w:sz w:val="28"/>
          <w:szCs w:val="28"/>
        </w:rPr>
        <w:t>the</w:t>
      </w:r>
      <w:r w:rsidRPr="00F65855">
        <w:rPr>
          <w:rFonts w:ascii="Calibri" w:hAnsi="Calibri" w:cs="Calibri"/>
          <w:spacing w:val="-7"/>
          <w:sz w:val="28"/>
          <w:szCs w:val="28"/>
        </w:rPr>
        <w:t xml:space="preserve"> </w:t>
      </w:r>
      <w:r w:rsidRPr="00F65855">
        <w:rPr>
          <w:rFonts w:ascii="Calibri" w:hAnsi="Calibri" w:cs="Calibri"/>
          <w:sz w:val="28"/>
          <w:szCs w:val="28"/>
        </w:rPr>
        <w:t>employment</w:t>
      </w:r>
      <w:r w:rsidRPr="00F65855">
        <w:rPr>
          <w:rFonts w:ascii="Calibri" w:hAnsi="Calibri" w:cs="Calibri"/>
          <w:spacing w:val="-6"/>
          <w:sz w:val="28"/>
          <w:szCs w:val="28"/>
        </w:rPr>
        <w:t xml:space="preserve"> </w:t>
      </w:r>
      <w:r w:rsidRPr="00F65855">
        <w:rPr>
          <w:rFonts w:ascii="Calibri" w:hAnsi="Calibri" w:cs="Calibri"/>
          <w:sz w:val="28"/>
          <w:szCs w:val="28"/>
        </w:rPr>
        <w:t>of</w:t>
      </w:r>
      <w:r w:rsidRPr="00F65855">
        <w:rPr>
          <w:rFonts w:ascii="Calibri" w:hAnsi="Calibri" w:cs="Calibri"/>
          <w:spacing w:val="-6"/>
          <w:sz w:val="28"/>
          <w:szCs w:val="28"/>
        </w:rPr>
        <w:t xml:space="preserve"> </w:t>
      </w:r>
      <w:r w:rsidRPr="00F65855">
        <w:rPr>
          <w:rFonts w:ascii="Calibri" w:hAnsi="Calibri" w:cs="Calibri"/>
          <w:sz w:val="28"/>
          <w:szCs w:val="28"/>
        </w:rPr>
        <w:t>staff,</w:t>
      </w:r>
      <w:r w:rsidRPr="00F65855">
        <w:rPr>
          <w:rFonts w:ascii="Calibri" w:hAnsi="Calibri" w:cs="Calibri"/>
          <w:spacing w:val="-7"/>
          <w:sz w:val="28"/>
          <w:szCs w:val="28"/>
        </w:rPr>
        <w:t xml:space="preserve"> </w:t>
      </w:r>
      <w:r w:rsidRPr="00F65855">
        <w:rPr>
          <w:rFonts w:ascii="Calibri" w:hAnsi="Calibri" w:cs="Calibri"/>
          <w:sz w:val="28"/>
          <w:szCs w:val="28"/>
        </w:rPr>
        <w:t>service</w:t>
      </w:r>
      <w:r w:rsidRPr="00F65855">
        <w:rPr>
          <w:rFonts w:ascii="Calibri" w:hAnsi="Calibri" w:cs="Calibri"/>
          <w:spacing w:val="-7"/>
          <w:sz w:val="28"/>
          <w:szCs w:val="28"/>
        </w:rPr>
        <w:t xml:space="preserve"> </w:t>
      </w:r>
      <w:r w:rsidRPr="00F65855">
        <w:rPr>
          <w:rFonts w:ascii="Calibri" w:hAnsi="Calibri" w:cs="Calibri"/>
          <w:sz w:val="28"/>
          <w:szCs w:val="28"/>
        </w:rPr>
        <w:t>users,</w:t>
      </w:r>
      <w:r w:rsidRPr="00F65855">
        <w:rPr>
          <w:rFonts w:ascii="Calibri" w:hAnsi="Calibri" w:cs="Calibri"/>
          <w:spacing w:val="-5"/>
          <w:sz w:val="28"/>
          <w:szCs w:val="28"/>
        </w:rPr>
        <w:t xml:space="preserve"> </w:t>
      </w:r>
      <w:r w:rsidRPr="00F65855">
        <w:rPr>
          <w:rFonts w:ascii="Calibri" w:hAnsi="Calibri" w:cs="Calibri"/>
          <w:sz w:val="28"/>
          <w:szCs w:val="28"/>
        </w:rPr>
        <w:t>customers</w:t>
      </w:r>
      <w:r w:rsidRPr="00F65855">
        <w:rPr>
          <w:rFonts w:ascii="Calibri" w:hAnsi="Calibri" w:cs="Calibri"/>
          <w:spacing w:val="-8"/>
          <w:sz w:val="28"/>
          <w:szCs w:val="28"/>
        </w:rPr>
        <w:t xml:space="preserve"> </w:t>
      </w:r>
      <w:r w:rsidRPr="00F65855">
        <w:rPr>
          <w:rFonts w:ascii="Calibri" w:hAnsi="Calibri" w:cs="Calibri"/>
          <w:sz w:val="28"/>
          <w:szCs w:val="28"/>
        </w:rPr>
        <w:t>and</w:t>
      </w:r>
      <w:r w:rsidRPr="00F65855">
        <w:rPr>
          <w:rFonts w:ascii="Calibri" w:hAnsi="Calibri" w:cs="Calibri"/>
          <w:spacing w:val="-6"/>
          <w:sz w:val="28"/>
          <w:szCs w:val="28"/>
        </w:rPr>
        <w:t xml:space="preserve"> </w:t>
      </w:r>
      <w:r w:rsidRPr="00F65855">
        <w:rPr>
          <w:rFonts w:ascii="Calibri" w:hAnsi="Calibri" w:cs="Calibri"/>
          <w:sz w:val="28"/>
          <w:szCs w:val="28"/>
        </w:rPr>
        <w:t>the local economy.</w:t>
      </w:r>
    </w:p>
    <w:p w14:paraId="4786AAAD" w14:textId="77777777" w:rsidR="00E561E3" w:rsidRPr="00F65855" w:rsidRDefault="00E561E3" w:rsidP="00E561E3">
      <w:pPr>
        <w:pStyle w:val="BodyText"/>
        <w:rPr>
          <w:sz w:val="28"/>
          <w:szCs w:val="28"/>
        </w:rPr>
      </w:pPr>
    </w:p>
    <w:p w14:paraId="144E810C" w14:textId="77777777" w:rsidR="00E561E3" w:rsidRPr="00F65855" w:rsidRDefault="00E561E3" w:rsidP="00E561E3">
      <w:pPr>
        <w:pStyle w:val="BodyText"/>
        <w:spacing w:before="39"/>
        <w:rPr>
          <w:sz w:val="28"/>
          <w:szCs w:val="28"/>
        </w:rPr>
      </w:pPr>
      <w:r w:rsidRPr="00F65855">
        <w:rPr>
          <w:noProof/>
          <w:sz w:val="28"/>
          <w:szCs w:val="28"/>
        </w:rPr>
        <mc:AlternateContent>
          <mc:Choice Requires="wps">
            <w:drawing>
              <wp:anchor distT="0" distB="0" distL="0" distR="0" simplePos="0" relativeHeight="251648000" behindDoc="1" locked="0" layoutInCell="1" allowOverlap="1" wp14:anchorId="0446715F" wp14:editId="1D77FA25">
                <wp:simplePos x="0" y="0"/>
                <wp:positionH relativeFrom="page">
                  <wp:posOffset>685800</wp:posOffset>
                </wp:positionH>
                <wp:positionV relativeFrom="paragraph">
                  <wp:posOffset>195646</wp:posOffset>
                </wp:positionV>
                <wp:extent cx="1829435" cy="762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E17C10" id="Graphic 38" o:spid="_x0000_s1026" style="position:absolute;margin-left:54pt;margin-top:15.4pt;width:144.05pt;height:.6pt;z-index:-2516684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" path="m1829054,l,,,7619r1829054,l1829054,xe" fillcolor="black" stroked="f">
                <v:path arrowok="t"/>
                <w10:wrap type="topAndBottom" anchorx="page"/>
              </v:shape>
            </w:pict>
          </mc:Fallback>
        </mc:AlternateContent>
      </w:r>
    </w:p>
    <w:p w14:paraId="22B966CD" w14:textId="77777777" w:rsidR="00E561E3" w:rsidRPr="00F65855" w:rsidRDefault="00E561E3" w:rsidP="00E561E3">
      <w:pPr>
        <w:spacing w:before="101"/>
        <w:ind w:left="360"/>
        <w:rPr>
          <w:rFonts w:ascii="Calibri" w:hAnsi="Calibri" w:cs="Calibri"/>
          <w:i/>
          <w:sz w:val="28"/>
          <w:szCs w:val="28"/>
        </w:rPr>
      </w:pPr>
      <w:r w:rsidRPr="00F65855">
        <w:rPr>
          <w:rFonts w:ascii="Calibri" w:hAnsi="Calibri" w:cs="Calibri"/>
          <w:position w:val="7"/>
          <w:sz w:val="28"/>
          <w:szCs w:val="28"/>
        </w:rPr>
        <w:t>8</w:t>
      </w:r>
      <w:r w:rsidRPr="00F65855">
        <w:rPr>
          <w:rFonts w:ascii="Calibri" w:hAnsi="Calibri" w:cs="Calibri"/>
          <w:spacing w:val="15"/>
          <w:position w:val="7"/>
          <w:sz w:val="28"/>
          <w:szCs w:val="28"/>
        </w:rPr>
        <w:t xml:space="preserve"> </w:t>
      </w:r>
      <w:r w:rsidRPr="00F65855">
        <w:rPr>
          <w:rFonts w:ascii="Calibri" w:hAnsi="Calibri" w:cs="Calibri"/>
          <w:sz w:val="28"/>
          <w:szCs w:val="28"/>
        </w:rPr>
        <w:t>S</w:t>
      </w:r>
      <w:r w:rsidRPr="00F65855">
        <w:rPr>
          <w:rFonts w:ascii="Calibri" w:hAnsi="Calibri" w:cs="Calibri"/>
          <w:i/>
          <w:sz w:val="28"/>
          <w:szCs w:val="28"/>
        </w:rPr>
        <w:t>chedule</w:t>
      </w:r>
      <w:r w:rsidRPr="00F65855">
        <w:rPr>
          <w:rFonts w:ascii="Calibri" w:hAnsi="Calibri" w:cs="Calibri"/>
          <w:i/>
          <w:spacing w:val="-4"/>
          <w:sz w:val="28"/>
          <w:szCs w:val="28"/>
        </w:rPr>
        <w:t xml:space="preserve"> </w:t>
      </w:r>
      <w:r w:rsidRPr="00F65855">
        <w:rPr>
          <w:rFonts w:ascii="Calibri" w:hAnsi="Calibri" w:cs="Calibri"/>
          <w:i/>
          <w:sz w:val="28"/>
          <w:szCs w:val="28"/>
        </w:rPr>
        <w:t>ss.3(1)</w:t>
      </w:r>
      <w:r w:rsidRPr="00F65855">
        <w:rPr>
          <w:rFonts w:ascii="Calibri" w:hAnsi="Calibri" w:cs="Calibri"/>
          <w:i/>
          <w:spacing w:val="-1"/>
          <w:sz w:val="28"/>
          <w:szCs w:val="28"/>
        </w:rPr>
        <w:t xml:space="preserve"> </w:t>
      </w:r>
      <w:hyperlink r:id="rId35">
        <w:r w:rsidRPr="00F65855">
          <w:rPr>
            <w:rFonts w:ascii="Calibri" w:hAnsi="Calibri" w:cs="Calibri"/>
            <w:i/>
            <w:color w:val="0000FF"/>
            <w:sz w:val="28"/>
            <w:szCs w:val="28"/>
            <w:u w:val="single" w:color="0000FF"/>
          </w:rPr>
          <w:t>Leasehold</w:t>
        </w:r>
        <w:r w:rsidRPr="00F65855">
          <w:rPr>
            <w:rFonts w:ascii="Calibri" w:hAnsi="Calibri" w:cs="Calibri"/>
            <w:i/>
            <w:color w:val="0000FF"/>
            <w:spacing w:val="-4"/>
            <w:sz w:val="28"/>
            <w:szCs w:val="28"/>
            <w:u w:val="single" w:color="0000FF"/>
          </w:rPr>
          <w:t xml:space="preserve"> </w:t>
        </w:r>
        <w:r w:rsidRPr="00F65855">
          <w:rPr>
            <w:rFonts w:ascii="Calibri" w:hAnsi="Calibri" w:cs="Calibri"/>
            <w:i/>
            <w:color w:val="0000FF"/>
            <w:sz w:val="28"/>
            <w:szCs w:val="28"/>
            <w:u w:val="single" w:color="0000FF"/>
          </w:rPr>
          <w:t>Reform</w:t>
        </w:r>
        <w:r w:rsidRPr="00F65855">
          <w:rPr>
            <w:rFonts w:ascii="Calibri" w:hAnsi="Calibri" w:cs="Calibri"/>
            <w:i/>
            <w:color w:val="0000FF"/>
            <w:spacing w:val="-4"/>
            <w:sz w:val="28"/>
            <w:szCs w:val="28"/>
            <w:u w:val="single" w:color="0000FF"/>
          </w:rPr>
          <w:t xml:space="preserve"> </w:t>
        </w:r>
        <w:r w:rsidRPr="00F65855">
          <w:rPr>
            <w:rFonts w:ascii="Calibri" w:hAnsi="Calibri" w:cs="Calibri"/>
            <w:i/>
            <w:color w:val="0000FF"/>
            <w:sz w:val="28"/>
            <w:szCs w:val="28"/>
            <w:u w:val="single" w:color="0000FF"/>
          </w:rPr>
          <w:t>(Ground</w:t>
        </w:r>
        <w:r w:rsidRPr="00F65855">
          <w:rPr>
            <w:rFonts w:ascii="Calibri" w:hAnsi="Calibri" w:cs="Calibri"/>
            <w:i/>
            <w:color w:val="0000FF"/>
            <w:spacing w:val="-4"/>
            <w:sz w:val="28"/>
            <w:szCs w:val="28"/>
            <w:u w:val="single" w:color="0000FF"/>
          </w:rPr>
          <w:t xml:space="preserve"> </w:t>
        </w:r>
        <w:r w:rsidRPr="00F65855">
          <w:rPr>
            <w:rFonts w:ascii="Calibri" w:hAnsi="Calibri" w:cs="Calibri"/>
            <w:i/>
            <w:color w:val="0000FF"/>
            <w:sz w:val="28"/>
            <w:szCs w:val="28"/>
            <w:u w:val="single" w:color="0000FF"/>
          </w:rPr>
          <w:t>Rent)</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z w:val="28"/>
            <w:szCs w:val="28"/>
            <w:u w:val="single" w:color="0000FF"/>
          </w:rPr>
          <w:t>Act</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pacing w:val="-4"/>
            <w:sz w:val="28"/>
            <w:szCs w:val="28"/>
            <w:u w:val="single" w:color="0000FF"/>
          </w:rPr>
          <w:t>2022</w:t>
        </w:r>
      </w:hyperlink>
    </w:p>
    <w:p w14:paraId="2F27725B" w14:textId="77777777" w:rsidR="00E561E3" w:rsidRPr="00F65855" w:rsidRDefault="00E561E3" w:rsidP="00E561E3">
      <w:pPr>
        <w:pStyle w:val="BodyText"/>
        <w:spacing w:before="40"/>
        <w:ind w:left="360" w:right="363"/>
        <w:jc w:val="both"/>
        <w:rPr>
          <w:sz w:val="28"/>
          <w:szCs w:val="28"/>
        </w:rPr>
      </w:pPr>
      <w:r w:rsidRPr="00F65855">
        <w:rPr>
          <w:sz w:val="28"/>
          <w:szCs w:val="28"/>
        </w:rPr>
        <w:t>The</w:t>
      </w:r>
      <w:r w:rsidRPr="00F65855">
        <w:rPr>
          <w:spacing w:val="-14"/>
          <w:sz w:val="28"/>
          <w:szCs w:val="28"/>
        </w:rPr>
        <w:t xml:space="preserve"> </w:t>
      </w:r>
      <w:r w:rsidRPr="00F65855">
        <w:rPr>
          <w:sz w:val="28"/>
          <w:szCs w:val="28"/>
        </w:rPr>
        <w:t>following</w:t>
      </w:r>
      <w:r w:rsidRPr="00F65855">
        <w:rPr>
          <w:spacing w:val="-14"/>
          <w:sz w:val="28"/>
          <w:szCs w:val="28"/>
        </w:rPr>
        <w:t xml:space="preserve"> </w:t>
      </w:r>
      <w:r w:rsidRPr="00F65855">
        <w:rPr>
          <w:sz w:val="28"/>
          <w:szCs w:val="28"/>
        </w:rPr>
        <w:t>factors</w:t>
      </w:r>
      <w:r w:rsidRPr="00F65855">
        <w:rPr>
          <w:spacing w:val="-13"/>
          <w:sz w:val="28"/>
          <w:szCs w:val="28"/>
        </w:rPr>
        <w:t xml:space="preserve"> </w:t>
      </w:r>
      <w:r w:rsidRPr="00F65855">
        <w:rPr>
          <w:sz w:val="28"/>
          <w:szCs w:val="28"/>
        </w:rPr>
        <w:t>will</w:t>
      </w:r>
      <w:r w:rsidRPr="00F65855">
        <w:rPr>
          <w:spacing w:val="-14"/>
          <w:sz w:val="28"/>
          <w:szCs w:val="28"/>
        </w:rPr>
        <w:t xml:space="preserve"> </w:t>
      </w:r>
      <w:r w:rsidRPr="00F65855">
        <w:rPr>
          <w:sz w:val="28"/>
          <w:szCs w:val="28"/>
        </w:rPr>
        <w:t>be</w:t>
      </w:r>
      <w:r w:rsidRPr="00F65855">
        <w:rPr>
          <w:spacing w:val="-13"/>
          <w:sz w:val="28"/>
          <w:szCs w:val="28"/>
        </w:rPr>
        <w:t xml:space="preserve"> </w:t>
      </w:r>
      <w:r w:rsidRPr="00F65855">
        <w:rPr>
          <w:sz w:val="28"/>
          <w:szCs w:val="28"/>
        </w:rPr>
        <w:t>considered</w:t>
      </w:r>
      <w:r w:rsidRPr="00F65855">
        <w:rPr>
          <w:spacing w:val="-14"/>
          <w:sz w:val="28"/>
          <w:szCs w:val="28"/>
        </w:rPr>
        <w:t xml:space="preserve"> </w:t>
      </w:r>
      <w:r w:rsidRPr="00F65855">
        <w:rPr>
          <w:sz w:val="28"/>
          <w:szCs w:val="28"/>
        </w:rPr>
        <w:t>in</w:t>
      </w:r>
      <w:r w:rsidRPr="00F65855">
        <w:rPr>
          <w:spacing w:val="-13"/>
          <w:sz w:val="28"/>
          <w:szCs w:val="28"/>
        </w:rPr>
        <w:t xml:space="preserve"> </w:t>
      </w:r>
      <w:r w:rsidRPr="00F65855">
        <w:rPr>
          <w:sz w:val="28"/>
          <w:szCs w:val="28"/>
        </w:rPr>
        <w:t>setting</w:t>
      </w:r>
      <w:r w:rsidRPr="00F65855">
        <w:rPr>
          <w:spacing w:val="-14"/>
          <w:sz w:val="28"/>
          <w:szCs w:val="28"/>
        </w:rPr>
        <w:t xml:space="preserve"> </w:t>
      </w:r>
      <w:r w:rsidRPr="00F65855">
        <w:rPr>
          <w:sz w:val="28"/>
          <w:szCs w:val="28"/>
        </w:rPr>
        <w:t>the</w:t>
      </w:r>
      <w:r w:rsidRPr="00F65855">
        <w:rPr>
          <w:spacing w:val="-14"/>
          <w:sz w:val="28"/>
          <w:szCs w:val="28"/>
        </w:rPr>
        <w:t xml:space="preserve"> </w:t>
      </w:r>
      <w:r w:rsidRPr="00F65855">
        <w:rPr>
          <w:sz w:val="28"/>
          <w:szCs w:val="28"/>
        </w:rPr>
        <w:t>level</w:t>
      </w:r>
      <w:r w:rsidRPr="00F65855">
        <w:rPr>
          <w:spacing w:val="-13"/>
          <w:sz w:val="28"/>
          <w:szCs w:val="28"/>
        </w:rPr>
        <w:t xml:space="preserve"> </w:t>
      </w:r>
      <w:r w:rsidRPr="00F65855">
        <w:rPr>
          <w:sz w:val="28"/>
          <w:szCs w:val="28"/>
        </w:rPr>
        <w:t>of</w:t>
      </w:r>
      <w:r w:rsidRPr="00F65855">
        <w:rPr>
          <w:spacing w:val="-14"/>
          <w:sz w:val="28"/>
          <w:szCs w:val="28"/>
        </w:rPr>
        <w:t xml:space="preserve"> </w:t>
      </w:r>
      <w:r w:rsidRPr="00F65855">
        <w:rPr>
          <w:sz w:val="28"/>
          <w:szCs w:val="28"/>
        </w:rPr>
        <w:t>reduction.</w:t>
      </w:r>
      <w:r w:rsidRPr="00F65855">
        <w:rPr>
          <w:spacing w:val="-13"/>
          <w:sz w:val="28"/>
          <w:szCs w:val="28"/>
        </w:rPr>
        <w:t xml:space="preserve"> </w:t>
      </w:r>
      <w:r w:rsidRPr="00F65855">
        <w:rPr>
          <w:sz w:val="28"/>
          <w:szCs w:val="28"/>
        </w:rPr>
        <w:t>When</w:t>
      </w:r>
      <w:r w:rsidRPr="00F65855">
        <w:rPr>
          <w:spacing w:val="-14"/>
          <w:sz w:val="28"/>
          <w:szCs w:val="28"/>
        </w:rPr>
        <w:t xml:space="preserve"> </w:t>
      </w:r>
      <w:r w:rsidRPr="00F65855">
        <w:rPr>
          <w:sz w:val="28"/>
          <w:szCs w:val="28"/>
        </w:rPr>
        <w:t>deciding</w:t>
      </w:r>
      <w:r w:rsidRPr="00F65855">
        <w:rPr>
          <w:spacing w:val="-13"/>
          <w:sz w:val="28"/>
          <w:szCs w:val="28"/>
        </w:rPr>
        <w:t xml:space="preserve"> </w:t>
      </w:r>
      <w:r w:rsidRPr="00F65855">
        <w:rPr>
          <w:sz w:val="28"/>
          <w:szCs w:val="28"/>
        </w:rPr>
        <w:t>on</w:t>
      </w:r>
      <w:r w:rsidRPr="00F65855">
        <w:rPr>
          <w:spacing w:val="-14"/>
          <w:sz w:val="28"/>
          <w:szCs w:val="28"/>
        </w:rPr>
        <w:t xml:space="preserve"> </w:t>
      </w:r>
      <w:r w:rsidRPr="00F65855">
        <w:rPr>
          <w:sz w:val="28"/>
          <w:szCs w:val="28"/>
        </w:rPr>
        <w:t>any</w:t>
      </w:r>
      <w:r w:rsidRPr="00F65855">
        <w:rPr>
          <w:spacing w:val="-14"/>
          <w:sz w:val="28"/>
          <w:szCs w:val="28"/>
        </w:rPr>
        <w:t xml:space="preserve"> </w:t>
      </w:r>
      <w:r w:rsidRPr="00F65855">
        <w:rPr>
          <w:sz w:val="28"/>
          <w:szCs w:val="28"/>
        </w:rPr>
        <w:t>reduction in a financial penalty, consideration will be given to:</w:t>
      </w:r>
    </w:p>
    <w:p w14:paraId="175AE6C0" w14:textId="77777777" w:rsidR="00E561E3" w:rsidRPr="00F65855" w:rsidRDefault="00E561E3" w:rsidP="00E561E3">
      <w:pPr>
        <w:pStyle w:val="ListParagraph"/>
        <w:widowControl w:val="0"/>
        <w:numPr>
          <w:ilvl w:val="0"/>
          <w:numId w:val="16"/>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5"/>
          <w:sz w:val="28"/>
          <w:szCs w:val="28"/>
        </w:rPr>
        <w:t xml:space="preserve"> </w:t>
      </w:r>
      <w:r w:rsidRPr="00F65855">
        <w:rPr>
          <w:rFonts w:ascii="Calibri" w:hAnsi="Calibri" w:cs="Calibri"/>
          <w:sz w:val="28"/>
          <w:szCs w:val="28"/>
        </w:rPr>
        <w:t>stage</w:t>
      </w:r>
      <w:r w:rsidRPr="00F65855">
        <w:rPr>
          <w:rFonts w:ascii="Calibri" w:hAnsi="Calibri" w:cs="Calibri"/>
          <w:spacing w:val="-3"/>
          <w:sz w:val="28"/>
          <w:szCs w:val="28"/>
        </w:rPr>
        <w:t xml:space="preserve"> </w:t>
      </w:r>
      <w:r w:rsidRPr="00F65855">
        <w:rPr>
          <w:rFonts w:ascii="Calibri" w:hAnsi="Calibri" w:cs="Calibri"/>
          <w:sz w:val="28"/>
          <w:szCs w:val="28"/>
        </w:rPr>
        <w:t>in</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investigation</w:t>
      </w:r>
      <w:r w:rsidRPr="00F65855">
        <w:rPr>
          <w:rFonts w:ascii="Calibri" w:hAnsi="Calibri" w:cs="Calibri"/>
          <w:spacing w:val="-5"/>
          <w:sz w:val="28"/>
          <w:szCs w:val="28"/>
        </w:rPr>
        <w:t xml:space="preserve"> </w:t>
      </w:r>
      <w:r w:rsidRPr="00F65855">
        <w:rPr>
          <w:rFonts w:ascii="Calibri" w:hAnsi="Calibri" w:cs="Calibri"/>
          <w:sz w:val="28"/>
          <w:szCs w:val="28"/>
        </w:rPr>
        <w:t>or</w:t>
      </w:r>
      <w:r w:rsidRPr="00F65855">
        <w:rPr>
          <w:rFonts w:ascii="Calibri" w:hAnsi="Calibri" w:cs="Calibri"/>
          <w:spacing w:val="-5"/>
          <w:sz w:val="28"/>
          <w:szCs w:val="28"/>
        </w:rPr>
        <w:t xml:space="preserve"> </w:t>
      </w:r>
      <w:r w:rsidRPr="00F65855">
        <w:rPr>
          <w:rFonts w:ascii="Calibri" w:hAnsi="Calibri" w:cs="Calibri"/>
          <w:sz w:val="28"/>
          <w:szCs w:val="28"/>
        </w:rPr>
        <w:t>thereafter</w:t>
      </w:r>
      <w:r w:rsidRPr="00F65855">
        <w:rPr>
          <w:rFonts w:ascii="Calibri" w:hAnsi="Calibri" w:cs="Calibri"/>
          <w:spacing w:val="-3"/>
          <w:sz w:val="28"/>
          <w:szCs w:val="28"/>
        </w:rPr>
        <w:t xml:space="preserve"> </w:t>
      </w:r>
      <w:r w:rsidRPr="00F65855">
        <w:rPr>
          <w:rFonts w:ascii="Calibri" w:hAnsi="Calibri" w:cs="Calibri"/>
          <w:sz w:val="28"/>
          <w:szCs w:val="28"/>
        </w:rPr>
        <w:t>when</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offender</w:t>
      </w:r>
      <w:r w:rsidRPr="00F65855">
        <w:rPr>
          <w:rFonts w:ascii="Calibri" w:hAnsi="Calibri" w:cs="Calibri"/>
          <w:spacing w:val="-3"/>
          <w:sz w:val="28"/>
          <w:szCs w:val="28"/>
        </w:rPr>
        <w:t xml:space="preserve"> </w:t>
      </w:r>
      <w:r w:rsidRPr="00F65855">
        <w:rPr>
          <w:rFonts w:ascii="Calibri" w:hAnsi="Calibri" w:cs="Calibri"/>
          <w:sz w:val="28"/>
          <w:szCs w:val="28"/>
        </w:rPr>
        <w:t>accepted</w:t>
      </w:r>
      <w:r w:rsidRPr="00F65855">
        <w:rPr>
          <w:rFonts w:ascii="Calibri" w:hAnsi="Calibri" w:cs="Calibri"/>
          <w:spacing w:val="-2"/>
          <w:sz w:val="28"/>
          <w:szCs w:val="28"/>
        </w:rPr>
        <w:t xml:space="preserve"> liability.</w:t>
      </w:r>
    </w:p>
    <w:p w14:paraId="1553177D" w14:textId="77777777" w:rsidR="00E561E3" w:rsidRPr="00F65855" w:rsidRDefault="00E561E3" w:rsidP="00E561E3">
      <w:pPr>
        <w:pStyle w:val="ListParagraph"/>
        <w:widowControl w:val="0"/>
        <w:numPr>
          <w:ilvl w:val="0"/>
          <w:numId w:val="16"/>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circumstances</w:t>
      </w:r>
      <w:r w:rsidRPr="00F65855">
        <w:rPr>
          <w:rFonts w:ascii="Calibri" w:hAnsi="Calibri" w:cs="Calibri"/>
          <w:spacing w:val="-6"/>
          <w:sz w:val="28"/>
          <w:szCs w:val="28"/>
        </w:rPr>
        <w:t xml:space="preserve"> </w:t>
      </w:r>
      <w:r w:rsidRPr="00F65855">
        <w:rPr>
          <w:rFonts w:ascii="Calibri" w:hAnsi="Calibri" w:cs="Calibri"/>
          <w:sz w:val="28"/>
          <w:szCs w:val="28"/>
        </w:rPr>
        <w:t>in</w:t>
      </w:r>
      <w:r w:rsidRPr="00F65855">
        <w:rPr>
          <w:rFonts w:ascii="Calibri" w:hAnsi="Calibri" w:cs="Calibri"/>
          <w:spacing w:val="-4"/>
          <w:sz w:val="28"/>
          <w:szCs w:val="28"/>
        </w:rPr>
        <w:t xml:space="preserve"> </w:t>
      </w:r>
      <w:r w:rsidRPr="00F65855">
        <w:rPr>
          <w:rFonts w:ascii="Calibri" w:hAnsi="Calibri" w:cs="Calibri"/>
          <w:sz w:val="28"/>
          <w:szCs w:val="28"/>
        </w:rPr>
        <w:t>which</w:t>
      </w:r>
      <w:r w:rsidRPr="00F65855">
        <w:rPr>
          <w:rFonts w:ascii="Calibri" w:hAnsi="Calibri" w:cs="Calibri"/>
          <w:spacing w:val="-3"/>
          <w:sz w:val="28"/>
          <w:szCs w:val="28"/>
        </w:rPr>
        <w:t xml:space="preserve"> </w:t>
      </w:r>
      <w:r w:rsidRPr="00F65855">
        <w:rPr>
          <w:rFonts w:ascii="Calibri" w:hAnsi="Calibri" w:cs="Calibri"/>
          <w:sz w:val="28"/>
          <w:szCs w:val="28"/>
        </w:rPr>
        <w:t>they</w:t>
      </w:r>
      <w:r w:rsidRPr="00F65855">
        <w:rPr>
          <w:rFonts w:ascii="Calibri" w:hAnsi="Calibri" w:cs="Calibri"/>
          <w:spacing w:val="-4"/>
          <w:sz w:val="28"/>
          <w:szCs w:val="28"/>
        </w:rPr>
        <w:t xml:space="preserve"> </w:t>
      </w:r>
      <w:r w:rsidRPr="00F65855">
        <w:rPr>
          <w:rFonts w:ascii="Calibri" w:hAnsi="Calibri" w:cs="Calibri"/>
          <w:sz w:val="28"/>
          <w:szCs w:val="28"/>
        </w:rPr>
        <w:t>admitted</w:t>
      </w:r>
      <w:r w:rsidRPr="00F65855">
        <w:rPr>
          <w:rFonts w:ascii="Calibri" w:hAnsi="Calibri" w:cs="Calibri"/>
          <w:spacing w:val="-4"/>
          <w:sz w:val="28"/>
          <w:szCs w:val="28"/>
        </w:rPr>
        <w:t xml:space="preserve"> </w:t>
      </w:r>
      <w:r w:rsidRPr="00F65855">
        <w:rPr>
          <w:rFonts w:ascii="Calibri" w:hAnsi="Calibri" w:cs="Calibri"/>
          <w:spacing w:val="-2"/>
          <w:sz w:val="28"/>
          <w:szCs w:val="28"/>
        </w:rPr>
        <w:t>liability.</w:t>
      </w:r>
    </w:p>
    <w:p w14:paraId="2FB8D1AE" w14:textId="77777777" w:rsidR="00E561E3" w:rsidRPr="00F65855" w:rsidRDefault="00E561E3"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degree</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1"/>
          <w:sz w:val="28"/>
          <w:szCs w:val="28"/>
        </w:rPr>
        <w:t xml:space="preserve"> </w:t>
      </w:r>
      <w:r w:rsidRPr="00F65855">
        <w:rPr>
          <w:rFonts w:ascii="Calibri" w:hAnsi="Calibri" w:cs="Calibri"/>
          <w:sz w:val="28"/>
          <w:szCs w:val="28"/>
        </w:rPr>
        <w:t>co-operation</w:t>
      </w:r>
      <w:r w:rsidRPr="00F65855">
        <w:rPr>
          <w:rFonts w:ascii="Calibri" w:hAnsi="Calibri" w:cs="Calibri"/>
          <w:spacing w:val="-2"/>
          <w:sz w:val="28"/>
          <w:szCs w:val="28"/>
        </w:rPr>
        <w:t xml:space="preserve"> </w:t>
      </w:r>
      <w:r w:rsidRPr="00F65855">
        <w:rPr>
          <w:rFonts w:ascii="Calibri" w:hAnsi="Calibri" w:cs="Calibri"/>
          <w:sz w:val="28"/>
          <w:szCs w:val="28"/>
        </w:rPr>
        <w:t>with</w:t>
      </w:r>
      <w:r w:rsidRPr="00F65855">
        <w:rPr>
          <w:rFonts w:ascii="Calibri" w:hAnsi="Calibri" w:cs="Calibri"/>
          <w:spacing w:val="-3"/>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pacing w:val="-2"/>
          <w:sz w:val="28"/>
          <w:szCs w:val="28"/>
        </w:rPr>
        <w:t>investigation.</w:t>
      </w:r>
    </w:p>
    <w:p w14:paraId="6050CDAF" w14:textId="77777777" w:rsidR="00E561E3" w:rsidRPr="00F65855" w:rsidRDefault="00E561E3" w:rsidP="00E561E3">
      <w:pPr>
        <w:pStyle w:val="BodyText"/>
        <w:spacing w:before="238"/>
        <w:ind w:left="360" w:right="361"/>
        <w:jc w:val="both"/>
        <w:rPr>
          <w:sz w:val="28"/>
          <w:szCs w:val="28"/>
        </w:rPr>
      </w:pPr>
      <w:r w:rsidRPr="00F65855">
        <w:rPr>
          <w:sz w:val="28"/>
          <w:szCs w:val="28"/>
        </w:rPr>
        <w:t xml:space="preserve">The maximum level of reduction in a penalty for an admission of liability will be one third. In some circumstances there will be a reduced or no </w:t>
      </w:r>
      <w:proofErr w:type="gramStart"/>
      <w:r w:rsidRPr="00F65855">
        <w:rPr>
          <w:sz w:val="28"/>
          <w:szCs w:val="28"/>
        </w:rPr>
        <w:t>level of discount</w:t>
      </w:r>
      <w:proofErr w:type="gramEnd"/>
      <w:r w:rsidRPr="00F65855">
        <w:rPr>
          <w:sz w:val="28"/>
          <w:szCs w:val="28"/>
        </w:rPr>
        <w:t xml:space="preserve">. This may </w:t>
      </w:r>
      <w:proofErr w:type="gramStart"/>
      <w:r w:rsidRPr="00F65855">
        <w:rPr>
          <w:sz w:val="28"/>
          <w:szCs w:val="28"/>
        </w:rPr>
        <w:t>occur</w:t>
      </w:r>
      <w:proofErr w:type="gramEnd"/>
      <w:r w:rsidRPr="00F65855">
        <w:rPr>
          <w:sz w:val="28"/>
          <w:szCs w:val="28"/>
        </w:rPr>
        <w:t xml:space="preserve"> for </w:t>
      </w:r>
      <w:proofErr w:type="gramStart"/>
      <w:r w:rsidRPr="00F65855">
        <w:rPr>
          <w:sz w:val="28"/>
          <w:szCs w:val="28"/>
        </w:rPr>
        <w:t>example</w:t>
      </w:r>
      <w:proofErr w:type="gramEnd"/>
      <w:r w:rsidRPr="00F65855">
        <w:rPr>
          <w:sz w:val="28"/>
          <w:szCs w:val="28"/>
        </w:rPr>
        <w:t xml:space="preserve"> where the evidence of the breach is overwhelming or there is a pattern of breaching conduct.</w:t>
      </w:r>
    </w:p>
    <w:p w14:paraId="16EFABBC" w14:textId="77777777" w:rsidR="00E561E3" w:rsidRPr="00F65855" w:rsidRDefault="00E561E3" w:rsidP="00E561E3">
      <w:pPr>
        <w:pStyle w:val="BodyText"/>
        <w:spacing w:before="182"/>
        <w:ind w:left="360" w:right="365"/>
        <w:jc w:val="both"/>
        <w:rPr>
          <w:sz w:val="28"/>
          <w:szCs w:val="28"/>
        </w:rPr>
      </w:pPr>
      <w:r w:rsidRPr="00F65855">
        <w:rPr>
          <w:sz w:val="28"/>
          <w:szCs w:val="28"/>
        </w:rPr>
        <w:t>Any</w:t>
      </w:r>
      <w:r w:rsidRPr="00F65855">
        <w:rPr>
          <w:spacing w:val="-3"/>
          <w:sz w:val="28"/>
          <w:szCs w:val="28"/>
        </w:rPr>
        <w:t xml:space="preserve"> </w:t>
      </w:r>
      <w:r w:rsidRPr="00F65855">
        <w:rPr>
          <w:sz w:val="28"/>
          <w:szCs w:val="28"/>
        </w:rPr>
        <w:t>reduction</w:t>
      </w:r>
      <w:r w:rsidRPr="00F65855">
        <w:rPr>
          <w:spacing w:val="-2"/>
          <w:sz w:val="28"/>
          <w:szCs w:val="28"/>
        </w:rPr>
        <w:t xml:space="preserve"> </w:t>
      </w:r>
      <w:r w:rsidRPr="00F65855">
        <w:rPr>
          <w:sz w:val="28"/>
          <w:szCs w:val="28"/>
        </w:rPr>
        <w:t>should</w:t>
      </w:r>
      <w:r w:rsidRPr="00F65855">
        <w:rPr>
          <w:spacing w:val="-1"/>
          <w:sz w:val="28"/>
          <w:szCs w:val="28"/>
        </w:rPr>
        <w:t xml:space="preserve"> </w:t>
      </w:r>
      <w:r w:rsidRPr="00F65855">
        <w:rPr>
          <w:sz w:val="28"/>
          <w:szCs w:val="28"/>
        </w:rPr>
        <w:t>not</w:t>
      </w:r>
      <w:r w:rsidRPr="00F65855">
        <w:rPr>
          <w:spacing w:val="-2"/>
          <w:sz w:val="28"/>
          <w:szCs w:val="28"/>
        </w:rPr>
        <w:t xml:space="preserve"> </w:t>
      </w:r>
      <w:r w:rsidRPr="00F65855">
        <w:rPr>
          <w:sz w:val="28"/>
          <w:szCs w:val="28"/>
        </w:rPr>
        <w:t>result</w:t>
      </w:r>
      <w:r w:rsidRPr="00F65855">
        <w:rPr>
          <w:spacing w:val="-2"/>
          <w:sz w:val="28"/>
          <w:szCs w:val="28"/>
        </w:rPr>
        <w:t xml:space="preserve"> </w:t>
      </w:r>
      <w:r w:rsidRPr="00F65855">
        <w:rPr>
          <w:sz w:val="28"/>
          <w:szCs w:val="28"/>
        </w:rPr>
        <w:t>in</w:t>
      </w:r>
      <w:r w:rsidRPr="00F65855">
        <w:rPr>
          <w:spacing w:val="-2"/>
          <w:sz w:val="28"/>
          <w:szCs w:val="28"/>
        </w:rPr>
        <w:t xml:space="preserve"> </w:t>
      </w:r>
      <w:r w:rsidRPr="00F65855">
        <w:rPr>
          <w:sz w:val="28"/>
          <w:szCs w:val="28"/>
        </w:rPr>
        <w:t>a</w:t>
      </w:r>
      <w:r w:rsidRPr="00F65855">
        <w:rPr>
          <w:spacing w:val="-3"/>
          <w:sz w:val="28"/>
          <w:szCs w:val="28"/>
        </w:rPr>
        <w:t xml:space="preserve"> </w:t>
      </w:r>
      <w:r w:rsidRPr="00F65855">
        <w:rPr>
          <w:sz w:val="28"/>
          <w:szCs w:val="28"/>
        </w:rPr>
        <w:t>penalty</w:t>
      </w:r>
      <w:r w:rsidRPr="00F65855">
        <w:rPr>
          <w:spacing w:val="-3"/>
          <w:sz w:val="28"/>
          <w:szCs w:val="28"/>
        </w:rPr>
        <w:t xml:space="preserve"> </w:t>
      </w:r>
      <w:r w:rsidRPr="00F65855">
        <w:rPr>
          <w:sz w:val="28"/>
          <w:szCs w:val="28"/>
        </w:rPr>
        <w:t>which</w:t>
      </w:r>
      <w:r w:rsidRPr="00F65855">
        <w:rPr>
          <w:spacing w:val="-2"/>
          <w:sz w:val="28"/>
          <w:szCs w:val="28"/>
        </w:rPr>
        <w:t xml:space="preserve"> </w:t>
      </w:r>
      <w:r w:rsidRPr="00F65855">
        <w:rPr>
          <w:sz w:val="28"/>
          <w:szCs w:val="28"/>
        </w:rPr>
        <w:t>is</w:t>
      </w:r>
      <w:r w:rsidRPr="00F65855">
        <w:rPr>
          <w:spacing w:val="-3"/>
          <w:sz w:val="28"/>
          <w:szCs w:val="28"/>
        </w:rPr>
        <w:t xml:space="preserve"> </w:t>
      </w:r>
      <w:r w:rsidRPr="00F65855">
        <w:rPr>
          <w:sz w:val="28"/>
          <w:szCs w:val="28"/>
        </w:rPr>
        <w:t>less</w:t>
      </w:r>
      <w:r w:rsidRPr="00F65855">
        <w:rPr>
          <w:spacing w:val="-3"/>
          <w:sz w:val="28"/>
          <w:szCs w:val="28"/>
        </w:rPr>
        <w:t xml:space="preserve"> </w:t>
      </w:r>
      <w:r w:rsidRPr="00F65855">
        <w:rPr>
          <w:sz w:val="28"/>
          <w:szCs w:val="28"/>
        </w:rPr>
        <w:t>than</w:t>
      </w:r>
      <w:r w:rsidRPr="00F65855">
        <w:rPr>
          <w:spacing w:val="-4"/>
          <w:sz w:val="28"/>
          <w:szCs w:val="28"/>
        </w:rPr>
        <w:t xml:space="preserve"> </w:t>
      </w:r>
      <w:r w:rsidRPr="00F65855">
        <w:rPr>
          <w:sz w:val="28"/>
          <w:szCs w:val="28"/>
        </w:rPr>
        <w:t>the</w:t>
      </w:r>
      <w:r w:rsidRPr="00F65855">
        <w:rPr>
          <w:spacing w:val="-2"/>
          <w:sz w:val="28"/>
          <w:szCs w:val="28"/>
        </w:rPr>
        <w:t xml:space="preserve"> </w:t>
      </w:r>
      <w:r w:rsidRPr="00F65855">
        <w:rPr>
          <w:sz w:val="28"/>
          <w:szCs w:val="28"/>
        </w:rPr>
        <w:t>amount</w:t>
      </w:r>
      <w:r w:rsidRPr="00F65855">
        <w:rPr>
          <w:spacing w:val="-4"/>
          <w:sz w:val="28"/>
          <w:szCs w:val="28"/>
        </w:rPr>
        <w:t xml:space="preserve"> </w:t>
      </w:r>
      <w:r w:rsidRPr="00F65855">
        <w:rPr>
          <w:sz w:val="28"/>
          <w:szCs w:val="28"/>
        </w:rPr>
        <w:t>of</w:t>
      </w:r>
      <w:r w:rsidRPr="00F65855">
        <w:rPr>
          <w:spacing w:val="-1"/>
          <w:sz w:val="28"/>
          <w:szCs w:val="28"/>
        </w:rPr>
        <w:t xml:space="preserve"> </w:t>
      </w:r>
      <w:r w:rsidRPr="00F65855">
        <w:rPr>
          <w:sz w:val="28"/>
          <w:szCs w:val="28"/>
        </w:rPr>
        <w:t>gain</w:t>
      </w:r>
      <w:r w:rsidRPr="00F65855">
        <w:rPr>
          <w:spacing w:val="-2"/>
          <w:sz w:val="28"/>
          <w:szCs w:val="28"/>
        </w:rPr>
        <w:t xml:space="preserve"> </w:t>
      </w:r>
      <w:r w:rsidRPr="00F65855">
        <w:rPr>
          <w:sz w:val="28"/>
          <w:szCs w:val="28"/>
        </w:rPr>
        <w:t>from</w:t>
      </w:r>
      <w:r w:rsidRPr="00F65855">
        <w:rPr>
          <w:spacing w:val="-2"/>
          <w:sz w:val="28"/>
          <w:szCs w:val="28"/>
        </w:rPr>
        <w:t xml:space="preserve"> </w:t>
      </w:r>
      <w:r w:rsidRPr="00F65855">
        <w:rPr>
          <w:sz w:val="28"/>
          <w:szCs w:val="28"/>
        </w:rPr>
        <w:t>the</w:t>
      </w:r>
      <w:r w:rsidRPr="00F65855">
        <w:rPr>
          <w:spacing w:val="-2"/>
          <w:sz w:val="28"/>
          <w:szCs w:val="28"/>
        </w:rPr>
        <w:t xml:space="preserve"> </w:t>
      </w:r>
      <w:r w:rsidRPr="00F65855">
        <w:rPr>
          <w:sz w:val="28"/>
          <w:szCs w:val="28"/>
        </w:rPr>
        <w:t>commission of the breach itself.</w:t>
      </w:r>
    </w:p>
    <w:p w14:paraId="039C1A20" w14:textId="77777777" w:rsidR="00E561E3" w:rsidRPr="00F65855" w:rsidRDefault="00E561E3" w:rsidP="00E561E3">
      <w:pPr>
        <w:pStyle w:val="BodyText"/>
        <w:spacing w:before="180"/>
        <w:ind w:left="360"/>
        <w:jc w:val="both"/>
        <w:rPr>
          <w:sz w:val="28"/>
          <w:szCs w:val="28"/>
        </w:rPr>
      </w:pPr>
      <w:r w:rsidRPr="00F65855">
        <w:rPr>
          <w:sz w:val="28"/>
          <w:szCs w:val="28"/>
        </w:rPr>
        <w:t>The</w:t>
      </w:r>
      <w:r w:rsidRPr="00F65855">
        <w:rPr>
          <w:spacing w:val="-4"/>
          <w:sz w:val="28"/>
          <w:szCs w:val="28"/>
        </w:rPr>
        <w:t xml:space="preserve"> </w:t>
      </w:r>
      <w:r w:rsidRPr="00F65855">
        <w:rPr>
          <w:sz w:val="28"/>
          <w:szCs w:val="28"/>
        </w:rPr>
        <w:t>Council</w:t>
      </w:r>
      <w:r w:rsidRPr="00F65855">
        <w:rPr>
          <w:spacing w:val="-4"/>
          <w:sz w:val="28"/>
          <w:szCs w:val="28"/>
        </w:rPr>
        <w:t xml:space="preserve"> </w:t>
      </w:r>
      <w:r w:rsidRPr="00F65855">
        <w:rPr>
          <w:sz w:val="28"/>
          <w:szCs w:val="28"/>
        </w:rPr>
        <w:t>may</w:t>
      </w:r>
      <w:r w:rsidRPr="00F65855">
        <w:rPr>
          <w:spacing w:val="-2"/>
          <w:sz w:val="28"/>
          <w:szCs w:val="28"/>
        </w:rPr>
        <w:t xml:space="preserve"> </w:t>
      </w:r>
      <w:r w:rsidRPr="00F65855">
        <w:rPr>
          <w:sz w:val="28"/>
          <w:szCs w:val="28"/>
        </w:rPr>
        <w:t>consider</w:t>
      </w:r>
      <w:r w:rsidRPr="00F65855">
        <w:rPr>
          <w:spacing w:val="-1"/>
          <w:sz w:val="28"/>
          <w:szCs w:val="28"/>
        </w:rPr>
        <w:t xml:space="preserve"> </w:t>
      </w:r>
      <w:r w:rsidRPr="00F65855">
        <w:rPr>
          <w:sz w:val="28"/>
          <w:szCs w:val="28"/>
        </w:rPr>
        <w:t>amending</w:t>
      </w:r>
      <w:r w:rsidRPr="00F65855">
        <w:rPr>
          <w:spacing w:val="-4"/>
          <w:sz w:val="28"/>
          <w:szCs w:val="28"/>
        </w:rPr>
        <w:t xml:space="preserve"> </w:t>
      </w:r>
      <w:r w:rsidRPr="00F65855">
        <w:rPr>
          <w:sz w:val="28"/>
          <w:szCs w:val="28"/>
        </w:rPr>
        <w:t>the</w:t>
      </w:r>
      <w:r w:rsidRPr="00F65855">
        <w:rPr>
          <w:spacing w:val="-3"/>
          <w:sz w:val="28"/>
          <w:szCs w:val="28"/>
        </w:rPr>
        <w:t xml:space="preserve"> </w:t>
      </w:r>
      <w:r w:rsidRPr="00F65855">
        <w:rPr>
          <w:sz w:val="28"/>
          <w:szCs w:val="28"/>
        </w:rPr>
        <w:t>terms</w:t>
      </w:r>
      <w:r w:rsidRPr="00F65855">
        <w:rPr>
          <w:spacing w:val="-5"/>
          <w:sz w:val="28"/>
          <w:szCs w:val="28"/>
        </w:rPr>
        <w:t xml:space="preserve"> </w:t>
      </w:r>
      <w:r w:rsidRPr="00F65855">
        <w:rPr>
          <w:sz w:val="28"/>
          <w:szCs w:val="28"/>
        </w:rPr>
        <w:t>of</w:t>
      </w:r>
      <w:r w:rsidRPr="00F65855">
        <w:rPr>
          <w:spacing w:val="-4"/>
          <w:sz w:val="28"/>
          <w:szCs w:val="28"/>
        </w:rPr>
        <w:t xml:space="preserve"> </w:t>
      </w:r>
      <w:r w:rsidRPr="00F65855">
        <w:rPr>
          <w:sz w:val="28"/>
          <w:szCs w:val="28"/>
        </w:rPr>
        <w:t>any</w:t>
      </w:r>
      <w:r w:rsidRPr="00F65855">
        <w:rPr>
          <w:spacing w:val="-2"/>
          <w:sz w:val="28"/>
          <w:szCs w:val="28"/>
        </w:rPr>
        <w:t xml:space="preserve"> </w:t>
      </w:r>
      <w:r w:rsidRPr="00F65855">
        <w:rPr>
          <w:sz w:val="28"/>
          <w:szCs w:val="28"/>
        </w:rPr>
        <w:t>recovery</w:t>
      </w:r>
      <w:r w:rsidRPr="00F65855">
        <w:rPr>
          <w:spacing w:val="-4"/>
          <w:sz w:val="28"/>
          <w:szCs w:val="28"/>
        </w:rPr>
        <w:t xml:space="preserve"> </w:t>
      </w:r>
      <w:r w:rsidRPr="00F65855">
        <w:rPr>
          <w:sz w:val="28"/>
          <w:szCs w:val="28"/>
        </w:rPr>
        <w:t>order</w:t>
      </w:r>
      <w:r w:rsidRPr="00F65855">
        <w:rPr>
          <w:spacing w:val="-1"/>
          <w:sz w:val="28"/>
          <w:szCs w:val="28"/>
        </w:rPr>
        <w:t xml:space="preserve"> </w:t>
      </w:r>
      <w:r w:rsidRPr="00F65855">
        <w:rPr>
          <w:sz w:val="28"/>
          <w:szCs w:val="28"/>
        </w:rPr>
        <w:t>during</w:t>
      </w:r>
      <w:r w:rsidRPr="00F65855">
        <w:rPr>
          <w:spacing w:val="-2"/>
          <w:sz w:val="28"/>
          <w:szCs w:val="28"/>
        </w:rPr>
        <w:t xml:space="preserve"> </w:t>
      </w:r>
      <w:r w:rsidRPr="00F65855">
        <w:rPr>
          <w:sz w:val="28"/>
          <w:szCs w:val="28"/>
        </w:rPr>
        <w:t>this</w:t>
      </w:r>
      <w:r w:rsidRPr="00F65855">
        <w:rPr>
          <w:spacing w:val="-4"/>
          <w:sz w:val="28"/>
          <w:szCs w:val="28"/>
        </w:rPr>
        <w:t xml:space="preserve"> </w:t>
      </w:r>
      <w:r w:rsidRPr="00F65855">
        <w:rPr>
          <w:spacing w:val="-2"/>
          <w:sz w:val="28"/>
          <w:szCs w:val="28"/>
        </w:rPr>
        <w:t>review.</w:t>
      </w:r>
    </w:p>
    <w:p w14:paraId="16A2F467" w14:textId="77777777" w:rsidR="00E561E3" w:rsidRPr="00F65855" w:rsidRDefault="00E561E3" w:rsidP="00E561E3">
      <w:pPr>
        <w:pStyle w:val="Heading3"/>
        <w:spacing w:before="180"/>
        <w:jc w:val="both"/>
        <w:rPr>
          <w:rFonts w:ascii="Calibri" w:hAnsi="Calibri" w:cs="Calibri"/>
        </w:rPr>
      </w:pPr>
      <w:r w:rsidRPr="00F65855">
        <w:rPr>
          <w:rFonts w:ascii="Calibri" w:hAnsi="Calibri" w:cs="Calibri"/>
        </w:rPr>
        <w:t>Final</w:t>
      </w:r>
      <w:r w:rsidRPr="00F65855">
        <w:rPr>
          <w:rFonts w:ascii="Calibri" w:hAnsi="Calibri" w:cs="Calibri"/>
          <w:spacing w:val="-1"/>
        </w:rPr>
        <w:t xml:space="preserve"> </w:t>
      </w:r>
      <w:r w:rsidRPr="00F65855">
        <w:rPr>
          <w:rFonts w:ascii="Calibri" w:hAnsi="Calibri" w:cs="Calibri"/>
          <w:spacing w:val="-2"/>
        </w:rPr>
        <w:t>Notice</w:t>
      </w:r>
    </w:p>
    <w:p w14:paraId="0486BE6E" w14:textId="77777777" w:rsidR="00E561E3" w:rsidRPr="00F65855" w:rsidRDefault="00E561E3" w:rsidP="00E561E3">
      <w:pPr>
        <w:pStyle w:val="BodyText"/>
        <w:spacing w:before="180"/>
        <w:ind w:left="360" w:right="355"/>
        <w:jc w:val="both"/>
        <w:rPr>
          <w:sz w:val="28"/>
          <w:szCs w:val="28"/>
        </w:rPr>
      </w:pPr>
      <w:r w:rsidRPr="00F65855">
        <w:rPr>
          <w:sz w:val="28"/>
          <w:szCs w:val="28"/>
        </w:rPr>
        <w:t>After</w:t>
      </w:r>
      <w:r w:rsidRPr="00F65855">
        <w:rPr>
          <w:spacing w:val="-8"/>
          <w:sz w:val="28"/>
          <w:szCs w:val="28"/>
        </w:rPr>
        <w:t xml:space="preserve"> </w:t>
      </w:r>
      <w:r w:rsidRPr="00F65855">
        <w:rPr>
          <w:sz w:val="28"/>
          <w:szCs w:val="28"/>
        </w:rPr>
        <w:t>the</w:t>
      </w:r>
      <w:r w:rsidRPr="00F65855">
        <w:rPr>
          <w:spacing w:val="-8"/>
          <w:sz w:val="28"/>
          <w:szCs w:val="28"/>
        </w:rPr>
        <w:t xml:space="preserve"> </w:t>
      </w:r>
      <w:r w:rsidRPr="00F65855">
        <w:rPr>
          <w:sz w:val="28"/>
          <w:szCs w:val="28"/>
        </w:rPr>
        <w:t>end</w:t>
      </w:r>
      <w:r w:rsidRPr="00F65855">
        <w:rPr>
          <w:spacing w:val="-5"/>
          <w:sz w:val="28"/>
          <w:szCs w:val="28"/>
        </w:rPr>
        <w:t xml:space="preserve"> </w:t>
      </w:r>
      <w:r w:rsidRPr="00F65855">
        <w:rPr>
          <w:sz w:val="28"/>
          <w:szCs w:val="28"/>
        </w:rPr>
        <w:t>of</w:t>
      </w:r>
      <w:r w:rsidRPr="00F65855">
        <w:rPr>
          <w:spacing w:val="-8"/>
          <w:sz w:val="28"/>
          <w:szCs w:val="28"/>
        </w:rPr>
        <w:t xml:space="preserve"> </w:t>
      </w:r>
      <w:r w:rsidRPr="00F65855">
        <w:rPr>
          <w:sz w:val="28"/>
          <w:szCs w:val="28"/>
        </w:rPr>
        <w:t>the</w:t>
      </w:r>
      <w:r w:rsidRPr="00F65855">
        <w:rPr>
          <w:spacing w:val="-8"/>
          <w:sz w:val="28"/>
          <w:szCs w:val="28"/>
        </w:rPr>
        <w:t xml:space="preserve"> </w:t>
      </w:r>
      <w:r w:rsidRPr="00F65855">
        <w:rPr>
          <w:sz w:val="28"/>
          <w:szCs w:val="28"/>
        </w:rPr>
        <w:t>28-day</w:t>
      </w:r>
      <w:r w:rsidRPr="00F65855">
        <w:rPr>
          <w:spacing w:val="-7"/>
          <w:sz w:val="28"/>
          <w:szCs w:val="28"/>
        </w:rPr>
        <w:t xml:space="preserve"> </w:t>
      </w:r>
      <w:r w:rsidRPr="00F65855">
        <w:rPr>
          <w:sz w:val="28"/>
          <w:szCs w:val="28"/>
        </w:rPr>
        <w:t>period</w:t>
      </w:r>
      <w:r w:rsidRPr="00F65855">
        <w:rPr>
          <w:spacing w:val="-8"/>
          <w:sz w:val="28"/>
          <w:szCs w:val="28"/>
        </w:rPr>
        <w:t xml:space="preserve"> </w:t>
      </w:r>
      <w:r w:rsidRPr="00F65855">
        <w:rPr>
          <w:sz w:val="28"/>
          <w:szCs w:val="28"/>
        </w:rPr>
        <w:t>for</w:t>
      </w:r>
      <w:r w:rsidRPr="00F65855">
        <w:rPr>
          <w:spacing w:val="-8"/>
          <w:sz w:val="28"/>
          <w:szCs w:val="28"/>
        </w:rPr>
        <w:t xml:space="preserve"> </w:t>
      </w:r>
      <w:r w:rsidRPr="00F65855">
        <w:rPr>
          <w:sz w:val="28"/>
          <w:szCs w:val="28"/>
        </w:rPr>
        <w:t>written</w:t>
      </w:r>
      <w:r w:rsidRPr="00F65855">
        <w:rPr>
          <w:spacing w:val="-7"/>
          <w:sz w:val="28"/>
          <w:szCs w:val="28"/>
        </w:rPr>
        <w:t xml:space="preserve"> </w:t>
      </w:r>
      <w:r w:rsidRPr="00F65855">
        <w:rPr>
          <w:sz w:val="28"/>
          <w:szCs w:val="28"/>
        </w:rPr>
        <w:t>representations,</w:t>
      </w:r>
      <w:r w:rsidRPr="00F65855">
        <w:rPr>
          <w:spacing w:val="-9"/>
          <w:sz w:val="28"/>
          <w:szCs w:val="28"/>
        </w:rPr>
        <w:t xml:space="preserve"> </w:t>
      </w:r>
      <w:r w:rsidRPr="00F65855">
        <w:rPr>
          <w:sz w:val="28"/>
          <w:szCs w:val="28"/>
        </w:rPr>
        <w:t>the</w:t>
      </w:r>
      <w:r w:rsidRPr="00F65855">
        <w:rPr>
          <w:spacing w:val="-8"/>
          <w:sz w:val="28"/>
          <w:szCs w:val="28"/>
        </w:rPr>
        <w:t xml:space="preserve"> </w:t>
      </w:r>
      <w:r w:rsidRPr="00F65855">
        <w:rPr>
          <w:sz w:val="28"/>
          <w:szCs w:val="28"/>
        </w:rPr>
        <w:t>Council</w:t>
      </w:r>
      <w:r w:rsidRPr="00F65855">
        <w:rPr>
          <w:spacing w:val="-6"/>
          <w:sz w:val="28"/>
          <w:szCs w:val="28"/>
        </w:rPr>
        <w:t xml:space="preserve"> </w:t>
      </w:r>
      <w:r w:rsidRPr="00F65855">
        <w:rPr>
          <w:sz w:val="28"/>
          <w:szCs w:val="28"/>
        </w:rPr>
        <w:t>shall</w:t>
      </w:r>
      <w:r w:rsidRPr="00F65855">
        <w:rPr>
          <w:spacing w:val="-8"/>
          <w:sz w:val="28"/>
          <w:szCs w:val="28"/>
        </w:rPr>
        <w:t xml:space="preserve"> </w:t>
      </w:r>
      <w:r w:rsidRPr="00F65855">
        <w:rPr>
          <w:sz w:val="28"/>
          <w:szCs w:val="28"/>
        </w:rPr>
        <w:t>decide</w:t>
      </w:r>
      <w:r w:rsidRPr="00F65855">
        <w:rPr>
          <w:spacing w:val="-6"/>
          <w:sz w:val="28"/>
          <w:szCs w:val="28"/>
        </w:rPr>
        <w:t xml:space="preserve"> </w:t>
      </w:r>
      <w:r w:rsidRPr="00F65855">
        <w:rPr>
          <w:sz w:val="28"/>
          <w:szCs w:val="28"/>
        </w:rPr>
        <w:t>whether</w:t>
      </w:r>
      <w:r w:rsidRPr="00F65855">
        <w:rPr>
          <w:spacing w:val="-6"/>
          <w:sz w:val="28"/>
          <w:szCs w:val="28"/>
        </w:rPr>
        <w:t xml:space="preserve"> </w:t>
      </w:r>
      <w:r w:rsidRPr="00F65855">
        <w:rPr>
          <w:sz w:val="28"/>
          <w:szCs w:val="28"/>
        </w:rPr>
        <w:t>to</w:t>
      </w:r>
      <w:r w:rsidRPr="00F65855">
        <w:rPr>
          <w:spacing w:val="-6"/>
          <w:sz w:val="28"/>
          <w:szCs w:val="28"/>
        </w:rPr>
        <w:t xml:space="preserve"> </w:t>
      </w:r>
      <w:r w:rsidRPr="00F65855">
        <w:rPr>
          <w:sz w:val="28"/>
          <w:szCs w:val="28"/>
        </w:rPr>
        <w:t>issue a Final Notice detailing the value of the financial penalty and/or a recovery order. If a recovery order is included</w:t>
      </w:r>
      <w:r w:rsidRPr="00F65855">
        <w:rPr>
          <w:spacing w:val="-14"/>
          <w:sz w:val="28"/>
          <w:szCs w:val="28"/>
        </w:rPr>
        <w:t xml:space="preserve"> </w:t>
      </w:r>
      <w:r w:rsidRPr="00F65855">
        <w:rPr>
          <w:sz w:val="28"/>
          <w:szCs w:val="28"/>
        </w:rPr>
        <w:t>within</w:t>
      </w:r>
      <w:r w:rsidRPr="00F65855">
        <w:rPr>
          <w:spacing w:val="-14"/>
          <w:sz w:val="28"/>
          <w:szCs w:val="28"/>
        </w:rPr>
        <w:t xml:space="preserve"> </w:t>
      </w:r>
      <w:r w:rsidRPr="00F65855">
        <w:rPr>
          <w:sz w:val="28"/>
          <w:szCs w:val="28"/>
        </w:rPr>
        <w:t>the</w:t>
      </w:r>
      <w:r w:rsidRPr="00F65855">
        <w:rPr>
          <w:spacing w:val="-13"/>
          <w:sz w:val="28"/>
          <w:szCs w:val="28"/>
        </w:rPr>
        <w:t xml:space="preserve"> </w:t>
      </w:r>
      <w:r w:rsidRPr="00F65855">
        <w:rPr>
          <w:sz w:val="28"/>
          <w:szCs w:val="28"/>
        </w:rPr>
        <w:t>final</w:t>
      </w:r>
      <w:r w:rsidRPr="00F65855">
        <w:rPr>
          <w:spacing w:val="-14"/>
          <w:sz w:val="28"/>
          <w:szCs w:val="28"/>
        </w:rPr>
        <w:t xml:space="preserve"> </w:t>
      </w:r>
      <w:r w:rsidRPr="00F65855">
        <w:rPr>
          <w:sz w:val="28"/>
          <w:szCs w:val="28"/>
        </w:rPr>
        <w:t>notice,</w:t>
      </w:r>
      <w:r w:rsidRPr="00F65855">
        <w:rPr>
          <w:spacing w:val="-13"/>
          <w:sz w:val="28"/>
          <w:szCs w:val="28"/>
        </w:rPr>
        <w:t xml:space="preserve"> </w:t>
      </w:r>
      <w:r w:rsidRPr="00F65855">
        <w:rPr>
          <w:sz w:val="28"/>
          <w:szCs w:val="28"/>
        </w:rPr>
        <w:t>the</w:t>
      </w:r>
      <w:r w:rsidRPr="00F65855">
        <w:rPr>
          <w:spacing w:val="-14"/>
          <w:sz w:val="28"/>
          <w:szCs w:val="28"/>
        </w:rPr>
        <w:t xml:space="preserve"> </w:t>
      </w:r>
      <w:r w:rsidRPr="00F65855">
        <w:rPr>
          <w:sz w:val="28"/>
          <w:szCs w:val="28"/>
        </w:rPr>
        <w:t>Council</w:t>
      </w:r>
      <w:r w:rsidRPr="00F65855">
        <w:rPr>
          <w:spacing w:val="-13"/>
          <w:sz w:val="28"/>
          <w:szCs w:val="28"/>
        </w:rPr>
        <w:t xml:space="preserve"> </w:t>
      </w:r>
      <w:r w:rsidRPr="00F65855">
        <w:rPr>
          <w:sz w:val="28"/>
          <w:szCs w:val="28"/>
        </w:rPr>
        <w:t>can</w:t>
      </w:r>
      <w:r w:rsidRPr="00F65855">
        <w:rPr>
          <w:spacing w:val="-14"/>
          <w:sz w:val="28"/>
          <w:szCs w:val="28"/>
        </w:rPr>
        <w:t xml:space="preserve"> </w:t>
      </w:r>
      <w:r w:rsidRPr="00F65855">
        <w:rPr>
          <w:sz w:val="28"/>
          <w:szCs w:val="28"/>
        </w:rPr>
        <w:t>add</w:t>
      </w:r>
      <w:r w:rsidRPr="00F65855">
        <w:rPr>
          <w:spacing w:val="-14"/>
          <w:sz w:val="28"/>
          <w:szCs w:val="28"/>
        </w:rPr>
        <w:t xml:space="preserve"> </w:t>
      </w:r>
      <w:r w:rsidRPr="00F65855">
        <w:rPr>
          <w:sz w:val="28"/>
          <w:szCs w:val="28"/>
        </w:rPr>
        <w:t>interest</w:t>
      </w:r>
      <w:r w:rsidRPr="00F65855">
        <w:rPr>
          <w:spacing w:val="-13"/>
          <w:sz w:val="28"/>
          <w:szCs w:val="28"/>
        </w:rPr>
        <w:t xml:space="preserve"> </w:t>
      </w:r>
      <w:r w:rsidRPr="00F65855">
        <w:rPr>
          <w:sz w:val="28"/>
          <w:szCs w:val="28"/>
        </w:rPr>
        <w:t>to</w:t>
      </w:r>
      <w:r w:rsidRPr="00F65855">
        <w:rPr>
          <w:spacing w:val="-12"/>
          <w:sz w:val="28"/>
          <w:szCs w:val="28"/>
        </w:rPr>
        <w:t xml:space="preserve"> </w:t>
      </w:r>
      <w:r w:rsidRPr="00F65855">
        <w:rPr>
          <w:sz w:val="28"/>
          <w:szCs w:val="28"/>
        </w:rPr>
        <w:t>this</w:t>
      </w:r>
      <w:r w:rsidRPr="00F65855">
        <w:rPr>
          <w:spacing w:val="-14"/>
          <w:sz w:val="28"/>
          <w:szCs w:val="28"/>
        </w:rPr>
        <w:t xml:space="preserve"> </w:t>
      </w:r>
      <w:r w:rsidRPr="00F65855">
        <w:rPr>
          <w:sz w:val="28"/>
          <w:szCs w:val="28"/>
        </w:rPr>
        <w:t>payment</w:t>
      </w:r>
      <w:r w:rsidRPr="00F65855">
        <w:rPr>
          <w:spacing w:val="-12"/>
          <w:sz w:val="28"/>
          <w:szCs w:val="28"/>
        </w:rPr>
        <w:t xml:space="preserve"> </w:t>
      </w:r>
      <w:r w:rsidRPr="00F65855">
        <w:rPr>
          <w:sz w:val="28"/>
          <w:szCs w:val="28"/>
        </w:rPr>
        <w:t>at</w:t>
      </w:r>
      <w:r w:rsidRPr="00F65855">
        <w:rPr>
          <w:spacing w:val="-13"/>
          <w:sz w:val="28"/>
          <w:szCs w:val="28"/>
        </w:rPr>
        <w:t xml:space="preserve"> </w:t>
      </w:r>
      <w:r w:rsidRPr="00F65855">
        <w:rPr>
          <w:sz w:val="28"/>
          <w:szCs w:val="28"/>
        </w:rPr>
        <w:t>the</w:t>
      </w:r>
      <w:r w:rsidRPr="00F65855">
        <w:rPr>
          <w:spacing w:val="-13"/>
          <w:sz w:val="28"/>
          <w:szCs w:val="28"/>
        </w:rPr>
        <w:t xml:space="preserve"> </w:t>
      </w:r>
      <w:r w:rsidRPr="00F65855">
        <w:rPr>
          <w:sz w:val="28"/>
          <w:szCs w:val="28"/>
        </w:rPr>
        <w:t>rate</w:t>
      </w:r>
      <w:r w:rsidRPr="00F65855">
        <w:rPr>
          <w:spacing w:val="-13"/>
          <w:sz w:val="28"/>
          <w:szCs w:val="28"/>
        </w:rPr>
        <w:t xml:space="preserve"> </w:t>
      </w:r>
      <w:r w:rsidRPr="00F65855">
        <w:rPr>
          <w:sz w:val="28"/>
          <w:szCs w:val="28"/>
        </w:rPr>
        <w:t>prescribed</w:t>
      </w:r>
      <w:r w:rsidRPr="00F65855">
        <w:rPr>
          <w:spacing w:val="-14"/>
          <w:sz w:val="28"/>
          <w:szCs w:val="28"/>
        </w:rPr>
        <w:t xml:space="preserve"> </w:t>
      </w:r>
      <w:r w:rsidRPr="00F65855">
        <w:rPr>
          <w:sz w:val="28"/>
          <w:szCs w:val="28"/>
        </w:rPr>
        <w:t>under section 17 of the Judgments Act 1838</w:t>
      </w:r>
      <w:r w:rsidRPr="00F65855">
        <w:rPr>
          <w:sz w:val="28"/>
          <w:szCs w:val="28"/>
          <w:vertAlign w:val="superscript"/>
        </w:rPr>
        <w:t>9</w:t>
      </w:r>
      <w:r w:rsidRPr="00F65855">
        <w:rPr>
          <w:sz w:val="28"/>
          <w:szCs w:val="28"/>
        </w:rPr>
        <w:t xml:space="preserve"> (8% per annum) from the day </w:t>
      </w:r>
      <w:proofErr w:type="gramStart"/>
      <w:r w:rsidRPr="00F65855">
        <w:rPr>
          <w:sz w:val="28"/>
          <w:szCs w:val="28"/>
        </w:rPr>
        <w:t>in</w:t>
      </w:r>
      <w:proofErr w:type="gramEnd"/>
      <w:r w:rsidRPr="00F65855">
        <w:rPr>
          <w:sz w:val="28"/>
          <w:szCs w:val="28"/>
        </w:rPr>
        <w:t xml:space="preserve"> which the prohibited rent payment was made.</w:t>
      </w:r>
    </w:p>
    <w:p w14:paraId="40443F7A" w14:textId="77777777" w:rsidR="00E561E3" w:rsidRPr="00F65855" w:rsidRDefault="00E561E3" w:rsidP="00E561E3">
      <w:pPr>
        <w:pStyle w:val="BodyText"/>
        <w:spacing w:before="179"/>
        <w:ind w:left="360" w:right="366"/>
        <w:jc w:val="both"/>
        <w:rPr>
          <w:sz w:val="28"/>
          <w:szCs w:val="28"/>
        </w:rPr>
      </w:pPr>
      <w:r w:rsidRPr="00F65855">
        <w:rPr>
          <w:sz w:val="28"/>
          <w:szCs w:val="28"/>
        </w:rPr>
        <w:t>The final notice will require a penalty to be paid to the Council and/or a recovery order to be complied with</w:t>
      </w:r>
      <w:r w:rsidRPr="00F65855">
        <w:rPr>
          <w:spacing w:val="-1"/>
          <w:sz w:val="28"/>
          <w:szCs w:val="28"/>
        </w:rPr>
        <w:t xml:space="preserve"> </w:t>
      </w:r>
      <w:r w:rsidRPr="00F65855">
        <w:rPr>
          <w:sz w:val="28"/>
          <w:szCs w:val="28"/>
        </w:rPr>
        <w:t>before</w:t>
      </w:r>
      <w:r w:rsidRPr="00F65855">
        <w:rPr>
          <w:spacing w:val="-1"/>
          <w:sz w:val="28"/>
          <w:szCs w:val="28"/>
        </w:rPr>
        <w:t xml:space="preserve"> </w:t>
      </w:r>
      <w:r w:rsidRPr="00F65855">
        <w:rPr>
          <w:sz w:val="28"/>
          <w:szCs w:val="28"/>
        </w:rPr>
        <w:t>the</w:t>
      </w:r>
      <w:r w:rsidRPr="00F65855">
        <w:rPr>
          <w:spacing w:val="-1"/>
          <w:sz w:val="28"/>
          <w:szCs w:val="28"/>
        </w:rPr>
        <w:t xml:space="preserve"> </w:t>
      </w:r>
      <w:r w:rsidRPr="00F65855">
        <w:rPr>
          <w:sz w:val="28"/>
          <w:szCs w:val="28"/>
        </w:rPr>
        <w:t>end</w:t>
      </w:r>
      <w:r w:rsidRPr="00F65855">
        <w:rPr>
          <w:spacing w:val="-1"/>
          <w:sz w:val="28"/>
          <w:szCs w:val="28"/>
        </w:rPr>
        <w:t xml:space="preserve"> </w:t>
      </w:r>
      <w:r w:rsidRPr="00F65855">
        <w:rPr>
          <w:sz w:val="28"/>
          <w:szCs w:val="28"/>
        </w:rPr>
        <w:t>of the</w:t>
      </w:r>
      <w:r w:rsidRPr="00F65855">
        <w:rPr>
          <w:spacing w:val="-1"/>
          <w:sz w:val="28"/>
          <w:szCs w:val="28"/>
        </w:rPr>
        <w:t xml:space="preserve"> </w:t>
      </w:r>
      <w:r w:rsidRPr="00F65855">
        <w:rPr>
          <w:sz w:val="28"/>
          <w:szCs w:val="28"/>
        </w:rPr>
        <w:t>period of</w:t>
      </w:r>
      <w:r w:rsidRPr="00F65855">
        <w:rPr>
          <w:spacing w:val="-3"/>
          <w:sz w:val="28"/>
          <w:szCs w:val="28"/>
        </w:rPr>
        <w:t xml:space="preserve"> </w:t>
      </w:r>
      <w:r w:rsidRPr="00F65855">
        <w:rPr>
          <w:sz w:val="28"/>
          <w:szCs w:val="28"/>
        </w:rPr>
        <w:t>28</w:t>
      </w:r>
      <w:r w:rsidRPr="00F65855">
        <w:rPr>
          <w:spacing w:val="-1"/>
          <w:sz w:val="28"/>
          <w:szCs w:val="28"/>
        </w:rPr>
        <w:t xml:space="preserve"> </w:t>
      </w:r>
      <w:r w:rsidRPr="00F65855">
        <w:rPr>
          <w:sz w:val="28"/>
          <w:szCs w:val="28"/>
        </w:rPr>
        <w:t>days</w:t>
      </w:r>
      <w:r w:rsidRPr="00F65855">
        <w:rPr>
          <w:spacing w:val="-3"/>
          <w:sz w:val="28"/>
          <w:szCs w:val="28"/>
        </w:rPr>
        <w:t xml:space="preserve"> </w:t>
      </w:r>
      <w:r w:rsidRPr="00F65855">
        <w:rPr>
          <w:sz w:val="28"/>
          <w:szCs w:val="28"/>
        </w:rPr>
        <w:t>beginning</w:t>
      </w:r>
      <w:r w:rsidRPr="00F65855">
        <w:rPr>
          <w:spacing w:val="-4"/>
          <w:sz w:val="28"/>
          <w:szCs w:val="28"/>
        </w:rPr>
        <w:t xml:space="preserve"> </w:t>
      </w:r>
      <w:r w:rsidRPr="00F65855">
        <w:rPr>
          <w:sz w:val="28"/>
          <w:szCs w:val="28"/>
        </w:rPr>
        <w:t>with</w:t>
      </w:r>
      <w:r w:rsidRPr="00F65855">
        <w:rPr>
          <w:spacing w:val="-1"/>
          <w:sz w:val="28"/>
          <w:szCs w:val="28"/>
        </w:rPr>
        <w:t xml:space="preserve"> </w:t>
      </w:r>
      <w:r w:rsidRPr="00F65855">
        <w:rPr>
          <w:sz w:val="28"/>
          <w:szCs w:val="28"/>
        </w:rPr>
        <w:t>the</w:t>
      </w:r>
      <w:r w:rsidRPr="00F65855">
        <w:rPr>
          <w:spacing w:val="-1"/>
          <w:sz w:val="28"/>
          <w:szCs w:val="28"/>
        </w:rPr>
        <w:t xml:space="preserve"> </w:t>
      </w:r>
      <w:r w:rsidRPr="00F65855">
        <w:rPr>
          <w:sz w:val="28"/>
          <w:szCs w:val="28"/>
        </w:rPr>
        <w:t>day after</w:t>
      </w:r>
      <w:r w:rsidRPr="00F65855">
        <w:rPr>
          <w:spacing w:val="-1"/>
          <w:sz w:val="28"/>
          <w:szCs w:val="28"/>
        </w:rPr>
        <w:t xml:space="preserve"> </w:t>
      </w:r>
      <w:r w:rsidRPr="00F65855">
        <w:rPr>
          <w:sz w:val="28"/>
          <w:szCs w:val="28"/>
        </w:rPr>
        <w:t>that on</w:t>
      </w:r>
      <w:r w:rsidRPr="00F65855">
        <w:rPr>
          <w:spacing w:val="-1"/>
          <w:sz w:val="28"/>
          <w:szCs w:val="28"/>
        </w:rPr>
        <w:t xml:space="preserve"> </w:t>
      </w:r>
      <w:r w:rsidRPr="00F65855">
        <w:rPr>
          <w:sz w:val="28"/>
          <w:szCs w:val="28"/>
        </w:rPr>
        <w:t>which</w:t>
      </w:r>
      <w:r w:rsidRPr="00F65855">
        <w:rPr>
          <w:spacing w:val="-1"/>
          <w:sz w:val="28"/>
          <w:szCs w:val="28"/>
        </w:rPr>
        <w:t xml:space="preserve"> </w:t>
      </w:r>
      <w:r w:rsidRPr="00F65855">
        <w:rPr>
          <w:sz w:val="28"/>
          <w:szCs w:val="28"/>
        </w:rPr>
        <w:t>the</w:t>
      </w:r>
      <w:r w:rsidRPr="00F65855">
        <w:rPr>
          <w:spacing w:val="-1"/>
          <w:sz w:val="28"/>
          <w:szCs w:val="28"/>
        </w:rPr>
        <w:t xml:space="preserve"> </w:t>
      </w:r>
      <w:r w:rsidRPr="00F65855">
        <w:rPr>
          <w:sz w:val="28"/>
          <w:szCs w:val="28"/>
        </w:rPr>
        <w:t>final</w:t>
      </w:r>
      <w:r w:rsidRPr="00F65855">
        <w:rPr>
          <w:spacing w:val="-4"/>
          <w:sz w:val="28"/>
          <w:szCs w:val="28"/>
        </w:rPr>
        <w:t xml:space="preserve"> </w:t>
      </w:r>
      <w:r w:rsidRPr="00F65855">
        <w:rPr>
          <w:sz w:val="28"/>
          <w:szCs w:val="28"/>
        </w:rPr>
        <w:t>notice is served.</w:t>
      </w:r>
    </w:p>
    <w:p w14:paraId="15440A08" w14:textId="77777777" w:rsidR="00E561E3" w:rsidRPr="00F65855" w:rsidRDefault="00E561E3" w:rsidP="00E561E3">
      <w:pPr>
        <w:pStyle w:val="BodyText"/>
        <w:spacing w:before="180"/>
        <w:ind w:left="360"/>
        <w:jc w:val="both"/>
        <w:rPr>
          <w:sz w:val="28"/>
          <w:szCs w:val="28"/>
        </w:rPr>
      </w:pPr>
      <w:r w:rsidRPr="00F65855">
        <w:rPr>
          <w:sz w:val="28"/>
          <w:szCs w:val="28"/>
        </w:rPr>
        <w:t>The</w:t>
      </w:r>
      <w:r w:rsidRPr="00F65855">
        <w:rPr>
          <w:spacing w:val="-2"/>
          <w:sz w:val="28"/>
          <w:szCs w:val="28"/>
        </w:rPr>
        <w:t xml:space="preserve"> </w:t>
      </w:r>
      <w:r w:rsidRPr="00F65855">
        <w:rPr>
          <w:sz w:val="28"/>
          <w:szCs w:val="28"/>
        </w:rPr>
        <w:t>final</w:t>
      </w:r>
      <w:r w:rsidRPr="00F65855">
        <w:rPr>
          <w:spacing w:val="-2"/>
          <w:sz w:val="28"/>
          <w:szCs w:val="28"/>
        </w:rPr>
        <w:t xml:space="preserve"> </w:t>
      </w:r>
      <w:r w:rsidRPr="00F65855">
        <w:rPr>
          <w:sz w:val="28"/>
          <w:szCs w:val="28"/>
        </w:rPr>
        <w:t>notice</w:t>
      </w:r>
      <w:r w:rsidRPr="00F65855">
        <w:rPr>
          <w:spacing w:val="-2"/>
          <w:sz w:val="28"/>
          <w:szCs w:val="28"/>
        </w:rPr>
        <w:t xml:space="preserve"> </w:t>
      </w:r>
      <w:r w:rsidRPr="00F65855">
        <w:rPr>
          <w:sz w:val="28"/>
          <w:szCs w:val="28"/>
        </w:rPr>
        <w:t>will</w:t>
      </w:r>
      <w:r w:rsidRPr="00F65855">
        <w:rPr>
          <w:spacing w:val="-2"/>
          <w:sz w:val="28"/>
          <w:szCs w:val="28"/>
        </w:rPr>
        <w:t xml:space="preserve"> </w:t>
      </w:r>
      <w:proofErr w:type="gramStart"/>
      <w:r w:rsidRPr="00F65855">
        <w:rPr>
          <w:sz w:val="28"/>
          <w:szCs w:val="28"/>
        </w:rPr>
        <w:t>set</w:t>
      </w:r>
      <w:proofErr w:type="gramEnd"/>
      <w:r w:rsidRPr="00F65855">
        <w:rPr>
          <w:spacing w:val="-1"/>
          <w:sz w:val="28"/>
          <w:szCs w:val="28"/>
        </w:rPr>
        <w:t xml:space="preserve"> </w:t>
      </w:r>
      <w:r w:rsidRPr="00F65855">
        <w:rPr>
          <w:spacing w:val="-4"/>
          <w:sz w:val="28"/>
          <w:szCs w:val="28"/>
        </w:rPr>
        <w:t>out:</w:t>
      </w:r>
    </w:p>
    <w:p w14:paraId="6E419F28" w14:textId="77777777" w:rsidR="00E561E3" w:rsidRPr="00F65855" w:rsidRDefault="00E561E3" w:rsidP="00E561E3">
      <w:pPr>
        <w:pStyle w:val="ListParagraph"/>
        <w:widowControl w:val="0"/>
        <w:numPr>
          <w:ilvl w:val="0"/>
          <w:numId w:val="16"/>
        </w:numPr>
        <w:tabs>
          <w:tab w:val="left" w:pos="1080"/>
        </w:tabs>
        <w:autoSpaceDE w:val="0"/>
        <w:autoSpaceDN w:val="0"/>
        <w:spacing w:before="241" w:after="0" w:line="240" w:lineRule="auto"/>
        <w:contextualSpacing w:val="0"/>
        <w:rPr>
          <w:rFonts w:ascii="Calibri" w:hAnsi="Calibri" w:cs="Calibri"/>
          <w:sz w:val="28"/>
          <w:szCs w:val="28"/>
        </w:rPr>
      </w:pPr>
      <w:r w:rsidRPr="00F65855">
        <w:rPr>
          <w:rFonts w:ascii="Calibri" w:hAnsi="Calibri" w:cs="Calibri"/>
          <w:sz w:val="28"/>
          <w:szCs w:val="28"/>
        </w:rPr>
        <w:lastRenderedPageBreak/>
        <w:t>the</w:t>
      </w:r>
      <w:r w:rsidRPr="00F65855">
        <w:rPr>
          <w:rFonts w:ascii="Calibri" w:hAnsi="Calibri" w:cs="Calibri"/>
          <w:spacing w:val="-5"/>
          <w:sz w:val="28"/>
          <w:szCs w:val="28"/>
        </w:rPr>
        <w:t xml:space="preserve"> </w:t>
      </w:r>
      <w:r w:rsidRPr="00F65855">
        <w:rPr>
          <w:rFonts w:ascii="Calibri" w:hAnsi="Calibri" w:cs="Calibri"/>
          <w:sz w:val="28"/>
          <w:szCs w:val="28"/>
        </w:rPr>
        <w:t>date</w:t>
      </w:r>
      <w:r w:rsidRPr="00F65855">
        <w:rPr>
          <w:rFonts w:ascii="Calibri" w:hAnsi="Calibri" w:cs="Calibri"/>
          <w:spacing w:val="-3"/>
          <w:sz w:val="28"/>
          <w:szCs w:val="28"/>
        </w:rPr>
        <w:t xml:space="preserve"> </w:t>
      </w:r>
      <w:r w:rsidRPr="00F65855">
        <w:rPr>
          <w:rFonts w:ascii="Calibri" w:hAnsi="Calibri" w:cs="Calibri"/>
          <w:sz w:val="28"/>
          <w:szCs w:val="28"/>
        </w:rPr>
        <w:t>on</w:t>
      </w:r>
      <w:r w:rsidRPr="00F65855">
        <w:rPr>
          <w:rFonts w:ascii="Calibri" w:hAnsi="Calibri" w:cs="Calibri"/>
          <w:spacing w:val="-2"/>
          <w:sz w:val="28"/>
          <w:szCs w:val="28"/>
        </w:rPr>
        <w:t xml:space="preserve"> </w:t>
      </w:r>
      <w:r w:rsidRPr="00F65855">
        <w:rPr>
          <w:rFonts w:ascii="Calibri" w:hAnsi="Calibri" w:cs="Calibri"/>
          <w:sz w:val="28"/>
          <w:szCs w:val="28"/>
        </w:rPr>
        <w:t>which</w:t>
      </w:r>
      <w:r w:rsidRPr="00F65855">
        <w:rPr>
          <w:rFonts w:ascii="Calibri" w:hAnsi="Calibri" w:cs="Calibri"/>
          <w:spacing w:val="-1"/>
          <w:sz w:val="28"/>
          <w:szCs w:val="28"/>
        </w:rPr>
        <w:t xml:space="preserve"> </w:t>
      </w:r>
      <w:r w:rsidRPr="00F65855">
        <w:rPr>
          <w:rFonts w:ascii="Calibri" w:hAnsi="Calibri" w:cs="Calibri"/>
          <w:sz w:val="28"/>
          <w:szCs w:val="28"/>
        </w:rPr>
        <w:t>the</w:t>
      </w:r>
      <w:r w:rsidRPr="00F65855">
        <w:rPr>
          <w:rFonts w:ascii="Calibri" w:hAnsi="Calibri" w:cs="Calibri"/>
          <w:spacing w:val="-5"/>
          <w:sz w:val="28"/>
          <w:szCs w:val="28"/>
        </w:rPr>
        <w:t xml:space="preserve"> </w:t>
      </w:r>
      <w:r w:rsidRPr="00F65855">
        <w:rPr>
          <w:rFonts w:ascii="Calibri" w:hAnsi="Calibri" w:cs="Calibri"/>
          <w:sz w:val="28"/>
          <w:szCs w:val="28"/>
        </w:rPr>
        <w:t>final</w:t>
      </w:r>
      <w:r w:rsidRPr="00F65855">
        <w:rPr>
          <w:rFonts w:ascii="Calibri" w:hAnsi="Calibri" w:cs="Calibri"/>
          <w:spacing w:val="-1"/>
          <w:sz w:val="28"/>
          <w:szCs w:val="28"/>
        </w:rPr>
        <w:t xml:space="preserve"> </w:t>
      </w:r>
      <w:r w:rsidRPr="00F65855">
        <w:rPr>
          <w:rFonts w:ascii="Calibri" w:hAnsi="Calibri" w:cs="Calibri"/>
          <w:sz w:val="28"/>
          <w:szCs w:val="28"/>
        </w:rPr>
        <w:t>notice</w:t>
      </w:r>
      <w:r w:rsidRPr="00F65855">
        <w:rPr>
          <w:rFonts w:ascii="Calibri" w:hAnsi="Calibri" w:cs="Calibri"/>
          <w:spacing w:val="-1"/>
          <w:sz w:val="28"/>
          <w:szCs w:val="28"/>
        </w:rPr>
        <w:t xml:space="preserve"> </w:t>
      </w:r>
      <w:r w:rsidRPr="00F65855">
        <w:rPr>
          <w:rFonts w:ascii="Calibri" w:hAnsi="Calibri" w:cs="Calibri"/>
          <w:sz w:val="28"/>
          <w:szCs w:val="28"/>
        </w:rPr>
        <w:t>is</w:t>
      </w:r>
      <w:r w:rsidRPr="00F65855">
        <w:rPr>
          <w:rFonts w:ascii="Calibri" w:hAnsi="Calibri" w:cs="Calibri"/>
          <w:spacing w:val="-2"/>
          <w:sz w:val="28"/>
          <w:szCs w:val="28"/>
        </w:rPr>
        <w:t xml:space="preserve"> served.</w:t>
      </w:r>
    </w:p>
    <w:p w14:paraId="6683C1F5" w14:textId="77777777" w:rsidR="00E561E3" w:rsidRPr="00F65855" w:rsidRDefault="00E561E3" w:rsidP="00E561E3">
      <w:pPr>
        <w:pStyle w:val="ListParagraph"/>
        <w:widowControl w:val="0"/>
        <w:numPr>
          <w:ilvl w:val="0"/>
          <w:numId w:val="16"/>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amount</w:t>
      </w:r>
      <w:r w:rsidRPr="00F65855">
        <w:rPr>
          <w:rFonts w:ascii="Calibri" w:hAnsi="Calibri" w:cs="Calibri"/>
          <w:spacing w:val="-3"/>
          <w:sz w:val="28"/>
          <w:szCs w:val="28"/>
        </w:rPr>
        <w:t xml:space="preserve"> </w:t>
      </w:r>
      <w:r w:rsidRPr="00F65855">
        <w:rPr>
          <w:rFonts w:ascii="Calibri" w:hAnsi="Calibri" w:cs="Calibri"/>
          <w:sz w:val="28"/>
          <w:szCs w:val="28"/>
        </w:rPr>
        <w:t>of</w:t>
      </w:r>
      <w:r w:rsidRPr="00F65855">
        <w:rPr>
          <w:rFonts w:ascii="Calibri" w:hAnsi="Calibri" w:cs="Calibri"/>
          <w:spacing w:val="-1"/>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z w:val="28"/>
          <w:szCs w:val="28"/>
        </w:rPr>
        <w:t>penalty</w:t>
      </w:r>
      <w:r w:rsidRPr="00F65855">
        <w:rPr>
          <w:rFonts w:ascii="Calibri" w:hAnsi="Calibri" w:cs="Calibri"/>
          <w:spacing w:val="-2"/>
          <w:sz w:val="28"/>
          <w:szCs w:val="28"/>
        </w:rPr>
        <w:t xml:space="preserve"> </w:t>
      </w:r>
      <w:r w:rsidRPr="00F65855">
        <w:rPr>
          <w:rFonts w:ascii="Calibri" w:hAnsi="Calibri" w:cs="Calibri"/>
          <w:sz w:val="28"/>
          <w:szCs w:val="28"/>
        </w:rPr>
        <w:t>or</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3"/>
          <w:sz w:val="28"/>
          <w:szCs w:val="28"/>
        </w:rPr>
        <w:t xml:space="preserve"> </w:t>
      </w:r>
      <w:r w:rsidRPr="00F65855">
        <w:rPr>
          <w:rFonts w:ascii="Calibri" w:hAnsi="Calibri" w:cs="Calibri"/>
          <w:sz w:val="28"/>
          <w:szCs w:val="28"/>
        </w:rPr>
        <w:t>terms</w:t>
      </w:r>
      <w:r w:rsidRPr="00F65855">
        <w:rPr>
          <w:rFonts w:ascii="Calibri" w:hAnsi="Calibri" w:cs="Calibri"/>
          <w:spacing w:val="-4"/>
          <w:sz w:val="28"/>
          <w:szCs w:val="28"/>
        </w:rPr>
        <w:t xml:space="preserve"> </w:t>
      </w:r>
      <w:r w:rsidRPr="00F65855">
        <w:rPr>
          <w:rFonts w:ascii="Calibri" w:hAnsi="Calibri" w:cs="Calibri"/>
          <w:sz w:val="28"/>
          <w:szCs w:val="28"/>
        </w:rPr>
        <w:t>of</w:t>
      </w:r>
      <w:r w:rsidRPr="00F65855">
        <w:rPr>
          <w:rFonts w:ascii="Calibri" w:hAnsi="Calibri" w:cs="Calibri"/>
          <w:spacing w:val="-2"/>
          <w:sz w:val="28"/>
          <w:szCs w:val="28"/>
        </w:rPr>
        <w:t xml:space="preserve"> </w:t>
      </w:r>
      <w:r w:rsidRPr="00F65855">
        <w:rPr>
          <w:rFonts w:ascii="Calibri" w:hAnsi="Calibri" w:cs="Calibri"/>
          <w:sz w:val="28"/>
          <w:szCs w:val="28"/>
        </w:rPr>
        <w:t xml:space="preserve">the </w:t>
      </w:r>
      <w:r w:rsidRPr="00F65855">
        <w:rPr>
          <w:rFonts w:ascii="Calibri" w:hAnsi="Calibri" w:cs="Calibri"/>
          <w:spacing w:val="-2"/>
          <w:sz w:val="28"/>
          <w:szCs w:val="28"/>
        </w:rPr>
        <w:t>order.</w:t>
      </w:r>
    </w:p>
    <w:p w14:paraId="67B4BABA" w14:textId="77777777" w:rsidR="00E561E3" w:rsidRPr="00F65855" w:rsidRDefault="00E561E3"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6"/>
          <w:sz w:val="28"/>
          <w:szCs w:val="28"/>
        </w:rPr>
        <w:t xml:space="preserve"> </w:t>
      </w:r>
      <w:r w:rsidRPr="00F65855">
        <w:rPr>
          <w:rFonts w:ascii="Calibri" w:hAnsi="Calibri" w:cs="Calibri"/>
          <w:sz w:val="28"/>
          <w:szCs w:val="28"/>
        </w:rPr>
        <w:t>reasons</w:t>
      </w:r>
      <w:r w:rsidRPr="00F65855">
        <w:rPr>
          <w:rFonts w:ascii="Calibri" w:hAnsi="Calibri" w:cs="Calibri"/>
          <w:spacing w:val="-2"/>
          <w:sz w:val="28"/>
          <w:szCs w:val="28"/>
        </w:rPr>
        <w:t xml:space="preserve"> </w:t>
      </w:r>
      <w:r w:rsidRPr="00F65855">
        <w:rPr>
          <w:rFonts w:ascii="Calibri" w:hAnsi="Calibri" w:cs="Calibri"/>
          <w:sz w:val="28"/>
          <w:szCs w:val="28"/>
        </w:rPr>
        <w:t>for</w:t>
      </w:r>
      <w:r w:rsidRPr="00F65855">
        <w:rPr>
          <w:rFonts w:ascii="Calibri" w:hAnsi="Calibri" w:cs="Calibri"/>
          <w:spacing w:val="-2"/>
          <w:sz w:val="28"/>
          <w:szCs w:val="28"/>
        </w:rPr>
        <w:t xml:space="preserve"> </w:t>
      </w:r>
      <w:r w:rsidRPr="00F65855">
        <w:rPr>
          <w:rFonts w:ascii="Calibri" w:hAnsi="Calibri" w:cs="Calibri"/>
          <w:sz w:val="28"/>
          <w:szCs w:val="28"/>
        </w:rPr>
        <w:t>imposing</w:t>
      </w:r>
      <w:r w:rsidRPr="00F65855">
        <w:rPr>
          <w:rFonts w:ascii="Calibri" w:hAnsi="Calibri" w:cs="Calibri"/>
          <w:spacing w:val="-3"/>
          <w:sz w:val="28"/>
          <w:szCs w:val="28"/>
        </w:rPr>
        <w:t xml:space="preserve"> </w:t>
      </w:r>
      <w:r w:rsidRPr="00F65855">
        <w:rPr>
          <w:rFonts w:ascii="Calibri" w:hAnsi="Calibri" w:cs="Calibri"/>
          <w:sz w:val="28"/>
          <w:szCs w:val="28"/>
        </w:rPr>
        <w:t>the</w:t>
      </w:r>
      <w:r w:rsidRPr="00F65855">
        <w:rPr>
          <w:rFonts w:ascii="Calibri" w:hAnsi="Calibri" w:cs="Calibri"/>
          <w:spacing w:val="-2"/>
          <w:sz w:val="28"/>
          <w:szCs w:val="28"/>
        </w:rPr>
        <w:t xml:space="preserve"> </w:t>
      </w:r>
      <w:r w:rsidRPr="00F65855">
        <w:rPr>
          <w:rFonts w:ascii="Calibri" w:hAnsi="Calibri" w:cs="Calibri"/>
          <w:sz w:val="28"/>
          <w:szCs w:val="28"/>
        </w:rPr>
        <w:t>penalty</w:t>
      </w:r>
      <w:r w:rsidRPr="00F65855">
        <w:rPr>
          <w:rFonts w:ascii="Calibri" w:hAnsi="Calibri" w:cs="Calibri"/>
          <w:spacing w:val="-2"/>
          <w:sz w:val="28"/>
          <w:szCs w:val="28"/>
        </w:rPr>
        <w:t xml:space="preserve"> </w:t>
      </w:r>
      <w:r w:rsidRPr="00F65855">
        <w:rPr>
          <w:rFonts w:ascii="Calibri" w:hAnsi="Calibri" w:cs="Calibri"/>
          <w:sz w:val="28"/>
          <w:szCs w:val="28"/>
        </w:rPr>
        <w:t>or</w:t>
      </w:r>
      <w:r w:rsidRPr="00F65855">
        <w:rPr>
          <w:rFonts w:ascii="Calibri" w:hAnsi="Calibri" w:cs="Calibri"/>
          <w:spacing w:val="-3"/>
          <w:sz w:val="28"/>
          <w:szCs w:val="28"/>
        </w:rPr>
        <w:t xml:space="preserve"> </w:t>
      </w:r>
      <w:r w:rsidRPr="00F65855">
        <w:rPr>
          <w:rFonts w:ascii="Calibri" w:hAnsi="Calibri" w:cs="Calibri"/>
          <w:sz w:val="28"/>
          <w:szCs w:val="28"/>
        </w:rPr>
        <w:t>making</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1"/>
          <w:sz w:val="28"/>
          <w:szCs w:val="28"/>
        </w:rPr>
        <w:t xml:space="preserve"> </w:t>
      </w:r>
      <w:r w:rsidRPr="00F65855">
        <w:rPr>
          <w:rFonts w:ascii="Calibri" w:hAnsi="Calibri" w:cs="Calibri"/>
          <w:spacing w:val="-2"/>
          <w:sz w:val="28"/>
          <w:szCs w:val="28"/>
        </w:rPr>
        <w:t>order.</w:t>
      </w:r>
    </w:p>
    <w:p w14:paraId="1B6C72E6" w14:textId="77777777" w:rsidR="00E561E3" w:rsidRPr="00F65855" w:rsidRDefault="00E561E3" w:rsidP="00E561E3">
      <w:pPr>
        <w:pStyle w:val="ListParagraph"/>
        <w:widowControl w:val="0"/>
        <w:numPr>
          <w:ilvl w:val="0"/>
          <w:numId w:val="16"/>
        </w:numPr>
        <w:tabs>
          <w:tab w:val="left" w:pos="1080"/>
        </w:tabs>
        <w:autoSpaceDE w:val="0"/>
        <w:autoSpaceDN w:val="0"/>
        <w:spacing w:before="242" w:after="0" w:line="240" w:lineRule="auto"/>
        <w:contextualSpacing w:val="0"/>
        <w:rPr>
          <w:rFonts w:ascii="Calibri" w:hAnsi="Calibri" w:cs="Calibri"/>
          <w:sz w:val="28"/>
          <w:szCs w:val="28"/>
        </w:rPr>
      </w:pPr>
      <w:r w:rsidRPr="00F65855">
        <w:rPr>
          <w:rFonts w:ascii="Calibri" w:hAnsi="Calibri" w:cs="Calibri"/>
          <w:sz w:val="28"/>
          <w:szCs w:val="28"/>
        </w:rPr>
        <w:t>information</w:t>
      </w:r>
      <w:r w:rsidRPr="00F65855">
        <w:rPr>
          <w:rFonts w:ascii="Calibri" w:hAnsi="Calibri" w:cs="Calibri"/>
          <w:spacing w:val="-4"/>
          <w:sz w:val="28"/>
          <w:szCs w:val="28"/>
        </w:rPr>
        <w:t xml:space="preserve"> </w:t>
      </w:r>
      <w:r w:rsidRPr="00F65855">
        <w:rPr>
          <w:rFonts w:ascii="Calibri" w:hAnsi="Calibri" w:cs="Calibri"/>
          <w:sz w:val="28"/>
          <w:szCs w:val="28"/>
        </w:rPr>
        <w:t>about</w:t>
      </w:r>
      <w:r w:rsidRPr="00F65855">
        <w:rPr>
          <w:rFonts w:ascii="Calibri" w:hAnsi="Calibri" w:cs="Calibri"/>
          <w:spacing w:val="-4"/>
          <w:sz w:val="28"/>
          <w:szCs w:val="28"/>
        </w:rPr>
        <w:t xml:space="preserve"> </w:t>
      </w:r>
      <w:r w:rsidRPr="00F65855">
        <w:rPr>
          <w:rFonts w:ascii="Calibri" w:hAnsi="Calibri" w:cs="Calibri"/>
          <w:sz w:val="28"/>
          <w:szCs w:val="28"/>
        </w:rPr>
        <w:t>how</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2"/>
          <w:sz w:val="28"/>
          <w:szCs w:val="28"/>
        </w:rPr>
        <w:t xml:space="preserve"> </w:t>
      </w:r>
      <w:r w:rsidRPr="00F65855">
        <w:rPr>
          <w:rFonts w:ascii="Calibri" w:hAnsi="Calibri" w:cs="Calibri"/>
          <w:sz w:val="28"/>
          <w:szCs w:val="28"/>
        </w:rPr>
        <w:t>pay</w:t>
      </w:r>
      <w:r w:rsidRPr="00F65855">
        <w:rPr>
          <w:rFonts w:ascii="Calibri" w:hAnsi="Calibri" w:cs="Calibri"/>
          <w:spacing w:val="-5"/>
          <w:sz w:val="28"/>
          <w:szCs w:val="28"/>
        </w:rPr>
        <w:t xml:space="preserve"> </w:t>
      </w:r>
      <w:r w:rsidRPr="00F65855">
        <w:rPr>
          <w:rFonts w:ascii="Calibri" w:hAnsi="Calibri" w:cs="Calibri"/>
          <w:sz w:val="28"/>
          <w:szCs w:val="28"/>
        </w:rPr>
        <w:t>the</w:t>
      </w:r>
      <w:r w:rsidRPr="00F65855">
        <w:rPr>
          <w:rFonts w:ascii="Calibri" w:hAnsi="Calibri" w:cs="Calibri"/>
          <w:spacing w:val="-1"/>
          <w:sz w:val="28"/>
          <w:szCs w:val="28"/>
        </w:rPr>
        <w:t xml:space="preserve"> </w:t>
      </w:r>
      <w:r w:rsidRPr="00F65855">
        <w:rPr>
          <w:rFonts w:ascii="Calibri" w:hAnsi="Calibri" w:cs="Calibri"/>
          <w:sz w:val="28"/>
          <w:szCs w:val="28"/>
        </w:rPr>
        <w:t>penalty</w:t>
      </w:r>
      <w:r w:rsidRPr="00F65855">
        <w:rPr>
          <w:rFonts w:ascii="Calibri" w:hAnsi="Calibri" w:cs="Calibri"/>
          <w:spacing w:val="-3"/>
          <w:sz w:val="28"/>
          <w:szCs w:val="28"/>
        </w:rPr>
        <w:t xml:space="preserve"> </w:t>
      </w:r>
      <w:r w:rsidRPr="00F65855">
        <w:rPr>
          <w:rFonts w:ascii="Calibri" w:hAnsi="Calibri" w:cs="Calibri"/>
          <w:sz w:val="28"/>
          <w:szCs w:val="28"/>
        </w:rPr>
        <w:t>or</w:t>
      </w:r>
      <w:r w:rsidRPr="00F65855">
        <w:rPr>
          <w:rFonts w:ascii="Calibri" w:hAnsi="Calibri" w:cs="Calibri"/>
          <w:spacing w:val="-5"/>
          <w:sz w:val="28"/>
          <w:szCs w:val="28"/>
        </w:rPr>
        <w:t xml:space="preserve"> </w:t>
      </w:r>
      <w:r w:rsidRPr="00F65855">
        <w:rPr>
          <w:rFonts w:ascii="Calibri" w:hAnsi="Calibri" w:cs="Calibri"/>
          <w:sz w:val="28"/>
          <w:szCs w:val="28"/>
        </w:rPr>
        <w:t>comply</w:t>
      </w:r>
      <w:r w:rsidRPr="00F65855">
        <w:rPr>
          <w:rFonts w:ascii="Calibri" w:hAnsi="Calibri" w:cs="Calibri"/>
          <w:spacing w:val="-2"/>
          <w:sz w:val="28"/>
          <w:szCs w:val="28"/>
        </w:rPr>
        <w:t xml:space="preserve"> </w:t>
      </w:r>
      <w:r w:rsidRPr="00F65855">
        <w:rPr>
          <w:rFonts w:ascii="Calibri" w:hAnsi="Calibri" w:cs="Calibri"/>
          <w:sz w:val="28"/>
          <w:szCs w:val="28"/>
        </w:rPr>
        <w:t>with</w:t>
      </w:r>
      <w:r w:rsidRPr="00F65855">
        <w:rPr>
          <w:rFonts w:ascii="Calibri" w:hAnsi="Calibri" w:cs="Calibri"/>
          <w:spacing w:val="-4"/>
          <w:sz w:val="28"/>
          <w:szCs w:val="28"/>
        </w:rPr>
        <w:t xml:space="preserve"> </w:t>
      </w:r>
      <w:r w:rsidRPr="00F65855">
        <w:rPr>
          <w:rFonts w:ascii="Calibri" w:hAnsi="Calibri" w:cs="Calibri"/>
          <w:sz w:val="28"/>
          <w:szCs w:val="28"/>
        </w:rPr>
        <w:t>the</w:t>
      </w:r>
      <w:r w:rsidRPr="00F65855">
        <w:rPr>
          <w:rFonts w:ascii="Calibri" w:hAnsi="Calibri" w:cs="Calibri"/>
          <w:spacing w:val="-1"/>
          <w:sz w:val="28"/>
          <w:szCs w:val="28"/>
        </w:rPr>
        <w:t xml:space="preserve"> </w:t>
      </w:r>
      <w:r w:rsidRPr="00F65855">
        <w:rPr>
          <w:rFonts w:ascii="Calibri" w:hAnsi="Calibri" w:cs="Calibri"/>
          <w:spacing w:val="-2"/>
          <w:sz w:val="28"/>
          <w:szCs w:val="28"/>
        </w:rPr>
        <w:t>order.</w:t>
      </w:r>
    </w:p>
    <w:p w14:paraId="2A80A8AA" w14:textId="77777777" w:rsidR="00E561E3" w:rsidRPr="00F65855" w:rsidRDefault="00E561E3"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information</w:t>
      </w:r>
      <w:r w:rsidRPr="00F65855">
        <w:rPr>
          <w:rFonts w:ascii="Calibri" w:hAnsi="Calibri" w:cs="Calibri"/>
          <w:spacing w:val="-3"/>
          <w:sz w:val="28"/>
          <w:szCs w:val="28"/>
        </w:rPr>
        <w:t xml:space="preserve"> </w:t>
      </w:r>
      <w:r w:rsidRPr="00F65855">
        <w:rPr>
          <w:rFonts w:ascii="Calibri" w:hAnsi="Calibri" w:cs="Calibri"/>
          <w:sz w:val="28"/>
          <w:szCs w:val="28"/>
        </w:rPr>
        <w:t>about</w:t>
      </w:r>
      <w:r w:rsidRPr="00F65855">
        <w:rPr>
          <w:rFonts w:ascii="Calibri" w:hAnsi="Calibri" w:cs="Calibri"/>
          <w:spacing w:val="-4"/>
          <w:sz w:val="28"/>
          <w:szCs w:val="28"/>
        </w:rPr>
        <w:t xml:space="preserve"> </w:t>
      </w:r>
      <w:r w:rsidRPr="00F65855">
        <w:rPr>
          <w:rFonts w:ascii="Calibri" w:hAnsi="Calibri" w:cs="Calibri"/>
          <w:sz w:val="28"/>
          <w:szCs w:val="28"/>
        </w:rPr>
        <w:t>rights</w:t>
      </w:r>
      <w:r w:rsidRPr="00F65855">
        <w:rPr>
          <w:rFonts w:ascii="Calibri" w:hAnsi="Calibri" w:cs="Calibri"/>
          <w:spacing w:val="-7"/>
          <w:sz w:val="28"/>
          <w:szCs w:val="28"/>
        </w:rPr>
        <w:t xml:space="preserve"> </w:t>
      </w:r>
      <w:r w:rsidRPr="00F65855">
        <w:rPr>
          <w:rFonts w:ascii="Calibri" w:hAnsi="Calibri" w:cs="Calibri"/>
          <w:sz w:val="28"/>
          <w:szCs w:val="28"/>
        </w:rPr>
        <w:t>of</w:t>
      </w:r>
      <w:r w:rsidRPr="00F65855">
        <w:rPr>
          <w:rFonts w:ascii="Calibri" w:hAnsi="Calibri" w:cs="Calibri"/>
          <w:spacing w:val="-1"/>
          <w:sz w:val="28"/>
          <w:szCs w:val="28"/>
        </w:rPr>
        <w:t xml:space="preserve"> </w:t>
      </w:r>
      <w:r w:rsidRPr="00F65855">
        <w:rPr>
          <w:rFonts w:ascii="Calibri" w:hAnsi="Calibri" w:cs="Calibri"/>
          <w:sz w:val="28"/>
          <w:szCs w:val="28"/>
        </w:rPr>
        <w:t>appeal;</w:t>
      </w:r>
      <w:r w:rsidRPr="00F65855">
        <w:rPr>
          <w:rFonts w:ascii="Calibri" w:hAnsi="Calibri" w:cs="Calibri"/>
          <w:spacing w:val="-2"/>
          <w:sz w:val="28"/>
          <w:szCs w:val="28"/>
        </w:rPr>
        <w:t xml:space="preserve"> </w:t>
      </w:r>
      <w:r w:rsidRPr="00F65855">
        <w:rPr>
          <w:rFonts w:ascii="Calibri" w:hAnsi="Calibri" w:cs="Calibri"/>
          <w:spacing w:val="-5"/>
          <w:sz w:val="28"/>
          <w:szCs w:val="28"/>
        </w:rPr>
        <w:t>and</w:t>
      </w:r>
    </w:p>
    <w:p w14:paraId="24D343B2" w14:textId="77777777" w:rsidR="00E561E3" w:rsidRPr="00F65855" w:rsidRDefault="00E561E3" w:rsidP="00E561E3">
      <w:pPr>
        <w:pStyle w:val="ListParagraph"/>
        <w:widowControl w:val="0"/>
        <w:numPr>
          <w:ilvl w:val="0"/>
          <w:numId w:val="16"/>
        </w:numPr>
        <w:tabs>
          <w:tab w:val="left" w:pos="1080"/>
        </w:tabs>
        <w:autoSpaceDE w:val="0"/>
        <w:autoSpaceDN w:val="0"/>
        <w:spacing w:before="239" w:after="0" w:line="240" w:lineRule="auto"/>
        <w:contextualSpacing w:val="0"/>
        <w:rPr>
          <w:rFonts w:ascii="Calibri" w:hAnsi="Calibri" w:cs="Calibri"/>
          <w:sz w:val="28"/>
          <w:szCs w:val="28"/>
        </w:rPr>
      </w:pPr>
      <w:r w:rsidRPr="00F65855">
        <w:rPr>
          <w:rFonts w:ascii="Calibri" w:hAnsi="Calibri" w:cs="Calibri"/>
          <w:sz w:val="28"/>
          <w:szCs w:val="28"/>
        </w:rPr>
        <w:t>the</w:t>
      </w:r>
      <w:r w:rsidRPr="00F65855">
        <w:rPr>
          <w:rFonts w:ascii="Calibri" w:hAnsi="Calibri" w:cs="Calibri"/>
          <w:spacing w:val="-5"/>
          <w:sz w:val="28"/>
          <w:szCs w:val="28"/>
        </w:rPr>
        <w:t xml:space="preserve"> </w:t>
      </w:r>
      <w:r w:rsidRPr="00F65855">
        <w:rPr>
          <w:rFonts w:ascii="Calibri" w:hAnsi="Calibri" w:cs="Calibri"/>
          <w:sz w:val="28"/>
          <w:szCs w:val="28"/>
        </w:rPr>
        <w:t>consequences</w:t>
      </w:r>
      <w:r w:rsidRPr="00F65855">
        <w:rPr>
          <w:rFonts w:ascii="Calibri" w:hAnsi="Calibri" w:cs="Calibri"/>
          <w:spacing w:val="-2"/>
          <w:sz w:val="28"/>
          <w:szCs w:val="28"/>
        </w:rPr>
        <w:t xml:space="preserve"> </w:t>
      </w:r>
      <w:r w:rsidRPr="00F65855">
        <w:rPr>
          <w:rFonts w:ascii="Calibri" w:hAnsi="Calibri" w:cs="Calibri"/>
          <w:sz w:val="28"/>
          <w:szCs w:val="28"/>
        </w:rPr>
        <w:t>of</w:t>
      </w:r>
      <w:r w:rsidRPr="00F65855">
        <w:rPr>
          <w:rFonts w:ascii="Calibri" w:hAnsi="Calibri" w:cs="Calibri"/>
          <w:spacing w:val="-4"/>
          <w:sz w:val="28"/>
          <w:szCs w:val="28"/>
        </w:rPr>
        <w:t xml:space="preserve"> </w:t>
      </w:r>
      <w:r w:rsidRPr="00F65855">
        <w:rPr>
          <w:rFonts w:ascii="Calibri" w:hAnsi="Calibri" w:cs="Calibri"/>
          <w:sz w:val="28"/>
          <w:szCs w:val="28"/>
        </w:rPr>
        <w:t>failure</w:t>
      </w:r>
      <w:r w:rsidRPr="00F65855">
        <w:rPr>
          <w:rFonts w:ascii="Calibri" w:hAnsi="Calibri" w:cs="Calibri"/>
          <w:spacing w:val="-3"/>
          <w:sz w:val="28"/>
          <w:szCs w:val="28"/>
        </w:rPr>
        <w:t xml:space="preserve"> </w:t>
      </w:r>
      <w:r w:rsidRPr="00F65855">
        <w:rPr>
          <w:rFonts w:ascii="Calibri" w:hAnsi="Calibri" w:cs="Calibri"/>
          <w:sz w:val="28"/>
          <w:szCs w:val="28"/>
        </w:rPr>
        <w:t>to</w:t>
      </w:r>
      <w:r w:rsidRPr="00F65855">
        <w:rPr>
          <w:rFonts w:ascii="Calibri" w:hAnsi="Calibri" w:cs="Calibri"/>
          <w:spacing w:val="-1"/>
          <w:sz w:val="28"/>
          <w:szCs w:val="28"/>
        </w:rPr>
        <w:t xml:space="preserve"> </w:t>
      </w:r>
      <w:r w:rsidRPr="00F65855">
        <w:rPr>
          <w:rFonts w:ascii="Calibri" w:hAnsi="Calibri" w:cs="Calibri"/>
          <w:sz w:val="28"/>
          <w:szCs w:val="28"/>
        </w:rPr>
        <w:t>comply</w:t>
      </w:r>
      <w:r w:rsidRPr="00F65855">
        <w:rPr>
          <w:rFonts w:ascii="Calibri" w:hAnsi="Calibri" w:cs="Calibri"/>
          <w:spacing w:val="-6"/>
          <w:sz w:val="28"/>
          <w:szCs w:val="28"/>
        </w:rPr>
        <w:t xml:space="preserve"> </w:t>
      </w:r>
      <w:r w:rsidRPr="00F65855">
        <w:rPr>
          <w:rFonts w:ascii="Calibri" w:hAnsi="Calibri" w:cs="Calibri"/>
          <w:sz w:val="28"/>
          <w:szCs w:val="28"/>
        </w:rPr>
        <w:t>with</w:t>
      </w:r>
      <w:r w:rsidRPr="00F65855">
        <w:rPr>
          <w:rFonts w:ascii="Calibri" w:hAnsi="Calibri" w:cs="Calibri"/>
          <w:spacing w:val="-1"/>
          <w:sz w:val="28"/>
          <w:szCs w:val="28"/>
        </w:rPr>
        <w:t xml:space="preserve"> </w:t>
      </w:r>
      <w:r w:rsidRPr="00F65855">
        <w:rPr>
          <w:rFonts w:ascii="Calibri" w:hAnsi="Calibri" w:cs="Calibri"/>
          <w:sz w:val="28"/>
          <w:szCs w:val="28"/>
        </w:rPr>
        <w:t>the</w:t>
      </w:r>
      <w:r w:rsidRPr="00F65855">
        <w:rPr>
          <w:rFonts w:ascii="Calibri" w:hAnsi="Calibri" w:cs="Calibri"/>
          <w:spacing w:val="-4"/>
          <w:sz w:val="28"/>
          <w:szCs w:val="28"/>
        </w:rPr>
        <w:t xml:space="preserve"> </w:t>
      </w:r>
      <w:r w:rsidRPr="00F65855">
        <w:rPr>
          <w:rFonts w:ascii="Calibri" w:hAnsi="Calibri" w:cs="Calibri"/>
          <w:spacing w:val="-2"/>
          <w:sz w:val="28"/>
          <w:szCs w:val="28"/>
        </w:rPr>
        <w:t>notice.</w:t>
      </w:r>
    </w:p>
    <w:p w14:paraId="57D8D782" w14:textId="77777777" w:rsidR="00E561E3" w:rsidRPr="00F65855" w:rsidRDefault="00E561E3" w:rsidP="00E561E3">
      <w:pPr>
        <w:pStyle w:val="BodyText"/>
        <w:rPr>
          <w:sz w:val="28"/>
          <w:szCs w:val="28"/>
        </w:rPr>
      </w:pPr>
    </w:p>
    <w:p w14:paraId="34D079E2" w14:textId="77777777" w:rsidR="00E561E3" w:rsidRPr="00F65855" w:rsidRDefault="00E561E3" w:rsidP="00E561E3">
      <w:pPr>
        <w:pStyle w:val="BodyText"/>
        <w:rPr>
          <w:sz w:val="28"/>
          <w:szCs w:val="28"/>
        </w:rPr>
      </w:pPr>
    </w:p>
    <w:p w14:paraId="3CE09CE8" w14:textId="77777777" w:rsidR="00E561E3" w:rsidRPr="00F65855" w:rsidRDefault="00E561E3" w:rsidP="00E561E3">
      <w:pPr>
        <w:pStyle w:val="BodyText"/>
        <w:rPr>
          <w:sz w:val="28"/>
          <w:szCs w:val="28"/>
        </w:rPr>
      </w:pPr>
    </w:p>
    <w:p w14:paraId="0FF046E7" w14:textId="77777777" w:rsidR="00E561E3" w:rsidRPr="00F65855" w:rsidRDefault="00E561E3" w:rsidP="00E561E3">
      <w:pPr>
        <w:pStyle w:val="BodyText"/>
        <w:spacing w:before="82"/>
        <w:rPr>
          <w:sz w:val="28"/>
          <w:szCs w:val="28"/>
        </w:rPr>
      </w:pPr>
      <w:r w:rsidRPr="00F65855">
        <w:rPr>
          <w:noProof/>
          <w:sz w:val="28"/>
          <w:szCs w:val="28"/>
        </w:rPr>
        <mc:AlternateContent>
          <mc:Choice Requires="wps">
            <w:drawing>
              <wp:anchor distT="0" distB="0" distL="0" distR="0" simplePos="0" relativeHeight="251651072" behindDoc="1" locked="0" layoutInCell="1" allowOverlap="1" wp14:anchorId="1EC40C80" wp14:editId="622040AC">
                <wp:simplePos x="0" y="0"/>
                <wp:positionH relativeFrom="page">
                  <wp:posOffset>685800</wp:posOffset>
                </wp:positionH>
                <wp:positionV relativeFrom="paragraph">
                  <wp:posOffset>222796</wp:posOffset>
                </wp:positionV>
                <wp:extent cx="1829435" cy="762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8B299B" id="Graphic 40" o:spid="_x0000_s1026" style="position:absolute;margin-left:54pt;margin-top:17.55pt;width:144.05pt;height:.6pt;z-index:-2516654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" path="m1829054,l,,,7619r1829054,l1829054,xe" fillcolor="black" stroked="f">
                <v:path arrowok="t"/>
                <w10:wrap type="topAndBottom" anchorx="page"/>
              </v:shape>
            </w:pict>
          </mc:Fallback>
        </mc:AlternateContent>
      </w:r>
    </w:p>
    <w:p w14:paraId="0FDCBE7F" w14:textId="77777777" w:rsidR="00E561E3" w:rsidRPr="00F65855" w:rsidRDefault="00E561E3" w:rsidP="00E561E3">
      <w:pPr>
        <w:spacing w:before="101"/>
        <w:ind w:left="360"/>
        <w:rPr>
          <w:rFonts w:ascii="Calibri" w:hAnsi="Calibri" w:cs="Calibri"/>
          <w:i/>
          <w:sz w:val="28"/>
          <w:szCs w:val="28"/>
        </w:rPr>
      </w:pPr>
      <w:r w:rsidRPr="00F65855">
        <w:rPr>
          <w:rFonts w:ascii="Calibri" w:hAnsi="Calibri" w:cs="Calibri"/>
          <w:i/>
          <w:position w:val="6"/>
          <w:sz w:val="28"/>
          <w:szCs w:val="28"/>
        </w:rPr>
        <w:t>9</w:t>
      </w:r>
      <w:r w:rsidRPr="00F65855">
        <w:rPr>
          <w:rFonts w:ascii="Calibri" w:hAnsi="Calibri" w:cs="Calibri"/>
          <w:i/>
          <w:spacing w:val="13"/>
          <w:position w:val="6"/>
          <w:sz w:val="28"/>
          <w:szCs w:val="28"/>
        </w:rPr>
        <w:t xml:space="preserve"> </w:t>
      </w:r>
      <w:r w:rsidRPr="00F65855">
        <w:rPr>
          <w:rFonts w:ascii="Calibri" w:hAnsi="Calibri" w:cs="Calibri"/>
          <w:i/>
          <w:sz w:val="28"/>
          <w:szCs w:val="28"/>
        </w:rPr>
        <w:t>Section</w:t>
      </w:r>
      <w:r w:rsidRPr="00F65855">
        <w:rPr>
          <w:rFonts w:ascii="Calibri" w:hAnsi="Calibri" w:cs="Calibri"/>
          <w:i/>
          <w:spacing w:val="-3"/>
          <w:sz w:val="28"/>
          <w:szCs w:val="28"/>
        </w:rPr>
        <w:t xml:space="preserve"> </w:t>
      </w:r>
      <w:r w:rsidRPr="00F65855">
        <w:rPr>
          <w:rFonts w:ascii="Calibri" w:hAnsi="Calibri" w:cs="Calibri"/>
          <w:i/>
          <w:sz w:val="28"/>
          <w:szCs w:val="28"/>
        </w:rPr>
        <w:t>11(4)</w:t>
      </w:r>
      <w:r w:rsidRPr="00F65855">
        <w:rPr>
          <w:rFonts w:ascii="Calibri" w:hAnsi="Calibri" w:cs="Calibri"/>
          <w:i/>
          <w:spacing w:val="-1"/>
          <w:sz w:val="28"/>
          <w:szCs w:val="28"/>
        </w:rPr>
        <w:t xml:space="preserve"> </w:t>
      </w:r>
      <w:hyperlink r:id="rId36">
        <w:r w:rsidRPr="00F65855">
          <w:rPr>
            <w:rFonts w:ascii="Calibri" w:hAnsi="Calibri" w:cs="Calibri"/>
            <w:i/>
            <w:color w:val="0000FF"/>
            <w:sz w:val="28"/>
            <w:szCs w:val="28"/>
            <w:u w:val="single" w:color="0000FF"/>
          </w:rPr>
          <w:t>Leasehold</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z w:val="28"/>
            <w:szCs w:val="28"/>
            <w:u w:val="single" w:color="0000FF"/>
          </w:rPr>
          <w:t>Reform</w:t>
        </w:r>
        <w:r w:rsidRPr="00F65855">
          <w:rPr>
            <w:rFonts w:ascii="Calibri" w:hAnsi="Calibri" w:cs="Calibri"/>
            <w:i/>
            <w:color w:val="0000FF"/>
            <w:spacing w:val="-3"/>
            <w:sz w:val="28"/>
            <w:szCs w:val="28"/>
            <w:u w:val="single" w:color="0000FF"/>
          </w:rPr>
          <w:t xml:space="preserve"> </w:t>
        </w:r>
        <w:r w:rsidRPr="00F65855">
          <w:rPr>
            <w:rFonts w:ascii="Calibri" w:hAnsi="Calibri" w:cs="Calibri"/>
            <w:i/>
            <w:color w:val="0000FF"/>
            <w:sz w:val="28"/>
            <w:szCs w:val="28"/>
            <w:u w:val="single" w:color="0000FF"/>
          </w:rPr>
          <w:t>(Ground</w:t>
        </w:r>
        <w:r w:rsidRPr="00F65855">
          <w:rPr>
            <w:rFonts w:ascii="Calibri" w:hAnsi="Calibri" w:cs="Calibri"/>
            <w:i/>
            <w:color w:val="0000FF"/>
            <w:spacing w:val="-5"/>
            <w:sz w:val="28"/>
            <w:szCs w:val="28"/>
            <w:u w:val="single" w:color="0000FF"/>
          </w:rPr>
          <w:t xml:space="preserve"> </w:t>
        </w:r>
        <w:r w:rsidRPr="00F65855">
          <w:rPr>
            <w:rFonts w:ascii="Calibri" w:hAnsi="Calibri" w:cs="Calibri"/>
            <w:i/>
            <w:color w:val="0000FF"/>
            <w:sz w:val="28"/>
            <w:szCs w:val="28"/>
            <w:u w:val="single" w:color="0000FF"/>
          </w:rPr>
          <w:t>Rent)</w:t>
        </w:r>
        <w:r w:rsidRPr="00F65855">
          <w:rPr>
            <w:rFonts w:ascii="Calibri" w:hAnsi="Calibri" w:cs="Calibri"/>
            <w:i/>
            <w:color w:val="0000FF"/>
            <w:spacing w:val="-5"/>
            <w:sz w:val="28"/>
            <w:szCs w:val="28"/>
            <w:u w:val="single" w:color="0000FF"/>
          </w:rPr>
          <w:t xml:space="preserve"> </w:t>
        </w:r>
        <w:r w:rsidRPr="00F65855">
          <w:rPr>
            <w:rFonts w:ascii="Calibri" w:hAnsi="Calibri" w:cs="Calibri"/>
            <w:i/>
            <w:color w:val="0000FF"/>
            <w:sz w:val="28"/>
            <w:szCs w:val="28"/>
            <w:u w:val="single" w:color="0000FF"/>
          </w:rPr>
          <w:t>Act</w:t>
        </w:r>
        <w:r w:rsidRPr="00F65855">
          <w:rPr>
            <w:rFonts w:ascii="Calibri" w:hAnsi="Calibri" w:cs="Calibri"/>
            <w:i/>
            <w:color w:val="0000FF"/>
            <w:spacing w:val="-2"/>
            <w:sz w:val="28"/>
            <w:szCs w:val="28"/>
            <w:u w:val="single" w:color="0000FF"/>
          </w:rPr>
          <w:t xml:space="preserve"> </w:t>
        </w:r>
        <w:r w:rsidRPr="00F65855">
          <w:rPr>
            <w:rFonts w:ascii="Calibri" w:hAnsi="Calibri" w:cs="Calibri"/>
            <w:i/>
            <w:color w:val="0000FF"/>
            <w:spacing w:val="-4"/>
            <w:sz w:val="28"/>
            <w:szCs w:val="28"/>
            <w:u w:val="single" w:color="0000FF"/>
          </w:rPr>
          <w:t>2022</w:t>
        </w:r>
      </w:hyperlink>
    </w:p>
    <w:p w14:paraId="5D826D7C" w14:textId="77777777" w:rsidR="00E561E3" w:rsidRPr="00F65855" w:rsidRDefault="00E561E3" w:rsidP="00E561E3">
      <w:pPr>
        <w:spacing w:before="40"/>
        <w:ind w:left="360"/>
        <w:jc w:val="both"/>
        <w:rPr>
          <w:rFonts w:ascii="Calibri" w:hAnsi="Calibri" w:cs="Calibri"/>
          <w:b/>
          <w:sz w:val="28"/>
          <w:szCs w:val="28"/>
        </w:rPr>
      </w:pPr>
      <w:r w:rsidRPr="00F65855">
        <w:rPr>
          <w:rFonts w:ascii="Calibri" w:hAnsi="Calibri" w:cs="Calibri"/>
          <w:b/>
          <w:color w:val="0A0C0C"/>
          <w:sz w:val="28"/>
          <w:szCs w:val="28"/>
        </w:rPr>
        <w:t>Withdrawal</w:t>
      </w:r>
      <w:r w:rsidRPr="00F65855">
        <w:rPr>
          <w:rFonts w:ascii="Calibri" w:hAnsi="Calibri" w:cs="Calibri"/>
          <w:b/>
          <w:color w:val="0A0C0C"/>
          <w:spacing w:val="-4"/>
          <w:sz w:val="28"/>
          <w:szCs w:val="28"/>
        </w:rPr>
        <w:t xml:space="preserve"> </w:t>
      </w:r>
      <w:r w:rsidRPr="00F65855">
        <w:rPr>
          <w:rFonts w:ascii="Calibri" w:hAnsi="Calibri" w:cs="Calibri"/>
          <w:b/>
          <w:color w:val="0A0C0C"/>
          <w:sz w:val="28"/>
          <w:szCs w:val="28"/>
        </w:rPr>
        <w:t>or</w:t>
      </w:r>
      <w:r w:rsidRPr="00F65855">
        <w:rPr>
          <w:rFonts w:ascii="Calibri" w:hAnsi="Calibri" w:cs="Calibri"/>
          <w:b/>
          <w:color w:val="0A0C0C"/>
          <w:spacing w:val="-1"/>
          <w:sz w:val="28"/>
          <w:szCs w:val="28"/>
        </w:rPr>
        <w:t xml:space="preserve"> </w:t>
      </w:r>
      <w:r w:rsidRPr="00F65855">
        <w:rPr>
          <w:rFonts w:ascii="Calibri" w:hAnsi="Calibri" w:cs="Calibri"/>
          <w:b/>
          <w:color w:val="0A0C0C"/>
          <w:spacing w:val="-2"/>
          <w:sz w:val="28"/>
          <w:szCs w:val="28"/>
        </w:rPr>
        <w:t>amendment</w:t>
      </w:r>
    </w:p>
    <w:p w14:paraId="2C241ABA" w14:textId="10C2A3B3" w:rsidR="00E561E3" w:rsidRDefault="00E561E3" w:rsidP="00311D2C">
      <w:pPr>
        <w:pStyle w:val="BodyText"/>
        <w:spacing w:before="59"/>
        <w:ind w:left="360" w:right="360"/>
        <w:jc w:val="both"/>
        <w:sectPr w:rsidR="00E561E3" w:rsidSect="00E561E3">
          <w:footerReference w:type="default" r:id="rId37"/>
          <w:pgSz w:w="12240" w:h="15840"/>
          <w:pgMar w:top="1400" w:right="720" w:bottom="1060" w:left="720" w:header="0" w:footer="876" w:gutter="0"/>
          <w:cols w:space="720"/>
        </w:sectPr>
      </w:pPr>
      <w:r w:rsidRPr="00F65855">
        <w:rPr>
          <w:color w:val="0A0C0C"/>
          <w:sz w:val="28"/>
          <w:szCs w:val="28"/>
        </w:rPr>
        <w:t>The</w:t>
      </w:r>
      <w:r w:rsidRPr="00F65855">
        <w:rPr>
          <w:color w:val="0A0C0C"/>
          <w:spacing w:val="-4"/>
          <w:sz w:val="28"/>
          <w:szCs w:val="28"/>
        </w:rPr>
        <w:t xml:space="preserve"> </w:t>
      </w:r>
      <w:r w:rsidRPr="00F65855">
        <w:rPr>
          <w:color w:val="0A0C0C"/>
          <w:sz w:val="28"/>
          <w:szCs w:val="28"/>
        </w:rPr>
        <w:t>Council</w:t>
      </w:r>
      <w:r w:rsidRPr="00F65855">
        <w:rPr>
          <w:color w:val="0A0C0C"/>
          <w:spacing w:val="-5"/>
          <w:sz w:val="28"/>
          <w:szCs w:val="28"/>
        </w:rPr>
        <w:t xml:space="preserve"> </w:t>
      </w:r>
      <w:r w:rsidRPr="00F65855">
        <w:rPr>
          <w:color w:val="0A0C0C"/>
          <w:sz w:val="28"/>
          <w:szCs w:val="28"/>
        </w:rPr>
        <w:t>may,</w:t>
      </w:r>
      <w:r w:rsidRPr="00F65855">
        <w:rPr>
          <w:color w:val="0A0C0C"/>
          <w:spacing w:val="-5"/>
          <w:sz w:val="28"/>
          <w:szCs w:val="28"/>
        </w:rPr>
        <w:t xml:space="preserve"> </w:t>
      </w:r>
      <w:r w:rsidRPr="00F65855">
        <w:rPr>
          <w:color w:val="0A0C0C"/>
          <w:sz w:val="28"/>
          <w:szCs w:val="28"/>
        </w:rPr>
        <w:t>at</w:t>
      </w:r>
      <w:r w:rsidRPr="00F65855">
        <w:rPr>
          <w:color w:val="0A0C0C"/>
          <w:spacing w:val="-5"/>
          <w:sz w:val="28"/>
          <w:szCs w:val="28"/>
        </w:rPr>
        <w:t xml:space="preserve"> </w:t>
      </w:r>
      <w:r w:rsidRPr="00F65855">
        <w:rPr>
          <w:color w:val="0A0C0C"/>
          <w:sz w:val="28"/>
          <w:szCs w:val="28"/>
        </w:rPr>
        <w:t>any</w:t>
      </w:r>
      <w:r w:rsidRPr="00F65855">
        <w:rPr>
          <w:color w:val="0A0C0C"/>
          <w:spacing w:val="-6"/>
          <w:sz w:val="28"/>
          <w:szCs w:val="28"/>
        </w:rPr>
        <w:t xml:space="preserve"> </w:t>
      </w:r>
      <w:r w:rsidRPr="00F65855">
        <w:rPr>
          <w:color w:val="0A0C0C"/>
          <w:sz w:val="28"/>
          <w:szCs w:val="28"/>
        </w:rPr>
        <w:t>time,</w:t>
      </w:r>
      <w:r w:rsidRPr="00F65855">
        <w:rPr>
          <w:color w:val="0A0C0C"/>
          <w:spacing w:val="-4"/>
          <w:sz w:val="28"/>
          <w:szCs w:val="28"/>
        </w:rPr>
        <w:t xml:space="preserve"> </w:t>
      </w:r>
      <w:r w:rsidRPr="00F65855">
        <w:rPr>
          <w:color w:val="0A0C0C"/>
          <w:sz w:val="28"/>
          <w:szCs w:val="28"/>
        </w:rPr>
        <w:t>withdraw</w:t>
      </w:r>
      <w:r w:rsidRPr="00F65855">
        <w:rPr>
          <w:color w:val="0A0C0C"/>
          <w:spacing w:val="-5"/>
          <w:sz w:val="28"/>
          <w:szCs w:val="28"/>
        </w:rPr>
        <w:t xml:space="preserve"> </w:t>
      </w:r>
      <w:r w:rsidRPr="00F65855">
        <w:rPr>
          <w:color w:val="0A0C0C"/>
          <w:sz w:val="28"/>
          <w:szCs w:val="28"/>
        </w:rPr>
        <w:t>or</w:t>
      </w:r>
      <w:r w:rsidRPr="00F65855">
        <w:rPr>
          <w:color w:val="0A0C0C"/>
          <w:spacing w:val="-4"/>
          <w:sz w:val="28"/>
          <w:szCs w:val="28"/>
        </w:rPr>
        <w:t xml:space="preserve"> </w:t>
      </w:r>
      <w:r w:rsidRPr="00F65855">
        <w:rPr>
          <w:color w:val="0A0C0C"/>
          <w:sz w:val="28"/>
          <w:szCs w:val="28"/>
        </w:rPr>
        <w:t>amend</w:t>
      </w:r>
      <w:r w:rsidRPr="00F65855">
        <w:rPr>
          <w:color w:val="0A0C0C"/>
          <w:spacing w:val="-5"/>
          <w:sz w:val="28"/>
          <w:szCs w:val="28"/>
        </w:rPr>
        <w:t xml:space="preserve"> </w:t>
      </w:r>
      <w:r w:rsidRPr="00F65855">
        <w:rPr>
          <w:color w:val="0A0C0C"/>
          <w:sz w:val="28"/>
          <w:szCs w:val="28"/>
        </w:rPr>
        <w:t>the</w:t>
      </w:r>
      <w:r w:rsidRPr="00F65855">
        <w:rPr>
          <w:color w:val="0A0C0C"/>
          <w:spacing w:val="-6"/>
          <w:sz w:val="28"/>
          <w:szCs w:val="28"/>
        </w:rPr>
        <w:t xml:space="preserve"> </w:t>
      </w:r>
      <w:r w:rsidRPr="00F65855">
        <w:rPr>
          <w:color w:val="0A0C0C"/>
          <w:sz w:val="28"/>
          <w:szCs w:val="28"/>
        </w:rPr>
        <w:t>notice</w:t>
      </w:r>
      <w:r w:rsidRPr="00F65855">
        <w:rPr>
          <w:color w:val="0A0C0C"/>
          <w:spacing w:val="-4"/>
          <w:sz w:val="28"/>
          <w:szCs w:val="28"/>
        </w:rPr>
        <w:t xml:space="preserve"> </w:t>
      </w:r>
      <w:r w:rsidRPr="00F65855">
        <w:rPr>
          <w:color w:val="0A0C0C"/>
          <w:sz w:val="28"/>
          <w:szCs w:val="28"/>
        </w:rPr>
        <w:t>of</w:t>
      </w:r>
      <w:r w:rsidRPr="00F65855">
        <w:rPr>
          <w:color w:val="0A0C0C"/>
          <w:spacing w:val="-3"/>
          <w:sz w:val="28"/>
          <w:szCs w:val="28"/>
        </w:rPr>
        <w:t xml:space="preserve"> </w:t>
      </w:r>
      <w:r w:rsidRPr="00F65855">
        <w:rPr>
          <w:color w:val="0A0C0C"/>
          <w:sz w:val="28"/>
          <w:szCs w:val="28"/>
        </w:rPr>
        <w:t>intent</w:t>
      </w:r>
      <w:r w:rsidRPr="00F65855">
        <w:rPr>
          <w:color w:val="0A0C0C"/>
          <w:spacing w:val="-4"/>
          <w:sz w:val="28"/>
          <w:szCs w:val="28"/>
        </w:rPr>
        <w:t xml:space="preserve"> </w:t>
      </w:r>
      <w:r w:rsidRPr="00F65855">
        <w:rPr>
          <w:color w:val="0A0C0C"/>
          <w:sz w:val="28"/>
          <w:szCs w:val="28"/>
        </w:rPr>
        <w:t>or</w:t>
      </w:r>
      <w:r w:rsidRPr="00F65855">
        <w:rPr>
          <w:color w:val="0A0C0C"/>
          <w:spacing w:val="-6"/>
          <w:sz w:val="28"/>
          <w:szCs w:val="28"/>
        </w:rPr>
        <w:t xml:space="preserve"> </w:t>
      </w:r>
      <w:r w:rsidRPr="00F65855">
        <w:rPr>
          <w:color w:val="0A0C0C"/>
          <w:sz w:val="28"/>
          <w:szCs w:val="28"/>
        </w:rPr>
        <w:t>final</w:t>
      </w:r>
      <w:r w:rsidRPr="00F65855">
        <w:rPr>
          <w:color w:val="0A0C0C"/>
          <w:spacing w:val="-5"/>
          <w:sz w:val="28"/>
          <w:szCs w:val="28"/>
        </w:rPr>
        <w:t xml:space="preserve"> </w:t>
      </w:r>
      <w:r w:rsidRPr="00F65855">
        <w:rPr>
          <w:color w:val="0A0C0C"/>
          <w:sz w:val="28"/>
          <w:szCs w:val="28"/>
        </w:rPr>
        <w:t>notice,</w:t>
      </w:r>
      <w:r w:rsidRPr="00F65855">
        <w:rPr>
          <w:color w:val="0A0C0C"/>
          <w:spacing w:val="-4"/>
          <w:sz w:val="28"/>
          <w:szCs w:val="28"/>
        </w:rPr>
        <w:t xml:space="preserve"> </w:t>
      </w:r>
      <w:r w:rsidRPr="00F65855">
        <w:rPr>
          <w:color w:val="0A0C0C"/>
          <w:sz w:val="28"/>
          <w:szCs w:val="28"/>
        </w:rPr>
        <w:t>including</w:t>
      </w:r>
      <w:r w:rsidRPr="00F65855">
        <w:rPr>
          <w:color w:val="0A0C0C"/>
          <w:spacing w:val="-5"/>
          <w:sz w:val="28"/>
          <w:szCs w:val="28"/>
        </w:rPr>
        <w:t xml:space="preserve"> </w:t>
      </w:r>
      <w:r w:rsidRPr="00F65855">
        <w:rPr>
          <w:color w:val="0A0C0C"/>
          <w:sz w:val="28"/>
          <w:szCs w:val="28"/>
        </w:rPr>
        <w:t xml:space="preserve">reducing the penalty amount, the penalty or requirement for a recovery order. </w:t>
      </w:r>
      <w:proofErr w:type="gramStart"/>
      <w:r w:rsidRPr="00F65855">
        <w:rPr>
          <w:color w:val="0A0C0C"/>
          <w:sz w:val="28"/>
          <w:szCs w:val="28"/>
        </w:rPr>
        <w:t>Where</w:t>
      </w:r>
      <w:proofErr w:type="gramEnd"/>
      <w:r w:rsidRPr="00F65855">
        <w:rPr>
          <w:color w:val="0A0C0C"/>
          <w:sz w:val="28"/>
          <w:szCs w:val="28"/>
        </w:rPr>
        <w:t xml:space="preserve"> doing so, the Council will write to the person on whom the notice has been served.</w:t>
      </w:r>
    </w:p>
    <w:p w14:paraId="0F265A82" w14:textId="77777777" w:rsidR="00E561E3" w:rsidRDefault="00E561E3" w:rsidP="00E561E3">
      <w:pPr>
        <w:pStyle w:val="Heading1"/>
        <w:spacing w:before="95"/>
      </w:pPr>
      <w:r>
        <w:lastRenderedPageBreak/>
        <w:t>APPENDIX</w:t>
      </w:r>
      <w:r>
        <w:rPr>
          <w:spacing w:val="-7"/>
        </w:rPr>
        <w:t xml:space="preserve"> </w:t>
      </w:r>
      <w:r>
        <w:t>3</w:t>
      </w:r>
      <w:r>
        <w:rPr>
          <w:spacing w:val="-2"/>
        </w:rPr>
        <w:t xml:space="preserve"> </w:t>
      </w:r>
      <w:r>
        <w:t>–</w:t>
      </w:r>
      <w:r>
        <w:rPr>
          <w:spacing w:val="-3"/>
        </w:rPr>
        <w:t xml:space="preserve"> </w:t>
      </w:r>
      <w:r>
        <w:t>Food</w:t>
      </w:r>
      <w:r>
        <w:rPr>
          <w:spacing w:val="-3"/>
        </w:rPr>
        <w:t xml:space="preserve"> </w:t>
      </w:r>
      <w:r>
        <w:t>Safety</w:t>
      </w:r>
      <w:r>
        <w:rPr>
          <w:spacing w:val="-2"/>
        </w:rPr>
        <w:t xml:space="preserve"> </w:t>
      </w:r>
      <w:r>
        <w:t>Enforcement</w:t>
      </w:r>
      <w:r>
        <w:rPr>
          <w:spacing w:val="-1"/>
        </w:rPr>
        <w:t xml:space="preserve"> </w:t>
      </w:r>
      <w:r>
        <w:rPr>
          <w:spacing w:val="-2"/>
        </w:rPr>
        <w:t>Criteria</w:t>
      </w:r>
    </w:p>
    <w:p w14:paraId="4D6AF3F5" w14:textId="77777777" w:rsidR="00E561E3" w:rsidRDefault="00E561E3" w:rsidP="00E561E3">
      <w:pPr>
        <w:spacing w:before="163" w:line="276" w:lineRule="auto"/>
        <w:ind w:left="2" w:right="161"/>
        <w:jc w:val="both"/>
        <w:rPr>
          <w:sz w:val="18"/>
        </w:rPr>
      </w:pPr>
      <w:r>
        <w:rPr>
          <w:sz w:val="18"/>
        </w:rPr>
        <w:t>Aim: to ensure that food safety enforcement actions are appropriate and in accordance with the Public Protection &amp; Environmental Enforcement Policy and the Food Law Practice Guidance</w:t>
      </w:r>
      <w:r>
        <w:rPr>
          <w:spacing w:val="-2"/>
          <w:sz w:val="18"/>
        </w:rPr>
        <w:t xml:space="preserve"> </w:t>
      </w:r>
      <w:r>
        <w:rPr>
          <w:sz w:val="18"/>
        </w:rPr>
        <w:t>(Wales)</w:t>
      </w:r>
      <w:r>
        <w:rPr>
          <w:spacing w:val="-2"/>
          <w:sz w:val="18"/>
        </w:rPr>
        <w:t xml:space="preserve"> </w:t>
      </w:r>
      <w:r>
        <w:rPr>
          <w:sz w:val="18"/>
        </w:rPr>
        <w:t>issued</w:t>
      </w:r>
      <w:r>
        <w:rPr>
          <w:spacing w:val="-2"/>
          <w:sz w:val="18"/>
        </w:rPr>
        <w:t xml:space="preserve"> </w:t>
      </w:r>
      <w:r>
        <w:rPr>
          <w:sz w:val="18"/>
        </w:rPr>
        <w:t>by</w:t>
      </w:r>
      <w:r>
        <w:rPr>
          <w:spacing w:val="-1"/>
          <w:sz w:val="18"/>
        </w:rPr>
        <w:t xml:space="preserve"> </w:t>
      </w:r>
      <w:r>
        <w:rPr>
          <w:sz w:val="18"/>
        </w:rPr>
        <w:t>the Food</w:t>
      </w:r>
      <w:r>
        <w:rPr>
          <w:spacing w:val="-2"/>
          <w:sz w:val="18"/>
        </w:rPr>
        <w:t xml:space="preserve"> </w:t>
      </w:r>
      <w:r>
        <w:rPr>
          <w:sz w:val="18"/>
        </w:rPr>
        <w:t>Standards Agency.</w:t>
      </w:r>
      <w:r>
        <w:rPr>
          <w:spacing w:val="-2"/>
          <w:sz w:val="18"/>
        </w:rPr>
        <w:t xml:space="preserve"> </w:t>
      </w:r>
      <w:r>
        <w:rPr>
          <w:sz w:val="18"/>
        </w:rPr>
        <w:t>Enforcement actions</w:t>
      </w:r>
      <w:r>
        <w:rPr>
          <w:spacing w:val="-1"/>
          <w:sz w:val="18"/>
        </w:rPr>
        <w:t xml:space="preserve"> </w:t>
      </w:r>
      <w:r>
        <w:rPr>
          <w:sz w:val="18"/>
        </w:rPr>
        <w:t>are</w:t>
      </w:r>
      <w:r>
        <w:rPr>
          <w:spacing w:val="-2"/>
          <w:sz w:val="18"/>
        </w:rPr>
        <w:t xml:space="preserve"> </w:t>
      </w:r>
      <w:r>
        <w:rPr>
          <w:sz w:val="18"/>
        </w:rPr>
        <w:t>based</w:t>
      </w:r>
      <w:r>
        <w:rPr>
          <w:spacing w:val="-2"/>
          <w:sz w:val="18"/>
        </w:rPr>
        <w:t xml:space="preserve"> </w:t>
      </w:r>
      <w:r>
        <w:rPr>
          <w:sz w:val="18"/>
        </w:rPr>
        <w:t>on consistency,</w:t>
      </w:r>
      <w:r>
        <w:rPr>
          <w:spacing w:val="-2"/>
          <w:sz w:val="18"/>
        </w:rPr>
        <w:t xml:space="preserve"> </w:t>
      </w:r>
      <w:r>
        <w:rPr>
          <w:sz w:val="18"/>
        </w:rPr>
        <w:t>fairness,</w:t>
      </w:r>
      <w:r>
        <w:rPr>
          <w:spacing w:val="-2"/>
          <w:sz w:val="18"/>
        </w:rPr>
        <w:t xml:space="preserve"> </w:t>
      </w:r>
      <w:r>
        <w:rPr>
          <w:sz w:val="18"/>
        </w:rPr>
        <w:t>proportionality,</w:t>
      </w:r>
      <w:r>
        <w:rPr>
          <w:spacing w:val="-2"/>
          <w:sz w:val="18"/>
        </w:rPr>
        <w:t xml:space="preserve"> </w:t>
      </w:r>
      <w:r>
        <w:rPr>
          <w:sz w:val="18"/>
        </w:rPr>
        <w:t>transparency</w:t>
      </w:r>
      <w:r>
        <w:rPr>
          <w:spacing w:val="-1"/>
          <w:sz w:val="18"/>
        </w:rPr>
        <w:t xml:space="preserve"> </w:t>
      </w:r>
      <w:r>
        <w:rPr>
          <w:sz w:val="18"/>
        </w:rPr>
        <w:t>and</w:t>
      </w:r>
      <w:r>
        <w:rPr>
          <w:spacing w:val="-2"/>
          <w:sz w:val="18"/>
        </w:rPr>
        <w:t xml:space="preserve"> </w:t>
      </w:r>
      <w:r>
        <w:rPr>
          <w:sz w:val="18"/>
        </w:rPr>
        <w:t>objectivity.</w:t>
      </w:r>
      <w:r>
        <w:rPr>
          <w:spacing w:val="-2"/>
          <w:sz w:val="18"/>
        </w:rPr>
        <w:t xml:space="preserve"> </w:t>
      </w:r>
      <w:r>
        <w:rPr>
          <w:sz w:val="18"/>
        </w:rPr>
        <w:t>In</w:t>
      </w:r>
      <w:r>
        <w:rPr>
          <w:spacing w:val="-1"/>
          <w:sz w:val="18"/>
        </w:rPr>
        <w:t xml:space="preserve"> </w:t>
      </w:r>
      <w:r>
        <w:rPr>
          <w:sz w:val="18"/>
        </w:rPr>
        <w:t>deciding</w:t>
      </w:r>
      <w:r>
        <w:rPr>
          <w:spacing w:val="-2"/>
          <w:sz w:val="18"/>
        </w:rPr>
        <w:t xml:space="preserve"> </w:t>
      </w:r>
      <w:r>
        <w:rPr>
          <w:sz w:val="18"/>
        </w:rPr>
        <w:t>the type</w:t>
      </w:r>
      <w:r>
        <w:rPr>
          <w:spacing w:val="-2"/>
          <w:sz w:val="18"/>
        </w:rPr>
        <w:t xml:space="preserve"> </w:t>
      </w:r>
      <w:r>
        <w:rPr>
          <w:sz w:val="18"/>
        </w:rPr>
        <w:t>of enforcement action to take, an authorised officer should have regard to the nature of the breach and the history of compliance of the food business operator or an assessment of the food business operator’s willingness to undertake the work identified by the officer.</w:t>
      </w:r>
    </w:p>
    <w:p w14:paraId="1B1DE9D4" w14:textId="77777777" w:rsidR="00E561E3" w:rsidRDefault="00E561E3" w:rsidP="00E561E3">
      <w:pPr>
        <w:pStyle w:val="BodyText"/>
        <w:spacing w:before="31"/>
        <w:rPr>
          <w:sz w:val="18"/>
        </w:rPr>
      </w:pPr>
    </w:p>
    <w:p w14:paraId="65A02C1A" w14:textId="77777777" w:rsidR="00E561E3" w:rsidRDefault="00E561E3" w:rsidP="00E561E3">
      <w:pPr>
        <w:spacing w:line="276" w:lineRule="auto"/>
        <w:ind w:left="2" w:right="164"/>
        <w:jc w:val="both"/>
        <w:rPr>
          <w:sz w:val="18"/>
        </w:rPr>
      </w:pPr>
      <w:r>
        <w:rPr>
          <w:sz w:val="18"/>
        </w:rPr>
        <w:t>In the usual food safety context, enforcement action against a Food Business Operator (FBO) can move from informal to formal and the table below outlines the criteria for the use of all the enforcement options that are available. (See also notes at the end of the table.)</w:t>
      </w: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3996"/>
        <w:gridCol w:w="1843"/>
        <w:gridCol w:w="1984"/>
        <w:gridCol w:w="1843"/>
        <w:gridCol w:w="1984"/>
      </w:tblGrid>
      <w:tr w:rsidR="00E561E3" w14:paraId="02595870" w14:textId="77777777" w:rsidTr="00590A89">
        <w:trPr>
          <w:trHeight w:val="537"/>
        </w:trPr>
        <w:tc>
          <w:tcPr>
            <w:tcW w:w="2945" w:type="dxa"/>
            <w:shd w:val="clear" w:color="auto" w:fill="FAD3B4"/>
          </w:tcPr>
          <w:p w14:paraId="4CF6637B" w14:textId="77777777" w:rsidR="00E561E3" w:rsidRDefault="00E561E3" w:rsidP="00590A89">
            <w:pPr>
              <w:pStyle w:val="TableParagraph"/>
              <w:spacing w:line="268" w:lineRule="exact"/>
              <w:ind w:left="12"/>
              <w:jc w:val="center"/>
              <w:rPr>
                <w:rFonts w:ascii="Calibri"/>
                <w:b/>
              </w:rPr>
            </w:pPr>
            <w:r>
              <w:rPr>
                <w:rFonts w:ascii="Calibri"/>
                <w:b/>
                <w:spacing w:val="-2"/>
              </w:rPr>
              <w:t>Informal</w:t>
            </w:r>
          </w:p>
        </w:tc>
        <w:tc>
          <w:tcPr>
            <w:tcW w:w="3996" w:type="dxa"/>
            <w:shd w:val="clear" w:color="auto" w:fill="D99493"/>
          </w:tcPr>
          <w:p w14:paraId="2353569A" w14:textId="77777777" w:rsidR="00E561E3" w:rsidRDefault="00E561E3" w:rsidP="00590A89">
            <w:pPr>
              <w:pStyle w:val="TableParagraph"/>
              <w:spacing w:line="268" w:lineRule="exact"/>
              <w:ind w:left="1051"/>
              <w:rPr>
                <w:rFonts w:ascii="Calibri"/>
                <w:b/>
              </w:rPr>
            </w:pPr>
            <w:r>
              <w:rPr>
                <w:rFonts w:ascii="Calibri"/>
                <w:b/>
              </w:rPr>
              <w:t>Notice/FPN</w:t>
            </w:r>
            <w:r>
              <w:rPr>
                <w:rFonts w:ascii="Calibri"/>
                <w:b/>
                <w:spacing w:val="-10"/>
              </w:rPr>
              <w:t xml:space="preserve"> </w:t>
            </w:r>
            <w:r>
              <w:rPr>
                <w:rFonts w:ascii="Calibri"/>
                <w:b/>
                <w:spacing w:val="-2"/>
              </w:rPr>
              <w:t>required</w:t>
            </w:r>
          </w:p>
        </w:tc>
        <w:tc>
          <w:tcPr>
            <w:tcW w:w="1843" w:type="dxa"/>
            <w:shd w:val="clear" w:color="auto" w:fill="FF0000"/>
          </w:tcPr>
          <w:p w14:paraId="4F2E2185" w14:textId="77777777" w:rsidR="00E561E3" w:rsidRDefault="00E561E3" w:rsidP="00590A89">
            <w:pPr>
              <w:pStyle w:val="TableParagraph"/>
              <w:spacing w:line="268" w:lineRule="exact"/>
              <w:ind w:left="11" w:right="1"/>
              <w:jc w:val="center"/>
              <w:rPr>
                <w:rFonts w:ascii="Calibri"/>
                <w:b/>
              </w:rPr>
            </w:pPr>
            <w:r>
              <w:rPr>
                <w:rFonts w:ascii="Calibri"/>
                <w:b/>
                <w:spacing w:val="-2"/>
              </w:rPr>
              <w:t>Voluntary</w:t>
            </w:r>
          </w:p>
          <w:p w14:paraId="37C8C169" w14:textId="77777777" w:rsidR="00E561E3" w:rsidRDefault="00E561E3" w:rsidP="00590A89">
            <w:pPr>
              <w:pStyle w:val="TableParagraph"/>
              <w:spacing w:before="1" w:line="249" w:lineRule="exact"/>
              <w:ind w:left="11"/>
              <w:jc w:val="center"/>
              <w:rPr>
                <w:rFonts w:ascii="Calibri"/>
                <w:b/>
              </w:rPr>
            </w:pPr>
            <w:r>
              <w:rPr>
                <w:rFonts w:ascii="Calibri"/>
                <w:b/>
                <w:spacing w:val="-2"/>
              </w:rPr>
              <w:t>Closure</w:t>
            </w:r>
          </w:p>
        </w:tc>
        <w:tc>
          <w:tcPr>
            <w:tcW w:w="1984" w:type="dxa"/>
            <w:shd w:val="clear" w:color="auto" w:fill="FF0000"/>
          </w:tcPr>
          <w:p w14:paraId="2BB0A7AC" w14:textId="77777777" w:rsidR="00E561E3" w:rsidRDefault="00E561E3" w:rsidP="00590A89">
            <w:pPr>
              <w:pStyle w:val="TableParagraph"/>
              <w:spacing w:line="268" w:lineRule="exact"/>
              <w:ind w:left="557"/>
              <w:rPr>
                <w:rFonts w:ascii="Calibri"/>
                <w:b/>
              </w:rPr>
            </w:pPr>
            <w:r>
              <w:rPr>
                <w:rFonts w:ascii="Calibri"/>
                <w:b/>
              </w:rPr>
              <w:t>Seizure</w:t>
            </w:r>
            <w:r>
              <w:rPr>
                <w:rFonts w:ascii="Calibri"/>
                <w:b/>
                <w:spacing w:val="-5"/>
              </w:rPr>
              <w:t xml:space="preserve"> </w:t>
            </w:r>
            <w:r>
              <w:rPr>
                <w:rFonts w:ascii="Calibri"/>
                <w:b/>
                <w:spacing w:val="-10"/>
              </w:rPr>
              <w:t>&amp;</w:t>
            </w:r>
          </w:p>
          <w:p w14:paraId="331D32BF" w14:textId="77777777" w:rsidR="00E561E3" w:rsidRDefault="00E561E3" w:rsidP="00590A89">
            <w:pPr>
              <w:pStyle w:val="TableParagraph"/>
              <w:spacing w:before="1" w:line="249" w:lineRule="exact"/>
              <w:ind w:left="531"/>
              <w:rPr>
                <w:rFonts w:ascii="Calibri"/>
                <w:b/>
              </w:rPr>
            </w:pPr>
            <w:r>
              <w:rPr>
                <w:rFonts w:ascii="Calibri"/>
                <w:b/>
                <w:spacing w:val="-2"/>
              </w:rPr>
              <w:t>Detention</w:t>
            </w:r>
          </w:p>
        </w:tc>
        <w:tc>
          <w:tcPr>
            <w:tcW w:w="1843" w:type="dxa"/>
            <w:shd w:val="clear" w:color="auto" w:fill="FF0000"/>
          </w:tcPr>
          <w:p w14:paraId="0230AB3F" w14:textId="77777777" w:rsidR="00E561E3" w:rsidRDefault="00E561E3" w:rsidP="00590A89">
            <w:pPr>
              <w:pStyle w:val="TableParagraph"/>
              <w:spacing w:line="268" w:lineRule="exact"/>
              <w:ind w:left="373"/>
              <w:rPr>
                <w:rFonts w:ascii="Calibri"/>
                <w:b/>
              </w:rPr>
            </w:pPr>
            <w:r>
              <w:rPr>
                <w:rFonts w:ascii="Calibri"/>
                <w:b/>
                <w:spacing w:val="-2"/>
              </w:rPr>
              <w:t>Prohibition</w:t>
            </w:r>
            <w:r>
              <w:rPr>
                <w:rFonts w:ascii="Calibri"/>
                <w:b/>
                <w:spacing w:val="-2"/>
                <w:vertAlign w:val="superscript"/>
              </w:rPr>
              <w:t>6</w:t>
            </w:r>
          </w:p>
        </w:tc>
        <w:tc>
          <w:tcPr>
            <w:tcW w:w="1984" w:type="dxa"/>
            <w:tcBorders>
              <w:bottom w:val="nil"/>
            </w:tcBorders>
            <w:shd w:val="clear" w:color="auto" w:fill="000000"/>
          </w:tcPr>
          <w:p w14:paraId="20264BE8" w14:textId="77777777" w:rsidR="00E561E3" w:rsidRDefault="00E561E3" w:rsidP="00590A89">
            <w:pPr>
              <w:pStyle w:val="TableParagraph"/>
              <w:spacing w:line="268" w:lineRule="exact"/>
              <w:ind w:left="365"/>
              <w:rPr>
                <w:rFonts w:ascii="Calibri"/>
                <w:b/>
              </w:rPr>
            </w:pPr>
            <w:r>
              <w:rPr>
                <w:rFonts w:ascii="Calibri"/>
                <w:b/>
                <w:color w:val="FFFFFF"/>
                <w:spacing w:val="-2"/>
              </w:rPr>
              <w:t>Prosecution</w:t>
            </w:r>
            <w:r>
              <w:rPr>
                <w:rFonts w:ascii="Calibri"/>
                <w:b/>
                <w:color w:val="FFFFFF"/>
                <w:spacing w:val="-2"/>
                <w:vertAlign w:val="superscript"/>
              </w:rPr>
              <w:t>6</w:t>
            </w:r>
            <w:r>
              <w:rPr>
                <w:rFonts w:ascii="Calibri"/>
                <w:b/>
                <w:color w:val="FFFFFF"/>
                <w:spacing w:val="-2"/>
              </w:rPr>
              <w:t>/</w:t>
            </w:r>
          </w:p>
          <w:p w14:paraId="783AC9B7" w14:textId="77777777" w:rsidR="00E561E3" w:rsidRDefault="00E561E3" w:rsidP="00590A89">
            <w:pPr>
              <w:pStyle w:val="TableParagraph"/>
              <w:spacing w:before="1" w:line="249" w:lineRule="exact"/>
              <w:ind w:left="302"/>
              <w:rPr>
                <w:rFonts w:ascii="Calibri"/>
                <w:b/>
              </w:rPr>
            </w:pPr>
            <w:r>
              <w:rPr>
                <w:rFonts w:ascii="Calibri"/>
                <w:b/>
                <w:color w:val="FFFFFF"/>
              </w:rPr>
              <w:t>Simple</w:t>
            </w:r>
            <w:r>
              <w:rPr>
                <w:rFonts w:ascii="Calibri"/>
                <w:b/>
                <w:color w:val="FFFFFF"/>
                <w:spacing w:val="-5"/>
              </w:rPr>
              <w:t xml:space="preserve"> </w:t>
            </w:r>
            <w:r>
              <w:rPr>
                <w:rFonts w:ascii="Calibri"/>
                <w:b/>
                <w:color w:val="FFFFFF"/>
                <w:spacing w:val="-2"/>
              </w:rPr>
              <w:t>Caution</w:t>
            </w:r>
          </w:p>
        </w:tc>
      </w:tr>
      <w:tr w:rsidR="00E561E3" w14:paraId="3986C0BA" w14:textId="77777777" w:rsidTr="00311D2C">
        <w:trPr>
          <w:trHeight w:val="5117"/>
        </w:trPr>
        <w:tc>
          <w:tcPr>
            <w:tcW w:w="2945" w:type="dxa"/>
          </w:tcPr>
          <w:p w14:paraId="38A263FB" w14:textId="77777777" w:rsidR="00E561E3" w:rsidRDefault="00E561E3" w:rsidP="00E561E3">
            <w:pPr>
              <w:pStyle w:val="TableParagraph"/>
              <w:numPr>
                <w:ilvl w:val="0"/>
                <w:numId w:val="48"/>
              </w:numPr>
              <w:tabs>
                <w:tab w:val="left" w:pos="467"/>
              </w:tabs>
              <w:ind w:right="583"/>
              <w:rPr>
                <w:sz w:val="18"/>
              </w:rPr>
            </w:pPr>
            <w:r>
              <w:rPr>
                <w:sz w:val="18"/>
              </w:rPr>
              <w:t>Contraventions</w:t>
            </w:r>
            <w:r>
              <w:rPr>
                <w:spacing w:val="-15"/>
                <w:sz w:val="18"/>
              </w:rPr>
              <w:t xml:space="preserve"> </w:t>
            </w:r>
            <w:r>
              <w:rPr>
                <w:sz w:val="18"/>
              </w:rPr>
              <w:t>quick</w:t>
            </w:r>
            <w:r>
              <w:rPr>
                <w:spacing w:val="-12"/>
                <w:sz w:val="18"/>
              </w:rPr>
              <w:t xml:space="preserve"> </w:t>
            </w:r>
            <w:r>
              <w:rPr>
                <w:sz w:val="18"/>
              </w:rPr>
              <w:t>to remedy e.g. Cleaning (transient activities)</w:t>
            </w:r>
          </w:p>
          <w:p w14:paraId="48E25CDE" w14:textId="77777777" w:rsidR="00E561E3" w:rsidRDefault="00E561E3" w:rsidP="00E561E3">
            <w:pPr>
              <w:pStyle w:val="TableParagraph"/>
              <w:numPr>
                <w:ilvl w:val="0"/>
                <w:numId w:val="48"/>
              </w:numPr>
              <w:tabs>
                <w:tab w:val="left" w:pos="467"/>
              </w:tabs>
              <w:ind w:right="403"/>
              <w:rPr>
                <w:sz w:val="18"/>
              </w:rPr>
            </w:pPr>
            <w:r>
              <w:rPr>
                <w:sz w:val="18"/>
              </w:rPr>
              <w:t>Contraventions</w:t>
            </w:r>
            <w:r>
              <w:rPr>
                <w:spacing w:val="-12"/>
                <w:sz w:val="18"/>
              </w:rPr>
              <w:t xml:space="preserve"> </w:t>
            </w:r>
            <w:r>
              <w:rPr>
                <w:sz w:val="18"/>
              </w:rPr>
              <w:t>low</w:t>
            </w:r>
            <w:r>
              <w:rPr>
                <w:spacing w:val="-13"/>
                <w:sz w:val="18"/>
              </w:rPr>
              <w:t xml:space="preserve"> </w:t>
            </w:r>
            <w:r>
              <w:rPr>
                <w:sz w:val="18"/>
              </w:rPr>
              <w:t>risk</w:t>
            </w:r>
            <w:r>
              <w:rPr>
                <w:spacing w:val="-12"/>
                <w:sz w:val="18"/>
              </w:rPr>
              <w:t xml:space="preserve"> </w:t>
            </w:r>
            <w:r>
              <w:rPr>
                <w:sz w:val="18"/>
              </w:rPr>
              <w:t>to public health</w:t>
            </w:r>
          </w:p>
          <w:p w14:paraId="2F118279" w14:textId="77777777" w:rsidR="00E561E3" w:rsidRDefault="00E561E3" w:rsidP="00E561E3">
            <w:pPr>
              <w:pStyle w:val="TableParagraph"/>
              <w:numPr>
                <w:ilvl w:val="0"/>
                <w:numId w:val="48"/>
              </w:numPr>
              <w:tabs>
                <w:tab w:val="left" w:pos="467"/>
              </w:tabs>
              <w:ind w:right="274"/>
              <w:rPr>
                <w:sz w:val="18"/>
              </w:rPr>
            </w:pPr>
            <w:r>
              <w:rPr>
                <w:sz w:val="18"/>
              </w:rPr>
              <w:t xml:space="preserve">FBO agrees to carry out </w:t>
            </w:r>
            <w:proofErr w:type="gramStart"/>
            <w:r>
              <w:rPr>
                <w:sz w:val="18"/>
              </w:rPr>
              <w:t>works in appropriate</w:t>
            </w:r>
            <w:proofErr w:type="gramEnd"/>
            <w:r>
              <w:rPr>
                <w:sz w:val="18"/>
              </w:rPr>
              <w:t xml:space="preserve"> time scale (where premises not broadly compliant, work required</w:t>
            </w:r>
            <w:r>
              <w:rPr>
                <w:spacing w:val="-13"/>
                <w:sz w:val="18"/>
              </w:rPr>
              <w:t xml:space="preserve"> </w:t>
            </w:r>
            <w:r>
              <w:rPr>
                <w:sz w:val="18"/>
              </w:rPr>
              <w:t>must</w:t>
            </w:r>
            <w:r>
              <w:rPr>
                <w:spacing w:val="-12"/>
                <w:sz w:val="18"/>
              </w:rPr>
              <w:t xml:space="preserve"> </w:t>
            </w:r>
            <w:r>
              <w:rPr>
                <w:sz w:val="18"/>
              </w:rPr>
              <w:t>be</w:t>
            </w:r>
            <w:r>
              <w:rPr>
                <w:spacing w:val="-13"/>
                <w:sz w:val="18"/>
              </w:rPr>
              <w:t xml:space="preserve"> </w:t>
            </w:r>
            <w:r>
              <w:rPr>
                <w:sz w:val="18"/>
              </w:rPr>
              <w:t>confirmed by letter)</w:t>
            </w:r>
          </w:p>
          <w:p w14:paraId="4DC71CEB" w14:textId="77777777" w:rsidR="00E561E3" w:rsidRDefault="00E561E3" w:rsidP="00E561E3">
            <w:pPr>
              <w:pStyle w:val="TableParagraph"/>
              <w:numPr>
                <w:ilvl w:val="0"/>
                <w:numId w:val="48"/>
              </w:numPr>
              <w:tabs>
                <w:tab w:val="left" w:pos="467"/>
              </w:tabs>
              <w:ind w:right="123"/>
              <w:rPr>
                <w:sz w:val="18"/>
              </w:rPr>
            </w:pPr>
            <w:r>
              <w:rPr>
                <w:sz w:val="18"/>
              </w:rPr>
              <w:t>Good</w:t>
            </w:r>
            <w:r>
              <w:rPr>
                <w:spacing w:val="-9"/>
                <w:sz w:val="18"/>
              </w:rPr>
              <w:t xml:space="preserve"> </w:t>
            </w:r>
            <w:r>
              <w:rPr>
                <w:sz w:val="18"/>
              </w:rPr>
              <w:t>record</w:t>
            </w:r>
            <w:r>
              <w:rPr>
                <w:spacing w:val="-11"/>
                <w:sz w:val="18"/>
              </w:rPr>
              <w:t xml:space="preserve"> </w:t>
            </w:r>
            <w:r>
              <w:rPr>
                <w:sz w:val="18"/>
              </w:rPr>
              <w:t>of</w:t>
            </w:r>
            <w:r>
              <w:rPr>
                <w:spacing w:val="-9"/>
                <w:sz w:val="18"/>
              </w:rPr>
              <w:t xml:space="preserve"> </w:t>
            </w:r>
            <w:r>
              <w:rPr>
                <w:sz w:val="18"/>
              </w:rPr>
              <w:t>responding</w:t>
            </w:r>
            <w:r>
              <w:rPr>
                <w:spacing w:val="-9"/>
                <w:sz w:val="18"/>
              </w:rPr>
              <w:t xml:space="preserve"> </w:t>
            </w:r>
            <w:r>
              <w:rPr>
                <w:sz w:val="18"/>
              </w:rPr>
              <w:t>to informal requests</w:t>
            </w:r>
          </w:p>
          <w:p w14:paraId="6AAD4FB7" w14:textId="77777777" w:rsidR="00E561E3" w:rsidRDefault="00E561E3" w:rsidP="00E561E3">
            <w:pPr>
              <w:pStyle w:val="TableParagraph"/>
              <w:numPr>
                <w:ilvl w:val="0"/>
                <w:numId w:val="48"/>
              </w:numPr>
              <w:tabs>
                <w:tab w:val="left" w:pos="467"/>
              </w:tabs>
              <w:ind w:right="204"/>
              <w:rPr>
                <w:sz w:val="18"/>
              </w:rPr>
            </w:pPr>
            <w:r>
              <w:rPr>
                <w:sz w:val="18"/>
              </w:rPr>
              <w:t>Good progress with improvements</w:t>
            </w:r>
            <w:r>
              <w:rPr>
                <w:spacing w:val="-15"/>
                <w:sz w:val="18"/>
              </w:rPr>
              <w:t xml:space="preserve"> </w:t>
            </w:r>
            <w:r>
              <w:rPr>
                <w:sz w:val="18"/>
              </w:rPr>
              <w:t>and</w:t>
            </w:r>
            <w:r>
              <w:rPr>
                <w:spacing w:val="-12"/>
                <w:sz w:val="18"/>
              </w:rPr>
              <w:t xml:space="preserve"> </w:t>
            </w:r>
            <w:r>
              <w:rPr>
                <w:sz w:val="18"/>
              </w:rPr>
              <w:t>delivered within agreed time scale</w:t>
            </w:r>
          </w:p>
          <w:p w14:paraId="15D81259" w14:textId="77777777" w:rsidR="00E561E3" w:rsidRDefault="00E561E3" w:rsidP="00E561E3">
            <w:pPr>
              <w:pStyle w:val="TableParagraph"/>
              <w:numPr>
                <w:ilvl w:val="0"/>
                <w:numId w:val="48"/>
              </w:numPr>
              <w:tabs>
                <w:tab w:val="left" w:pos="467"/>
              </w:tabs>
              <w:ind w:right="593"/>
              <w:rPr>
                <w:sz w:val="18"/>
              </w:rPr>
            </w:pPr>
            <w:r>
              <w:rPr>
                <w:sz w:val="18"/>
              </w:rPr>
              <w:t>Good</w:t>
            </w:r>
            <w:r>
              <w:rPr>
                <w:spacing w:val="-13"/>
                <w:sz w:val="18"/>
              </w:rPr>
              <w:t xml:space="preserve"> </w:t>
            </w:r>
            <w:r>
              <w:rPr>
                <w:sz w:val="18"/>
              </w:rPr>
              <w:t>standard</w:t>
            </w:r>
            <w:r>
              <w:rPr>
                <w:spacing w:val="-11"/>
                <w:sz w:val="18"/>
              </w:rPr>
              <w:t xml:space="preserve"> </w:t>
            </w:r>
            <w:r>
              <w:rPr>
                <w:sz w:val="18"/>
              </w:rPr>
              <w:t>of</w:t>
            </w:r>
            <w:r>
              <w:rPr>
                <w:spacing w:val="-13"/>
                <w:sz w:val="18"/>
              </w:rPr>
              <w:t xml:space="preserve"> </w:t>
            </w:r>
            <w:r>
              <w:rPr>
                <w:sz w:val="18"/>
              </w:rPr>
              <w:t xml:space="preserve">work, lasting improvement to </w:t>
            </w:r>
            <w:r>
              <w:rPr>
                <w:spacing w:val="-2"/>
                <w:sz w:val="18"/>
              </w:rPr>
              <w:t>business.</w:t>
            </w:r>
          </w:p>
        </w:tc>
        <w:tc>
          <w:tcPr>
            <w:tcW w:w="3996" w:type="dxa"/>
          </w:tcPr>
          <w:p w14:paraId="1D44A545" w14:textId="77777777" w:rsidR="00E561E3" w:rsidRPr="008B5F32" w:rsidRDefault="00E561E3" w:rsidP="00590A89">
            <w:pPr>
              <w:pStyle w:val="TableParagraph"/>
              <w:spacing w:line="206" w:lineRule="exact"/>
              <w:ind w:left="105"/>
              <w:rPr>
                <w:b/>
                <w:sz w:val="18"/>
                <w:lang w:val="de-DE"/>
              </w:rPr>
            </w:pPr>
            <w:r w:rsidRPr="008B5F32">
              <w:rPr>
                <w:b/>
                <w:sz w:val="18"/>
                <w:lang w:val="de-DE"/>
              </w:rPr>
              <w:t>HEPN</w:t>
            </w:r>
            <w:r w:rsidRPr="008B5F32">
              <w:rPr>
                <w:b/>
                <w:position w:val="6"/>
                <w:sz w:val="12"/>
                <w:lang w:val="de-DE"/>
              </w:rPr>
              <w:t>1</w:t>
            </w:r>
            <w:r w:rsidRPr="008B5F32">
              <w:rPr>
                <w:b/>
                <w:sz w:val="18"/>
                <w:lang w:val="de-DE"/>
              </w:rPr>
              <w:t>,</w:t>
            </w:r>
            <w:r w:rsidRPr="008B5F32">
              <w:rPr>
                <w:b/>
                <w:spacing w:val="-5"/>
                <w:sz w:val="18"/>
                <w:lang w:val="de-DE"/>
              </w:rPr>
              <w:t xml:space="preserve"> </w:t>
            </w:r>
            <w:r w:rsidRPr="008B5F32">
              <w:rPr>
                <w:b/>
                <w:sz w:val="18"/>
                <w:lang w:val="de-DE"/>
              </w:rPr>
              <w:t>EPN</w:t>
            </w:r>
            <w:r w:rsidRPr="008B5F32">
              <w:rPr>
                <w:b/>
                <w:position w:val="6"/>
                <w:sz w:val="12"/>
                <w:lang w:val="de-DE"/>
              </w:rPr>
              <w:t>2</w:t>
            </w:r>
            <w:r w:rsidRPr="008B5F32">
              <w:rPr>
                <w:b/>
                <w:sz w:val="18"/>
                <w:lang w:val="de-DE"/>
              </w:rPr>
              <w:t>,</w:t>
            </w:r>
            <w:r w:rsidRPr="008B5F32">
              <w:rPr>
                <w:b/>
                <w:spacing w:val="-4"/>
                <w:sz w:val="18"/>
                <w:lang w:val="de-DE"/>
              </w:rPr>
              <w:t xml:space="preserve"> </w:t>
            </w:r>
            <w:r w:rsidRPr="008B5F32">
              <w:rPr>
                <w:b/>
                <w:sz w:val="18"/>
                <w:lang w:val="de-DE"/>
              </w:rPr>
              <w:t>HIN</w:t>
            </w:r>
            <w:r w:rsidRPr="008B5F32">
              <w:rPr>
                <w:b/>
                <w:position w:val="6"/>
                <w:sz w:val="12"/>
                <w:lang w:val="de-DE"/>
              </w:rPr>
              <w:t>3</w:t>
            </w:r>
            <w:r w:rsidRPr="008B5F32">
              <w:rPr>
                <w:b/>
                <w:sz w:val="18"/>
                <w:lang w:val="de-DE"/>
              </w:rPr>
              <w:t>,</w:t>
            </w:r>
            <w:r w:rsidRPr="008B5F32">
              <w:rPr>
                <w:b/>
                <w:spacing w:val="-4"/>
                <w:sz w:val="18"/>
                <w:lang w:val="de-DE"/>
              </w:rPr>
              <w:t xml:space="preserve"> </w:t>
            </w:r>
            <w:r w:rsidRPr="008B5F32">
              <w:rPr>
                <w:b/>
                <w:sz w:val="18"/>
                <w:lang w:val="de-DE"/>
              </w:rPr>
              <w:t>IN</w:t>
            </w:r>
            <w:r w:rsidRPr="008B5F32">
              <w:rPr>
                <w:b/>
                <w:position w:val="6"/>
                <w:sz w:val="12"/>
                <w:lang w:val="de-DE"/>
              </w:rPr>
              <w:t>4</w:t>
            </w:r>
            <w:r w:rsidRPr="008B5F32">
              <w:rPr>
                <w:b/>
                <w:sz w:val="18"/>
                <w:lang w:val="de-DE"/>
              </w:rPr>
              <w:t>,</w:t>
            </w:r>
            <w:r w:rsidRPr="008B5F32">
              <w:rPr>
                <w:b/>
                <w:spacing w:val="-4"/>
                <w:sz w:val="18"/>
                <w:lang w:val="de-DE"/>
              </w:rPr>
              <w:t xml:space="preserve"> </w:t>
            </w:r>
            <w:r w:rsidRPr="008B5F32">
              <w:rPr>
                <w:b/>
                <w:sz w:val="18"/>
                <w:lang w:val="de-DE"/>
              </w:rPr>
              <w:t>RAN</w:t>
            </w:r>
            <w:r w:rsidRPr="008B5F32">
              <w:rPr>
                <w:b/>
                <w:position w:val="6"/>
                <w:sz w:val="12"/>
                <w:lang w:val="de-DE"/>
              </w:rPr>
              <w:t>5</w:t>
            </w:r>
            <w:r w:rsidRPr="008B5F32">
              <w:rPr>
                <w:b/>
                <w:sz w:val="18"/>
                <w:lang w:val="de-DE"/>
              </w:rPr>
              <w:t>,</w:t>
            </w:r>
            <w:r w:rsidRPr="008B5F32">
              <w:rPr>
                <w:b/>
                <w:spacing w:val="-4"/>
                <w:sz w:val="18"/>
                <w:lang w:val="de-DE"/>
              </w:rPr>
              <w:t xml:space="preserve"> </w:t>
            </w:r>
            <w:r w:rsidRPr="008B5F32">
              <w:rPr>
                <w:b/>
                <w:sz w:val="18"/>
                <w:lang w:val="de-DE"/>
              </w:rPr>
              <w:t>Detention</w:t>
            </w:r>
            <w:r w:rsidRPr="008B5F32">
              <w:rPr>
                <w:b/>
                <w:spacing w:val="-4"/>
                <w:sz w:val="18"/>
                <w:lang w:val="de-DE"/>
              </w:rPr>
              <w:t xml:space="preserve"> </w:t>
            </w:r>
            <w:r w:rsidRPr="008B5F32">
              <w:rPr>
                <w:b/>
                <w:spacing w:val="-10"/>
                <w:sz w:val="18"/>
                <w:lang w:val="de-DE"/>
              </w:rPr>
              <w:t>&amp;</w:t>
            </w:r>
          </w:p>
          <w:p w14:paraId="6D84FFBC" w14:textId="77777777" w:rsidR="00E561E3" w:rsidRDefault="00E561E3" w:rsidP="00590A89">
            <w:pPr>
              <w:pStyle w:val="TableParagraph"/>
              <w:spacing w:before="2" w:line="207" w:lineRule="exact"/>
              <w:ind w:left="105"/>
              <w:rPr>
                <w:b/>
                <w:sz w:val="18"/>
              </w:rPr>
            </w:pPr>
            <w:r>
              <w:rPr>
                <w:b/>
                <w:sz w:val="18"/>
              </w:rPr>
              <w:t>Seizure</w:t>
            </w:r>
            <w:r>
              <w:rPr>
                <w:b/>
                <w:spacing w:val="-4"/>
                <w:sz w:val="18"/>
              </w:rPr>
              <w:t xml:space="preserve"> </w:t>
            </w:r>
            <w:r>
              <w:rPr>
                <w:b/>
                <w:spacing w:val="-2"/>
                <w:sz w:val="18"/>
              </w:rPr>
              <w:t>Notices</w:t>
            </w:r>
          </w:p>
          <w:p w14:paraId="2253CDEE" w14:textId="77777777" w:rsidR="00E561E3" w:rsidRDefault="00E561E3" w:rsidP="00E561E3">
            <w:pPr>
              <w:pStyle w:val="TableParagraph"/>
              <w:numPr>
                <w:ilvl w:val="0"/>
                <w:numId w:val="47"/>
              </w:numPr>
              <w:tabs>
                <w:tab w:val="left" w:pos="465"/>
              </w:tabs>
              <w:ind w:right="724"/>
              <w:rPr>
                <w:sz w:val="18"/>
              </w:rPr>
            </w:pPr>
            <w:r>
              <w:rPr>
                <w:sz w:val="18"/>
              </w:rPr>
              <w:t>Poor</w:t>
            </w:r>
            <w:r>
              <w:rPr>
                <w:spacing w:val="-6"/>
                <w:sz w:val="18"/>
              </w:rPr>
              <w:t xml:space="preserve"> </w:t>
            </w:r>
            <w:r>
              <w:rPr>
                <w:sz w:val="18"/>
              </w:rPr>
              <w:t>track</w:t>
            </w:r>
            <w:r>
              <w:rPr>
                <w:spacing w:val="-5"/>
                <w:sz w:val="18"/>
              </w:rPr>
              <w:t xml:space="preserve"> </w:t>
            </w:r>
            <w:r>
              <w:rPr>
                <w:sz w:val="18"/>
              </w:rPr>
              <w:t>record</w:t>
            </w:r>
            <w:r>
              <w:rPr>
                <w:spacing w:val="-6"/>
                <w:sz w:val="18"/>
              </w:rPr>
              <w:t xml:space="preserve"> </w:t>
            </w:r>
            <w:r>
              <w:rPr>
                <w:sz w:val="18"/>
              </w:rPr>
              <w:t>of</w:t>
            </w:r>
            <w:r>
              <w:rPr>
                <w:spacing w:val="-8"/>
                <w:sz w:val="18"/>
              </w:rPr>
              <w:t xml:space="preserve"> </w:t>
            </w:r>
            <w:r>
              <w:rPr>
                <w:sz w:val="18"/>
              </w:rPr>
              <w:t>FBO</w:t>
            </w:r>
            <w:r>
              <w:rPr>
                <w:spacing w:val="-7"/>
                <w:sz w:val="18"/>
              </w:rPr>
              <w:t xml:space="preserve"> </w:t>
            </w:r>
            <w:r>
              <w:rPr>
                <w:sz w:val="18"/>
              </w:rPr>
              <w:t>(incl</w:t>
            </w:r>
            <w:r>
              <w:rPr>
                <w:spacing w:val="-5"/>
                <w:sz w:val="18"/>
              </w:rPr>
              <w:t xml:space="preserve"> </w:t>
            </w:r>
            <w:r>
              <w:rPr>
                <w:sz w:val="18"/>
              </w:rPr>
              <w:t xml:space="preserve">non- compliance with previous informal </w:t>
            </w:r>
            <w:r>
              <w:rPr>
                <w:spacing w:val="-2"/>
                <w:sz w:val="18"/>
              </w:rPr>
              <w:t>requests)</w:t>
            </w:r>
          </w:p>
          <w:p w14:paraId="040FD60B" w14:textId="77777777" w:rsidR="00E561E3" w:rsidRDefault="00E561E3" w:rsidP="00E561E3">
            <w:pPr>
              <w:pStyle w:val="TableParagraph"/>
              <w:numPr>
                <w:ilvl w:val="0"/>
                <w:numId w:val="47"/>
              </w:numPr>
              <w:tabs>
                <w:tab w:val="left" w:pos="465"/>
              </w:tabs>
              <w:spacing w:line="219" w:lineRule="exact"/>
              <w:rPr>
                <w:sz w:val="18"/>
              </w:rPr>
            </w:pPr>
            <w:r>
              <w:rPr>
                <w:sz w:val="18"/>
              </w:rPr>
              <w:t>Contraventions</w:t>
            </w:r>
            <w:r>
              <w:rPr>
                <w:spacing w:val="-3"/>
                <w:sz w:val="18"/>
              </w:rPr>
              <w:t xml:space="preserve"> </w:t>
            </w:r>
            <w:r>
              <w:rPr>
                <w:sz w:val="18"/>
              </w:rPr>
              <w:t>high</w:t>
            </w:r>
            <w:r>
              <w:rPr>
                <w:spacing w:val="-4"/>
                <w:sz w:val="18"/>
              </w:rPr>
              <w:t xml:space="preserve"> </w:t>
            </w:r>
            <w:r>
              <w:rPr>
                <w:sz w:val="18"/>
              </w:rPr>
              <w:t>risk</w:t>
            </w:r>
            <w:r>
              <w:rPr>
                <w:spacing w:val="-6"/>
                <w:sz w:val="18"/>
              </w:rPr>
              <w:t xml:space="preserve"> </w:t>
            </w:r>
            <w:r>
              <w:rPr>
                <w:sz w:val="18"/>
              </w:rPr>
              <w:t>to</w:t>
            </w:r>
            <w:r>
              <w:rPr>
                <w:spacing w:val="-4"/>
                <w:sz w:val="18"/>
              </w:rPr>
              <w:t xml:space="preserve"> </w:t>
            </w:r>
            <w:r>
              <w:rPr>
                <w:sz w:val="18"/>
              </w:rPr>
              <w:t>public</w:t>
            </w:r>
            <w:r>
              <w:rPr>
                <w:spacing w:val="-5"/>
                <w:sz w:val="18"/>
              </w:rPr>
              <w:t xml:space="preserve"> </w:t>
            </w:r>
            <w:r>
              <w:rPr>
                <w:spacing w:val="-2"/>
                <w:sz w:val="18"/>
              </w:rPr>
              <w:t>health</w:t>
            </w:r>
          </w:p>
          <w:p w14:paraId="6E930869" w14:textId="77777777" w:rsidR="00E561E3" w:rsidRDefault="00E561E3" w:rsidP="00E561E3">
            <w:pPr>
              <w:pStyle w:val="TableParagraph"/>
              <w:numPr>
                <w:ilvl w:val="0"/>
                <w:numId w:val="47"/>
              </w:numPr>
              <w:tabs>
                <w:tab w:val="left" w:pos="465"/>
              </w:tabs>
              <w:spacing w:line="218" w:lineRule="exact"/>
              <w:rPr>
                <w:sz w:val="18"/>
              </w:rPr>
            </w:pPr>
            <w:r>
              <w:rPr>
                <w:sz w:val="18"/>
              </w:rPr>
              <w:t>FBO</w:t>
            </w:r>
            <w:r>
              <w:rPr>
                <w:spacing w:val="-5"/>
                <w:sz w:val="18"/>
              </w:rPr>
              <w:t xml:space="preserve"> </w:t>
            </w:r>
            <w:r>
              <w:rPr>
                <w:sz w:val="18"/>
              </w:rPr>
              <w:t>refuses</w:t>
            </w:r>
            <w:r>
              <w:rPr>
                <w:spacing w:val="-1"/>
                <w:sz w:val="18"/>
              </w:rPr>
              <w:t xml:space="preserve"> </w:t>
            </w:r>
            <w:r>
              <w:rPr>
                <w:sz w:val="18"/>
              </w:rPr>
              <w:t>to</w:t>
            </w:r>
            <w:r>
              <w:rPr>
                <w:spacing w:val="-2"/>
                <w:sz w:val="18"/>
              </w:rPr>
              <w:t xml:space="preserve"> </w:t>
            </w:r>
            <w:r>
              <w:rPr>
                <w:sz w:val="18"/>
              </w:rPr>
              <w:t>agree</w:t>
            </w:r>
            <w:r>
              <w:rPr>
                <w:spacing w:val="-2"/>
                <w:sz w:val="18"/>
              </w:rPr>
              <w:t xml:space="preserve"> </w:t>
            </w:r>
            <w:r>
              <w:rPr>
                <w:spacing w:val="-4"/>
                <w:sz w:val="18"/>
              </w:rPr>
              <w:t>works</w:t>
            </w:r>
          </w:p>
          <w:p w14:paraId="19B688A0" w14:textId="77777777" w:rsidR="00E561E3" w:rsidRDefault="00E561E3" w:rsidP="00E561E3">
            <w:pPr>
              <w:pStyle w:val="TableParagraph"/>
              <w:numPr>
                <w:ilvl w:val="0"/>
                <w:numId w:val="47"/>
              </w:numPr>
              <w:tabs>
                <w:tab w:val="left" w:pos="465"/>
              </w:tabs>
              <w:ind w:right="116"/>
              <w:rPr>
                <w:sz w:val="18"/>
              </w:rPr>
            </w:pPr>
            <w:r>
              <w:rPr>
                <w:sz w:val="18"/>
              </w:rPr>
              <w:t>Works</w:t>
            </w:r>
            <w:r>
              <w:rPr>
                <w:spacing w:val="-6"/>
                <w:sz w:val="18"/>
              </w:rPr>
              <w:t xml:space="preserve"> </w:t>
            </w:r>
            <w:r>
              <w:rPr>
                <w:sz w:val="18"/>
              </w:rPr>
              <w:t>agreed</w:t>
            </w:r>
            <w:r>
              <w:rPr>
                <w:spacing w:val="-8"/>
                <w:sz w:val="18"/>
              </w:rPr>
              <w:t xml:space="preserve"> </w:t>
            </w:r>
            <w:r>
              <w:rPr>
                <w:sz w:val="18"/>
              </w:rPr>
              <w:t>but</w:t>
            </w:r>
            <w:r>
              <w:rPr>
                <w:spacing w:val="-6"/>
                <w:sz w:val="18"/>
              </w:rPr>
              <w:t xml:space="preserve"> </w:t>
            </w:r>
            <w:r>
              <w:rPr>
                <w:sz w:val="18"/>
              </w:rPr>
              <w:t>no</w:t>
            </w:r>
            <w:r>
              <w:rPr>
                <w:spacing w:val="-6"/>
                <w:sz w:val="18"/>
              </w:rPr>
              <w:t xml:space="preserve"> </w:t>
            </w:r>
            <w:r>
              <w:rPr>
                <w:sz w:val="18"/>
              </w:rPr>
              <w:t>attempt</w:t>
            </w:r>
            <w:r>
              <w:rPr>
                <w:spacing w:val="-6"/>
                <w:sz w:val="18"/>
              </w:rPr>
              <w:t xml:space="preserve"> </w:t>
            </w:r>
            <w:r>
              <w:rPr>
                <w:sz w:val="18"/>
              </w:rPr>
              <w:t>to</w:t>
            </w:r>
            <w:r>
              <w:rPr>
                <w:spacing w:val="-6"/>
                <w:sz w:val="18"/>
              </w:rPr>
              <w:t xml:space="preserve"> </w:t>
            </w:r>
            <w:r>
              <w:rPr>
                <w:sz w:val="18"/>
              </w:rPr>
              <w:t>implement within agreed time scale</w:t>
            </w:r>
          </w:p>
          <w:p w14:paraId="0AA42BEF" w14:textId="77777777" w:rsidR="00E561E3" w:rsidRDefault="00E561E3" w:rsidP="00E561E3">
            <w:pPr>
              <w:pStyle w:val="TableParagraph"/>
              <w:numPr>
                <w:ilvl w:val="0"/>
                <w:numId w:val="47"/>
              </w:numPr>
              <w:tabs>
                <w:tab w:val="left" w:pos="465"/>
              </w:tabs>
              <w:ind w:right="366"/>
              <w:rPr>
                <w:sz w:val="18"/>
              </w:rPr>
            </w:pPr>
            <w:r>
              <w:rPr>
                <w:sz w:val="18"/>
              </w:rPr>
              <w:t>Works agreed but progress slow or stopped</w:t>
            </w:r>
            <w:r>
              <w:rPr>
                <w:spacing w:val="-7"/>
                <w:sz w:val="18"/>
              </w:rPr>
              <w:t xml:space="preserve"> </w:t>
            </w:r>
            <w:r>
              <w:rPr>
                <w:sz w:val="18"/>
              </w:rPr>
              <w:t>or</w:t>
            </w:r>
            <w:r>
              <w:rPr>
                <w:spacing w:val="-6"/>
                <w:sz w:val="18"/>
              </w:rPr>
              <w:t xml:space="preserve"> </w:t>
            </w:r>
            <w:r>
              <w:rPr>
                <w:sz w:val="18"/>
              </w:rPr>
              <w:t>fails</w:t>
            </w:r>
            <w:r>
              <w:rPr>
                <w:spacing w:val="-7"/>
                <w:sz w:val="18"/>
              </w:rPr>
              <w:t xml:space="preserve"> </w:t>
            </w:r>
            <w:r>
              <w:rPr>
                <w:sz w:val="18"/>
              </w:rPr>
              <w:t>to</w:t>
            </w:r>
            <w:r>
              <w:rPr>
                <w:spacing w:val="-7"/>
                <w:sz w:val="18"/>
              </w:rPr>
              <w:t xml:space="preserve"> </w:t>
            </w:r>
            <w:r>
              <w:rPr>
                <w:sz w:val="18"/>
              </w:rPr>
              <w:t>meet</w:t>
            </w:r>
            <w:r>
              <w:rPr>
                <w:spacing w:val="-7"/>
                <w:sz w:val="18"/>
              </w:rPr>
              <w:t xml:space="preserve"> </w:t>
            </w:r>
            <w:r>
              <w:rPr>
                <w:sz w:val="18"/>
              </w:rPr>
              <w:t>negotiated</w:t>
            </w:r>
            <w:r>
              <w:rPr>
                <w:spacing w:val="-6"/>
                <w:sz w:val="18"/>
              </w:rPr>
              <w:t xml:space="preserve"> </w:t>
            </w:r>
            <w:r>
              <w:rPr>
                <w:sz w:val="18"/>
              </w:rPr>
              <w:t xml:space="preserve">time </w:t>
            </w:r>
            <w:r>
              <w:rPr>
                <w:spacing w:val="-2"/>
                <w:sz w:val="18"/>
              </w:rPr>
              <w:t>scale</w:t>
            </w:r>
          </w:p>
          <w:p w14:paraId="57362014" w14:textId="77777777" w:rsidR="00E561E3" w:rsidRDefault="00E561E3" w:rsidP="00E561E3">
            <w:pPr>
              <w:pStyle w:val="TableParagraph"/>
              <w:numPr>
                <w:ilvl w:val="0"/>
                <w:numId w:val="47"/>
              </w:numPr>
              <w:tabs>
                <w:tab w:val="left" w:pos="465"/>
              </w:tabs>
              <w:ind w:right="117"/>
              <w:rPr>
                <w:sz w:val="18"/>
              </w:rPr>
            </w:pPr>
            <w:r>
              <w:rPr>
                <w:sz w:val="18"/>
              </w:rPr>
              <w:t>Business</w:t>
            </w:r>
            <w:r>
              <w:rPr>
                <w:spacing w:val="-5"/>
                <w:sz w:val="18"/>
              </w:rPr>
              <w:t xml:space="preserve"> </w:t>
            </w:r>
            <w:proofErr w:type="gramStart"/>
            <w:r>
              <w:rPr>
                <w:sz w:val="18"/>
              </w:rPr>
              <w:t>run</w:t>
            </w:r>
            <w:proofErr w:type="gramEnd"/>
            <w:r>
              <w:rPr>
                <w:spacing w:val="-8"/>
                <w:sz w:val="18"/>
              </w:rPr>
              <w:t xml:space="preserve"> </w:t>
            </w:r>
            <w:r>
              <w:rPr>
                <w:sz w:val="18"/>
              </w:rPr>
              <w:t>to</w:t>
            </w:r>
            <w:r>
              <w:rPr>
                <w:spacing w:val="-6"/>
                <w:sz w:val="18"/>
              </w:rPr>
              <w:t xml:space="preserve"> </w:t>
            </w:r>
            <w:r>
              <w:rPr>
                <w:sz w:val="18"/>
              </w:rPr>
              <w:t>poor</w:t>
            </w:r>
            <w:r>
              <w:rPr>
                <w:spacing w:val="-8"/>
                <w:sz w:val="18"/>
              </w:rPr>
              <w:t xml:space="preserve"> </w:t>
            </w:r>
            <w:proofErr w:type="gramStart"/>
            <w:r>
              <w:rPr>
                <w:sz w:val="18"/>
              </w:rPr>
              <w:t>standard</w:t>
            </w:r>
            <w:proofErr w:type="gramEnd"/>
            <w:r>
              <w:rPr>
                <w:spacing w:val="-8"/>
                <w:sz w:val="18"/>
              </w:rPr>
              <w:t xml:space="preserve"> </w:t>
            </w:r>
            <w:r>
              <w:rPr>
                <w:sz w:val="18"/>
              </w:rPr>
              <w:t>and</w:t>
            </w:r>
            <w:r>
              <w:rPr>
                <w:spacing w:val="-6"/>
                <w:sz w:val="18"/>
              </w:rPr>
              <w:t xml:space="preserve"> </w:t>
            </w:r>
            <w:proofErr w:type="gramStart"/>
            <w:r>
              <w:rPr>
                <w:sz w:val="18"/>
              </w:rPr>
              <w:t>unlikely</w:t>
            </w:r>
            <w:proofErr w:type="gramEnd"/>
            <w:r>
              <w:rPr>
                <w:sz w:val="18"/>
              </w:rPr>
              <w:t xml:space="preserve"> </w:t>
            </w:r>
            <w:proofErr w:type="gramStart"/>
            <w:r>
              <w:rPr>
                <w:sz w:val="18"/>
              </w:rPr>
              <w:t>to self-</w:t>
            </w:r>
            <w:proofErr w:type="gramEnd"/>
            <w:r>
              <w:rPr>
                <w:sz w:val="18"/>
              </w:rPr>
              <w:t>improve.</w:t>
            </w:r>
          </w:p>
          <w:p w14:paraId="52797834" w14:textId="77777777" w:rsidR="00E561E3" w:rsidRDefault="00E561E3" w:rsidP="00E561E3">
            <w:pPr>
              <w:pStyle w:val="TableParagraph"/>
              <w:numPr>
                <w:ilvl w:val="0"/>
                <w:numId w:val="47"/>
              </w:numPr>
              <w:tabs>
                <w:tab w:val="left" w:pos="465"/>
              </w:tabs>
              <w:ind w:right="207"/>
              <w:rPr>
                <w:sz w:val="18"/>
              </w:rPr>
            </w:pPr>
            <w:r>
              <w:rPr>
                <w:sz w:val="18"/>
              </w:rPr>
              <w:t>Food has not been produced, processed or</w:t>
            </w:r>
            <w:r>
              <w:rPr>
                <w:spacing w:val="-7"/>
                <w:sz w:val="18"/>
              </w:rPr>
              <w:t xml:space="preserve"> </w:t>
            </w:r>
            <w:r>
              <w:rPr>
                <w:sz w:val="18"/>
              </w:rPr>
              <w:t>distributed</w:t>
            </w:r>
            <w:r>
              <w:rPr>
                <w:spacing w:val="-9"/>
                <w:sz w:val="18"/>
              </w:rPr>
              <w:t xml:space="preserve"> </w:t>
            </w:r>
            <w:r>
              <w:rPr>
                <w:sz w:val="18"/>
              </w:rPr>
              <w:t>in</w:t>
            </w:r>
            <w:r>
              <w:rPr>
                <w:spacing w:val="-9"/>
                <w:sz w:val="18"/>
              </w:rPr>
              <w:t xml:space="preserve"> </w:t>
            </w:r>
            <w:r>
              <w:rPr>
                <w:sz w:val="18"/>
              </w:rPr>
              <w:t>compliance</w:t>
            </w:r>
            <w:r>
              <w:rPr>
                <w:spacing w:val="-7"/>
                <w:sz w:val="18"/>
              </w:rPr>
              <w:t xml:space="preserve"> </w:t>
            </w:r>
            <w:r>
              <w:rPr>
                <w:sz w:val="18"/>
              </w:rPr>
              <w:t>with</w:t>
            </w:r>
            <w:r>
              <w:rPr>
                <w:spacing w:val="-7"/>
                <w:sz w:val="18"/>
              </w:rPr>
              <w:t xml:space="preserve"> </w:t>
            </w:r>
            <w:r>
              <w:rPr>
                <w:sz w:val="18"/>
              </w:rPr>
              <w:t xml:space="preserve">‘Hygiene </w:t>
            </w:r>
            <w:r>
              <w:rPr>
                <w:spacing w:val="-2"/>
                <w:sz w:val="18"/>
              </w:rPr>
              <w:t>Regulations’</w:t>
            </w:r>
          </w:p>
          <w:p w14:paraId="19055409" w14:textId="77777777" w:rsidR="00E561E3" w:rsidRDefault="00E561E3" w:rsidP="00E561E3">
            <w:pPr>
              <w:pStyle w:val="TableParagraph"/>
              <w:numPr>
                <w:ilvl w:val="0"/>
                <w:numId w:val="47"/>
              </w:numPr>
              <w:tabs>
                <w:tab w:val="left" w:pos="465"/>
              </w:tabs>
              <w:spacing w:line="219" w:lineRule="exact"/>
              <w:rPr>
                <w:sz w:val="18"/>
              </w:rPr>
            </w:pPr>
            <w:r>
              <w:rPr>
                <w:sz w:val="18"/>
              </w:rPr>
              <w:t>Unsafe</w:t>
            </w:r>
            <w:r>
              <w:rPr>
                <w:spacing w:val="-3"/>
                <w:sz w:val="18"/>
              </w:rPr>
              <w:t xml:space="preserve"> </w:t>
            </w:r>
            <w:r>
              <w:rPr>
                <w:sz w:val="18"/>
              </w:rPr>
              <w:t>food</w:t>
            </w:r>
            <w:r>
              <w:rPr>
                <w:spacing w:val="-1"/>
                <w:sz w:val="18"/>
              </w:rPr>
              <w:t xml:space="preserve"> </w:t>
            </w:r>
            <w:r>
              <w:rPr>
                <w:sz w:val="18"/>
              </w:rPr>
              <w:t>on</w:t>
            </w:r>
            <w:r>
              <w:rPr>
                <w:spacing w:val="-3"/>
                <w:sz w:val="18"/>
              </w:rPr>
              <w:t xml:space="preserve"> </w:t>
            </w:r>
            <w:r>
              <w:rPr>
                <w:sz w:val="18"/>
              </w:rPr>
              <w:t>the</w:t>
            </w:r>
            <w:r>
              <w:rPr>
                <w:spacing w:val="-2"/>
                <w:sz w:val="18"/>
              </w:rPr>
              <w:t xml:space="preserve"> market.</w:t>
            </w:r>
          </w:p>
          <w:p w14:paraId="7C759B62" w14:textId="77777777" w:rsidR="00E561E3" w:rsidRDefault="00E561E3" w:rsidP="00E561E3">
            <w:pPr>
              <w:pStyle w:val="TableParagraph"/>
              <w:numPr>
                <w:ilvl w:val="0"/>
                <w:numId w:val="47"/>
              </w:numPr>
              <w:tabs>
                <w:tab w:val="left" w:pos="465"/>
              </w:tabs>
              <w:ind w:right="317"/>
              <w:rPr>
                <w:sz w:val="18"/>
              </w:rPr>
            </w:pPr>
            <w:r>
              <w:rPr>
                <w:sz w:val="18"/>
              </w:rPr>
              <w:t>Primary</w:t>
            </w:r>
            <w:r>
              <w:rPr>
                <w:spacing w:val="-13"/>
                <w:sz w:val="18"/>
              </w:rPr>
              <w:t xml:space="preserve"> </w:t>
            </w:r>
            <w:r>
              <w:rPr>
                <w:sz w:val="18"/>
              </w:rPr>
              <w:t>Authority</w:t>
            </w:r>
            <w:r>
              <w:rPr>
                <w:spacing w:val="-12"/>
                <w:sz w:val="18"/>
              </w:rPr>
              <w:t xml:space="preserve"> </w:t>
            </w:r>
            <w:r>
              <w:rPr>
                <w:sz w:val="18"/>
              </w:rPr>
              <w:t>Agreement/No</w:t>
            </w:r>
            <w:r>
              <w:rPr>
                <w:spacing w:val="-13"/>
                <w:sz w:val="18"/>
              </w:rPr>
              <w:t xml:space="preserve"> </w:t>
            </w:r>
            <w:r>
              <w:rPr>
                <w:sz w:val="18"/>
              </w:rPr>
              <w:t>conflict with Primary Authority Advice</w:t>
            </w:r>
          </w:p>
          <w:p w14:paraId="46D6EEB2" w14:textId="77777777" w:rsidR="00E561E3" w:rsidRDefault="00E561E3" w:rsidP="00590A89">
            <w:pPr>
              <w:pStyle w:val="TableParagraph"/>
              <w:spacing w:before="200" w:line="207" w:lineRule="exact"/>
              <w:ind w:left="105"/>
              <w:rPr>
                <w:b/>
                <w:sz w:val="18"/>
              </w:rPr>
            </w:pPr>
            <w:r>
              <w:rPr>
                <w:b/>
                <w:sz w:val="18"/>
              </w:rPr>
              <w:t>Fixed</w:t>
            </w:r>
            <w:r>
              <w:rPr>
                <w:b/>
                <w:spacing w:val="-3"/>
                <w:sz w:val="18"/>
              </w:rPr>
              <w:t xml:space="preserve"> </w:t>
            </w:r>
            <w:r>
              <w:rPr>
                <w:b/>
                <w:sz w:val="18"/>
              </w:rPr>
              <w:t>Penalty</w:t>
            </w:r>
            <w:r>
              <w:rPr>
                <w:b/>
                <w:spacing w:val="-4"/>
                <w:sz w:val="18"/>
              </w:rPr>
              <w:t xml:space="preserve"> </w:t>
            </w:r>
            <w:r>
              <w:rPr>
                <w:b/>
                <w:sz w:val="18"/>
              </w:rPr>
              <w:t>Notice</w:t>
            </w:r>
            <w:r>
              <w:rPr>
                <w:b/>
                <w:spacing w:val="-3"/>
                <w:sz w:val="18"/>
              </w:rPr>
              <w:t xml:space="preserve"> </w:t>
            </w:r>
            <w:r>
              <w:rPr>
                <w:b/>
                <w:spacing w:val="-2"/>
                <w:sz w:val="18"/>
              </w:rPr>
              <w:t>(FPN)</w:t>
            </w:r>
          </w:p>
          <w:p w14:paraId="3E8FF250" w14:textId="77777777" w:rsidR="00E561E3" w:rsidRDefault="00E561E3" w:rsidP="00590A89">
            <w:pPr>
              <w:pStyle w:val="TableParagraph"/>
              <w:ind w:left="105" w:right="42"/>
              <w:rPr>
                <w:sz w:val="18"/>
              </w:rPr>
            </w:pPr>
            <w:r>
              <w:rPr>
                <w:sz w:val="18"/>
              </w:rPr>
              <w:t>Failure</w:t>
            </w:r>
            <w:r>
              <w:rPr>
                <w:spacing w:val="-7"/>
                <w:sz w:val="18"/>
              </w:rPr>
              <w:t xml:space="preserve"> </w:t>
            </w:r>
            <w:r>
              <w:rPr>
                <w:sz w:val="18"/>
              </w:rPr>
              <w:t>to</w:t>
            </w:r>
            <w:r>
              <w:rPr>
                <w:spacing w:val="-8"/>
                <w:sz w:val="18"/>
              </w:rPr>
              <w:t xml:space="preserve"> </w:t>
            </w:r>
            <w:r>
              <w:rPr>
                <w:sz w:val="18"/>
              </w:rPr>
              <w:t>display</w:t>
            </w:r>
            <w:r>
              <w:rPr>
                <w:spacing w:val="-6"/>
                <w:sz w:val="18"/>
              </w:rPr>
              <w:t xml:space="preserve"> </w:t>
            </w:r>
            <w:r>
              <w:rPr>
                <w:sz w:val="18"/>
              </w:rPr>
              <w:t>or</w:t>
            </w:r>
            <w:r>
              <w:rPr>
                <w:spacing w:val="-9"/>
                <w:sz w:val="18"/>
              </w:rPr>
              <w:t xml:space="preserve"> </w:t>
            </w:r>
            <w:r>
              <w:rPr>
                <w:sz w:val="18"/>
              </w:rPr>
              <w:t>comply</w:t>
            </w:r>
            <w:r>
              <w:rPr>
                <w:spacing w:val="-6"/>
                <w:sz w:val="18"/>
              </w:rPr>
              <w:t xml:space="preserve"> </w:t>
            </w:r>
            <w:r>
              <w:rPr>
                <w:sz w:val="18"/>
              </w:rPr>
              <w:t>with</w:t>
            </w:r>
            <w:r>
              <w:rPr>
                <w:spacing w:val="-7"/>
                <w:sz w:val="18"/>
              </w:rPr>
              <w:t xml:space="preserve"> </w:t>
            </w:r>
            <w:r>
              <w:rPr>
                <w:sz w:val="18"/>
              </w:rPr>
              <w:t>publicity material requirements</w:t>
            </w:r>
          </w:p>
        </w:tc>
        <w:tc>
          <w:tcPr>
            <w:tcW w:w="1843" w:type="dxa"/>
          </w:tcPr>
          <w:p w14:paraId="334FC420" w14:textId="77777777" w:rsidR="00E561E3" w:rsidRDefault="00E561E3" w:rsidP="00590A89">
            <w:pPr>
              <w:pStyle w:val="TableParagraph"/>
              <w:ind w:left="108" w:right="437"/>
              <w:rPr>
                <w:sz w:val="18"/>
              </w:rPr>
            </w:pPr>
            <w:r>
              <w:rPr>
                <w:sz w:val="18"/>
              </w:rPr>
              <w:t xml:space="preserve">Health Risk </w:t>
            </w:r>
            <w:proofErr w:type="gramStart"/>
            <w:r>
              <w:rPr>
                <w:sz w:val="18"/>
              </w:rPr>
              <w:t>condition</w:t>
            </w:r>
            <w:r>
              <w:rPr>
                <w:spacing w:val="-13"/>
                <w:sz w:val="18"/>
              </w:rPr>
              <w:t xml:space="preserve"> </w:t>
            </w:r>
            <w:r>
              <w:rPr>
                <w:sz w:val="18"/>
              </w:rPr>
              <w:t>exists</w:t>
            </w:r>
            <w:proofErr w:type="gramEnd"/>
            <w:r>
              <w:rPr>
                <w:sz w:val="18"/>
              </w:rPr>
              <w:t>:</w:t>
            </w:r>
          </w:p>
          <w:p w14:paraId="1623CA08" w14:textId="77777777" w:rsidR="00E561E3" w:rsidRDefault="00E561E3" w:rsidP="00E561E3">
            <w:pPr>
              <w:pStyle w:val="TableParagraph"/>
              <w:numPr>
                <w:ilvl w:val="0"/>
                <w:numId w:val="46"/>
              </w:numPr>
              <w:tabs>
                <w:tab w:val="left" w:pos="468"/>
              </w:tabs>
              <w:spacing w:line="219" w:lineRule="exact"/>
              <w:rPr>
                <w:sz w:val="18"/>
              </w:rPr>
            </w:pPr>
            <w:r>
              <w:rPr>
                <w:sz w:val="18"/>
              </w:rPr>
              <w:t>Imminent</w:t>
            </w:r>
            <w:r>
              <w:rPr>
                <w:spacing w:val="-5"/>
                <w:sz w:val="18"/>
              </w:rPr>
              <w:t xml:space="preserve"> </w:t>
            </w:r>
            <w:r>
              <w:rPr>
                <w:sz w:val="18"/>
              </w:rPr>
              <w:t>risk</w:t>
            </w:r>
            <w:r>
              <w:rPr>
                <w:spacing w:val="-1"/>
                <w:sz w:val="18"/>
              </w:rPr>
              <w:t xml:space="preserve"> </w:t>
            </w:r>
            <w:r>
              <w:rPr>
                <w:spacing w:val="-12"/>
                <w:sz w:val="18"/>
              </w:rPr>
              <w:t>&amp;</w:t>
            </w:r>
          </w:p>
          <w:p w14:paraId="760A568A" w14:textId="77777777" w:rsidR="00E561E3" w:rsidRDefault="00E561E3" w:rsidP="00E561E3">
            <w:pPr>
              <w:pStyle w:val="TableParagraph"/>
              <w:numPr>
                <w:ilvl w:val="0"/>
                <w:numId w:val="46"/>
              </w:numPr>
              <w:tabs>
                <w:tab w:val="left" w:pos="468"/>
              </w:tabs>
              <w:ind w:right="111"/>
              <w:rPr>
                <w:sz w:val="18"/>
              </w:rPr>
            </w:pPr>
            <w:r>
              <w:rPr>
                <w:sz w:val="18"/>
              </w:rPr>
              <w:t>Confident FBO will remain closed until re- opening</w:t>
            </w:r>
            <w:r>
              <w:rPr>
                <w:spacing w:val="-4"/>
                <w:sz w:val="18"/>
              </w:rPr>
              <w:t xml:space="preserve"> </w:t>
            </w:r>
            <w:r>
              <w:rPr>
                <w:spacing w:val="-2"/>
                <w:sz w:val="18"/>
              </w:rPr>
              <w:t>agreed</w:t>
            </w:r>
          </w:p>
          <w:p w14:paraId="05A6F0D6" w14:textId="77777777" w:rsidR="00E561E3" w:rsidRDefault="00E561E3" w:rsidP="00E561E3">
            <w:pPr>
              <w:pStyle w:val="TableParagraph"/>
              <w:numPr>
                <w:ilvl w:val="0"/>
                <w:numId w:val="45"/>
              </w:numPr>
              <w:tabs>
                <w:tab w:val="left" w:pos="468"/>
              </w:tabs>
              <w:spacing w:before="204"/>
              <w:ind w:right="121"/>
              <w:rPr>
                <w:sz w:val="18"/>
              </w:rPr>
            </w:pPr>
            <w:r>
              <w:rPr>
                <w:sz w:val="18"/>
              </w:rPr>
              <w:t>Can</w:t>
            </w:r>
            <w:r>
              <w:rPr>
                <w:spacing w:val="-15"/>
                <w:sz w:val="18"/>
              </w:rPr>
              <w:t xml:space="preserve"> </w:t>
            </w:r>
            <w:r>
              <w:rPr>
                <w:sz w:val="18"/>
              </w:rPr>
              <w:t>then</w:t>
            </w:r>
            <w:r>
              <w:rPr>
                <w:spacing w:val="-12"/>
                <w:sz w:val="18"/>
              </w:rPr>
              <w:t xml:space="preserve"> </w:t>
            </w:r>
            <w:r>
              <w:rPr>
                <w:sz w:val="18"/>
              </w:rPr>
              <w:t xml:space="preserve">agree </w:t>
            </w:r>
            <w:r>
              <w:rPr>
                <w:spacing w:val="-2"/>
                <w:sz w:val="18"/>
              </w:rPr>
              <w:t xml:space="preserve">voluntary closure/ Deferred immediate </w:t>
            </w:r>
            <w:r>
              <w:rPr>
                <w:sz w:val="18"/>
              </w:rPr>
              <w:t>action (but</w:t>
            </w:r>
            <w:r>
              <w:rPr>
                <w:spacing w:val="40"/>
                <w:sz w:val="18"/>
              </w:rPr>
              <w:t xml:space="preserve"> </w:t>
            </w:r>
            <w:r>
              <w:rPr>
                <w:sz w:val="18"/>
              </w:rPr>
              <w:t>don’t have to)</w:t>
            </w:r>
          </w:p>
        </w:tc>
        <w:tc>
          <w:tcPr>
            <w:tcW w:w="1984" w:type="dxa"/>
          </w:tcPr>
          <w:p w14:paraId="7071E93A" w14:textId="77777777" w:rsidR="00E561E3" w:rsidRDefault="00E561E3" w:rsidP="00590A89">
            <w:pPr>
              <w:pStyle w:val="TableParagraph"/>
              <w:ind w:left="109" w:right="133"/>
              <w:rPr>
                <w:sz w:val="18"/>
              </w:rPr>
            </w:pPr>
            <w:r>
              <w:rPr>
                <w:sz w:val="18"/>
              </w:rPr>
              <w:t>Unsafe food placed on the market that does</w:t>
            </w:r>
            <w:r>
              <w:rPr>
                <w:spacing w:val="-13"/>
                <w:sz w:val="18"/>
              </w:rPr>
              <w:t xml:space="preserve"> </w:t>
            </w:r>
            <w:r>
              <w:rPr>
                <w:sz w:val="18"/>
              </w:rPr>
              <w:t>not</w:t>
            </w:r>
            <w:r>
              <w:rPr>
                <w:spacing w:val="-12"/>
                <w:sz w:val="18"/>
              </w:rPr>
              <w:t xml:space="preserve"> </w:t>
            </w:r>
            <w:r>
              <w:rPr>
                <w:sz w:val="18"/>
              </w:rPr>
              <w:t>satisfy</w:t>
            </w:r>
            <w:r>
              <w:rPr>
                <w:spacing w:val="-13"/>
                <w:sz w:val="18"/>
              </w:rPr>
              <w:t xml:space="preserve"> </w:t>
            </w:r>
            <w:r>
              <w:rPr>
                <w:sz w:val="18"/>
              </w:rPr>
              <w:t>food safety requirements</w:t>
            </w:r>
          </w:p>
          <w:p w14:paraId="5D0D4BB5" w14:textId="77777777" w:rsidR="00E561E3" w:rsidRDefault="00E561E3" w:rsidP="00590A89">
            <w:pPr>
              <w:pStyle w:val="TableParagraph"/>
              <w:rPr>
                <w:sz w:val="18"/>
              </w:rPr>
            </w:pPr>
          </w:p>
          <w:p w14:paraId="621E3F7C" w14:textId="77777777" w:rsidR="00E561E3" w:rsidRDefault="00E561E3" w:rsidP="00590A89">
            <w:pPr>
              <w:pStyle w:val="TableParagraph"/>
              <w:spacing w:before="1"/>
              <w:ind w:left="109" w:right="133"/>
              <w:rPr>
                <w:sz w:val="18"/>
              </w:rPr>
            </w:pPr>
            <w:r>
              <w:rPr>
                <w:sz w:val="18"/>
              </w:rPr>
              <w:t>Food</w:t>
            </w:r>
            <w:r>
              <w:rPr>
                <w:spacing w:val="-13"/>
                <w:sz w:val="18"/>
              </w:rPr>
              <w:t xml:space="preserve"> </w:t>
            </w:r>
            <w:r>
              <w:rPr>
                <w:sz w:val="18"/>
              </w:rPr>
              <w:t>alerts</w:t>
            </w:r>
            <w:r>
              <w:rPr>
                <w:spacing w:val="-12"/>
                <w:sz w:val="18"/>
              </w:rPr>
              <w:t xml:space="preserve"> </w:t>
            </w:r>
            <w:r>
              <w:rPr>
                <w:sz w:val="18"/>
              </w:rPr>
              <w:t>issued</w:t>
            </w:r>
            <w:r>
              <w:rPr>
                <w:spacing w:val="-13"/>
                <w:sz w:val="18"/>
              </w:rPr>
              <w:t xml:space="preserve"> </w:t>
            </w:r>
            <w:r>
              <w:rPr>
                <w:sz w:val="18"/>
              </w:rPr>
              <w:t xml:space="preserve">by FSA that require </w:t>
            </w:r>
            <w:r>
              <w:rPr>
                <w:spacing w:val="-2"/>
                <w:sz w:val="18"/>
              </w:rPr>
              <w:t>action</w:t>
            </w:r>
          </w:p>
          <w:p w14:paraId="3D7664FE" w14:textId="77777777" w:rsidR="00E561E3" w:rsidRDefault="00E561E3" w:rsidP="00590A89">
            <w:pPr>
              <w:pStyle w:val="TableParagraph"/>
              <w:spacing w:before="207"/>
              <w:ind w:left="109" w:right="387"/>
              <w:rPr>
                <w:sz w:val="18"/>
              </w:rPr>
            </w:pPr>
            <w:r>
              <w:rPr>
                <w:b/>
                <w:spacing w:val="-2"/>
                <w:sz w:val="18"/>
              </w:rPr>
              <w:t xml:space="preserve">Voluntary procedures </w:t>
            </w:r>
            <w:r>
              <w:rPr>
                <w:sz w:val="18"/>
              </w:rPr>
              <w:t>considered</w:t>
            </w:r>
            <w:r>
              <w:rPr>
                <w:spacing w:val="-13"/>
                <w:sz w:val="18"/>
              </w:rPr>
              <w:t xml:space="preserve"> </w:t>
            </w:r>
            <w:r>
              <w:rPr>
                <w:sz w:val="18"/>
              </w:rPr>
              <w:t>where:</w:t>
            </w:r>
          </w:p>
          <w:p w14:paraId="020D422A" w14:textId="77777777" w:rsidR="00E561E3" w:rsidRDefault="00E561E3" w:rsidP="00E561E3">
            <w:pPr>
              <w:pStyle w:val="TableParagraph"/>
              <w:numPr>
                <w:ilvl w:val="0"/>
                <w:numId w:val="44"/>
              </w:numPr>
              <w:tabs>
                <w:tab w:val="left" w:pos="469"/>
              </w:tabs>
              <w:ind w:right="321"/>
              <w:rPr>
                <w:sz w:val="18"/>
              </w:rPr>
            </w:pPr>
            <w:r>
              <w:rPr>
                <w:sz w:val="18"/>
              </w:rPr>
              <w:t>Owner in agreement</w:t>
            </w:r>
            <w:r>
              <w:rPr>
                <w:spacing w:val="-13"/>
                <w:sz w:val="18"/>
              </w:rPr>
              <w:t xml:space="preserve"> </w:t>
            </w:r>
            <w:r>
              <w:rPr>
                <w:sz w:val="18"/>
              </w:rPr>
              <w:t xml:space="preserve">incl </w:t>
            </w:r>
            <w:r>
              <w:rPr>
                <w:spacing w:val="-2"/>
                <w:sz w:val="18"/>
              </w:rPr>
              <w:t>costs</w:t>
            </w:r>
          </w:p>
          <w:p w14:paraId="51AFE939" w14:textId="77777777" w:rsidR="00E561E3" w:rsidRDefault="00E561E3" w:rsidP="00E561E3">
            <w:pPr>
              <w:pStyle w:val="TableParagraph"/>
              <w:numPr>
                <w:ilvl w:val="0"/>
                <w:numId w:val="44"/>
              </w:numPr>
              <w:tabs>
                <w:tab w:val="left" w:pos="469"/>
              </w:tabs>
              <w:ind w:right="109"/>
              <w:rPr>
                <w:sz w:val="18"/>
              </w:rPr>
            </w:pPr>
            <w:r>
              <w:rPr>
                <w:sz w:val="18"/>
              </w:rPr>
              <w:t>Food will be destroyed</w:t>
            </w:r>
            <w:r>
              <w:rPr>
                <w:spacing w:val="-15"/>
                <w:sz w:val="18"/>
              </w:rPr>
              <w:t xml:space="preserve"> </w:t>
            </w:r>
            <w:r>
              <w:rPr>
                <w:sz w:val="18"/>
              </w:rPr>
              <w:t>and</w:t>
            </w:r>
            <w:r>
              <w:rPr>
                <w:spacing w:val="-12"/>
                <w:sz w:val="18"/>
              </w:rPr>
              <w:t xml:space="preserve"> </w:t>
            </w:r>
            <w:proofErr w:type="gramStart"/>
            <w:r>
              <w:rPr>
                <w:sz w:val="18"/>
              </w:rPr>
              <w:t>no risk</w:t>
            </w:r>
            <w:proofErr w:type="gramEnd"/>
            <w:r>
              <w:rPr>
                <w:sz w:val="18"/>
              </w:rPr>
              <w:t xml:space="preserve"> of the food being retrieved and finding its way</w:t>
            </w:r>
            <w:r>
              <w:rPr>
                <w:spacing w:val="-12"/>
                <w:sz w:val="18"/>
              </w:rPr>
              <w:t xml:space="preserve"> </w:t>
            </w:r>
            <w:r>
              <w:rPr>
                <w:sz w:val="18"/>
              </w:rPr>
              <w:t>back</w:t>
            </w:r>
            <w:r>
              <w:rPr>
                <w:spacing w:val="-12"/>
                <w:sz w:val="18"/>
              </w:rPr>
              <w:t xml:space="preserve"> </w:t>
            </w:r>
            <w:r>
              <w:rPr>
                <w:sz w:val="18"/>
              </w:rPr>
              <w:t>into</w:t>
            </w:r>
            <w:r>
              <w:rPr>
                <w:spacing w:val="-12"/>
                <w:sz w:val="18"/>
              </w:rPr>
              <w:t xml:space="preserve"> </w:t>
            </w:r>
            <w:r>
              <w:rPr>
                <w:sz w:val="18"/>
              </w:rPr>
              <w:t>the food chain.</w:t>
            </w:r>
          </w:p>
        </w:tc>
        <w:tc>
          <w:tcPr>
            <w:tcW w:w="1843" w:type="dxa"/>
          </w:tcPr>
          <w:p w14:paraId="649310BD" w14:textId="77777777" w:rsidR="00E561E3" w:rsidRDefault="00E561E3" w:rsidP="00590A89">
            <w:pPr>
              <w:pStyle w:val="TableParagraph"/>
              <w:ind w:left="107"/>
              <w:rPr>
                <w:sz w:val="18"/>
              </w:rPr>
            </w:pPr>
            <w:r>
              <w:rPr>
                <w:sz w:val="18"/>
              </w:rPr>
              <w:t>Health</w:t>
            </w:r>
            <w:r>
              <w:rPr>
                <w:spacing w:val="-15"/>
                <w:sz w:val="18"/>
              </w:rPr>
              <w:t xml:space="preserve"> </w:t>
            </w:r>
            <w:r>
              <w:rPr>
                <w:sz w:val="18"/>
              </w:rPr>
              <w:t>risk</w:t>
            </w:r>
            <w:r>
              <w:rPr>
                <w:spacing w:val="-12"/>
                <w:sz w:val="18"/>
              </w:rPr>
              <w:t xml:space="preserve"> </w:t>
            </w:r>
            <w:proofErr w:type="gramStart"/>
            <w:r>
              <w:rPr>
                <w:sz w:val="18"/>
              </w:rPr>
              <w:t xml:space="preserve">condition </w:t>
            </w:r>
            <w:r>
              <w:rPr>
                <w:spacing w:val="-2"/>
                <w:sz w:val="18"/>
              </w:rPr>
              <w:t>exists</w:t>
            </w:r>
            <w:proofErr w:type="gramEnd"/>
            <w:r>
              <w:rPr>
                <w:spacing w:val="-2"/>
                <w:sz w:val="18"/>
              </w:rPr>
              <w:t>:</w:t>
            </w:r>
          </w:p>
          <w:p w14:paraId="78F61C1E" w14:textId="77777777" w:rsidR="00E561E3" w:rsidRDefault="00E561E3" w:rsidP="00E561E3">
            <w:pPr>
              <w:pStyle w:val="TableParagraph"/>
              <w:numPr>
                <w:ilvl w:val="0"/>
                <w:numId w:val="43"/>
              </w:numPr>
              <w:tabs>
                <w:tab w:val="left" w:pos="467"/>
              </w:tabs>
              <w:ind w:right="453"/>
              <w:rPr>
                <w:sz w:val="18"/>
              </w:rPr>
            </w:pPr>
            <w:r>
              <w:rPr>
                <w:spacing w:val="-2"/>
                <w:sz w:val="18"/>
              </w:rPr>
              <w:t xml:space="preserve">Hygiene Emergency Prohibition </w:t>
            </w:r>
            <w:r>
              <w:rPr>
                <w:sz w:val="18"/>
              </w:rPr>
              <w:t xml:space="preserve">Notice (&amp; </w:t>
            </w:r>
            <w:r>
              <w:rPr>
                <w:spacing w:val="-2"/>
                <w:sz w:val="18"/>
              </w:rPr>
              <w:t>Order)</w:t>
            </w:r>
          </w:p>
          <w:p w14:paraId="14A19599" w14:textId="77777777" w:rsidR="00E561E3" w:rsidRDefault="00E561E3" w:rsidP="00590A89">
            <w:pPr>
              <w:pStyle w:val="TableParagraph"/>
              <w:spacing w:before="204"/>
              <w:ind w:left="107" w:right="437"/>
              <w:rPr>
                <w:sz w:val="18"/>
              </w:rPr>
            </w:pPr>
            <w:r>
              <w:rPr>
                <w:sz w:val="18"/>
              </w:rPr>
              <w:t>Imminent</w:t>
            </w:r>
            <w:r>
              <w:rPr>
                <w:spacing w:val="-15"/>
                <w:sz w:val="18"/>
              </w:rPr>
              <w:t xml:space="preserve"> </w:t>
            </w:r>
            <w:r>
              <w:rPr>
                <w:sz w:val="18"/>
              </w:rPr>
              <w:t>risk</w:t>
            </w:r>
            <w:r>
              <w:rPr>
                <w:spacing w:val="-12"/>
                <w:sz w:val="18"/>
              </w:rPr>
              <w:t xml:space="preserve"> </w:t>
            </w:r>
            <w:r>
              <w:rPr>
                <w:sz w:val="18"/>
              </w:rPr>
              <w:t>of injury to health:</w:t>
            </w:r>
          </w:p>
          <w:p w14:paraId="15F4DB3D" w14:textId="77777777" w:rsidR="00E561E3" w:rsidRDefault="00E561E3" w:rsidP="00E561E3">
            <w:pPr>
              <w:pStyle w:val="TableParagraph"/>
              <w:numPr>
                <w:ilvl w:val="0"/>
                <w:numId w:val="43"/>
              </w:numPr>
              <w:tabs>
                <w:tab w:val="left" w:pos="467"/>
              </w:tabs>
              <w:spacing w:before="1"/>
              <w:ind w:right="453"/>
              <w:rPr>
                <w:sz w:val="18"/>
              </w:rPr>
            </w:pPr>
            <w:r>
              <w:rPr>
                <w:spacing w:val="-2"/>
                <w:sz w:val="18"/>
              </w:rPr>
              <w:t>Emergency Prohibition Norice</w:t>
            </w:r>
          </w:p>
        </w:tc>
        <w:tc>
          <w:tcPr>
            <w:tcW w:w="1984" w:type="dxa"/>
            <w:tcBorders>
              <w:top w:val="nil"/>
            </w:tcBorders>
          </w:tcPr>
          <w:p w14:paraId="6D8B5FAA" w14:textId="77777777" w:rsidR="00E561E3" w:rsidRDefault="00E561E3" w:rsidP="00590A89">
            <w:pPr>
              <w:pStyle w:val="TableParagraph"/>
              <w:spacing w:line="206" w:lineRule="exact"/>
              <w:ind w:left="108"/>
              <w:rPr>
                <w:b/>
                <w:sz w:val="18"/>
              </w:rPr>
            </w:pPr>
            <w:r>
              <w:rPr>
                <w:b/>
                <w:spacing w:val="-2"/>
                <w:sz w:val="18"/>
              </w:rPr>
              <w:t>Prosecution</w:t>
            </w:r>
          </w:p>
          <w:p w14:paraId="16E1F8EB" w14:textId="77777777" w:rsidR="00E561E3" w:rsidRDefault="00E561E3" w:rsidP="00E561E3">
            <w:pPr>
              <w:pStyle w:val="TableParagraph"/>
              <w:numPr>
                <w:ilvl w:val="0"/>
                <w:numId w:val="42"/>
              </w:numPr>
              <w:tabs>
                <w:tab w:val="left" w:pos="468"/>
              </w:tabs>
              <w:spacing w:before="1"/>
              <w:ind w:right="161"/>
              <w:rPr>
                <w:sz w:val="18"/>
              </w:rPr>
            </w:pPr>
            <w:r>
              <w:rPr>
                <w:sz w:val="18"/>
              </w:rPr>
              <w:t>Serious</w:t>
            </w:r>
            <w:r>
              <w:rPr>
                <w:spacing w:val="-13"/>
                <w:sz w:val="18"/>
              </w:rPr>
              <w:t xml:space="preserve"> </w:t>
            </w:r>
            <w:r>
              <w:rPr>
                <w:sz w:val="18"/>
              </w:rPr>
              <w:t xml:space="preserve">offences endangering the public or an </w:t>
            </w:r>
            <w:r>
              <w:rPr>
                <w:spacing w:val="-2"/>
                <w:sz w:val="18"/>
              </w:rPr>
              <w:t>individual</w:t>
            </w:r>
          </w:p>
          <w:p w14:paraId="76170218" w14:textId="77777777" w:rsidR="00E561E3" w:rsidRDefault="00E561E3" w:rsidP="00E561E3">
            <w:pPr>
              <w:pStyle w:val="TableParagraph"/>
              <w:numPr>
                <w:ilvl w:val="0"/>
                <w:numId w:val="42"/>
              </w:numPr>
              <w:tabs>
                <w:tab w:val="left" w:pos="468"/>
              </w:tabs>
              <w:ind w:right="561"/>
              <w:rPr>
                <w:sz w:val="18"/>
              </w:rPr>
            </w:pPr>
            <w:r>
              <w:rPr>
                <w:spacing w:val="-2"/>
                <w:sz w:val="18"/>
              </w:rPr>
              <w:t xml:space="preserve">Deliberate, reckless, </w:t>
            </w:r>
            <w:r>
              <w:rPr>
                <w:sz w:val="18"/>
              </w:rPr>
              <w:t>negligent</w:t>
            </w:r>
            <w:r>
              <w:rPr>
                <w:spacing w:val="-13"/>
                <w:sz w:val="18"/>
              </w:rPr>
              <w:t xml:space="preserve"> </w:t>
            </w:r>
            <w:r>
              <w:rPr>
                <w:sz w:val="18"/>
              </w:rPr>
              <w:t xml:space="preserve">or </w:t>
            </w:r>
            <w:r>
              <w:rPr>
                <w:spacing w:val="-2"/>
                <w:sz w:val="18"/>
              </w:rPr>
              <w:t>persistent</w:t>
            </w:r>
          </w:p>
          <w:p w14:paraId="6BB851CB" w14:textId="77777777" w:rsidR="00E561E3" w:rsidRDefault="00E561E3" w:rsidP="00E561E3">
            <w:pPr>
              <w:pStyle w:val="TableParagraph"/>
              <w:numPr>
                <w:ilvl w:val="0"/>
                <w:numId w:val="42"/>
              </w:numPr>
              <w:tabs>
                <w:tab w:val="left" w:pos="468"/>
              </w:tabs>
              <w:ind w:right="132"/>
              <w:rPr>
                <w:sz w:val="18"/>
              </w:rPr>
            </w:pPr>
            <w:r>
              <w:rPr>
                <w:spacing w:val="-2"/>
                <w:sz w:val="18"/>
              </w:rPr>
              <w:t xml:space="preserve">Previous </w:t>
            </w:r>
            <w:r>
              <w:rPr>
                <w:sz w:val="18"/>
              </w:rPr>
              <w:t>warnings</w:t>
            </w:r>
            <w:r>
              <w:rPr>
                <w:spacing w:val="-13"/>
                <w:sz w:val="18"/>
              </w:rPr>
              <w:t xml:space="preserve"> </w:t>
            </w:r>
            <w:r>
              <w:rPr>
                <w:sz w:val="18"/>
              </w:rPr>
              <w:t>ignored</w:t>
            </w:r>
          </w:p>
          <w:p w14:paraId="1926DB59" w14:textId="77777777" w:rsidR="00E561E3" w:rsidRDefault="00E561E3" w:rsidP="00E561E3">
            <w:pPr>
              <w:pStyle w:val="TableParagraph"/>
              <w:numPr>
                <w:ilvl w:val="0"/>
                <w:numId w:val="42"/>
              </w:numPr>
              <w:tabs>
                <w:tab w:val="left" w:pos="468"/>
              </w:tabs>
              <w:ind w:right="142"/>
              <w:rPr>
                <w:sz w:val="18"/>
              </w:rPr>
            </w:pPr>
            <w:r>
              <w:rPr>
                <w:sz w:val="18"/>
              </w:rPr>
              <w:t>Officer</w:t>
            </w:r>
            <w:r>
              <w:rPr>
                <w:spacing w:val="-15"/>
                <w:sz w:val="18"/>
              </w:rPr>
              <w:t xml:space="preserve"> </w:t>
            </w:r>
            <w:r>
              <w:rPr>
                <w:sz w:val="18"/>
              </w:rPr>
              <w:t>assault</w:t>
            </w:r>
            <w:r>
              <w:rPr>
                <w:spacing w:val="-12"/>
                <w:sz w:val="18"/>
              </w:rPr>
              <w:t xml:space="preserve"> </w:t>
            </w:r>
            <w:r>
              <w:rPr>
                <w:sz w:val="18"/>
              </w:rPr>
              <w:t xml:space="preserve">or </w:t>
            </w:r>
            <w:r>
              <w:rPr>
                <w:spacing w:val="-2"/>
                <w:sz w:val="18"/>
              </w:rPr>
              <w:t>obstruction</w:t>
            </w:r>
          </w:p>
          <w:p w14:paraId="02B9AFE4" w14:textId="77777777" w:rsidR="00E561E3" w:rsidRDefault="00E561E3" w:rsidP="00E561E3">
            <w:pPr>
              <w:pStyle w:val="TableParagraph"/>
              <w:numPr>
                <w:ilvl w:val="0"/>
                <w:numId w:val="42"/>
              </w:numPr>
              <w:tabs>
                <w:tab w:val="left" w:pos="468"/>
              </w:tabs>
              <w:ind w:right="413"/>
              <w:rPr>
                <w:sz w:val="18"/>
              </w:rPr>
            </w:pPr>
            <w:r>
              <w:rPr>
                <w:sz w:val="18"/>
              </w:rPr>
              <w:t>Failure</w:t>
            </w:r>
            <w:r>
              <w:rPr>
                <w:spacing w:val="-15"/>
                <w:sz w:val="18"/>
              </w:rPr>
              <w:t xml:space="preserve"> </w:t>
            </w:r>
            <w:r>
              <w:rPr>
                <w:sz w:val="18"/>
              </w:rPr>
              <w:t>to</w:t>
            </w:r>
            <w:r>
              <w:rPr>
                <w:spacing w:val="-12"/>
                <w:sz w:val="18"/>
              </w:rPr>
              <w:t xml:space="preserve"> </w:t>
            </w:r>
            <w:r>
              <w:rPr>
                <w:sz w:val="18"/>
              </w:rPr>
              <w:t xml:space="preserve">pay </w:t>
            </w:r>
            <w:r>
              <w:rPr>
                <w:spacing w:val="-4"/>
                <w:sz w:val="18"/>
              </w:rPr>
              <w:t>FPN</w:t>
            </w:r>
          </w:p>
          <w:p w14:paraId="289D670A" w14:textId="77777777" w:rsidR="00E561E3" w:rsidRDefault="00E561E3" w:rsidP="00590A89">
            <w:pPr>
              <w:pStyle w:val="TableParagraph"/>
              <w:spacing w:before="201"/>
              <w:ind w:left="108" w:right="133"/>
              <w:rPr>
                <w:sz w:val="18"/>
              </w:rPr>
            </w:pPr>
            <w:r>
              <w:rPr>
                <w:b/>
                <w:sz w:val="18"/>
              </w:rPr>
              <w:t xml:space="preserve">Simple Caution – </w:t>
            </w:r>
            <w:r>
              <w:rPr>
                <w:sz w:val="18"/>
              </w:rPr>
              <w:t>(with reference to Ministry of Justice Guidance – see paragraph 5.11) where FBO admits offence</w:t>
            </w:r>
            <w:r>
              <w:rPr>
                <w:spacing w:val="-10"/>
                <w:sz w:val="18"/>
              </w:rPr>
              <w:t xml:space="preserve"> </w:t>
            </w:r>
            <w:r>
              <w:rPr>
                <w:sz w:val="18"/>
              </w:rPr>
              <w:t>&amp;</w:t>
            </w:r>
            <w:r>
              <w:rPr>
                <w:spacing w:val="-11"/>
                <w:sz w:val="18"/>
              </w:rPr>
              <w:t xml:space="preserve"> </w:t>
            </w:r>
            <w:r>
              <w:rPr>
                <w:sz w:val="18"/>
              </w:rPr>
              <w:t>agrees</w:t>
            </w:r>
            <w:r>
              <w:rPr>
                <w:spacing w:val="-9"/>
                <w:sz w:val="18"/>
              </w:rPr>
              <w:t xml:space="preserve"> </w:t>
            </w:r>
            <w:r>
              <w:rPr>
                <w:sz w:val="18"/>
              </w:rPr>
              <w:t>to</w:t>
            </w:r>
            <w:r>
              <w:rPr>
                <w:spacing w:val="-10"/>
                <w:sz w:val="18"/>
              </w:rPr>
              <w:t xml:space="preserve"> </w:t>
            </w:r>
            <w:r>
              <w:rPr>
                <w:sz w:val="18"/>
              </w:rPr>
              <w:t xml:space="preserve">a </w:t>
            </w:r>
            <w:r>
              <w:rPr>
                <w:spacing w:val="-2"/>
                <w:sz w:val="18"/>
              </w:rPr>
              <w:t>caution</w:t>
            </w:r>
          </w:p>
        </w:tc>
      </w:tr>
    </w:tbl>
    <w:p w14:paraId="019C851A" w14:textId="77777777" w:rsidR="00E561E3" w:rsidRDefault="00E561E3" w:rsidP="00E561E3">
      <w:pPr>
        <w:spacing w:line="278" w:lineRule="auto"/>
        <w:ind w:left="2" w:right="41"/>
        <w:rPr>
          <w:b/>
          <w:sz w:val="18"/>
        </w:rPr>
      </w:pPr>
      <w:r>
        <w:rPr>
          <w:b/>
          <w:position w:val="5"/>
          <w:sz w:val="12"/>
        </w:rPr>
        <w:t>1</w:t>
      </w:r>
      <w:r>
        <w:rPr>
          <w:b/>
          <w:sz w:val="18"/>
        </w:rPr>
        <w:t>HEPN</w:t>
      </w:r>
      <w:r>
        <w:rPr>
          <w:b/>
          <w:spacing w:val="-3"/>
          <w:sz w:val="18"/>
        </w:rPr>
        <w:t xml:space="preserve"> </w:t>
      </w:r>
      <w:r>
        <w:rPr>
          <w:b/>
          <w:sz w:val="18"/>
        </w:rPr>
        <w:t>–</w:t>
      </w:r>
      <w:r>
        <w:rPr>
          <w:b/>
          <w:spacing w:val="-3"/>
          <w:sz w:val="18"/>
        </w:rPr>
        <w:t xml:space="preserve"> </w:t>
      </w:r>
      <w:r>
        <w:rPr>
          <w:b/>
          <w:sz w:val="18"/>
        </w:rPr>
        <w:t>Hygiene</w:t>
      </w:r>
      <w:r>
        <w:rPr>
          <w:b/>
          <w:spacing w:val="-2"/>
          <w:sz w:val="18"/>
        </w:rPr>
        <w:t xml:space="preserve"> </w:t>
      </w:r>
      <w:r>
        <w:rPr>
          <w:b/>
          <w:sz w:val="18"/>
        </w:rPr>
        <w:t>Emergency</w:t>
      </w:r>
      <w:r>
        <w:rPr>
          <w:b/>
          <w:spacing w:val="-2"/>
          <w:sz w:val="18"/>
        </w:rPr>
        <w:t xml:space="preserve"> </w:t>
      </w:r>
      <w:r>
        <w:rPr>
          <w:b/>
          <w:sz w:val="18"/>
        </w:rPr>
        <w:t>Prohibition</w:t>
      </w:r>
      <w:r>
        <w:rPr>
          <w:b/>
          <w:spacing w:val="-1"/>
          <w:sz w:val="18"/>
        </w:rPr>
        <w:t xml:space="preserve"> </w:t>
      </w:r>
      <w:r>
        <w:rPr>
          <w:b/>
          <w:sz w:val="18"/>
        </w:rPr>
        <w:t xml:space="preserve">Notice, </w:t>
      </w:r>
      <w:r>
        <w:rPr>
          <w:b/>
          <w:position w:val="5"/>
          <w:sz w:val="12"/>
        </w:rPr>
        <w:t>2</w:t>
      </w:r>
      <w:r>
        <w:rPr>
          <w:b/>
          <w:sz w:val="18"/>
        </w:rPr>
        <w:t>EPN</w:t>
      </w:r>
      <w:r>
        <w:rPr>
          <w:b/>
          <w:spacing w:val="-3"/>
          <w:sz w:val="18"/>
        </w:rPr>
        <w:t xml:space="preserve"> </w:t>
      </w:r>
      <w:r>
        <w:rPr>
          <w:b/>
          <w:sz w:val="18"/>
        </w:rPr>
        <w:t>–</w:t>
      </w:r>
      <w:r>
        <w:rPr>
          <w:b/>
          <w:spacing w:val="-3"/>
          <w:sz w:val="18"/>
        </w:rPr>
        <w:t xml:space="preserve"> </w:t>
      </w:r>
      <w:r>
        <w:rPr>
          <w:b/>
          <w:sz w:val="18"/>
        </w:rPr>
        <w:t>Emergency</w:t>
      </w:r>
      <w:r>
        <w:rPr>
          <w:b/>
          <w:spacing w:val="-2"/>
          <w:sz w:val="18"/>
        </w:rPr>
        <w:t xml:space="preserve"> </w:t>
      </w:r>
      <w:r>
        <w:rPr>
          <w:b/>
          <w:sz w:val="18"/>
        </w:rPr>
        <w:t>Prohibition</w:t>
      </w:r>
      <w:r>
        <w:rPr>
          <w:b/>
          <w:spacing w:val="-3"/>
          <w:sz w:val="18"/>
        </w:rPr>
        <w:t xml:space="preserve"> </w:t>
      </w:r>
      <w:r>
        <w:rPr>
          <w:b/>
          <w:sz w:val="18"/>
        </w:rPr>
        <w:t xml:space="preserve">Notice, </w:t>
      </w:r>
      <w:r>
        <w:rPr>
          <w:b/>
          <w:position w:val="5"/>
          <w:sz w:val="12"/>
        </w:rPr>
        <w:t>3</w:t>
      </w:r>
      <w:r>
        <w:rPr>
          <w:b/>
          <w:sz w:val="18"/>
        </w:rPr>
        <w:t>HIN</w:t>
      </w:r>
      <w:r>
        <w:rPr>
          <w:b/>
          <w:spacing w:val="-3"/>
          <w:sz w:val="18"/>
        </w:rPr>
        <w:t xml:space="preserve"> </w:t>
      </w:r>
      <w:r>
        <w:rPr>
          <w:b/>
          <w:sz w:val="18"/>
        </w:rPr>
        <w:t>–</w:t>
      </w:r>
      <w:r>
        <w:rPr>
          <w:b/>
          <w:spacing w:val="-3"/>
          <w:sz w:val="18"/>
        </w:rPr>
        <w:t xml:space="preserve"> </w:t>
      </w:r>
      <w:r>
        <w:rPr>
          <w:b/>
          <w:sz w:val="18"/>
        </w:rPr>
        <w:t>Hygiene</w:t>
      </w:r>
      <w:r>
        <w:rPr>
          <w:b/>
          <w:spacing w:val="-2"/>
          <w:sz w:val="18"/>
        </w:rPr>
        <w:t xml:space="preserve"> </w:t>
      </w:r>
      <w:r>
        <w:rPr>
          <w:b/>
          <w:sz w:val="18"/>
        </w:rPr>
        <w:t>Improvement</w:t>
      </w:r>
      <w:r>
        <w:rPr>
          <w:b/>
          <w:spacing w:val="-2"/>
          <w:sz w:val="18"/>
        </w:rPr>
        <w:t xml:space="preserve"> </w:t>
      </w:r>
      <w:r>
        <w:rPr>
          <w:b/>
          <w:sz w:val="18"/>
        </w:rPr>
        <w:t xml:space="preserve">Notice, </w:t>
      </w:r>
      <w:r>
        <w:rPr>
          <w:b/>
          <w:position w:val="5"/>
          <w:sz w:val="12"/>
        </w:rPr>
        <w:t>4</w:t>
      </w:r>
      <w:r>
        <w:rPr>
          <w:b/>
          <w:sz w:val="18"/>
        </w:rPr>
        <w:t>IN</w:t>
      </w:r>
      <w:r>
        <w:rPr>
          <w:b/>
          <w:spacing w:val="-3"/>
          <w:sz w:val="18"/>
        </w:rPr>
        <w:t xml:space="preserve"> </w:t>
      </w:r>
      <w:r>
        <w:rPr>
          <w:b/>
          <w:sz w:val="18"/>
        </w:rPr>
        <w:t>–</w:t>
      </w:r>
      <w:r>
        <w:rPr>
          <w:b/>
          <w:spacing w:val="-3"/>
          <w:sz w:val="18"/>
        </w:rPr>
        <w:t xml:space="preserve"> </w:t>
      </w:r>
      <w:r>
        <w:rPr>
          <w:b/>
          <w:sz w:val="18"/>
        </w:rPr>
        <w:t>Improvement</w:t>
      </w:r>
      <w:r>
        <w:rPr>
          <w:b/>
          <w:spacing w:val="-2"/>
          <w:sz w:val="18"/>
        </w:rPr>
        <w:t xml:space="preserve"> </w:t>
      </w:r>
      <w:r>
        <w:rPr>
          <w:b/>
          <w:sz w:val="18"/>
        </w:rPr>
        <w:t>Notice,</w:t>
      </w:r>
      <w:r>
        <w:rPr>
          <w:b/>
          <w:spacing w:val="-2"/>
          <w:sz w:val="18"/>
        </w:rPr>
        <w:t xml:space="preserve"> </w:t>
      </w:r>
      <w:r>
        <w:rPr>
          <w:b/>
          <w:position w:val="5"/>
          <w:sz w:val="12"/>
        </w:rPr>
        <w:t>5</w:t>
      </w:r>
      <w:r>
        <w:rPr>
          <w:b/>
          <w:sz w:val="18"/>
        </w:rPr>
        <w:t>RAN</w:t>
      </w:r>
      <w:r>
        <w:rPr>
          <w:b/>
          <w:spacing w:val="-3"/>
          <w:sz w:val="18"/>
        </w:rPr>
        <w:t xml:space="preserve"> </w:t>
      </w:r>
      <w:r>
        <w:rPr>
          <w:b/>
          <w:sz w:val="18"/>
        </w:rPr>
        <w:t>–</w:t>
      </w:r>
      <w:r>
        <w:rPr>
          <w:b/>
          <w:spacing w:val="-3"/>
          <w:sz w:val="18"/>
        </w:rPr>
        <w:t xml:space="preserve"> </w:t>
      </w:r>
      <w:r>
        <w:rPr>
          <w:b/>
          <w:sz w:val="18"/>
        </w:rPr>
        <w:t>Remedial</w:t>
      </w:r>
      <w:r>
        <w:rPr>
          <w:b/>
          <w:spacing w:val="-4"/>
          <w:sz w:val="18"/>
        </w:rPr>
        <w:t xml:space="preserve"> </w:t>
      </w:r>
      <w:r>
        <w:rPr>
          <w:b/>
          <w:sz w:val="18"/>
        </w:rPr>
        <w:t>Action</w:t>
      </w:r>
      <w:r>
        <w:rPr>
          <w:b/>
          <w:spacing w:val="-3"/>
          <w:sz w:val="18"/>
        </w:rPr>
        <w:t xml:space="preserve"> </w:t>
      </w:r>
      <w:r>
        <w:rPr>
          <w:b/>
          <w:sz w:val="18"/>
        </w:rPr>
        <w:t xml:space="preserve">Notice, </w:t>
      </w:r>
      <w:r>
        <w:rPr>
          <w:b/>
          <w:position w:val="5"/>
          <w:sz w:val="12"/>
        </w:rPr>
        <w:t>6</w:t>
      </w:r>
      <w:r>
        <w:rPr>
          <w:b/>
          <w:spacing w:val="10"/>
          <w:position w:val="5"/>
          <w:sz w:val="12"/>
        </w:rPr>
        <w:t xml:space="preserve"> </w:t>
      </w:r>
      <w:r>
        <w:rPr>
          <w:b/>
          <w:sz w:val="18"/>
        </w:rPr>
        <w:t>A Prohibition Order relating to a Food Business Operator may be considered by the Court, at the request of the Local Authority, where there are repeat offences/convictions.</w:t>
      </w:r>
    </w:p>
    <w:p w14:paraId="7491EC42" w14:textId="1EB5D7B0" w:rsidR="00E561E3" w:rsidRDefault="00311D2C" w:rsidP="00E561E3">
      <w:pPr>
        <w:spacing w:before="71"/>
        <w:ind w:left="2"/>
        <w:rPr>
          <w:sz w:val="16"/>
        </w:rPr>
      </w:pPr>
      <w:r>
        <w:rPr>
          <w:spacing w:val="-2"/>
          <w:sz w:val="16"/>
        </w:rPr>
        <w:t>N</w:t>
      </w:r>
      <w:r w:rsidR="00E561E3">
        <w:rPr>
          <w:spacing w:val="-2"/>
          <w:sz w:val="16"/>
        </w:rPr>
        <w:t>otes:</w:t>
      </w:r>
    </w:p>
    <w:p w14:paraId="1D218DE6" w14:textId="77777777" w:rsidR="00E561E3" w:rsidRDefault="00E561E3" w:rsidP="00E561E3">
      <w:pPr>
        <w:pStyle w:val="ListParagraph"/>
        <w:widowControl w:val="0"/>
        <w:numPr>
          <w:ilvl w:val="0"/>
          <w:numId w:val="41"/>
        </w:numPr>
        <w:tabs>
          <w:tab w:val="left" w:pos="721"/>
        </w:tabs>
        <w:autoSpaceDE w:val="0"/>
        <w:autoSpaceDN w:val="0"/>
        <w:spacing w:before="27" w:after="0" w:line="240" w:lineRule="auto"/>
        <w:ind w:left="721" w:hanging="359"/>
        <w:contextualSpacing w:val="0"/>
        <w:rPr>
          <w:sz w:val="16"/>
        </w:rPr>
      </w:pPr>
      <w:r>
        <w:rPr>
          <w:sz w:val="16"/>
        </w:rPr>
        <w:t>Action</w:t>
      </w:r>
      <w:r>
        <w:rPr>
          <w:spacing w:val="-8"/>
          <w:sz w:val="16"/>
        </w:rPr>
        <w:t xml:space="preserve"> </w:t>
      </w:r>
      <w:r>
        <w:rPr>
          <w:sz w:val="16"/>
        </w:rPr>
        <w:t>to</w:t>
      </w:r>
      <w:r>
        <w:rPr>
          <w:spacing w:val="-4"/>
          <w:sz w:val="16"/>
        </w:rPr>
        <w:t xml:space="preserve"> </w:t>
      </w:r>
      <w:r>
        <w:rPr>
          <w:sz w:val="16"/>
        </w:rPr>
        <w:t>be</w:t>
      </w:r>
      <w:r>
        <w:rPr>
          <w:spacing w:val="-5"/>
          <w:sz w:val="16"/>
        </w:rPr>
        <w:t xml:space="preserve"> </w:t>
      </w:r>
      <w:r>
        <w:rPr>
          <w:sz w:val="16"/>
        </w:rPr>
        <w:t>risk</w:t>
      </w:r>
      <w:r>
        <w:rPr>
          <w:spacing w:val="-3"/>
          <w:sz w:val="16"/>
        </w:rPr>
        <w:t xml:space="preserve"> </w:t>
      </w:r>
      <w:r>
        <w:rPr>
          <w:sz w:val="16"/>
        </w:rPr>
        <w:t>based,</w:t>
      </w:r>
      <w:r>
        <w:rPr>
          <w:spacing w:val="-4"/>
          <w:sz w:val="16"/>
        </w:rPr>
        <w:t xml:space="preserve"> </w:t>
      </w:r>
      <w:r>
        <w:rPr>
          <w:sz w:val="16"/>
        </w:rPr>
        <w:t>reasonable</w:t>
      </w:r>
      <w:r>
        <w:rPr>
          <w:spacing w:val="-4"/>
          <w:sz w:val="16"/>
        </w:rPr>
        <w:t xml:space="preserve"> </w:t>
      </w:r>
      <w:r>
        <w:rPr>
          <w:sz w:val="16"/>
        </w:rPr>
        <w:t>&amp;</w:t>
      </w:r>
      <w:r>
        <w:rPr>
          <w:spacing w:val="-6"/>
          <w:sz w:val="16"/>
        </w:rPr>
        <w:t xml:space="preserve"> </w:t>
      </w:r>
      <w:r>
        <w:rPr>
          <w:sz w:val="16"/>
        </w:rPr>
        <w:t>consistent</w:t>
      </w:r>
      <w:r>
        <w:rPr>
          <w:spacing w:val="-5"/>
          <w:sz w:val="16"/>
        </w:rPr>
        <w:t xml:space="preserve"> </w:t>
      </w:r>
      <w:r>
        <w:rPr>
          <w:sz w:val="16"/>
        </w:rPr>
        <w:t>with</w:t>
      </w:r>
      <w:r>
        <w:rPr>
          <w:spacing w:val="-8"/>
          <w:sz w:val="16"/>
        </w:rPr>
        <w:t xml:space="preserve"> </w:t>
      </w:r>
      <w:r>
        <w:rPr>
          <w:sz w:val="16"/>
        </w:rPr>
        <w:t>good</w:t>
      </w:r>
      <w:r>
        <w:rPr>
          <w:spacing w:val="-4"/>
          <w:sz w:val="16"/>
        </w:rPr>
        <w:t xml:space="preserve"> </w:t>
      </w:r>
      <w:r>
        <w:rPr>
          <w:sz w:val="16"/>
        </w:rPr>
        <w:t>practice.</w:t>
      </w:r>
      <w:r>
        <w:rPr>
          <w:spacing w:val="-6"/>
          <w:sz w:val="16"/>
        </w:rPr>
        <w:t xml:space="preserve"> </w:t>
      </w:r>
      <w:r>
        <w:rPr>
          <w:sz w:val="16"/>
        </w:rPr>
        <w:t>A</w:t>
      </w:r>
      <w:r>
        <w:rPr>
          <w:spacing w:val="-3"/>
          <w:sz w:val="16"/>
        </w:rPr>
        <w:t xml:space="preserve"> </w:t>
      </w:r>
      <w:r>
        <w:rPr>
          <w:sz w:val="16"/>
        </w:rPr>
        <w:t>graduated</w:t>
      </w:r>
      <w:r>
        <w:rPr>
          <w:spacing w:val="-5"/>
          <w:sz w:val="16"/>
        </w:rPr>
        <w:t xml:space="preserve"> </w:t>
      </w:r>
      <w:r>
        <w:rPr>
          <w:sz w:val="16"/>
        </w:rPr>
        <w:t>and</w:t>
      </w:r>
      <w:r>
        <w:rPr>
          <w:spacing w:val="-5"/>
          <w:sz w:val="16"/>
        </w:rPr>
        <w:t xml:space="preserve"> </w:t>
      </w:r>
      <w:r>
        <w:rPr>
          <w:sz w:val="16"/>
        </w:rPr>
        <w:t>educative</w:t>
      </w:r>
      <w:r>
        <w:rPr>
          <w:spacing w:val="-7"/>
          <w:sz w:val="16"/>
        </w:rPr>
        <w:t xml:space="preserve"> </w:t>
      </w:r>
      <w:r>
        <w:rPr>
          <w:sz w:val="16"/>
        </w:rPr>
        <w:t>approach</w:t>
      </w:r>
      <w:r>
        <w:rPr>
          <w:spacing w:val="-5"/>
          <w:sz w:val="16"/>
        </w:rPr>
        <w:t xml:space="preserve"> </w:t>
      </w:r>
      <w:r>
        <w:rPr>
          <w:sz w:val="16"/>
        </w:rPr>
        <w:t>is</w:t>
      </w:r>
      <w:r>
        <w:rPr>
          <w:spacing w:val="-2"/>
          <w:sz w:val="16"/>
        </w:rPr>
        <w:t xml:space="preserve"> used.</w:t>
      </w:r>
    </w:p>
    <w:p w14:paraId="2B4D7604" w14:textId="77777777" w:rsidR="00E561E3" w:rsidRDefault="00E561E3" w:rsidP="00E561E3">
      <w:pPr>
        <w:pStyle w:val="ListParagraph"/>
        <w:widowControl w:val="0"/>
        <w:numPr>
          <w:ilvl w:val="0"/>
          <w:numId w:val="41"/>
        </w:numPr>
        <w:tabs>
          <w:tab w:val="left" w:pos="721"/>
        </w:tabs>
        <w:autoSpaceDE w:val="0"/>
        <w:autoSpaceDN w:val="0"/>
        <w:spacing w:before="12" w:after="0" w:line="240" w:lineRule="auto"/>
        <w:ind w:left="721" w:hanging="359"/>
        <w:contextualSpacing w:val="0"/>
        <w:rPr>
          <w:sz w:val="16"/>
        </w:rPr>
      </w:pPr>
      <w:r>
        <w:rPr>
          <w:sz w:val="16"/>
        </w:rPr>
        <w:t>Formal</w:t>
      </w:r>
      <w:r>
        <w:rPr>
          <w:spacing w:val="-5"/>
          <w:sz w:val="16"/>
        </w:rPr>
        <w:t xml:space="preserve"> </w:t>
      </w:r>
      <w:r>
        <w:rPr>
          <w:sz w:val="16"/>
        </w:rPr>
        <w:t>action</w:t>
      </w:r>
      <w:r>
        <w:rPr>
          <w:spacing w:val="-8"/>
          <w:sz w:val="16"/>
        </w:rPr>
        <w:t xml:space="preserve"> </w:t>
      </w:r>
      <w:r>
        <w:rPr>
          <w:sz w:val="16"/>
        </w:rPr>
        <w:t>is</w:t>
      </w:r>
      <w:r>
        <w:rPr>
          <w:spacing w:val="-5"/>
          <w:sz w:val="16"/>
        </w:rPr>
        <w:t xml:space="preserve"> </w:t>
      </w:r>
      <w:r>
        <w:rPr>
          <w:sz w:val="16"/>
        </w:rPr>
        <w:t>taken</w:t>
      </w:r>
      <w:r>
        <w:rPr>
          <w:spacing w:val="-5"/>
          <w:sz w:val="16"/>
        </w:rPr>
        <w:t xml:space="preserve"> </w:t>
      </w:r>
      <w:r>
        <w:rPr>
          <w:sz w:val="16"/>
        </w:rPr>
        <w:t>when</w:t>
      </w:r>
      <w:r>
        <w:rPr>
          <w:spacing w:val="-7"/>
          <w:sz w:val="16"/>
        </w:rPr>
        <w:t xml:space="preserve"> </w:t>
      </w:r>
      <w:r>
        <w:rPr>
          <w:sz w:val="16"/>
        </w:rPr>
        <w:t>informal</w:t>
      </w:r>
      <w:r>
        <w:rPr>
          <w:spacing w:val="-5"/>
          <w:sz w:val="16"/>
        </w:rPr>
        <w:t xml:space="preserve"> </w:t>
      </w:r>
      <w:r>
        <w:rPr>
          <w:sz w:val="16"/>
        </w:rPr>
        <w:t>doesn’t</w:t>
      </w:r>
      <w:r>
        <w:rPr>
          <w:spacing w:val="-6"/>
          <w:sz w:val="16"/>
        </w:rPr>
        <w:t xml:space="preserve"> </w:t>
      </w:r>
      <w:r>
        <w:rPr>
          <w:sz w:val="16"/>
        </w:rPr>
        <w:t>achieve</w:t>
      </w:r>
      <w:r>
        <w:rPr>
          <w:spacing w:val="-5"/>
          <w:sz w:val="16"/>
        </w:rPr>
        <w:t xml:space="preserve"> </w:t>
      </w:r>
      <w:r>
        <w:rPr>
          <w:sz w:val="16"/>
        </w:rPr>
        <w:t>desired</w:t>
      </w:r>
      <w:r>
        <w:rPr>
          <w:spacing w:val="-5"/>
          <w:sz w:val="16"/>
        </w:rPr>
        <w:t xml:space="preserve"> </w:t>
      </w:r>
      <w:r>
        <w:rPr>
          <w:spacing w:val="-2"/>
          <w:sz w:val="16"/>
        </w:rPr>
        <w:t>effect</w:t>
      </w:r>
    </w:p>
    <w:p w14:paraId="55B5398A" w14:textId="77777777" w:rsidR="00E561E3" w:rsidRDefault="00E561E3" w:rsidP="00E561E3">
      <w:pPr>
        <w:pStyle w:val="ListParagraph"/>
        <w:widowControl w:val="0"/>
        <w:numPr>
          <w:ilvl w:val="0"/>
          <w:numId w:val="41"/>
        </w:numPr>
        <w:tabs>
          <w:tab w:val="left" w:pos="721"/>
        </w:tabs>
        <w:autoSpaceDE w:val="0"/>
        <w:autoSpaceDN w:val="0"/>
        <w:spacing w:before="13" w:after="0" w:line="240" w:lineRule="auto"/>
        <w:ind w:left="721" w:hanging="359"/>
        <w:contextualSpacing w:val="0"/>
        <w:rPr>
          <w:sz w:val="16"/>
        </w:rPr>
      </w:pPr>
      <w:r>
        <w:rPr>
          <w:sz w:val="16"/>
        </w:rPr>
        <w:t>Undertaking</w:t>
      </w:r>
      <w:r>
        <w:rPr>
          <w:spacing w:val="-6"/>
          <w:sz w:val="16"/>
        </w:rPr>
        <w:t xml:space="preserve"> </w:t>
      </w:r>
      <w:r>
        <w:rPr>
          <w:sz w:val="16"/>
        </w:rPr>
        <w:t>one</w:t>
      </w:r>
      <w:r>
        <w:rPr>
          <w:spacing w:val="-6"/>
          <w:sz w:val="16"/>
        </w:rPr>
        <w:t xml:space="preserve"> </w:t>
      </w:r>
      <w:r>
        <w:rPr>
          <w:sz w:val="16"/>
        </w:rPr>
        <w:t>form</w:t>
      </w:r>
      <w:r>
        <w:rPr>
          <w:spacing w:val="-3"/>
          <w:sz w:val="16"/>
        </w:rPr>
        <w:t xml:space="preserve"> </w:t>
      </w:r>
      <w:r>
        <w:rPr>
          <w:sz w:val="16"/>
        </w:rPr>
        <w:t>of</w:t>
      </w:r>
      <w:r>
        <w:rPr>
          <w:spacing w:val="-3"/>
          <w:sz w:val="16"/>
        </w:rPr>
        <w:t xml:space="preserve"> </w:t>
      </w:r>
      <w:r>
        <w:rPr>
          <w:sz w:val="16"/>
        </w:rPr>
        <w:t>enforcement</w:t>
      </w:r>
      <w:r>
        <w:rPr>
          <w:spacing w:val="-3"/>
          <w:sz w:val="16"/>
        </w:rPr>
        <w:t xml:space="preserve"> </w:t>
      </w:r>
      <w:r>
        <w:rPr>
          <w:sz w:val="16"/>
        </w:rPr>
        <w:t>action</w:t>
      </w:r>
      <w:r>
        <w:rPr>
          <w:spacing w:val="-4"/>
          <w:sz w:val="16"/>
        </w:rPr>
        <w:t xml:space="preserve"> </w:t>
      </w:r>
      <w:r>
        <w:rPr>
          <w:sz w:val="16"/>
        </w:rPr>
        <w:t>does</w:t>
      </w:r>
      <w:r>
        <w:rPr>
          <w:spacing w:val="-2"/>
          <w:sz w:val="16"/>
        </w:rPr>
        <w:t xml:space="preserve"> </w:t>
      </w:r>
      <w:r>
        <w:rPr>
          <w:sz w:val="16"/>
        </w:rPr>
        <w:t>not</w:t>
      </w:r>
      <w:r>
        <w:rPr>
          <w:spacing w:val="-3"/>
          <w:sz w:val="16"/>
        </w:rPr>
        <w:t xml:space="preserve"> </w:t>
      </w:r>
      <w:r>
        <w:rPr>
          <w:sz w:val="16"/>
        </w:rPr>
        <w:t>preclude</w:t>
      </w:r>
      <w:r>
        <w:rPr>
          <w:spacing w:val="-4"/>
          <w:sz w:val="16"/>
        </w:rPr>
        <w:t xml:space="preserve"> </w:t>
      </w:r>
      <w:r>
        <w:rPr>
          <w:sz w:val="16"/>
        </w:rPr>
        <w:t>the</w:t>
      </w:r>
      <w:r>
        <w:rPr>
          <w:spacing w:val="-7"/>
          <w:sz w:val="16"/>
        </w:rPr>
        <w:t xml:space="preserve"> </w:t>
      </w:r>
      <w:r>
        <w:rPr>
          <w:sz w:val="16"/>
        </w:rPr>
        <w:t>taking</w:t>
      </w:r>
      <w:r>
        <w:rPr>
          <w:spacing w:val="-4"/>
          <w:sz w:val="16"/>
        </w:rPr>
        <w:t xml:space="preserve"> </w:t>
      </w:r>
      <w:r>
        <w:rPr>
          <w:sz w:val="16"/>
        </w:rPr>
        <w:t>of</w:t>
      </w:r>
      <w:r>
        <w:rPr>
          <w:spacing w:val="-3"/>
          <w:sz w:val="16"/>
        </w:rPr>
        <w:t xml:space="preserve"> </w:t>
      </w:r>
      <w:r>
        <w:rPr>
          <w:sz w:val="16"/>
        </w:rPr>
        <w:t>another</w:t>
      </w:r>
      <w:r>
        <w:rPr>
          <w:spacing w:val="-4"/>
          <w:sz w:val="16"/>
        </w:rPr>
        <w:t xml:space="preserve"> </w:t>
      </w:r>
      <w:r>
        <w:rPr>
          <w:sz w:val="16"/>
        </w:rPr>
        <w:t>at</w:t>
      </w:r>
      <w:r>
        <w:rPr>
          <w:spacing w:val="-5"/>
          <w:sz w:val="16"/>
        </w:rPr>
        <w:t xml:space="preserve"> </w:t>
      </w:r>
      <w:r>
        <w:rPr>
          <w:sz w:val="16"/>
        </w:rPr>
        <w:t>the</w:t>
      </w:r>
      <w:r>
        <w:rPr>
          <w:spacing w:val="-5"/>
          <w:sz w:val="16"/>
        </w:rPr>
        <w:t xml:space="preserve"> </w:t>
      </w:r>
      <w:r>
        <w:rPr>
          <w:sz w:val="16"/>
        </w:rPr>
        <w:t>same</w:t>
      </w:r>
      <w:r>
        <w:rPr>
          <w:spacing w:val="-6"/>
          <w:sz w:val="16"/>
        </w:rPr>
        <w:t xml:space="preserve"> </w:t>
      </w:r>
      <w:r>
        <w:rPr>
          <w:sz w:val="16"/>
        </w:rPr>
        <w:t>time</w:t>
      </w:r>
      <w:r>
        <w:rPr>
          <w:spacing w:val="-4"/>
          <w:sz w:val="16"/>
        </w:rPr>
        <w:t xml:space="preserve"> </w:t>
      </w:r>
      <w:r>
        <w:rPr>
          <w:sz w:val="16"/>
        </w:rPr>
        <w:t>(e.g.</w:t>
      </w:r>
      <w:r>
        <w:rPr>
          <w:spacing w:val="-3"/>
          <w:sz w:val="16"/>
        </w:rPr>
        <w:t xml:space="preserve"> </w:t>
      </w:r>
      <w:r>
        <w:rPr>
          <w:sz w:val="16"/>
        </w:rPr>
        <w:t>Notices</w:t>
      </w:r>
      <w:r>
        <w:rPr>
          <w:spacing w:val="-2"/>
          <w:sz w:val="16"/>
        </w:rPr>
        <w:t xml:space="preserve"> </w:t>
      </w:r>
      <w:r>
        <w:rPr>
          <w:sz w:val="16"/>
        </w:rPr>
        <w:t>and</w:t>
      </w:r>
      <w:r>
        <w:rPr>
          <w:spacing w:val="-7"/>
          <w:sz w:val="16"/>
        </w:rPr>
        <w:t xml:space="preserve"> </w:t>
      </w:r>
      <w:r>
        <w:rPr>
          <w:sz w:val="16"/>
        </w:rPr>
        <w:t>Prosecution</w:t>
      </w:r>
      <w:r>
        <w:rPr>
          <w:spacing w:val="-6"/>
          <w:sz w:val="16"/>
        </w:rPr>
        <w:t xml:space="preserve"> </w:t>
      </w:r>
      <w:r>
        <w:rPr>
          <w:sz w:val="16"/>
        </w:rPr>
        <w:t>may</w:t>
      </w:r>
      <w:r>
        <w:rPr>
          <w:spacing w:val="-7"/>
          <w:sz w:val="16"/>
        </w:rPr>
        <w:t xml:space="preserve"> </w:t>
      </w:r>
      <w:r>
        <w:rPr>
          <w:sz w:val="16"/>
        </w:rPr>
        <w:t>be</w:t>
      </w:r>
      <w:r>
        <w:rPr>
          <w:spacing w:val="-4"/>
          <w:sz w:val="16"/>
        </w:rPr>
        <w:t xml:space="preserve"> </w:t>
      </w:r>
      <w:r>
        <w:rPr>
          <w:sz w:val="16"/>
        </w:rPr>
        <w:t>necessary</w:t>
      </w:r>
      <w:r>
        <w:rPr>
          <w:spacing w:val="-5"/>
          <w:sz w:val="16"/>
        </w:rPr>
        <w:t xml:space="preserve"> </w:t>
      </w:r>
      <w:r>
        <w:rPr>
          <w:sz w:val="16"/>
        </w:rPr>
        <w:t>at</w:t>
      </w:r>
      <w:r>
        <w:rPr>
          <w:spacing w:val="-5"/>
          <w:sz w:val="16"/>
        </w:rPr>
        <w:t xml:space="preserve"> </w:t>
      </w:r>
      <w:r>
        <w:rPr>
          <w:sz w:val="16"/>
        </w:rPr>
        <w:t>the</w:t>
      </w:r>
      <w:r>
        <w:rPr>
          <w:spacing w:val="-6"/>
          <w:sz w:val="16"/>
        </w:rPr>
        <w:t xml:space="preserve"> </w:t>
      </w:r>
      <w:r>
        <w:rPr>
          <w:sz w:val="16"/>
        </w:rPr>
        <w:t>same</w:t>
      </w:r>
      <w:r>
        <w:rPr>
          <w:spacing w:val="-6"/>
          <w:sz w:val="16"/>
        </w:rPr>
        <w:t xml:space="preserve"> </w:t>
      </w:r>
      <w:r>
        <w:rPr>
          <w:sz w:val="16"/>
        </w:rPr>
        <w:t>time</w:t>
      </w:r>
      <w:r>
        <w:rPr>
          <w:spacing w:val="-7"/>
          <w:sz w:val="16"/>
        </w:rPr>
        <w:t xml:space="preserve"> </w:t>
      </w:r>
      <w:r>
        <w:rPr>
          <w:sz w:val="16"/>
        </w:rPr>
        <w:t>is</w:t>
      </w:r>
      <w:r>
        <w:rPr>
          <w:spacing w:val="-4"/>
          <w:sz w:val="16"/>
        </w:rPr>
        <w:t xml:space="preserve"> </w:t>
      </w:r>
      <w:r>
        <w:rPr>
          <w:sz w:val="16"/>
        </w:rPr>
        <w:t>certain</w:t>
      </w:r>
      <w:r>
        <w:rPr>
          <w:spacing w:val="-5"/>
          <w:sz w:val="16"/>
        </w:rPr>
        <w:t xml:space="preserve"> </w:t>
      </w:r>
      <w:r>
        <w:rPr>
          <w:spacing w:val="-2"/>
          <w:sz w:val="16"/>
        </w:rPr>
        <w:t>circumstances)</w:t>
      </w:r>
    </w:p>
    <w:p w14:paraId="50381DD3" w14:textId="352CEB82" w:rsidR="00F34A0C" w:rsidRPr="00311D2C" w:rsidRDefault="00E561E3" w:rsidP="00452592">
      <w:pPr>
        <w:pStyle w:val="ListParagraph"/>
        <w:keepNext/>
        <w:keepLines/>
        <w:widowControl w:val="0"/>
        <w:numPr>
          <w:ilvl w:val="0"/>
          <w:numId w:val="41"/>
        </w:numPr>
        <w:tabs>
          <w:tab w:val="left" w:pos="721"/>
        </w:tabs>
        <w:autoSpaceDE w:val="0"/>
        <w:autoSpaceDN w:val="0"/>
        <w:spacing w:before="95" w:after="80" w:line="240" w:lineRule="auto"/>
        <w:ind w:left="839" w:hanging="359"/>
        <w:contextualSpacing w:val="0"/>
        <w:jc w:val="both"/>
        <w:outlineLvl w:val="0"/>
        <w:rPr>
          <w:sz w:val="20"/>
        </w:rPr>
      </w:pPr>
      <w:r w:rsidRPr="00311D2C">
        <w:rPr>
          <w:sz w:val="16"/>
        </w:rPr>
        <w:t>There</w:t>
      </w:r>
      <w:r w:rsidRPr="00311D2C">
        <w:rPr>
          <w:spacing w:val="-7"/>
          <w:sz w:val="16"/>
        </w:rPr>
        <w:t xml:space="preserve"> </w:t>
      </w:r>
      <w:r w:rsidRPr="00311D2C">
        <w:rPr>
          <w:sz w:val="16"/>
        </w:rPr>
        <w:t>may</w:t>
      </w:r>
      <w:r w:rsidRPr="00311D2C">
        <w:rPr>
          <w:spacing w:val="-5"/>
          <w:sz w:val="16"/>
        </w:rPr>
        <w:t xml:space="preserve"> </w:t>
      </w:r>
      <w:r w:rsidRPr="00311D2C">
        <w:rPr>
          <w:sz w:val="16"/>
        </w:rPr>
        <w:t>also</w:t>
      </w:r>
      <w:r w:rsidRPr="00311D2C">
        <w:rPr>
          <w:spacing w:val="-4"/>
          <w:sz w:val="16"/>
        </w:rPr>
        <w:t xml:space="preserve"> </w:t>
      </w:r>
      <w:r w:rsidRPr="00311D2C">
        <w:rPr>
          <w:sz w:val="16"/>
        </w:rPr>
        <w:t>be</w:t>
      </w:r>
      <w:r w:rsidRPr="00311D2C">
        <w:rPr>
          <w:spacing w:val="-4"/>
          <w:sz w:val="16"/>
        </w:rPr>
        <w:t xml:space="preserve"> </w:t>
      </w:r>
      <w:r w:rsidRPr="00311D2C">
        <w:rPr>
          <w:sz w:val="16"/>
        </w:rPr>
        <w:t>other</w:t>
      </w:r>
      <w:r w:rsidRPr="00311D2C">
        <w:rPr>
          <w:spacing w:val="-4"/>
          <w:sz w:val="16"/>
        </w:rPr>
        <w:t xml:space="preserve"> </w:t>
      </w:r>
      <w:r w:rsidRPr="00311D2C">
        <w:rPr>
          <w:sz w:val="16"/>
        </w:rPr>
        <w:t>circumstances</w:t>
      </w:r>
      <w:r w:rsidRPr="00311D2C">
        <w:rPr>
          <w:spacing w:val="-5"/>
          <w:sz w:val="16"/>
        </w:rPr>
        <w:t xml:space="preserve"> </w:t>
      </w:r>
      <w:r w:rsidRPr="00311D2C">
        <w:rPr>
          <w:sz w:val="16"/>
        </w:rPr>
        <w:t>where</w:t>
      </w:r>
      <w:r w:rsidRPr="00311D2C">
        <w:rPr>
          <w:spacing w:val="-4"/>
          <w:sz w:val="16"/>
        </w:rPr>
        <w:t xml:space="preserve"> </w:t>
      </w:r>
      <w:r w:rsidRPr="00311D2C">
        <w:rPr>
          <w:sz w:val="16"/>
        </w:rPr>
        <w:t>deviation</w:t>
      </w:r>
      <w:r w:rsidRPr="00311D2C">
        <w:rPr>
          <w:spacing w:val="-7"/>
          <w:sz w:val="16"/>
        </w:rPr>
        <w:t xml:space="preserve"> </w:t>
      </w:r>
      <w:r w:rsidRPr="00311D2C">
        <w:rPr>
          <w:sz w:val="16"/>
        </w:rPr>
        <w:t>from</w:t>
      </w:r>
      <w:r w:rsidRPr="00311D2C">
        <w:rPr>
          <w:spacing w:val="-5"/>
          <w:sz w:val="16"/>
        </w:rPr>
        <w:t xml:space="preserve"> </w:t>
      </w:r>
      <w:r w:rsidRPr="00311D2C">
        <w:rPr>
          <w:sz w:val="16"/>
        </w:rPr>
        <w:t>the</w:t>
      </w:r>
      <w:r w:rsidRPr="00311D2C">
        <w:rPr>
          <w:spacing w:val="-4"/>
          <w:sz w:val="16"/>
        </w:rPr>
        <w:t xml:space="preserve"> </w:t>
      </w:r>
      <w:r w:rsidRPr="00311D2C">
        <w:rPr>
          <w:sz w:val="16"/>
        </w:rPr>
        <w:t>table</w:t>
      </w:r>
      <w:r w:rsidRPr="00311D2C">
        <w:rPr>
          <w:spacing w:val="-4"/>
          <w:sz w:val="16"/>
        </w:rPr>
        <w:t xml:space="preserve"> </w:t>
      </w:r>
      <w:r w:rsidRPr="00311D2C">
        <w:rPr>
          <w:sz w:val="16"/>
        </w:rPr>
        <w:t>is</w:t>
      </w:r>
      <w:r w:rsidRPr="00311D2C">
        <w:rPr>
          <w:spacing w:val="-4"/>
          <w:sz w:val="16"/>
        </w:rPr>
        <w:t xml:space="preserve"> </w:t>
      </w:r>
      <w:r w:rsidRPr="00311D2C">
        <w:rPr>
          <w:spacing w:val="-2"/>
          <w:sz w:val="16"/>
        </w:rPr>
        <w:t>necessary.</w:t>
      </w:r>
    </w:p>
    <w:sectPr w:rsidR="00F34A0C" w:rsidRPr="00311D2C" w:rsidSect="00311D2C">
      <w:pgSz w:w="15840" w:h="12240" w:orient="landscape"/>
      <w:pgMar w:top="1380" w:right="72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71AE4" w14:textId="77777777" w:rsidR="00A76314" w:rsidRDefault="00A76314" w:rsidP="00407954">
      <w:pPr>
        <w:spacing w:after="0" w:line="240" w:lineRule="auto"/>
      </w:pPr>
      <w:r>
        <w:separator/>
      </w:r>
    </w:p>
  </w:endnote>
  <w:endnote w:type="continuationSeparator" w:id="0">
    <w:p w14:paraId="48EBB859" w14:textId="77777777" w:rsidR="00A76314" w:rsidRDefault="00A76314" w:rsidP="00407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0DDD" w14:textId="3BEF4281" w:rsidR="00E561E3" w:rsidRDefault="00E561E3">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8DC3C" w14:textId="03CC6A82" w:rsidR="00E561E3" w:rsidRDefault="00E561E3">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125A8" w14:textId="382E7DE9" w:rsidR="00E561E3" w:rsidRDefault="00E561E3">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13FA4" w14:textId="6AA1149B" w:rsidR="00E561E3" w:rsidRDefault="00E561E3">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BE71" w14:textId="7C20066C" w:rsidR="00E561E3" w:rsidRDefault="00E561E3">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273B6" w14:textId="5D080639" w:rsidR="00E561E3" w:rsidRDefault="00E561E3">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2C75" w14:textId="17E3A9ED" w:rsidR="00E561E3" w:rsidRDefault="00E561E3">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0C647" w14:textId="13FAAE2F" w:rsidR="00E561E3" w:rsidRDefault="00E561E3">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7A7A2" w14:textId="12F906B0" w:rsidR="00E561E3" w:rsidRDefault="00E561E3">
    <w:pPr>
      <w:pStyle w:val="BodyText"/>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7FA6" w14:textId="0458C8D4" w:rsidR="00E561E3" w:rsidRDefault="00E561E3">
    <w:pPr>
      <w:pStyle w:val="BodyText"/>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082C" w14:textId="12675152" w:rsidR="00E561E3" w:rsidRDefault="00E561E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926C1" w14:textId="77777777" w:rsidR="00A76314" w:rsidRDefault="00A76314" w:rsidP="00407954">
      <w:pPr>
        <w:spacing w:after="0" w:line="240" w:lineRule="auto"/>
      </w:pPr>
      <w:r>
        <w:separator/>
      </w:r>
    </w:p>
  </w:footnote>
  <w:footnote w:type="continuationSeparator" w:id="0">
    <w:p w14:paraId="24F67660" w14:textId="77777777" w:rsidR="00A76314" w:rsidRDefault="00A76314" w:rsidP="00407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54880"/>
    <w:multiLevelType w:val="hybridMultilevel"/>
    <w:tmpl w:val="7496F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5A1466"/>
    <w:multiLevelType w:val="hybridMultilevel"/>
    <w:tmpl w:val="794AA012"/>
    <w:lvl w:ilvl="0" w:tplc="65B09274">
      <w:start w:val="1"/>
      <w:numFmt w:val="lowerLetter"/>
      <w:lvlText w:val="%1)"/>
      <w:lvlJc w:val="left"/>
      <w:pPr>
        <w:ind w:left="962" w:hanging="242"/>
        <w:jc w:val="right"/>
      </w:pPr>
      <w:rPr>
        <w:rFonts w:ascii="Calibri" w:eastAsia="Calibri" w:hAnsi="Calibri" w:cs="Calibri" w:hint="default"/>
        <w:b w:val="0"/>
        <w:bCs w:val="0"/>
        <w:i w:val="0"/>
        <w:iCs w:val="0"/>
        <w:spacing w:val="-1"/>
        <w:w w:val="100"/>
        <w:sz w:val="24"/>
        <w:szCs w:val="24"/>
        <w:lang w:val="en-US" w:eastAsia="en-US" w:bidi="ar-SA"/>
      </w:rPr>
    </w:lvl>
    <w:lvl w:ilvl="1" w:tplc="F3B86608">
      <w:numFmt w:val="bullet"/>
      <w:lvlText w:val="•"/>
      <w:lvlJc w:val="left"/>
      <w:pPr>
        <w:ind w:left="1944" w:hanging="242"/>
      </w:pPr>
      <w:rPr>
        <w:rFonts w:hint="default"/>
        <w:lang w:val="en-US" w:eastAsia="en-US" w:bidi="ar-SA"/>
      </w:rPr>
    </w:lvl>
    <w:lvl w:ilvl="2" w:tplc="B2285E64">
      <w:numFmt w:val="bullet"/>
      <w:lvlText w:val="•"/>
      <w:lvlJc w:val="left"/>
      <w:pPr>
        <w:ind w:left="2928" w:hanging="242"/>
      </w:pPr>
      <w:rPr>
        <w:rFonts w:hint="default"/>
        <w:lang w:val="en-US" w:eastAsia="en-US" w:bidi="ar-SA"/>
      </w:rPr>
    </w:lvl>
    <w:lvl w:ilvl="3" w:tplc="B6A8C774">
      <w:numFmt w:val="bullet"/>
      <w:lvlText w:val="•"/>
      <w:lvlJc w:val="left"/>
      <w:pPr>
        <w:ind w:left="3912" w:hanging="242"/>
      </w:pPr>
      <w:rPr>
        <w:rFonts w:hint="default"/>
        <w:lang w:val="en-US" w:eastAsia="en-US" w:bidi="ar-SA"/>
      </w:rPr>
    </w:lvl>
    <w:lvl w:ilvl="4" w:tplc="5A42FC26">
      <w:numFmt w:val="bullet"/>
      <w:lvlText w:val="•"/>
      <w:lvlJc w:val="left"/>
      <w:pPr>
        <w:ind w:left="4896" w:hanging="242"/>
      </w:pPr>
      <w:rPr>
        <w:rFonts w:hint="default"/>
        <w:lang w:val="en-US" w:eastAsia="en-US" w:bidi="ar-SA"/>
      </w:rPr>
    </w:lvl>
    <w:lvl w:ilvl="5" w:tplc="D166E5C8">
      <w:numFmt w:val="bullet"/>
      <w:lvlText w:val="•"/>
      <w:lvlJc w:val="left"/>
      <w:pPr>
        <w:ind w:left="5880" w:hanging="242"/>
      </w:pPr>
      <w:rPr>
        <w:rFonts w:hint="default"/>
        <w:lang w:val="en-US" w:eastAsia="en-US" w:bidi="ar-SA"/>
      </w:rPr>
    </w:lvl>
    <w:lvl w:ilvl="6" w:tplc="B74C68FA">
      <w:numFmt w:val="bullet"/>
      <w:lvlText w:val="•"/>
      <w:lvlJc w:val="left"/>
      <w:pPr>
        <w:ind w:left="6864" w:hanging="242"/>
      </w:pPr>
      <w:rPr>
        <w:rFonts w:hint="default"/>
        <w:lang w:val="en-US" w:eastAsia="en-US" w:bidi="ar-SA"/>
      </w:rPr>
    </w:lvl>
    <w:lvl w:ilvl="7" w:tplc="D9C61796">
      <w:numFmt w:val="bullet"/>
      <w:lvlText w:val="•"/>
      <w:lvlJc w:val="left"/>
      <w:pPr>
        <w:ind w:left="7848" w:hanging="242"/>
      </w:pPr>
      <w:rPr>
        <w:rFonts w:hint="default"/>
        <w:lang w:val="en-US" w:eastAsia="en-US" w:bidi="ar-SA"/>
      </w:rPr>
    </w:lvl>
    <w:lvl w:ilvl="8" w:tplc="40B27692">
      <w:numFmt w:val="bullet"/>
      <w:lvlText w:val="•"/>
      <w:lvlJc w:val="left"/>
      <w:pPr>
        <w:ind w:left="8832" w:hanging="242"/>
      </w:pPr>
      <w:rPr>
        <w:rFonts w:hint="default"/>
        <w:lang w:val="en-US" w:eastAsia="en-US" w:bidi="ar-SA"/>
      </w:rPr>
    </w:lvl>
  </w:abstractNum>
  <w:abstractNum w:abstractNumId="2" w15:restartNumberingAfterBreak="0">
    <w:nsid w:val="0A521C7D"/>
    <w:multiLevelType w:val="hybridMultilevel"/>
    <w:tmpl w:val="606A55B6"/>
    <w:lvl w:ilvl="0" w:tplc="8E1C341C">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A26CAFCE">
      <w:numFmt w:val="bullet"/>
      <w:lvlText w:val="•"/>
      <w:lvlJc w:val="left"/>
      <w:pPr>
        <w:ind w:left="2052" w:hanging="360"/>
      </w:pPr>
      <w:rPr>
        <w:rFonts w:hint="default"/>
        <w:lang w:val="en-US" w:eastAsia="en-US" w:bidi="ar-SA"/>
      </w:rPr>
    </w:lvl>
    <w:lvl w:ilvl="2" w:tplc="0A523C70">
      <w:numFmt w:val="bullet"/>
      <w:lvlText w:val="•"/>
      <w:lvlJc w:val="left"/>
      <w:pPr>
        <w:ind w:left="3024" w:hanging="360"/>
      </w:pPr>
      <w:rPr>
        <w:rFonts w:hint="default"/>
        <w:lang w:val="en-US" w:eastAsia="en-US" w:bidi="ar-SA"/>
      </w:rPr>
    </w:lvl>
    <w:lvl w:ilvl="3" w:tplc="1BD8AEEE">
      <w:numFmt w:val="bullet"/>
      <w:lvlText w:val="•"/>
      <w:lvlJc w:val="left"/>
      <w:pPr>
        <w:ind w:left="3996" w:hanging="360"/>
      </w:pPr>
      <w:rPr>
        <w:rFonts w:hint="default"/>
        <w:lang w:val="en-US" w:eastAsia="en-US" w:bidi="ar-SA"/>
      </w:rPr>
    </w:lvl>
    <w:lvl w:ilvl="4" w:tplc="60AE6C08">
      <w:numFmt w:val="bullet"/>
      <w:lvlText w:val="•"/>
      <w:lvlJc w:val="left"/>
      <w:pPr>
        <w:ind w:left="4968" w:hanging="360"/>
      </w:pPr>
      <w:rPr>
        <w:rFonts w:hint="default"/>
        <w:lang w:val="en-US" w:eastAsia="en-US" w:bidi="ar-SA"/>
      </w:rPr>
    </w:lvl>
    <w:lvl w:ilvl="5" w:tplc="D29AF108">
      <w:numFmt w:val="bullet"/>
      <w:lvlText w:val="•"/>
      <w:lvlJc w:val="left"/>
      <w:pPr>
        <w:ind w:left="5940" w:hanging="360"/>
      </w:pPr>
      <w:rPr>
        <w:rFonts w:hint="default"/>
        <w:lang w:val="en-US" w:eastAsia="en-US" w:bidi="ar-SA"/>
      </w:rPr>
    </w:lvl>
    <w:lvl w:ilvl="6" w:tplc="5E86B140">
      <w:numFmt w:val="bullet"/>
      <w:lvlText w:val="•"/>
      <w:lvlJc w:val="left"/>
      <w:pPr>
        <w:ind w:left="6912" w:hanging="360"/>
      </w:pPr>
      <w:rPr>
        <w:rFonts w:hint="default"/>
        <w:lang w:val="en-US" w:eastAsia="en-US" w:bidi="ar-SA"/>
      </w:rPr>
    </w:lvl>
    <w:lvl w:ilvl="7" w:tplc="7DE2ED3C">
      <w:numFmt w:val="bullet"/>
      <w:lvlText w:val="•"/>
      <w:lvlJc w:val="left"/>
      <w:pPr>
        <w:ind w:left="7884" w:hanging="360"/>
      </w:pPr>
      <w:rPr>
        <w:rFonts w:hint="default"/>
        <w:lang w:val="en-US" w:eastAsia="en-US" w:bidi="ar-SA"/>
      </w:rPr>
    </w:lvl>
    <w:lvl w:ilvl="8" w:tplc="C2D4BD00">
      <w:numFmt w:val="bullet"/>
      <w:lvlText w:val="•"/>
      <w:lvlJc w:val="left"/>
      <w:pPr>
        <w:ind w:left="8856" w:hanging="360"/>
      </w:pPr>
      <w:rPr>
        <w:rFonts w:hint="default"/>
        <w:lang w:val="en-US" w:eastAsia="en-US" w:bidi="ar-SA"/>
      </w:rPr>
    </w:lvl>
  </w:abstractNum>
  <w:abstractNum w:abstractNumId="3" w15:restartNumberingAfterBreak="0">
    <w:nsid w:val="0A730A32"/>
    <w:multiLevelType w:val="hybridMultilevel"/>
    <w:tmpl w:val="AB0C8D2A"/>
    <w:lvl w:ilvl="0" w:tplc="060A2418">
      <w:numFmt w:val="bullet"/>
      <w:lvlText w:val=""/>
      <w:lvlJc w:val="left"/>
      <w:pPr>
        <w:ind w:left="465" w:hanging="360"/>
      </w:pPr>
      <w:rPr>
        <w:rFonts w:ascii="Symbol" w:eastAsia="Symbol" w:hAnsi="Symbol" w:cs="Symbol" w:hint="default"/>
        <w:b w:val="0"/>
        <w:bCs w:val="0"/>
        <w:i w:val="0"/>
        <w:iCs w:val="0"/>
        <w:spacing w:val="0"/>
        <w:w w:val="100"/>
        <w:sz w:val="18"/>
        <w:szCs w:val="18"/>
        <w:lang w:val="en-US" w:eastAsia="en-US" w:bidi="ar-SA"/>
      </w:rPr>
    </w:lvl>
    <w:lvl w:ilvl="1" w:tplc="0ED08128">
      <w:numFmt w:val="bullet"/>
      <w:lvlText w:val="•"/>
      <w:lvlJc w:val="left"/>
      <w:pPr>
        <w:ind w:left="812" w:hanging="360"/>
      </w:pPr>
      <w:rPr>
        <w:rFonts w:hint="default"/>
        <w:lang w:val="en-US" w:eastAsia="en-US" w:bidi="ar-SA"/>
      </w:rPr>
    </w:lvl>
    <w:lvl w:ilvl="2" w:tplc="742C39F4">
      <w:numFmt w:val="bullet"/>
      <w:lvlText w:val="•"/>
      <w:lvlJc w:val="left"/>
      <w:pPr>
        <w:ind w:left="1165" w:hanging="360"/>
      </w:pPr>
      <w:rPr>
        <w:rFonts w:hint="default"/>
        <w:lang w:val="en-US" w:eastAsia="en-US" w:bidi="ar-SA"/>
      </w:rPr>
    </w:lvl>
    <w:lvl w:ilvl="3" w:tplc="B69879E8">
      <w:numFmt w:val="bullet"/>
      <w:lvlText w:val="•"/>
      <w:lvlJc w:val="left"/>
      <w:pPr>
        <w:ind w:left="1517" w:hanging="360"/>
      </w:pPr>
      <w:rPr>
        <w:rFonts w:hint="default"/>
        <w:lang w:val="en-US" w:eastAsia="en-US" w:bidi="ar-SA"/>
      </w:rPr>
    </w:lvl>
    <w:lvl w:ilvl="4" w:tplc="40E2699E">
      <w:numFmt w:val="bullet"/>
      <w:lvlText w:val="•"/>
      <w:lvlJc w:val="left"/>
      <w:pPr>
        <w:ind w:left="1870" w:hanging="360"/>
      </w:pPr>
      <w:rPr>
        <w:rFonts w:hint="default"/>
        <w:lang w:val="en-US" w:eastAsia="en-US" w:bidi="ar-SA"/>
      </w:rPr>
    </w:lvl>
    <w:lvl w:ilvl="5" w:tplc="45B6E606">
      <w:numFmt w:val="bullet"/>
      <w:lvlText w:val="•"/>
      <w:lvlJc w:val="left"/>
      <w:pPr>
        <w:ind w:left="2223" w:hanging="360"/>
      </w:pPr>
      <w:rPr>
        <w:rFonts w:hint="default"/>
        <w:lang w:val="en-US" w:eastAsia="en-US" w:bidi="ar-SA"/>
      </w:rPr>
    </w:lvl>
    <w:lvl w:ilvl="6" w:tplc="18E4349C">
      <w:numFmt w:val="bullet"/>
      <w:lvlText w:val="•"/>
      <w:lvlJc w:val="left"/>
      <w:pPr>
        <w:ind w:left="2575" w:hanging="360"/>
      </w:pPr>
      <w:rPr>
        <w:rFonts w:hint="default"/>
        <w:lang w:val="en-US" w:eastAsia="en-US" w:bidi="ar-SA"/>
      </w:rPr>
    </w:lvl>
    <w:lvl w:ilvl="7" w:tplc="CF0E09A0">
      <w:numFmt w:val="bullet"/>
      <w:lvlText w:val="•"/>
      <w:lvlJc w:val="left"/>
      <w:pPr>
        <w:ind w:left="2928" w:hanging="360"/>
      </w:pPr>
      <w:rPr>
        <w:rFonts w:hint="default"/>
        <w:lang w:val="en-US" w:eastAsia="en-US" w:bidi="ar-SA"/>
      </w:rPr>
    </w:lvl>
    <w:lvl w:ilvl="8" w:tplc="94307CF8">
      <w:numFmt w:val="bullet"/>
      <w:lvlText w:val="•"/>
      <w:lvlJc w:val="left"/>
      <w:pPr>
        <w:ind w:left="3280" w:hanging="360"/>
      </w:pPr>
      <w:rPr>
        <w:rFonts w:hint="default"/>
        <w:lang w:val="en-US" w:eastAsia="en-US" w:bidi="ar-SA"/>
      </w:rPr>
    </w:lvl>
  </w:abstractNum>
  <w:abstractNum w:abstractNumId="4" w15:restartNumberingAfterBreak="0">
    <w:nsid w:val="0ABA3158"/>
    <w:multiLevelType w:val="hybridMultilevel"/>
    <w:tmpl w:val="77D82360"/>
    <w:lvl w:ilvl="0" w:tplc="61987126">
      <w:numFmt w:val="bullet"/>
      <w:lvlText w:val=""/>
      <w:lvlJc w:val="left"/>
      <w:pPr>
        <w:ind w:left="468" w:hanging="360"/>
      </w:pPr>
      <w:rPr>
        <w:rFonts w:ascii="Symbol" w:eastAsia="Symbol" w:hAnsi="Symbol" w:cs="Symbol" w:hint="default"/>
        <w:b w:val="0"/>
        <w:bCs w:val="0"/>
        <w:i w:val="0"/>
        <w:iCs w:val="0"/>
        <w:spacing w:val="0"/>
        <w:w w:val="100"/>
        <w:sz w:val="18"/>
        <w:szCs w:val="18"/>
        <w:lang w:val="en-US" w:eastAsia="en-US" w:bidi="ar-SA"/>
      </w:rPr>
    </w:lvl>
    <w:lvl w:ilvl="1" w:tplc="4BFA1B68">
      <w:numFmt w:val="bullet"/>
      <w:lvlText w:val="•"/>
      <w:lvlJc w:val="left"/>
      <w:pPr>
        <w:ind w:left="597" w:hanging="360"/>
      </w:pPr>
      <w:rPr>
        <w:rFonts w:hint="default"/>
        <w:lang w:val="en-US" w:eastAsia="en-US" w:bidi="ar-SA"/>
      </w:rPr>
    </w:lvl>
    <w:lvl w:ilvl="2" w:tplc="E3E67AA2">
      <w:numFmt w:val="bullet"/>
      <w:lvlText w:val="•"/>
      <w:lvlJc w:val="left"/>
      <w:pPr>
        <w:ind w:left="734" w:hanging="360"/>
      </w:pPr>
      <w:rPr>
        <w:rFonts w:hint="default"/>
        <w:lang w:val="en-US" w:eastAsia="en-US" w:bidi="ar-SA"/>
      </w:rPr>
    </w:lvl>
    <w:lvl w:ilvl="3" w:tplc="141CF75E">
      <w:numFmt w:val="bullet"/>
      <w:lvlText w:val="•"/>
      <w:lvlJc w:val="left"/>
      <w:pPr>
        <w:ind w:left="871" w:hanging="360"/>
      </w:pPr>
      <w:rPr>
        <w:rFonts w:hint="default"/>
        <w:lang w:val="en-US" w:eastAsia="en-US" w:bidi="ar-SA"/>
      </w:rPr>
    </w:lvl>
    <w:lvl w:ilvl="4" w:tplc="73A60640">
      <w:numFmt w:val="bullet"/>
      <w:lvlText w:val="•"/>
      <w:lvlJc w:val="left"/>
      <w:pPr>
        <w:ind w:left="1009" w:hanging="360"/>
      </w:pPr>
      <w:rPr>
        <w:rFonts w:hint="default"/>
        <w:lang w:val="en-US" w:eastAsia="en-US" w:bidi="ar-SA"/>
      </w:rPr>
    </w:lvl>
    <w:lvl w:ilvl="5" w:tplc="0F3E3994">
      <w:numFmt w:val="bullet"/>
      <w:lvlText w:val="•"/>
      <w:lvlJc w:val="left"/>
      <w:pPr>
        <w:ind w:left="1146" w:hanging="360"/>
      </w:pPr>
      <w:rPr>
        <w:rFonts w:hint="default"/>
        <w:lang w:val="en-US" w:eastAsia="en-US" w:bidi="ar-SA"/>
      </w:rPr>
    </w:lvl>
    <w:lvl w:ilvl="6" w:tplc="4188928C">
      <w:numFmt w:val="bullet"/>
      <w:lvlText w:val="•"/>
      <w:lvlJc w:val="left"/>
      <w:pPr>
        <w:ind w:left="1283" w:hanging="360"/>
      </w:pPr>
      <w:rPr>
        <w:rFonts w:hint="default"/>
        <w:lang w:val="en-US" w:eastAsia="en-US" w:bidi="ar-SA"/>
      </w:rPr>
    </w:lvl>
    <w:lvl w:ilvl="7" w:tplc="67A463D4">
      <w:numFmt w:val="bullet"/>
      <w:lvlText w:val="•"/>
      <w:lvlJc w:val="left"/>
      <w:pPr>
        <w:ind w:left="1421" w:hanging="360"/>
      </w:pPr>
      <w:rPr>
        <w:rFonts w:hint="default"/>
        <w:lang w:val="en-US" w:eastAsia="en-US" w:bidi="ar-SA"/>
      </w:rPr>
    </w:lvl>
    <w:lvl w:ilvl="8" w:tplc="2D5ECD62">
      <w:numFmt w:val="bullet"/>
      <w:lvlText w:val="•"/>
      <w:lvlJc w:val="left"/>
      <w:pPr>
        <w:ind w:left="1558" w:hanging="360"/>
      </w:pPr>
      <w:rPr>
        <w:rFonts w:hint="default"/>
        <w:lang w:val="en-US" w:eastAsia="en-US" w:bidi="ar-SA"/>
      </w:rPr>
    </w:lvl>
  </w:abstractNum>
  <w:abstractNum w:abstractNumId="5" w15:restartNumberingAfterBreak="0">
    <w:nsid w:val="0DA05393"/>
    <w:multiLevelType w:val="hybridMultilevel"/>
    <w:tmpl w:val="E1D062BA"/>
    <w:lvl w:ilvl="0" w:tplc="FE9C3082">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363CFC1C">
      <w:numFmt w:val="bullet"/>
      <w:lvlText w:val="•"/>
      <w:lvlJc w:val="left"/>
      <w:pPr>
        <w:ind w:left="899" w:hanging="361"/>
      </w:pPr>
      <w:rPr>
        <w:rFonts w:hint="default"/>
        <w:lang w:val="en-US" w:eastAsia="en-US" w:bidi="ar-SA"/>
      </w:rPr>
    </w:lvl>
    <w:lvl w:ilvl="2" w:tplc="5FA8212A">
      <w:numFmt w:val="bullet"/>
      <w:lvlText w:val="•"/>
      <w:lvlJc w:val="left"/>
      <w:pPr>
        <w:ind w:left="1339" w:hanging="361"/>
      </w:pPr>
      <w:rPr>
        <w:rFonts w:hint="default"/>
        <w:lang w:val="en-US" w:eastAsia="en-US" w:bidi="ar-SA"/>
      </w:rPr>
    </w:lvl>
    <w:lvl w:ilvl="3" w:tplc="B6520FB0">
      <w:numFmt w:val="bullet"/>
      <w:lvlText w:val="•"/>
      <w:lvlJc w:val="left"/>
      <w:pPr>
        <w:ind w:left="1779" w:hanging="361"/>
      </w:pPr>
      <w:rPr>
        <w:rFonts w:hint="default"/>
        <w:lang w:val="en-US" w:eastAsia="en-US" w:bidi="ar-SA"/>
      </w:rPr>
    </w:lvl>
    <w:lvl w:ilvl="4" w:tplc="12828C08">
      <w:numFmt w:val="bullet"/>
      <w:lvlText w:val="•"/>
      <w:lvlJc w:val="left"/>
      <w:pPr>
        <w:ind w:left="2219" w:hanging="361"/>
      </w:pPr>
      <w:rPr>
        <w:rFonts w:hint="default"/>
        <w:lang w:val="en-US" w:eastAsia="en-US" w:bidi="ar-SA"/>
      </w:rPr>
    </w:lvl>
    <w:lvl w:ilvl="5" w:tplc="92F4FD10">
      <w:numFmt w:val="bullet"/>
      <w:lvlText w:val="•"/>
      <w:lvlJc w:val="left"/>
      <w:pPr>
        <w:ind w:left="2659" w:hanging="361"/>
      </w:pPr>
      <w:rPr>
        <w:rFonts w:hint="default"/>
        <w:lang w:val="en-US" w:eastAsia="en-US" w:bidi="ar-SA"/>
      </w:rPr>
    </w:lvl>
    <w:lvl w:ilvl="6" w:tplc="E3B29F84">
      <w:numFmt w:val="bullet"/>
      <w:lvlText w:val="•"/>
      <w:lvlJc w:val="left"/>
      <w:pPr>
        <w:ind w:left="3098" w:hanging="361"/>
      </w:pPr>
      <w:rPr>
        <w:rFonts w:hint="default"/>
        <w:lang w:val="en-US" w:eastAsia="en-US" w:bidi="ar-SA"/>
      </w:rPr>
    </w:lvl>
    <w:lvl w:ilvl="7" w:tplc="05A62B36">
      <w:numFmt w:val="bullet"/>
      <w:lvlText w:val="•"/>
      <w:lvlJc w:val="left"/>
      <w:pPr>
        <w:ind w:left="3538" w:hanging="361"/>
      </w:pPr>
      <w:rPr>
        <w:rFonts w:hint="default"/>
        <w:lang w:val="en-US" w:eastAsia="en-US" w:bidi="ar-SA"/>
      </w:rPr>
    </w:lvl>
    <w:lvl w:ilvl="8" w:tplc="2DD2495C">
      <w:numFmt w:val="bullet"/>
      <w:lvlText w:val="•"/>
      <w:lvlJc w:val="left"/>
      <w:pPr>
        <w:ind w:left="3978" w:hanging="361"/>
      </w:pPr>
      <w:rPr>
        <w:rFonts w:hint="default"/>
        <w:lang w:val="en-US" w:eastAsia="en-US" w:bidi="ar-SA"/>
      </w:rPr>
    </w:lvl>
  </w:abstractNum>
  <w:abstractNum w:abstractNumId="6" w15:restartNumberingAfterBreak="0">
    <w:nsid w:val="0DB80119"/>
    <w:multiLevelType w:val="multilevel"/>
    <w:tmpl w:val="905C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493DAB"/>
    <w:multiLevelType w:val="hybridMultilevel"/>
    <w:tmpl w:val="07F0F8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F270450"/>
    <w:multiLevelType w:val="hybridMultilevel"/>
    <w:tmpl w:val="39502596"/>
    <w:lvl w:ilvl="0" w:tplc="35FEDDF6">
      <w:start w:val="1"/>
      <w:numFmt w:val="lowerRoman"/>
      <w:lvlText w:val="(%1)"/>
      <w:lvlJc w:val="left"/>
      <w:pPr>
        <w:ind w:left="1800" w:hanging="720"/>
      </w:pPr>
      <w:rPr>
        <w:rFonts w:ascii="Calibri" w:eastAsia="Calibri" w:hAnsi="Calibri" w:cs="Calibri" w:hint="default"/>
        <w:b w:val="0"/>
        <w:bCs w:val="0"/>
        <w:i w:val="0"/>
        <w:iCs w:val="0"/>
        <w:spacing w:val="-1"/>
        <w:w w:val="100"/>
        <w:sz w:val="24"/>
        <w:szCs w:val="24"/>
        <w:lang w:val="en-US" w:eastAsia="en-US" w:bidi="ar-SA"/>
      </w:rPr>
    </w:lvl>
    <w:lvl w:ilvl="1" w:tplc="CCF2FF9C">
      <w:numFmt w:val="bullet"/>
      <w:lvlText w:val="•"/>
      <w:lvlJc w:val="left"/>
      <w:pPr>
        <w:ind w:left="2700" w:hanging="720"/>
      </w:pPr>
      <w:rPr>
        <w:rFonts w:hint="default"/>
        <w:lang w:val="en-US" w:eastAsia="en-US" w:bidi="ar-SA"/>
      </w:rPr>
    </w:lvl>
    <w:lvl w:ilvl="2" w:tplc="967A4732">
      <w:numFmt w:val="bullet"/>
      <w:lvlText w:val="•"/>
      <w:lvlJc w:val="left"/>
      <w:pPr>
        <w:ind w:left="3600" w:hanging="720"/>
      </w:pPr>
      <w:rPr>
        <w:rFonts w:hint="default"/>
        <w:lang w:val="en-US" w:eastAsia="en-US" w:bidi="ar-SA"/>
      </w:rPr>
    </w:lvl>
    <w:lvl w:ilvl="3" w:tplc="C3FE6F1E">
      <w:numFmt w:val="bullet"/>
      <w:lvlText w:val="•"/>
      <w:lvlJc w:val="left"/>
      <w:pPr>
        <w:ind w:left="4500" w:hanging="720"/>
      </w:pPr>
      <w:rPr>
        <w:rFonts w:hint="default"/>
        <w:lang w:val="en-US" w:eastAsia="en-US" w:bidi="ar-SA"/>
      </w:rPr>
    </w:lvl>
    <w:lvl w:ilvl="4" w:tplc="6D20C100">
      <w:numFmt w:val="bullet"/>
      <w:lvlText w:val="•"/>
      <w:lvlJc w:val="left"/>
      <w:pPr>
        <w:ind w:left="5400" w:hanging="720"/>
      </w:pPr>
      <w:rPr>
        <w:rFonts w:hint="default"/>
        <w:lang w:val="en-US" w:eastAsia="en-US" w:bidi="ar-SA"/>
      </w:rPr>
    </w:lvl>
    <w:lvl w:ilvl="5" w:tplc="BA2844B6">
      <w:numFmt w:val="bullet"/>
      <w:lvlText w:val="•"/>
      <w:lvlJc w:val="left"/>
      <w:pPr>
        <w:ind w:left="6300" w:hanging="720"/>
      </w:pPr>
      <w:rPr>
        <w:rFonts w:hint="default"/>
        <w:lang w:val="en-US" w:eastAsia="en-US" w:bidi="ar-SA"/>
      </w:rPr>
    </w:lvl>
    <w:lvl w:ilvl="6" w:tplc="6D640E80">
      <w:numFmt w:val="bullet"/>
      <w:lvlText w:val="•"/>
      <w:lvlJc w:val="left"/>
      <w:pPr>
        <w:ind w:left="7200" w:hanging="720"/>
      </w:pPr>
      <w:rPr>
        <w:rFonts w:hint="default"/>
        <w:lang w:val="en-US" w:eastAsia="en-US" w:bidi="ar-SA"/>
      </w:rPr>
    </w:lvl>
    <w:lvl w:ilvl="7" w:tplc="C2629F3E">
      <w:numFmt w:val="bullet"/>
      <w:lvlText w:val="•"/>
      <w:lvlJc w:val="left"/>
      <w:pPr>
        <w:ind w:left="8100" w:hanging="720"/>
      </w:pPr>
      <w:rPr>
        <w:rFonts w:hint="default"/>
        <w:lang w:val="en-US" w:eastAsia="en-US" w:bidi="ar-SA"/>
      </w:rPr>
    </w:lvl>
    <w:lvl w:ilvl="8" w:tplc="85DE0D2C">
      <w:numFmt w:val="bullet"/>
      <w:lvlText w:val="•"/>
      <w:lvlJc w:val="left"/>
      <w:pPr>
        <w:ind w:left="9000" w:hanging="720"/>
      </w:pPr>
      <w:rPr>
        <w:rFonts w:hint="default"/>
        <w:lang w:val="en-US" w:eastAsia="en-US" w:bidi="ar-SA"/>
      </w:rPr>
    </w:lvl>
  </w:abstractNum>
  <w:abstractNum w:abstractNumId="9" w15:restartNumberingAfterBreak="0">
    <w:nsid w:val="0F8F209C"/>
    <w:multiLevelType w:val="hybridMultilevel"/>
    <w:tmpl w:val="88F0EBB4"/>
    <w:lvl w:ilvl="0" w:tplc="F31E5B20">
      <w:numFmt w:val="bullet"/>
      <w:lvlText w:val=""/>
      <w:lvlJc w:val="left"/>
      <w:pPr>
        <w:ind w:left="722" w:hanging="360"/>
      </w:pPr>
      <w:rPr>
        <w:rFonts w:ascii="Symbol" w:eastAsia="Symbol" w:hAnsi="Symbol" w:cs="Symbol" w:hint="default"/>
        <w:b w:val="0"/>
        <w:bCs w:val="0"/>
        <w:i w:val="0"/>
        <w:iCs w:val="0"/>
        <w:spacing w:val="0"/>
        <w:w w:val="100"/>
        <w:sz w:val="16"/>
        <w:szCs w:val="16"/>
        <w:lang w:val="en-US" w:eastAsia="en-US" w:bidi="ar-SA"/>
      </w:rPr>
    </w:lvl>
    <w:lvl w:ilvl="1" w:tplc="560A46F6">
      <w:numFmt w:val="bullet"/>
      <w:lvlText w:val="•"/>
      <w:lvlJc w:val="left"/>
      <w:pPr>
        <w:ind w:left="2119" w:hanging="360"/>
      </w:pPr>
      <w:rPr>
        <w:rFonts w:hint="default"/>
        <w:lang w:val="en-US" w:eastAsia="en-US" w:bidi="ar-SA"/>
      </w:rPr>
    </w:lvl>
    <w:lvl w:ilvl="2" w:tplc="CB20FE4E">
      <w:numFmt w:val="bullet"/>
      <w:lvlText w:val="•"/>
      <w:lvlJc w:val="left"/>
      <w:pPr>
        <w:ind w:left="3518" w:hanging="360"/>
      </w:pPr>
      <w:rPr>
        <w:rFonts w:hint="default"/>
        <w:lang w:val="en-US" w:eastAsia="en-US" w:bidi="ar-SA"/>
      </w:rPr>
    </w:lvl>
    <w:lvl w:ilvl="3" w:tplc="A2DC6A20">
      <w:numFmt w:val="bullet"/>
      <w:lvlText w:val="•"/>
      <w:lvlJc w:val="left"/>
      <w:pPr>
        <w:ind w:left="4918" w:hanging="360"/>
      </w:pPr>
      <w:rPr>
        <w:rFonts w:hint="default"/>
        <w:lang w:val="en-US" w:eastAsia="en-US" w:bidi="ar-SA"/>
      </w:rPr>
    </w:lvl>
    <w:lvl w:ilvl="4" w:tplc="AB8E1AC8">
      <w:numFmt w:val="bullet"/>
      <w:lvlText w:val="•"/>
      <w:lvlJc w:val="left"/>
      <w:pPr>
        <w:ind w:left="6317" w:hanging="360"/>
      </w:pPr>
      <w:rPr>
        <w:rFonts w:hint="default"/>
        <w:lang w:val="en-US" w:eastAsia="en-US" w:bidi="ar-SA"/>
      </w:rPr>
    </w:lvl>
    <w:lvl w:ilvl="5" w:tplc="C93210A0">
      <w:numFmt w:val="bullet"/>
      <w:lvlText w:val="•"/>
      <w:lvlJc w:val="left"/>
      <w:pPr>
        <w:ind w:left="7716" w:hanging="360"/>
      </w:pPr>
      <w:rPr>
        <w:rFonts w:hint="default"/>
        <w:lang w:val="en-US" w:eastAsia="en-US" w:bidi="ar-SA"/>
      </w:rPr>
    </w:lvl>
    <w:lvl w:ilvl="6" w:tplc="28300D04">
      <w:numFmt w:val="bullet"/>
      <w:lvlText w:val="•"/>
      <w:lvlJc w:val="left"/>
      <w:pPr>
        <w:ind w:left="9116" w:hanging="360"/>
      </w:pPr>
      <w:rPr>
        <w:rFonts w:hint="default"/>
        <w:lang w:val="en-US" w:eastAsia="en-US" w:bidi="ar-SA"/>
      </w:rPr>
    </w:lvl>
    <w:lvl w:ilvl="7" w:tplc="CA6C36A2">
      <w:numFmt w:val="bullet"/>
      <w:lvlText w:val="•"/>
      <w:lvlJc w:val="left"/>
      <w:pPr>
        <w:ind w:left="10515" w:hanging="360"/>
      </w:pPr>
      <w:rPr>
        <w:rFonts w:hint="default"/>
        <w:lang w:val="en-US" w:eastAsia="en-US" w:bidi="ar-SA"/>
      </w:rPr>
    </w:lvl>
    <w:lvl w:ilvl="8" w:tplc="37286544">
      <w:numFmt w:val="bullet"/>
      <w:lvlText w:val="•"/>
      <w:lvlJc w:val="left"/>
      <w:pPr>
        <w:ind w:left="11914" w:hanging="360"/>
      </w:pPr>
      <w:rPr>
        <w:rFonts w:hint="default"/>
        <w:lang w:val="en-US" w:eastAsia="en-US" w:bidi="ar-SA"/>
      </w:rPr>
    </w:lvl>
  </w:abstractNum>
  <w:abstractNum w:abstractNumId="10" w15:restartNumberingAfterBreak="0">
    <w:nsid w:val="105B23A8"/>
    <w:multiLevelType w:val="hybridMultilevel"/>
    <w:tmpl w:val="4C0AA9A2"/>
    <w:lvl w:ilvl="0" w:tplc="28162F72">
      <w:numFmt w:val="bullet"/>
      <w:lvlText w:val=""/>
      <w:lvlJc w:val="left"/>
      <w:pPr>
        <w:ind w:left="468" w:hanging="360"/>
      </w:pPr>
      <w:rPr>
        <w:rFonts w:ascii="Wingdings" w:eastAsia="Wingdings" w:hAnsi="Wingdings" w:cs="Wingdings" w:hint="default"/>
        <w:b w:val="0"/>
        <w:bCs w:val="0"/>
        <w:i w:val="0"/>
        <w:iCs w:val="0"/>
        <w:spacing w:val="0"/>
        <w:w w:val="100"/>
        <w:sz w:val="18"/>
        <w:szCs w:val="18"/>
        <w:lang w:val="en-US" w:eastAsia="en-US" w:bidi="ar-SA"/>
      </w:rPr>
    </w:lvl>
    <w:lvl w:ilvl="1" w:tplc="72AA4420">
      <w:numFmt w:val="bullet"/>
      <w:lvlText w:val="•"/>
      <w:lvlJc w:val="left"/>
      <w:pPr>
        <w:ind w:left="597" w:hanging="360"/>
      </w:pPr>
      <w:rPr>
        <w:rFonts w:hint="default"/>
        <w:lang w:val="en-US" w:eastAsia="en-US" w:bidi="ar-SA"/>
      </w:rPr>
    </w:lvl>
    <w:lvl w:ilvl="2" w:tplc="F4A2A272">
      <w:numFmt w:val="bullet"/>
      <w:lvlText w:val="•"/>
      <w:lvlJc w:val="left"/>
      <w:pPr>
        <w:ind w:left="734" w:hanging="360"/>
      </w:pPr>
      <w:rPr>
        <w:rFonts w:hint="default"/>
        <w:lang w:val="en-US" w:eastAsia="en-US" w:bidi="ar-SA"/>
      </w:rPr>
    </w:lvl>
    <w:lvl w:ilvl="3" w:tplc="844CD924">
      <w:numFmt w:val="bullet"/>
      <w:lvlText w:val="•"/>
      <w:lvlJc w:val="left"/>
      <w:pPr>
        <w:ind w:left="871" w:hanging="360"/>
      </w:pPr>
      <w:rPr>
        <w:rFonts w:hint="default"/>
        <w:lang w:val="en-US" w:eastAsia="en-US" w:bidi="ar-SA"/>
      </w:rPr>
    </w:lvl>
    <w:lvl w:ilvl="4" w:tplc="C7B269EE">
      <w:numFmt w:val="bullet"/>
      <w:lvlText w:val="•"/>
      <w:lvlJc w:val="left"/>
      <w:pPr>
        <w:ind w:left="1009" w:hanging="360"/>
      </w:pPr>
      <w:rPr>
        <w:rFonts w:hint="default"/>
        <w:lang w:val="en-US" w:eastAsia="en-US" w:bidi="ar-SA"/>
      </w:rPr>
    </w:lvl>
    <w:lvl w:ilvl="5" w:tplc="71BEE57E">
      <w:numFmt w:val="bullet"/>
      <w:lvlText w:val="•"/>
      <w:lvlJc w:val="left"/>
      <w:pPr>
        <w:ind w:left="1146" w:hanging="360"/>
      </w:pPr>
      <w:rPr>
        <w:rFonts w:hint="default"/>
        <w:lang w:val="en-US" w:eastAsia="en-US" w:bidi="ar-SA"/>
      </w:rPr>
    </w:lvl>
    <w:lvl w:ilvl="6" w:tplc="CB4A81A8">
      <w:numFmt w:val="bullet"/>
      <w:lvlText w:val="•"/>
      <w:lvlJc w:val="left"/>
      <w:pPr>
        <w:ind w:left="1283" w:hanging="360"/>
      </w:pPr>
      <w:rPr>
        <w:rFonts w:hint="default"/>
        <w:lang w:val="en-US" w:eastAsia="en-US" w:bidi="ar-SA"/>
      </w:rPr>
    </w:lvl>
    <w:lvl w:ilvl="7" w:tplc="6A70DE5A">
      <w:numFmt w:val="bullet"/>
      <w:lvlText w:val="•"/>
      <w:lvlJc w:val="left"/>
      <w:pPr>
        <w:ind w:left="1421" w:hanging="360"/>
      </w:pPr>
      <w:rPr>
        <w:rFonts w:hint="default"/>
        <w:lang w:val="en-US" w:eastAsia="en-US" w:bidi="ar-SA"/>
      </w:rPr>
    </w:lvl>
    <w:lvl w:ilvl="8" w:tplc="C1C64A52">
      <w:numFmt w:val="bullet"/>
      <w:lvlText w:val="•"/>
      <w:lvlJc w:val="left"/>
      <w:pPr>
        <w:ind w:left="1558" w:hanging="360"/>
      </w:pPr>
      <w:rPr>
        <w:rFonts w:hint="default"/>
        <w:lang w:val="en-US" w:eastAsia="en-US" w:bidi="ar-SA"/>
      </w:rPr>
    </w:lvl>
  </w:abstractNum>
  <w:abstractNum w:abstractNumId="11" w15:restartNumberingAfterBreak="0">
    <w:nsid w:val="10E2526E"/>
    <w:multiLevelType w:val="hybridMultilevel"/>
    <w:tmpl w:val="21422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441965"/>
    <w:multiLevelType w:val="hybridMultilevel"/>
    <w:tmpl w:val="1918F914"/>
    <w:lvl w:ilvl="0" w:tplc="340C2652">
      <w:start w:val="1"/>
      <w:numFmt w:val="decimal"/>
      <w:lvlText w:val="%1."/>
      <w:lvlJc w:val="left"/>
      <w:pPr>
        <w:ind w:left="720" w:hanging="360"/>
        <w:jc w:val="left"/>
      </w:pPr>
      <w:rPr>
        <w:rFonts w:ascii="Arial" w:eastAsia="Arial" w:hAnsi="Arial" w:cs="Arial" w:hint="default"/>
        <w:b/>
        <w:bCs/>
        <w:i w:val="0"/>
        <w:iCs w:val="0"/>
        <w:spacing w:val="0"/>
        <w:w w:val="100"/>
        <w:sz w:val="24"/>
        <w:szCs w:val="24"/>
        <w:lang w:val="en-US" w:eastAsia="en-US" w:bidi="ar-SA"/>
      </w:rPr>
    </w:lvl>
    <w:lvl w:ilvl="1" w:tplc="67A6E11E">
      <w:numFmt w:val="bullet"/>
      <w:lvlText w:val="•"/>
      <w:lvlJc w:val="left"/>
      <w:pPr>
        <w:ind w:left="2124" w:hanging="360"/>
      </w:pPr>
      <w:rPr>
        <w:rFonts w:hint="default"/>
        <w:lang w:val="en-US" w:eastAsia="en-US" w:bidi="ar-SA"/>
      </w:rPr>
    </w:lvl>
    <w:lvl w:ilvl="2" w:tplc="BD0AABEA">
      <w:numFmt w:val="bullet"/>
      <w:lvlText w:val="•"/>
      <w:lvlJc w:val="left"/>
      <w:pPr>
        <w:ind w:left="3528" w:hanging="360"/>
      </w:pPr>
      <w:rPr>
        <w:rFonts w:hint="default"/>
        <w:lang w:val="en-US" w:eastAsia="en-US" w:bidi="ar-SA"/>
      </w:rPr>
    </w:lvl>
    <w:lvl w:ilvl="3" w:tplc="DE48307A">
      <w:numFmt w:val="bullet"/>
      <w:lvlText w:val="•"/>
      <w:lvlJc w:val="left"/>
      <w:pPr>
        <w:ind w:left="4932" w:hanging="360"/>
      </w:pPr>
      <w:rPr>
        <w:rFonts w:hint="default"/>
        <w:lang w:val="en-US" w:eastAsia="en-US" w:bidi="ar-SA"/>
      </w:rPr>
    </w:lvl>
    <w:lvl w:ilvl="4" w:tplc="310E46C4">
      <w:numFmt w:val="bullet"/>
      <w:lvlText w:val="•"/>
      <w:lvlJc w:val="left"/>
      <w:pPr>
        <w:ind w:left="6336" w:hanging="360"/>
      </w:pPr>
      <w:rPr>
        <w:rFonts w:hint="default"/>
        <w:lang w:val="en-US" w:eastAsia="en-US" w:bidi="ar-SA"/>
      </w:rPr>
    </w:lvl>
    <w:lvl w:ilvl="5" w:tplc="47A6434A">
      <w:numFmt w:val="bullet"/>
      <w:lvlText w:val="•"/>
      <w:lvlJc w:val="left"/>
      <w:pPr>
        <w:ind w:left="7740" w:hanging="360"/>
      </w:pPr>
      <w:rPr>
        <w:rFonts w:hint="default"/>
        <w:lang w:val="en-US" w:eastAsia="en-US" w:bidi="ar-SA"/>
      </w:rPr>
    </w:lvl>
    <w:lvl w:ilvl="6" w:tplc="C2F6040C">
      <w:numFmt w:val="bullet"/>
      <w:lvlText w:val="•"/>
      <w:lvlJc w:val="left"/>
      <w:pPr>
        <w:ind w:left="9144" w:hanging="360"/>
      </w:pPr>
      <w:rPr>
        <w:rFonts w:hint="default"/>
        <w:lang w:val="en-US" w:eastAsia="en-US" w:bidi="ar-SA"/>
      </w:rPr>
    </w:lvl>
    <w:lvl w:ilvl="7" w:tplc="7FF8B286">
      <w:numFmt w:val="bullet"/>
      <w:lvlText w:val="•"/>
      <w:lvlJc w:val="left"/>
      <w:pPr>
        <w:ind w:left="10548" w:hanging="360"/>
      </w:pPr>
      <w:rPr>
        <w:rFonts w:hint="default"/>
        <w:lang w:val="en-US" w:eastAsia="en-US" w:bidi="ar-SA"/>
      </w:rPr>
    </w:lvl>
    <w:lvl w:ilvl="8" w:tplc="68C267F6">
      <w:numFmt w:val="bullet"/>
      <w:lvlText w:val="•"/>
      <w:lvlJc w:val="left"/>
      <w:pPr>
        <w:ind w:left="11952" w:hanging="360"/>
      </w:pPr>
      <w:rPr>
        <w:rFonts w:hint="default"/>
        <w:lang w:val="en-US" w:eastAsia="en-US" w:bidi="ar-SA"/>
      </w:rPr>
    </w:lvl>
  </w:abstractNum>
  <w:abstractNum w:abstractNumId="13" w15:restartNumberingAfterBreak="0">
    <w:nsid w:val="123C3B60"/>
    <w:multiLevelType w:val="hybridMultilevel"/>
    <w:tmpl w:val="0C94F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2F20E8"/>
    <w:multiLevelType w:val="hybridMultilevel"/>
    <w:tmpl w:val="317E03E2"/>
    <w:lvl w:ilvl="0" w:tplc="32160110">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13BA4D2E">
      <w:numFmt w:val="bullet"/>
      <w:lvlText w:val="•"/>
      <w:lvlJc w:val="left"/>
      <w:pPr>
        <w:ind w:left="1112" w:hanging="361"/>
      </w:pPr>
      <w:rPr>
        <w:rFonts w:hint="default"/>
        <w:lang w:val="en-US" w:eastAsia="en-US" w:bidi="ar-SA"/>
      </w:rPr>
    </w:lvl>
    <w:lvl w:ilvl="2" w:tplc="5204C9A2">
      <w:numFmt w:val="bullet"/>
      <w:lvlText w:val="•"/>
      <w:lvlJc w:val="left"/>
      <w:pPr>
        <w:ind w:left="1764" w:hanging="361"/>
      </w:pPr>
      <w:rPr>
        <w:rFonts w:hint="default"/>
        <w:lang w:val="en-US" w:eastAsia="en-US" w:bidi="ar-SA"/>
      </w:rPr>
    </w:lvl>
    <w:lvl w:ilvl="3" w:tplc="C2B4F1DE">
      <w:numFmt w:val="bullet"/>
      <w:lvlText w:val="•"/>
      <w:lvlJc w:val="left"/>
      <w:pPr>
        <w:ind w:left="2416" w:hanging="361"/>
      </w:pPr>
      <w:rPr>
        <w:rFonts w:hint="default"/>
        <w:lang w:val="en-US" w:eastAsia="en-US" w:bidi="ar-SA"/>
      </w:rPr>
    </w:lvl>
    <w:lvl w:ilvl="4" w:tplc="976C976C">
      <w:numFmt w:val="bullet"/>
      <w:lvlText w:val="•"/>
      <w:lvlJc w:val="left"/>
      <w:pPr>
        <w:ind w:left="3068" w:hanging="361"/>
      </w:pPr>
      <w:rPr>
        <w:rFonts w:hint="default"/>
        <w:lang w:val="en-US" w:eastAsia="en-US" w:bidi="ar-SA"/>
      </w:rPr>
    </w:lvl>
    <w:lvl w:ilvl="5" w:tplc="94BC7686">
      <w:numFmt w:val="bullet"/>
      <w:lvlText w:val="•"/>
      <w:lvlJc w:val="left"/>
      <w:pPr>
        <w:ind w:left="3720" w:hanging="361"/>
      </w:pPr>
      <w:rPr>
        <w:rFonts w:hint="default"/>
        <w:lang w:val="en-US" w:eastAsia="en-US" w:bidi="ar-SA"/>
      </w:rPr>
    </w:lvl>
    <w:lvl w:ilvl="6" w:tplc="4FC0E2E0">
      <w:numFmt w:val="bullet"/>
      <w:lvlText w:val="•"/>
      <w:lvlJc w:val="left"/>
      <w:pPr>
        <w:ind w:left="4372" w:hanging="361"/>
      </w:pPr>
      <w:rPr>
        <w:rFonts w:hint="default"/>
        <w:lang w:val="en-US" w:eastAsia="en-US" w:bidi="ar-SA"/>
      </w:rPr>
    </w:lvl>
    <w:lvl w:ilvl="7" w:tplc="589A9114">
      <w:numFmt w:val="bullet"/>
      <w:lvlText w:val="•"/>
      <w:lvlJc w:val="left"/>
      <w:pPr>
        <w:ind w:left="5024" w:hanging="361"/>
      </w:pPr>
      <w:rPr>
        <w:rFonts w:hint="default"/>
        <w:lang w:val="en-US" w:eastAsia="en-US" w:bidi="ar-SA"/>
      </w:rPr>
    </w:lvl>
    <w:lvl w:ilvl="8" w:tplc="2DDA7388">
      <w:numFmt w:val="bullet"/>
      <w:lvlText w:val="•"/>
      <w:lvlJc w:val="left"/>
      <w:pPr>
        <w:ind w:left="5676" w:hanging="361"/>
      </w:pPr>
      <w:rPr>
        <w:rFonts w:hint="default"/>
        <w:lang w:val="en-US" w:eastAsia="en-US" w:bidi="ar-SA"/>
      </w:rPr>
    </w:lvl>
  </w:abstractNum>
  <w:abstractNum w:abstractNumId="15" w15:restartNumberingAfterBreak="0">
    <w:nsid w:val="14830949"/>
    <w:multiLevelType w:val="hybridMultilevel"/>
    <w:tmpl w:val="AED4B1C8"/>
    <w:lvl w:ilvl="0" w:tplc="E720622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CE0EA6DE">
      <w:numFmt w:val="bullet"/>
      <w:lvlText w:val="•"/>
      <w:lvlJc w:val="left"/>
      <w:pPr>
        <w:ind w:left="2052" w:hanging="360"/>
      </w:pPr>
      <w:rPr>
        <w:rFonts w:hint="default"/>
        <w:lang w:val="en-US" w:eastAsia="en-US" w:bidi="ar-SA"/>
      </w:rPr>
    </w:lvl>
    <w:lvl w:ilvl="2" w:tplc="35A0BD5A">
      <w:numFmt w:val="bullet"/>
      <w:lvlText w:val="•"/>
      <w:lvlJc w:val="left"/>
      <w:pPr>
        <w:ind w:left="3024" w:hanging="360"/>
      </w:pPr>
      <w:rPr>
        <w:rFonts w:hint="default"/>
        <w:lang w:val="en-US" w:eastAsia="en-US" w:bidi="ar-SA"/>
      </w:rPr>
    </w:lvl>
    <w:lvl w:ilvl="3" w:tplc="B64AAC7A">
      <w:numFmt w:val="bullet"/>
      <w:lvlText w:val="•"/>
      <w:lvlJc w:val="left"/>
      <w:pPr>
        <w:ind w:left="3996" w:hanging="360"/>
      </w:pPr>
      <w:rPr>
        <w:rFonts w:hint="default"/>
        <w:lang w:val="en-US" w:eastAsia="en-US" w:bidi="ar-SA"/>
      </w:rPr>
    </w:lvl>
    <w:lvl w:ilvl="4" w:tplc="6890F1A4">
      <w:numFmt w:val="bullet"/>
      <w:lvlText w:val="•"/>
      <w:lvlJc w:val="left"/>
      <w:pPr>
        <w:ind w:left="4968" w:hanging="360"/>
      </w:pPr>
      <w:rPr>
        <w:rFonts w:hint="default"/>
        <w:lang w:val="en-US" w:eastAsia="en-US" w:bidi="ar-SA"/>
      </w:rPr>
    </w:lvl>
    <w:lvl w:ilvl="5" w:tplc="D4625D04">
      <w:numFmt w:val="bullet"/>
      <w:lvlText w:val="•"/>
      <w:lvlJc w:val="left"/>
      <w:pPr>
        <w:ind w:left="5940" w:hanging="360"/>
      </w:pPr>
      <w:rPr>
        <w:rFonts w:hint="default"/>
        <w:lang w:val="en-US" w:eastAsia="en-US" w:bidi="ar-SA"/>
      </w:rPr>
    </w:lvl>
    <w:lvl w:ilvl="6" w:tplc="D26E51FC">
      <w:numFmt w:val="bullet"/>
      <w:lvlText w:val="•"/>
      <w:lvlJc w:val="left"/>
      <w:pPr>
        <w:ind w:left="6912" w:hanging="360"/>
      </w:pPr>
      <w:rPr>
        <w:rFonts w:hint="default"/>
        <w:lang w:val="en-US" w:eastAsia="en-US" w:bidi="ar-SA"/>
      </w:rPr>
    </w:lvl>
    <w:lvl w:ilvl="7" w:tplc="971A5876">
      <w:numFmt w:val="bullet"/>
      <w:lvlText w:val="•"/>
      <w:lvlJc w:val="left"/>
      <w:pPr>
        <w:ind w:left="7884" w:hanging="360"/>
      </w:pPr>
      <w:rPr>
        <w:rFonts w:hint="default"/>
        <w:lang w:val="en-US" w:eastAsia="en-US" w:bidi="ar-SA"/>
      </w:rPr>
    </w:lvl>
    <w:lvl w:ilvl="8" w:tplc="0FC680CE">
      <w:numFmt w:val="bullet"/>
      <w:lvlText w:val="•"/>
      <w:lvlJc w:val="left"/>
      <w:pPr>
        <w:ind w:left="8856" w:hanging="360"/>
      </w:pPr>
      <w:rPr>
        <w:rFonts w:hint="default"/>
        <w:lang w:val="en-US" w:eastAsia="en-US" w:bidi="ar-SA"/>
      </w:rPr>
    </w:lvl>
  </w:abstractNum>
  <w:abstractNum w:abstractNumId="16" w15:restartNumberingAfterBreak="0">
    <w:nsid w:val="16662317"/>
    <w:multiLevelType w:val="hybridMultilevel"/>
    <w:tmpl w:val="903CF0AA"/>
    <w:lvl w:ilvl="0" w:tplc="49C0D4C0">
      <w:start w:val="1"/>
      <w:numFmt w:val="bullet"/>
      <w:lvlText w:val=""/>
      <w:lvlJc w:val="left"/>
      <w:pPr>
        <w:ind w:left="720" w:hanging="360"/>
      </w:pPr>
      <w:rPr>
        <w:rFonts w:ascii="Symbol" w:hAnsi="Symbol" w:hint="default"/>
      </w:rPr>
    </w:lvl>
    <w:lvl w:ilvl="1" w:tplc="8312DB7C">
      <w:start w:val="1"/>
      <w:numFmt w:val="bullet"/>
      <w:lvlText w:val="o"/>
      <w:lvlJc w:val="left"/>
      <w:pPr>
        <w:ind w:left="1440" w:hanging="360"/>
      </w:pPr>
      <w:rPr>
        <w:rFonts w:ascii="Courier New" w:hAnsi="Courier New" w:hint="default"/>
      </w:rPr>
    </w:lvl>
    <w:lvl w:ilvl="2" w:tplc="C20CDA68">
      <w:start w:val="1"/>
      <w:numFmt w:val="bullet"/>
      <w:lvlText w:val=""/>
      <w:lvlJc w:val="left"/>
      <w:pPr>
        <w:ind w:left="2160" w:hanging="360"/>
      </w:pPr>
      <w:rPr>
        <w:rFonts w:ascii="Wingdings" w:hAnsi="Wingdings" w:hint="default"/>
      </w:rPr>
    </w:lvl>
    <w:lvl w:ilvl="3" w:tplc="40125150">
      <w:start w:val="1"/>
      <w:numFmt w:val="bullet"/>
      <w:lvlText w:val=""/>
      <w:lvlJc w:val="left"/>
      <w:pPr>
        <w:ind w:left="2880" w:hanging="360"/>
      </w:pPr>
      <w:rPr>
        <w:rFonts w:ascii="Symbol" w:hAnsi="Symbol" w:hint="default"/>
      </w:rPr>
    </w:lvl>
    <w:lvl w:ilvl="4" w:tplc="FB8A61EA">
      <w:start w:val="1"/>
      <w:numFmt w:val="bullet"/>
      <w:lvlText w:val="o"/>
      <w:lvlJc w:val="left"/>
      <w:pPr>
        <w:ind w:left="3600" w:hanging="360"/>
      </w:pPr>
      <w:rPr>
        <w:rFonts w:ascii="Courier New" w:hAnsi="Courier New" w:hint="default"/>
      </w:rPr>
    </w:lvl>
    <w:lvl w:ilvl="5" w:tplc="E234A10E">
      <w:start w:val="1"/>
      <w:numFmt w:val="bullet"/>
      <w:lvlText w:val=""/>
      <w:lvlJc w:val="left"/>
      <w:pPr>
        <w:ind w:left="4320" w:hanging="360"/>
      </w:pPr>
      <w:rPr>
        <w:rFonts w:ascii="Wingdings" w:hAnsi="Wingdings" w:hint="default"/>
      </w:rPr>
    </w:lvl>
    <w:lvl w:ilvl="6" w:tplc="15CA5636">
      <w:start w:val="1"/>
      <w:numFmt w:val="bullet"/>
      <w:lvlText w:val=""/>
      <w:lvlJc w:val="left"/>
      <w:pPr>
        <w:ind w:left="5040" w:hanging="360"/>
      </w:pPr>
      <w:rPr>
        <w:rFonts w:ascii="Symbol" w:hAnsi="Symbol" w:hint="default"/>
      </w:rPr>
    </w:lvl>
    <w:lvl w:ilvl="7" w:tplc="C25CF680">
      <w:start w:val="1"/>
      <w:numFmt w:val="bullet"/>
      <w:lvlText w:val="o"/>
      <w:lvlJc w:val="left"/>
      <w:pPr>
        <w:ind w:left="5760" w:hanging="360"/>
      </w:pPr>
      <w:rPr>
        <w:rFonts w:ascii="Courier New" w:hAnsi="Courier New" w:hint="default"/>
      </w:rPr>
    </w:lvl>
    <w:lvl w:ilvl="8" w:tplc="5770DE42">
      <w:start w:val="1"/>
      <w:numFmt w:val="bullet"/>
      <w:lvlText w:val=""/>
      <w:lvlJc w:val="left"/>
      <w:pPr>
        <w:ind w:left="6480" w:hanging="360"/>
      </w:pPr>
      <w:rPr>
        <w:rFonts w:ascii="Wingdings" w:hAnsi="Wingdings" w:hint="default"/>
      </w:rPr>
    </w:lvl>
  </w:abstractNum>
  <w:abstractNum w:abstractNumId="17" w15:restartNumberingAfterBreak="0">
    <w:nsid w:val="167A7072"/>
    <w:multiLevelType w:val="multilevel"/>
    <w:tmpl w:val="0B3C5572"/>
    <w:lvl w:ilvl="0">
      <w:start w:val="5"/>
      <w:numFmt w:val="decimal"/>
      <w:lvlText w:val="%1"/>
      <w:lvlJc w:val="left"/>
      <w:pPr>
        <w:ind w:left="1080" w:hanging="721"/>
      </w:pPr>
      <w:rPr>
        <w:rFonts w:hint="default"/>
        <w:lang w:val="en-US" w:eastAsia="en-US" w:bidi="ar-SA"/>
      </w:rPr>
    </w:lvl>
    <w:lvl w:ilvl="1">
      <w:start w:val="1"/>
      <w:numFmt w:val="decimal"/>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3996" w:hanging="721"/>
      </w:pPr>
      <w:rPr>
        <w:rFonts w:hint="default"/>
        <w:lang w:val="en-US" w:eastAsia="en-US" w:bidi="ar-SA"/>
      </w:rPr>
    </w:lvl>
    <w:lvl w:ilvl="4">
      <w:numFmt w:val="bullet"/>
      <w:lvlText w:val="•"/>
      <w:lvlJc w:val="left"/>
      <w:pPr>
        <w:ind w:left="4968" w:hanging="721"/>
      </w:pPr>
      <w:rPr>
        <w:rFonts w:hint="default"/>
        <w:lang w:val="en-US" w:eastAsia="en-US" w:bidi="ar-SA"/>
      </w:rPr>
    </w:lvl>
    <w:lvl w:ilvl="5">
      <w:numFmt w:val="bullet"/>
      <w:lvlText w:val="•"/>
      <w:lvlJc w:val="left"/>
      <w:pPr>
        <w:ind w:left="5940" w:hanging="721"/>
      </w:pPr>
      <w:rPr>
        <w:rFonts w:hint="default"/>
        <w:lang w:val="en-US" w:eastAsia="en-US" w:bidi="ar-SA"/>
      </w:rPr>
    </w:lvl>
    <w:lvl w:ilvl="6">
      <w:numFmt w:val="bullet"/>
      <w:lvlText w:val="•"/>
      <w:lvlJc w:val="left"/>
      <w:pPr>
        <w:ind w:left="6912" w:hanging="721"/>
      </w:pPr>
      <w:rPr>
        <w:rFonts w:hint="default"/>
        <w:lang w:val="en-US" w:eastAsia="en-US" w:bidi="ar-SA"/>
      </w:rPr>
    </w:lvl>
    <w:lvl w:ilvl="7">
      <w:numFmt w:val="bullet"/>
      <w:lvlText w:val="•"/>
      <w:lvlJc w:val="left"/>
      <w:pPr>
        <w:ind w:left="7884" w:hanging="721"/>
      </w:pPr>
      <w:rPr>
        <w:rFonts w:hint="default"/>
        <w:lang w:val="en-US" w:eastAsia="en-US" w:bidi="ar-SA"/>
      </w:rPr>
    </w:lvl>
    <w:lvl w:ilvl="8">
      <w:numFmt w:val="bullet"/>
      <w:lvlText w:val="•"/>
      <w:lvlJc w:val="left"/>
      <w:pPr>
        <w:ind w:left="8856" w:hanging="721"/>
      </w:pPr>
      <w:rPr>
        <w:rFonts w:hint="default"/>
        <w:lang w:val="en-US" w:eastAsia="en-US" w:bidi="ar-SA"/>
      </w:rPr>
    </w:lvl>
  </w:abstractNum>
  <w:abstractNum w:abstractNumId="18" w15:restartNumberingAfterBreak="0">
    <w:nsid w:val="184A0952"/>
    <w:multiLevelType w:val="multilevel"/>
    <w:tmpl w:val="7886158A"/>
    <w:lvl w:ilvl="0">
      <w:start w:val="1"/>
      <w:numFmt w:val="decimal"/>
      <w:lvlText w:val="%1"/>
      <w:lvlJc w:val="left"/>
      <w:pPr>
        <w:ind w:left="1080" w:hanging="721"/>
      </w:pPr>
      <w:rPr>
        <w:rFonts w:hint="default"/>
        <w:lang w:val="en-US" w:eastAsia="en-US" w:bidi="ar-SA"/>
      </w:rPr>
    </w:lvl>
    <w:lvl w:ilvl="1">
      <w:start w:val="1"/>
      <w:numFmt w:val="decimalZero"/>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start w:val="1"/>
      <w:numFmt w:val="lowerRoman"/>
      <w:lvlText w:val="(%3)"/>
      <w:lvlJc w:val="left"/>
      <w:pPr>
        <w:ind w:left="1493" w:hanging="413"/>
      </w:pPr>
      <w:rPr>
        <w:rFonts w:ascii="Calibri" w:eastAsia="Calibri" w:hAnsi="Calibri" w:cs="Calibri" w:hint="default"/>
        <w:b w:val="0"/>
        <w:bCs w:val="0"/>
        <w:i w:val="0"/>
        <w:iCs w:val="0"/>
        <w:spacing w:val="-1"/>
        <w:w w:val="100"/>
        <w:sz w:val="24"/>
        <w:szCs w:val="24"/>
        <w:lang w:val="en-US" w:eastAsia="en-US" w:bidi="ar-SA"/>
      </w:rPr>
    </w:lvl>
    <w:lvl w:ilvl="3">
      <w:numFmt w:val="bullet"/>
      <w:lvlText w:val="•"/>
      <w:lvlJc w:val="left"/>
      <w:pPr>
        <w:ind w:left="3566" w:hanging="413"/>
      </w:pPr>
      <w:rPr>
        <w:rFonts w:hint="default"/>
        <w:lang w:val="en-US" w:eastAsia="en-US" w:bidi="ar-SA"/>
      </w:rPr>
    </w:lvl>
    <w:lvl w:ilvl="4">
      <w:numFmt w:val="bullet"/>
      <w:lvlText w:val="•"/>
      <w:lvlJc w:val="left"/>
      <w:pPr>
        <w:ind w:left="4600" w:hanging="413"/>
      </w:pPr>
      <w:rPr>
        <w:rFonts w:hint="default"/>
        <w:lang w:val="en-US" w:eastAsia="en-US" w:bidi="ar-SA"/>
      </w:rPr>
    </w:lvl>
    <w:lvl w:ilvl="5">
      <w:numFmt w:val="bullet"/>
      <w:lvlText w:val="•"/>
      <w:lvlJc w:val="left"/>
      <w:pPr>
        <w:ind w:left="5633" w:hanging="413"/>
      </w:pPr>
      <w:rPr>
        <w:rFonts w:hint="default"/>
        <w:lang w:val="en-US" w:eastAsia="en-US" w:bidi="ar-SA"/>
      </w:rPr>
    </w:lvl>
    <w:lvl w:ilvl="6">
      <w:numFmt w:val="bullet"/>
      <w:lvlText w:val="•"/>
      <w:lvlJc w:val="left"/>
      <w:pPr>
        <w:ind w:left="6666" w:hanging="413"/>
      </w:pPr>
      <w:rPr>
        <w:rFonts w:hint="default"/>
        <w:lang w:val="en-US" w:eastAsia="en-US" w:bidi="ar-SA"/>
      </w:rPr>
    </w:lvl>
    <w:lvl w:ilvl="7">
      <w:numFmt w:val="bullet"/>
      <w:lvlText w:val="•"/>
      <w:lvlJc w:val="left"/>
      <w:pPr>
        <w:ind w:left="7700" w:hanging="413"/>
      </w:pPr>
      <w:rPr>
        <w:rFonts w:hint="default"/>
        <w:lang w:val="en-US" w:eastAsia="en-US" w:bidi="ar-SA"/>
      </w:rPr>
    </w:lvl>
    <w:lvl w:ilvl="8">
      <w:numFmt w:val="bullet"/>
      <w:lvlText w:val="•"/>
      <w:lvlJc w:val="left"/>
      <w:pPr>
        <w:ind w:left="8733" w:hanging="413"/>
      </w:pPr>
      <w:rPr>
        <w:rFonts w:hint="default"/>
        <w:lang w:val="en-US" w:eastAsia="en-US" w:bidi="ar-SA"/>
      </w:rPr>
    </w:lvl>
  </w:abstractNum>
  <w:abstractNum w:abstractNumId="19" w15:restartNumberingAfterBreak="0">
    <w:nsid w:val="1E746C77"/>
    <w:multiLevelType w:val="hybridMultilevel"/>
    <w:tmpl w:val="5872A4C0"/>
    <w:lvl w:ilvl="0" w:tplc="DFD45A40">
      <w:start w:val="1"/>
      <w:numFmt w:val="bullet"/>
      <w:lvlText w:val="·"/>
      <w:lvlJc w:val="left"/>
      <w:pPr>
        <w:ind w:left="720" w:hanging="360"/>
      </w:pPr>
      <w:rPr>
        <w:rFonts w:ascii="Symbol" w:hAnsi="Symbol" w:hint="default"/>
      </w:rPr>
    </w:lvl>
    <w:lvl w:ilvl="1" w:tplc="BAE464E6">
      <w:start w:val="1"/>
      <w:numFmt w:val="bullet"/>
      <w:lvlText w:val="o"/>
      <w:lvlJc w:val="left"/>
      <w:pPr>
        <w:ind w:left="1440" w:hanging="360"/>
      </w:pPr>
      <w:rPr>
        <w:rFonts w:ascii="Courier New" w:hAnsi="Courier New" w:hint="default"/>
      </w:rPr>
    </w:lvl>
    <w:lvl w:ilvl="2" w:tplc="60AE8B8C">
      <w:start w:val="1"/>
      <w:numFmt w:val="bullet"/>
      <w:lvlText w:val=""/>
      <w:lvlJc w:val="left"/>
      <w:pPr>
        <w:ind w:left="2160" w:hanging="360"/>
      </w:pPr>
      <w:rPr>
        <w:rFonts w:ascii="Wingdings" w:hAnsi="Wingdings" w:hint="default"/>
      </w:rPr>
    </w:lvl>
    <w:lvl w:ilvl="3" w:tplc="F2D80A0C">
      <w:start w:val="1"/>
      <w:numFmt w:val="bullet"/>
      <w:lvlText w:val=""/>
      <w:lvlJc w:val="left"/>
      <w:pPr>
        <w:ind w:left="2880" w:hanging="360"/>
      </w:pPr>
      <w:rPr>
        <w:rFonts w:ascii="Symbol" w:hAnsi="Symbol" w:hint="default"/>
      </w:rPr>
    </w:lvl>
    <w:lvl w:ilvl="4" w:tplc="DC681A80">
      <w:start w:val="1"/>
      <w:numFmt w:val="bullet"/>
      <w:lvlText w:val="o"/>
      <w:lvlJc w:val="left"/>
      <w:pPr>
        <w:ind w:left="3600" w:hanging="360"/>
      </w:pPr>
      <w:rPr>
        <w:rFonts w:ascii="Courier New" w:hAnsi="Courier New" w:hint="default"/>
      </w:rPr>
    </w:lvl>
    <w:lvl w:ilvl="5" w:tplc="002E1FBE">
      <w:start w:val="1"/>
      <w:numFmt w:val="bullet"/>
      <w:lvlText w:val=""/>
      <w:lvlJc w:val="left"/>
      <w:pPr>
        <w:ind w:left="4320" w:hanging="360"/>
      </w:pPr>
      <w:rPr>
        <w:rFonts w:ascii="Wingdings" w:hAnsi="Wingdings" w:hint="default"/>
      </w:rPr>
    </w:lvl>
    <w:lvl w:ilvl="6" w:tplc="05AE2944">
      <w:start w:val="1"/>
      <w:numFmt w:val="bullet"/>
      <w:lvlText w:val=""/>
      <w:lvlJc w:val="left"/>
      <w:pPr>
        <w:ind w:left="5040" w:hanging="360"/>
      </w:pPr>
      <w:rPr>
        <w:rFonts w:ascii="Symbol" w:hAnsi="Symbol" w:hint="default"/>
      </w:rPr>
    </w:lvl>
    <w:lvl w:ilvl="7" w:tplc="6B8684EA">
      <w:start w:val="1"/>
      <w:numFmt w:val="bullet"/>
      <w:lvlText w:val="o"/>
      <w:lvlJc w:val="left"/>
      <w:pPr>
        <w:ind w:left="5760" w:hanging="360"/>
      </w:pPr>
      <w:rPr>
        <w:rFonts w:ascii="Courier New" w:hAnsi="Courier New" w:hint="default"/>
      </w:rPr>
    </w:lvl>
    <w:lvl w:ilvl="8" w:tplc="979479A0">
      <w:start w:val="1"/>
      <w:numFmt w:val="bullet"/>
      <w:lvlText w:val=""/>
      <w:lvlJc w:val="left"/>
      <w:pPr>
        <w:ind w:left="6480" w:hanging="360"/>
      </w:pPr>
      <w:rPr>
        <w:rFonts w:ascii="Wingdings" w:hAnsi="Wingdings" w:hint="default"/>
      </w:rPr>
    </w:lvl>
  </w:abstractNum>
  <w:abstractNum w:abstractNumId="20" w15:restartNumberingAfterBreak="0">
    <w:nsid w:val="215A3BA4"/>
    <w:multiLevelType w:val="hybridMultilevel"/>
    <w:tmpl w:val="88989FD4"/>
    <w:lvl w:ilvl="0" w:tplc="2AFA19E4">
      <w:start w:val="1"/>
      <w:numFmt w:val="lowerRoman"/>
      <w:lvlText w:val="(%1)"/>
      <w:lvlJc w:val="left"/>
      <w:pPr>
        <w:ind w:left="1800" w:hanging="1441"/>
      </w:pPr>
      <w:rPr>
        <w:rFonts w:ascii="Calibri" w:eastAsia="Calibri" w:hAnsi="Calibri" w:cs="Calibri" w:hint="default"/>
        <w:b w:val="0"/>
        <w:bCs w:val="0"/>
        <w:i w:val="0"/>
        <w:iCs w:val="0"/>
        <w:spacing w:val="-1"/>
        <w:w w:val="100"/>
        <w:sz w:val="24"/>
        <w:szCs w:val="24"/>
        <w:lang w:val="en-US" w:eastAsia="en-US" w:bidi="ar-SA"/>
      </w:rPr>
    </w:lvl>
    <w:lvl w:ilvl="1" w:tplc="7FB6C8EA">
      <w:numFmt w:val="bullet"/>
      <w:lvlText w:val=""/>
      <w:lvlJc w:val="left"/>
      <w:pPr>
        <w:ind w:left="1800" w:hanging="360"/>
      </w:pPr>
      <w:rPr>
        <w:rFonts w:ascii="Wingdings" w:eastAsia="Wingdings" w:hAnsi="Wingdings" w:cs="Wingdings" w:hint="default"/>
        <w:b w:val="0"/>
        <w:bCs w:val="0"/>
        <w:i w:val="0"/>
        <w:iCs w:val="0"/>
        <w:spacing w:val="0"/>
        <w:w w:val="100"/>
        <w:sz w:val="24"/>
        <w:szCs w:val="24"/>
        <w:lang w:val="en-US" w:eastAsia="en-US" w:bidi="ar-SA"/>
      </w:rPr>
    </w:lvl>
    <w:lvl w:ilvl="2" w:tplc="3A30D2AA">
      <w:numFmt w:val="bullet"/>
      <w:lvlText w:val="•"/>
      <w:lvlJc w:val="left"/>
      <w:pPr>
        <w:ind w:left="3600" w:hanging="360"/>
      </w:pPr>
      <w:rPr>
        <w:rFonts w:hint="default"/>
        <w:lang w:val="en-US" w:eastAsia="en-US" w:bidi="ar-SA"/>
      </w:rPr>
    </w:lvl>
    <w:lvl w:ilvl="3" w:tplc="8366620C">
      <w:numFmt w:val="bullet"/>
      <w:lvlText w:val="•"/>
      <w:lvlJc w:val="left"/>
      <w:pPr>
        <w:ind w:left="4500" w:hanging="360"/>
      </w:pPr>
      <w:rPr>
        <w:rFonts w:hint="default"/>
        <w:lang w:val="en-US" w:eastAsia="en-US" w:bidi="ar-SA"/>
      </w:rPr>
    </w:lvl>
    <w:lvl w:ilvl="4" w:tplc="C3701296">
      <w:numFmt w:val="bullet"/>
      <w:lvlText w:val="•"/>
      <w:lvlJc w:val="left"/>
      <w:pPr>
        <w:ind w:left="5400" w:hanging="360"/>
      </w:pPr>
      <w:rPr>
        <w:rFonts w:hint="default"/>
        <w:lang w:val="en-US" w:eastAsia="en-US" w:bidi="ar-SA"/>
      </w:rPr>
    </w:lvl>
    <w:lvl w:ilvl="5" w:tplc="747ADB32">
      <w:numFmt w:val="bullet"/>
      <w:lvlText w:val="•"/>
      <w:lvlJc w:val="left"/>
      <w:pPr>
        <w:ind w:left="6300" w:hanging="360"/>
      </w:pPr>
      <w:rPr>
        <w:rFonts w:hint="default"/>
        <w:lang w:val="en-US" w:eastAsia="en-US" w:bidi="ar-SA"/>
      </w:rPr>
    </w:lvl>
    <w:lvl w:ilvl="6" w:tplc="C4A2EBFE">
      <w:numFmt w:val="bullet"/>
      <w:lvlText w:val="•"/>
      <w:lvlJc w:val="left"/>
      <w:pPr>
        <w:ind w:left="7200" w:hanging="360"/>
      </w:pPr>
      <w:rPr>
        <w:rFonts w:hint="default"/>
        <w:lang w:val="en-US" w:eastAsia="en-US" w:bidi="ar-SA"/>
      </w:rPr>
    </w:lvl>
    <w:lvl w:ilvl="7" w:tplc="1AA44586">
      <w:numFmt w:val="bullet"/>
      <w:lvlText w:val="•"/>
      <w:lvlJc w:val="left"/>
      <w:pPr>
        <w:ind w:left="8100" w:hanging="360"/>
      </w:pPr>
      <w:rPr>
        <w:rFonts w:hint="default"/>
        <w:lang w:val="en-US" w:eastAsia="en-US" w:bidi="ar-SA"/>
      </w:rPr>
    </w:lvl>
    <w:lvl w:ilvl="8" w:tplc="74E29B78">
      <w:numFmt w:val="bullet"/>
      <w:lvlText w:val="•"/>
      <w:lvlJc w:val="left"/>
      <w:pPr>
        <w:ind w:left="9000" w:hanging="360"/>
      </w:pPr>
      <w:rPr>
        <w:rFonts w:hint="default"/>
        <w:lang w:val="en-US" w:eastAsia="en-US" w:bidi="ar-SA"/>
      </w:rPr>
    </w:lvl>
  </w:abstractNum>
  <w:abstractNum w:abstractNumId="21" w15:restartNumberingAfterBreak="0">
    <w:nsid w:val="258D4B1C"/>
    <w:multiLevelType w:val="hybridMultilevel"/>
    <w:tmpl w:val="78FCE158"/>
    <w:lvl w:ilvl="0" w:tplc="753885D0">
      <w:start w:val="1"/>
      <w:numFmt w:val="lowerRoman"/>
      <w:lvlText w:val="(%1)"/>
      <w:lvlJc w:val="left"/>
      <w:pPr>
        <w:ind w:left="1800" w:hanging="720"/>
      </w:pPr>
      <w:rPr>
        <w:rFonts w:ascii="Calibri" w:eastAsia="Calibri" w:hAnsi="Calibri" w:cs="Calibri" w:hint="default"/>
        <w:b w:val="0"/>
        <w:bCs w:val="0"/>
        <w:i w:val="0"/>
        <w:iCs w:val="0"/>
        <w:spacing w:val="-1"/>
        <w:w w:val="100"/>
        <w:sz w:val="24"/>
        <w:szCs w:val="24"/>
        <w:lang w:val="en-US" w:eastAsia="en-US" w:bidi="ar-SA"/>
      </w:rPr>
    </w:lvl>
    <w:lvl w:ilvl="1" w:tplc="261C6380">
      <w:numFmt w:val="bullet"/>
      <w:lvlText w:val="•"/>
      <w:lvlJc w:val="left"/>
      <w:pPr>
        <w:ind w:left="2700" w:hanging="720"/>
      </w:pPr>
      <w:rPr>
        <w:rFonts w:hint="default"/>
        <w:lang w:val="en-US" w:eastAsia="en-US" w:bidi="ar-SA"/>
      </w:rPr>
    </w:lvl>
    <w:lvl w:ilvl="2" w:tplc="B6B4C298">
      <w:numFmt w:val="bullet"/>
      <w:lvlText w:val="•"/>
      <w:lvlJc w:val="left"/>
      <w:pPr>
        <w:ind w:left="3600" w:hanging="720"/>
      </w:pPr>
      <w:rPr>
        <w:rFonts w:hint="default"/>
        <w:lang w:val="en-US" w:eastAsia="en-US" w:bidi="ar-SA"/>
      </w:rPr>
    </w:lvl>
    <w:lvl w:ilvl="3" w:tplc="EC16B468">
      <w:numFmt w:val="bullet"/>
      <w:lvlText w:val="•"/>
      <w:lvlJc w:val="left"/>
      <w:pPr>
        <w:ind w:left="4500" w:hanging="720"/>
      </w:pPr>
      <w:rPr>
        <w:rFonts w:hint="default"/>
        <w:lang w:val="en-US" w:eastAsia="en-US" w:bidi="ar-SA"/>
      </w:rPr>
    </w:lvl>
    <w:lvl w:ilvl="4" w:tplc="97785E00">
      <w:numFmt w:val="bullet"/>
      <w:lvlText w:val="•"/>
      <w:lvlJc w:val="left"/>
      <w:pPr>
        <w:ind w:left="5400" w:hanging="720"/>
      </w:pPr>
      <w:rPr>
        <w:rFonts w:hint="default"/>
        <w:lang w:val="en-US" w:eastAsia="en-US" w:bidi="ar-SA"/>
      </w:rPr>
    </w:lvl>
    <w:lvl w:ilvl="5" w:tplc="87368594">
      <w:numFmt w:val="bullet"/>
      <w:lvlText w:val="•"/>
      <w:lvlJc w:val="left"/>
      <w:pPr>
        <w:ind w:left="6300" w:hanging="720"/>
      </w:pPr>
      <w:rPr>
        <w:rFonts w:hint="default"/>
        <w:lang w:val="en-US" w:eastAsia="en-US" w:bidi="ar-SA"/>
      </w:rPr>
    </w:lvl>
    <w:lvl w:ilvl="6" w:tplc="064E26E8">
      <w:numFmt w:val="bullet"/>
      <w:lvlText w:val="•"/>
      <w:lvlJc w:val="left"/>
      <w:pPr>
        <w:ind w:left="7200" w:hanging="720"/>
      </w:pPr>
      <w:rPr>
        <w:rFonts w:hint="default"/>
        <w:lang w:val="en-US" w:eastAsia="en-US" w:bidi="ar-SA"/>
      </w:rPr>
    </w:lvl>
    <w:lvl w:ilvl="7" w:tplc="FBF2FB7A">
      <w:numFmt w:val="bullet"/>
      <w:lvlText w:val="•"/>
      <w:lvlJc w:val="left"/>
      <w:pPr>
        <w:ind w:left="8100" w:hanging="720"/>
      </w:pPr>
      <w:rPr>
        <w:rFonts w:hint="default"/>
        <w:lang w:val="en-US" w:eastAsia="en-US" w:bidi="ar-SA"/>
      </w:rPr>
    </w:lvl>
    <w:lvl w:ilvl="8" w:tplc="0F825FDC">
      <w:numFmt w:val="bullet"/>
      <w:lvlText w:val="•"/>
      <w:lvlJc w:val="left"/>
      <w:pPr>
        <w:ind w:left="9000" w:hanging="720"/>
      </w:pPr>
      <w:rPr>
        <w:rFonts w:hint="default"/>
        <w:lang w:val="en-US" w:eastAsia="en-US" w:bidi="ar-SA"/>
      </w:rPr>
    </w:lvl>
  </w:abstractNum>
  <w:abstractNum w:abstractNumId="22" w15:restartNumberingAfterBreak="0">
    <w:nsid w:val="26DC128A"/>
    <w:multiLevelType w:val="multilevel"/>
    <w:tmpl w:val="EBE69DF4"/>
    <w:lvl w:ilvl="0">
      <w:start w:val="2"/>
      <w:numFmt w:val="decimal"/>
      <w:lvlText w:val="%1"/>
      <w:lvlJc w:val="left"/>
      <w:pPr>
        <w:ind w:left="1080" w:hanging="721"/>
      </w:pPr>
      <w:rPr>
        <w:rFonts w:hint="default"/>
        <w:lang w:val="en-US" w:eastAsia="en-US" w:bidi="ar-SA"/>
      </w:rPr>
    </w:lvl>
    <w:lvl w:ilvl="1">
      <w:start w:val="1"/>
      <w:numFmt w:val="decimalZero"/>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3520" w:hanging="360"/>
      </w:pPr>
      <w:rPr>
        <w:rFonts w:hint="default"/>
        <w:lang w:val="en-US" w:eastAsia="en-US" w:bidi="ar-SA"/>
      </w:rPr>
    </w:lvl>
    <w:lvl w:ilvl="4">
      <w:numFmt w:val="bullet"/>
      <w:lvlText w:val="•"/>
      <w:lvlJc w:val="left"/>
      <w:pPr>
        <w:ind w:left="4560" w:hanging="360"/>
      </w:pPr>
      <w:rPr>
        <w:rFonts w:hint="default"/>
        <w:lang w:val="en-US" w:eastAsia="en-US" w:bidi="ar-SA"/>
      </w:rPr>
    </w:lvl>
    <w:lvl w:ilvl="5">
      <w:numFmt w:val="bullet"/>
      <w:lvlText w:val="•"/>
      <w:lvlJc w:val="left"/>
      <w:pPr>
        <w:ind w:left="5600" w:hanging="360"/>
      </w:pPr>
      <w:rPr>
        <w:rFonts w:hint="default"/>
        <w:lang w:val="en-US" w:eastAsia="en-US" w:bidi="ar-SA"/>
      </w:rPr>
    </w:lvl>
    <w:lvl w:ilvl="6">
      <w:numFmt w:val="bullet"/>
      <w:lvlText w:val="•"/>
      <w:lvlJc w:val="left"/>
      <w:pPr>
        <w:ind w:left="6640" w:hanging="360"/>
      </w:pPr>
      <w:rPr>
        <w:rFonts w:hint="default"/>
        <w:lang w:val="en-US" w:eastAsia="en-US" w:bidi="ar-SA"/>
      </w:rPr>
    </w:lvl>
    <w:lvl w:ilvl="7">
      <w:numFmt w:val="bullet"/>
      <w:lvlText w:val="•"/>
      <w:lvlJc w:val="left"/>
      <w:pPr>
        <w:ind w:left="7680" w:hanging="360"/>
      </w:pPr>
      <w:rPr>
        <w:rFonts w:hint="default"/>
        <w:lang w:val="en-US" w:eastAsia="en-US" w:bidi="ar-SA"/>
      </w:rPr>
    </w:lvl>
    <w:lvl w:ilvl="8">
      <w:numFmt w:val="bullet"/>
      <w:lvlText w:val="•"/>
      <w:lvlJc w:val="left"/>
      <w:pPr>
        <w:ind w:left="8720" w:hanging="360"/>
      </w:pPr>
      <w:rPr>
        <w:rFonts w:hint="default"/>
        <w:lang w:val="en-US" w:eastAsia="en-US" w:bidi="ar-SA"/>
      </w:rPr>
    </w:lvl>
  </w:abstractNum>
  <w:abstractNum w:abstractNumId="23" w15:restartNumberingAfterBreak="0">
    <w:nsid w:val="3003221B"/>
    <w:multiLevelType w:val="hybridMultilevel"/>
    <w:tmpl w:val="530ECFE2"/>
    <w:lvl w:ilvl="0" w:tplc="9484162A">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BA82AA40">
      <w:numFmt w:val="bullet"/>
      <w:lvlText w:val="•"/>
      <w:lvlJc w:val="left"/>
      <w:pPr>
        <w:ind w:left="900" w:hanging="360"/>
      </w:pPr>
      <w:rPr>
        <w:rFonts w:hint="default"/>
        <w:lang w:val="en-US" w:eastAsia="en-US" w:bidi="ar-SA"/>
      </w:rPr>
    </w:lvl>
    <w:lvl w:ilvl="2" w:tplc="DEE6C1D2">
      <w:numFmt w:val="bullet"/>
      <w:lvlText w:val="•"/>
      <w:lvlJc w:val="left"/>
      <w:pPr>
        <w:ind w:left="1340" w:hanging="360"/>
      </w:pPr>
      <w:rPr>
        <w:rFonts w:hint="default"/>
        <w:lang w:val="en-US" w:eastAsia="en-US" w:bidi="ar-SA"/>
      </w:rPr>
    </w:lvl>
    <w:lvl w:ilvl="3" w:tplc="1BF83BEA">
      <w:numFmt w:val="bullet"/>
      <w:lvlText w:val="•"/>
      <w:lvlJc w:val="left"/>
      <w:pPr>
        <w:ind w:left="1780" w:hanging="360"/>
      </w:pPr>
      <w:rPr>
        <w:rFonts w:hint="default"/>
        <w:lang w:val="en-US" w:eastAsia="en-US" w:bidi="ar-SA"/>
      </w:rPr>
    </w:lvl>
    <w:lvl w:ilvl="4" w:tplc="FBFED4E8">
      <w:numFmt w:val="bullet"/>
      <w:lvlText w:val="•"/>
      <w:lvlJc w:val="left"/>
      <w:pPr>
        <w:ind w:left="2220" w:hanging="360"/>
      </w:pPr>
      <w:rPr>
        <w:rFonts w:hint="default"/>
        <w:lang w:val="en-US" w:eastAsia="en-US" w:bidi="ar-SA"/>
      </w:rPr>
    </w:lvl>
    <w:lvl w:ilvl="5" w:tplc="7FB25AC6">
      <w:numFmt w:val="bullet"/>
      <w:lvlText w:val="•"/>
      <w:lvlJc w:val="left"/>
      <w:pPr>
        <w:ind w:left="2660" w:hanging="360"/>
      </w:pPr>
      <w:rPr>
        <w:rFonts w:hint="default"/>
        <w:lang w:val="en-US" w:eastAsia="en-US" w:bidi="ar-SA"/>
      </w:rPr>
    </w:lvl>
    <w:lvl w:ilvl="6" w:tplc="E2BE0F1A">
      <w:numFmt w:val="bullet"/>
      <w:lvlText w:val="•"/>
      <w:lvlJc w:val="left"/>
      <w:pPr>
        <w:ind w:left="3100" w:hanging="360"/>
      </w:pPr>
      <w:rPr>
        <w:rFonts w:hint="default"/>
        <w:lang w:val="en-US" w:eastAsia="en-US" w:bidi="ar-SA"/>
      </w:rPr>
    </w:lvl>
    <w:lvl w:ilvl="7" w:tplc="AC24908A">
      <w:numFmt w:val="bullet"/>
      <w:lvlText w:val="•"/>
      <w:lvlJc w:val="left"/>
      <w:pPr>
        <w:ind w:left="3540" w:hanging="360"/>
      </w:pPr>
      <w:rPr>
        <w:rFonts w:hint="default"/>
        <w:lang w:val="en-US" w:eastAsia="en-US" w:bidi="ar-SA"/>
      </w:rPr>
    </w:lvl>
    <w:lvl w:ilvl="8" w:tplc="98EC0DEE">
      <w:numFmt w:val="bullet"/>
      <w:lvlText w:val="•"/>
      <w:lvlJc w:val="left"/>
      <w:pPr>
        <w:ind w:left="3980" w:hanging="360"/>
      </w:pPr>
      <w:rPr>
        <w:rFonts w:hint="default"/>
        <w:lang w:val="en-US" w:eastAsia="en-US" w:bidi="ar-SA"/>
      </w:rPr>
    </w:lvl>
  </w:abstractNum>
  <w:abstractNum w:abstractNumId="24" w15:restartNumberingAfterBreak="0">
    <w:nsid w:val="32383917"/>
    <w:multiLevelType w:val="hybridMultilevel"/>
    <w:tmpl w:val="F3709842"/>
    <w:lvl w:ilvl="0" w:tplc="B4F4A04A">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BB5EA692">
      <w:numFmt w:val="bullet"/>
      <w:lvlText w:val="•"/>
      <w:lvlJc w:val="left"/>
      <w:pPr>
        <w:ind w:left="1523" w:hanging="360"/>
      </w:pPr>
      <w:rPr>
        <w:rFonts w:hint="default"/>
        <w:lang w:val="en-US" w:eastAsia="en-US" w:bidi="ar-SA"/>
      </w:rPr>
    </w:lvl>
    <w:lvl w:ilvl="2" w:tplc="C7EAE036">
      <w:numFmt w:val="bullet"/>
      <w:lvlText w:val="•"/>
      <w:lvlJc w:val="left"/>
      <w:pPr>
        <w:ind w:left="2226" w:hanging="360"/>
      </w:pPr>
      <w:rPr>
        <w:rFonts w:hint="default"/>
        <w:lang w:val="en-US" w:eastAsia="en-US" w:bidi="ar-SA"/>
      </w:rPr>
    </w:lvl>
    <w:lvl w:ilvl="3" w:tplc="3B6AD640">
      <w:numFmt w:val="bullet"/>
      <w:lvlText w:val="•"/>
      <w:lvlJc w:val="left"/>
      <w:pPr>
        <w:ind w:left="2929" w:hanging="360"/>
      </w:pPr>
      <w:rPr>
        <w:rFonts w:hint="default"/>
        <w:lang w:val="en-US" w:eastAsia="en-US" w:bidi="ar-SA"/>
      </w:rPr>
    </w:lvl>
    <w:lvl w:ilvl="4" w:tplc="D5884AFE">
      <w:numFmt w:val="bullet"/>
      <w:lvlText w:val="•"/>
      <w:lvlJc w:val="left"/>
      <w:pPr>
        <w:ind w:left="3632" w:hanging="360"/>
      </w:pPr>
      <w:rPr>
        <w:rFonts w:hint="default"/>
        <w:lang w:val="en-US" w:eastAsia="en-US" w:bidi="ar-SA"/>
      </w:rPr>
    </w:lvl>
    <w:lvl w:ilvl="5" w:tplc="797C1E82">
      <w:numFmt w:val="bullet"/>
      <w:lvlText w:val="•"/>
      <w:lvlJc w:val="left"/>
      <w:pPr>
        <w:ind w:left="4336" w:hanging="360"/>
      </w:pPr>
      <w:rPr>
        <w:rFonts w:hint="default"/>
        <w:lang w:val="en-US" w:eastAsia="en-US" w:bidi="ar-SA"/>
      </w:rPr>
    </w:lvl>
    <w:lvl w:ilvl="6" w:tplc="A7307700">
      <w:numFmt w:val="bullet"/>
      <w:lvlText w:val="•"/>
      <w:lvlJc w:val="left"/>
      <w:pPr>
        <w:ind w:left="5039" w:hanging="360"/>
      </w:pPr>
      <w:rPr>
        <w:rFonts w:hint="default"/>
        <w:lang w:val="en-US" w:eastAsia="en-US" w:bidi="ar-SA"/>
      </w:rPr>
    </w:lvl>
    <w:lvl w:ilvl="7" w:tplc="D750A3AE">
      <w:numFmt w:val="bullet"/>
      <w:lvlText w:val="•"/>
      <w:lvlJc w:val="left"/>
      <w:pPr>
        <w:ind w:left="5742" w:hanging="360"/>
      </w:pPr>
      <w:rPr>
        <w:rFonts w:hint="default"/>
        <w:lang w:val="en-US" w:eastAsia="en-US" w:bidi="ar-SA"/>
      </w:rPr>
    </w:lvl>
    <w:lvl w:ilvl="8" w:tplc="CC707D12">
      <w:numFmt w:val="bullet"/>
      <w:lvlText w:val="•"/>
      <w:lvlJc w:val="left"/>
      <w:pPr>
        <w:ind w:left="6445" w:hanging="360"/>
      </w:pPr>
      <w:rPr>
        <w:rFonts w:hint="default"/>
        <w:lang w:val="en-US" w:eastAsia="en-US" w:bidi="ar-SA"/>
      </w:rPr>
    </w:lvl>
  </w:abstractNum>
  <w:abstractNum w:abstractNumId="25" w15:restartNumberingAfterBreak="0">
    <w:nsid w:val="32C331D4"/>
    <w:multiLevelType w:val="hybridMultilevel"/>
    <w:tmpl w:val="8038878E"/>
    <w:lvl w:ilvl="0" w:tplc="D9B48DCA">
      <w:numFmt w:val="bullet"/>
      <w:lvlText w:val="o"/>
      <w:lvlJc w:val="left"/>
      <w:pPr>
        <w:ind w:left="1080" w:hanging="360"/>
      </w:pPr>
      <w:rPr>
        <w:rFonts w:ascii="Courier New" w:eastAsia="Courier New" w:hAnsi="Courier New" w:cs="Courier New" w:hint="default"/>
        <w:b w:val="0"/>
        <w:bCs w:val="0"/>
        <w:i w:val="0"/>
        <w:iCs w:val="0"/>
        <w:spacing w:val="0"/>
        <w:w w:val="100"/>
        <w:sz w:val="24"/>
        <w:szCs w:val="24"/>
        <w:lang w:val="en-US" w:eastAsia="en-US" w:bidi="ar-SA"/>
      </w:rPr>
    </w:lvl>
    <w:lvl w:ilvl="1" w:tplc="F3FCB702">
      <w:numFmt w:val="bullet"/>
      <w:lvlText w:val="•"/>
      <w:lvlJc w:val="left"/>
      <w:pPr>
        <w:ind w:left="2052" w:hanging="360"/>
      </w:pPr>
      <w:rPr>
        <w:rFonts w:hint="default"/>
        <w:lang w:val="en-US" w:eastAsia="en-US" w:bidi="ar-SA"/>
      </w:rPr>
    </w:lvl>
    <w:lvl w:ilvl="2" w:tplc="75862920">
      <w:numFmt w:val="bullet"/>
      <w:lvlText w:val="•"/>
      <w:lvlJc w:val="left"/>
      <w:pPr>
        <w:ind w:left="3024" w:hanging="360"/>
      </w:pPr>
      <w:rPr>
        <w:rFonts w:hint="default"/>
        <w:lang w:val="en-US" w:eastAsia="en-US" w:bidi="ar-SA"/>
      </w:rPr>
    </w:lvl>
    <w:lvl w:ilvl="3" w:tplc="101074CE">
      <w:numFmt w:val="bullet"/>
      <w:lvlText w:val="•"/>
      <w:lvlJc w:val="left"/>
      <w:pPr>
        <w:ind w:left="3996" w:hanging="360"/>
      </w:pPr>
      <w:rPr>
        <w:rFonts w:hint="default"/>
        <w:lang w:val="en-US" w:eastAsia="en-US" w:bidi="ar-SA"/>
      </w:rPr>
    </w:lvl>
    <w:lvl w:ilvl="4" w:tplc="7FA2FD24">
      <w:numFmt w:val="bullet"/>
      <w:lvlText w:val="•"/>
      <w:lvlJc w:val="left"/>
      <w:pPr>
        <w:ind w:left="4968" w:hanging="360"/>
      </w:pPr>
      <w:rPr>
        <w:rFonts w:hint="default"/>
        <w:lang w:val="en-US" w:eastAsia="en-US" w:bidi="ar-SA"/>
      </w:rPr>
    </w:lvl>
    <w:lvl w:ilvl="5" w:tplc="F616536A">
      <w:numFmt w:val="bullet"/>
      <w:lvlText w:val="•"/>
      <w:lvlJc w:val="left"/>
      <w:pPr>
        <w:ind w:left="5940" w:hanging="360"/>
      </w:pPr>
      <w:rPr>
        <w:rFonts w:hint="default"/>
        <w:lang w:val="en-US" w:eastAsia="en-US" w:bidi="ar-SA"/>
      </w:rPr>
    </w:lvl>
    <w:lvl w:ilvl="6" w:tplc="A00EAAC4">
      <w:numFmt w:val="bullet"/>
      <w:lvlText w:val="•"/>
      <w:lvlJc w:val="left"/>
      <w:pPr>
        <w:ind w:left="6912" w:hanging="360"/>
      </w:pPr>
      <w:rPr>
        <w:rFonts w:hint="default"/>
        <w:lang w:val="en-US" w:eastAsia="en-US" w:bidi="ar-SA"/>
      </w:rPr>
    </w:lvl>
    <w:lvl w:ilvl="7" w:tplc="AC7C9DF0">
      <w:numFmt w:val="bullet"/>
      <w:lvlText w:val="•"/>
      <w:lvlJc w:val="left"/>
      <w:pPr>
        <w:ind w:left="7884" w:hanging="360"/>
      </w:pPr>
      <w:rPr>
        <w:rFonts w:hint="default"/>
        <w:lang w:val="en-US" w:eastAsia="en-US" w:bidi="ar-SA"/>
      </w:rPr>
    </w:lvl>
    <w:lvl w:ilvl="8" w:tplc="8D3E15AA">
      <w:numFmt w:val="bullet"/>
      <w:lvlText w:val="•"/>
      <w:lvlJc w:val="left"/>
      <w:pPr>
        <w:ind w:left="8856" w:hanging="360"/>
      </w:pPr>
      <w:rPr>
        <w:rFonts w:hint="default"/>
        <w:lang w:val="en-US" w:eastAsia="en-US" w:bidi="ar-SA"/>
      </w:rPr>
    </w:lvl>
  </w:abstractNum>
  <w:abstractNum w:abstractNumId="26" w15:restartNumberingAfterBreak="0">
    <w:nsid w:val="362A1D1E"/>
    <w:multiLevelType w:val="hybridMultilevel"/>
    <w:tmpl w:val="6A907BBA"/>
    <w:lvl w:ilvl="0" w:tplc="20EC49B2">
      <w:start w:val="1"/>
      <w:numFmt w:val="lowerLetter"/>
      <w:lvlText w:val="%1)"/>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1" w:tplc="B9B87592">
      <w:numFmt w:val="bullet"/>
      <w:lvlText w:val="•"/>
      <w:lvlJc w:val="left"/>
      <w:pPr>
        <w:ind w:left="2052" w:hanging="721"/>
      </w:pPr>
      <w:rPr>
        <w:rFonts w:hint="default"/>
        <w:lang w:val="en-US" w:eastAsia="en-US" w:bidi="ar-SA"/>
      </w:rPr>
    </w:lvl>
    <w:lvl w:ilvl="2" w:tplc="BD086F6A">
      <w:numFmt w:val="bullet"/>
      <w:lvlText w:val="•"/>
      <w:lvlJc w:val="left"/>
      <w:pPr>
        <w:ind w:left="3024" w:hanging="721"/>
      </w:pPr>
      <w:rPr>
        <w:rFonts w:hint="default"/>
        <w:lang w:val="en-US" w:eastAsia="en-US" w:bidi="ar-SA"/>
      </w:rPr>
    </w:lvl>
    <w:lvl w:ilvl="3" w:tplc="D41230C2">
      <w:numFmt w:val="bullet"/>
      <w:lvlText w:val="•"/>
      <w:lvlJc w:val="left"/>
      <w:pPr>
        <w:ind w:left="3996" w:hanging="721"/>
      </w:pPr>
      <w:rPr>
        <w:rFonts w:hint="default"/>
        <w:lang w:val="en-US" w:eastAsia="en-US" w:bidi="ar-SA"/>
      </w:rPr>
    </w:lvl>
    <w:lvl w:ilvl="4" w:tplc="E28C9E9E">
      <w:numFmt w:val="bullet"/>
      <w:lvlText w:val="•"/>
      <w:lvlJc w:val="left"/>
      <w:pPr>
        <w:ind w:left="4968" w:hanging="721"/>
      </w:pPr>
      <w:rPr>
        <w:rFonts w:hint="default"/>
        <w:lang w:val="en-US" w:eastAsia="en-US" w:bidi="ar-SA"/>
      </w:rPr>
    </w:lvl>
    <w:lvl w:ilvl="5" w:tplc="A456E5E4">
      <w:numFmt w:val="bullet"/>
      <w:lvlText w:val="•"/>
      <w:lvlJc w:val="left"/>
      <w:pPr>
        <w:ind w:left="5940" w:hanging="721"/>
      </w:pPr>
      <w:rPr>
        <w:rFonts w:hint="default"/>
        <w:lang w:val="en-US" w:eastAsia="en-US" w:bidi="ar-SA"/>
      </w:rPr>
    </w:lvl>
    <w:lvl w:ilvl="6" w:tplc="ED766B42">
      <w:numFmt w:val="bullet"/>
      <w:lvlText w:val="•"/>
      <w:lvlJc w:val="left"/>
      <w:pPr>
        <w:ind w:left="6912" w:hanging="721"/>
      </w:pPr>
      <w:rPr>
        <w:rFonts w:hint="default"/>
        <w:lang w:val="en-US" w:eastAsia="en-US" w:bidi="ar-SA"/>
      </w:rPr>
    </w:lvl>
    <w:lvl w:ilvl="7" w:tplc="50CC206E">
      <w:numFmt w:val="bullet"/>
      <w:lvlText w:val="•"/>
      <w:lvlJc w:val="left"/>
      <w:pPr>
        <w:ind w:left="7884" w:hanging="721"/>
      </w:pPr>
      <w:rPr>
        <w:rFonts w:hint="default"/>
        <w:lang w:val="en-US" w:eastAsia="en-US" w:bidi="ar-SA"/>
      </w:rPr>
    </w:lvl>
    <w:lvl w:ilvl="8" w:tplc="663A166E">
      <w:numFmt w:val="bullet"/>
      <w:lvlText w:val="•"/>
      <w:lvlJc w:val="left"/>
      <w:pPr>
        <w:ind w:left="8856" w:hanging="721"/>
      </w:pPr>
      <w:rPr>
        <w:rFonts w:hint="default"/>
        <w:lang w:val="en-US" w:eastAsia="en-US" w:bidi="ar-SA"/>
      </w:rPr>
    </w:lvl>
  </w:abstractNum>
  <w:abstractNum w:abstractNumId="27" w15:restartNumberingAfterBreak="0">
    <w:nsid w:val="3A95359E"/>
    <w:multiLevelType w:val="multilevel"/>
    <w:tmpl w:val="4FB06B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F12D06"/>
    <w:multiLevelType w:val="hybridMultilevel"/>
    <w:tmpl w:val="BBCC1D84"/>
    <w:lvl w:ilvl="0" w:tplc="DA6290E2">
      <w:start w:val="1"/>
      <w:numFmt w:val="decimal"/>
      <w:lvlText w:val="%1."/>
      <w:lvlJc w:val="left"/>
      <w:pPr>
        <w:ind w:left="720" w:hanging="360"/>
      </w:pPr>
      <w:rPr>
        <w:rFonts w:ascii="Arial" w:eastAsia="Arial" w:hAnsi="Arial" w:cs="Arial" w:hint="default"/>
        <w:b/>
        <w:bCs/>
        <w:i w:val="0"/>
        <w:iCs w:val="0"/>
        <w:spacing w:val="0"/>
        <w:w w:val="100"/>
        <w:sz w:val="24"/>
        <w:szCs w:val="24"/>
        <w:lang w:val="en-US" w:eastAsia="en-US" w:bidi="ar-SA"/>
      </w:rPr>
    </w:lvl>
    <w:lvl w:ilvl="1" w:tplc="A14089C0">
      <w:numFmt w:val="bullet"/>
      <w:lvlText w:val="•"/>
      <w:lvlJc w:val="left"/>
      <w:pPr>
        <w:ind w:left="2124" w:hanging="360"/>
      </w:pPr>
      <w:rPr>
        <w:rFonts w:hint="default"/>
        <w:lang w:val="en-US" w:eastAsia="en-US" w:bidi="ar-SA"/>
      </w:rPr>
    </w:lvl>
    <w:lvl w:ilvl="2" w:tplc="2174C43E">
      <w:numFmt w:val="bullet"/>
      <w:lvlText w:val="•"/>
      <w:lvlJc w:val="left"/>
      <w:pPr>
        <w:ind w:left="3528" w:hanging="360"/>
      </w:pPr>
      <w:rPr>
        <w:rFonts w:hint="default"/>
        <w:lang w:val="en-US" w:eastAsia="en-US" w:bidi="ar-SA"/>
      </w:rPr>
    </w:lvl>
    <w:lvl w:ilvl="3" w:tplc="1DFCD1A6">
      <w:numFmt w:val="bullet"/>
      <w:lvlText w:val="•"/>
      <w:lvlJc w:val="left"/>
      <w:pPr>
        <w:ind w:left="4932" w:hanging="360"/>
      </w:pPr>
      <w:rPr>
        <w:rFonts w:hint="default"/>
        <w:lang w:val="en-US" w:eastAsia="en-US" w:bidi="ar-SA"/>
      </w:rPr>
    </w:lvl>
    <w:lvl w:ilvl="4" w:tplc="7B4C8440">
      <w:numFmt w:val="bullet"/>
      <w:lvlText w:val="•"/>
      <w:lvlJc w:val="left"/>
      <w:pPr>
        <w:ind w:left="6336" w:hanging="360"/>
      </w:pPr>
      <w:rPr>
        <w:rFonts w:hint="default"/>
        <w:lang w:val="en-US" w:eastAsia="en-US" w:bidi="ar-SA"/>
      </w:rPr>
    </w:lvl>
    <w:lvl w:ilvl="5" w:tplc="2CB43FA4">
      <w:numFmt w:val="bullet"/>
      <w:lvlText w:val="•"/>
      <w:lvlJc w:val="left"/>
      <w:pPr>
        <w:ind w:left="7740" w:hanging="360"/>
      </w:pPr>
      <w:rPr>
        <w:rFonts w:hint="default"/>
        <w:lang w:val="en-US" w:eastAsia="en-US" w:bidi="ar-SA"/>
      </w:rPr>
    </w:lvl>
    <w:lvl w:ilvl="6" w:tplc="C0761446">
      <w:numFmt w:val="bullet"/>
      <w:lvlText w:val="•"/>
      <w:lvlJc w:val="left"/>
      <w:pPr>
        <w:ind w:left="9144" w:hanging="360"/>
      </w:pPr>
      <w:rPr>
        <w:rFonts w:hint="default"/>
        <w:lang w:val="en-US" w:eastAsia="en-US" w:bidi="ar-SA"/>
      </w:rPr>
    </w:lvl>
    <w:lvl w:ilvl="7" w:tplc="288A9C92">
      <w:numFmt w:val="bullet"/>
      <w:lvlText w:val="•"/>
      <w:lvlJc w:val="left"/>
      <w:pPr>
        <w:ind w:left="10548" w:hanging="360"/>
      </w:pPr>
      <w:rPr>
        <w:rFonts w:hint="default"/>
        <w:lang w:val="en-US" w:eastAsia="en-US" w:bidi="ar-SA"/>
      </w:rPr>
    </w:lvl>
    <w:lvl w:ilvl="8" w:tplc="04E063D6">
      <w:numFmt w:val="bullet"/>
      <w:lvlText w:val="•"/>
      <w:lvlJc w:val="left"/>
      <w:pPr>
        <w:ind w:left="11952" w:hanging="360"/>
      </w:pPr>
      <w:rPr>
        <w:rFonts w:hint="default"/>
        <w:lang w:val="en-US" w:eastAsia="en-US" w:bidi="ar-SA"/>
      </w:rPr>
    </w:lvl>
  </w:abstractNum>
  <w:abstractNum w:abstractNumId="29" w15:restartNumberingAfterBreak="0">
    <w:nsid w:val="41FD539E"/>
    <w:multiLevelType w:val="hybridMultilevel"/>
    <w:tmpl w:val="56D0E79A"/>
    <w:lvl w:ilvl="0" w:tplc="B6E04D3A">
      <w:numFmt w:val="bullet"/>
      <w:lvlText w:val=""/>
      <w:lvlJc w:val="left"/>
      <w:pPr>
        <w:ind w:left="469" w:hanging="360"/>
      </w:pPr>
      <w:rPr>
        <w:rFonts w:ascii="Symbol" w:eastAsia="Symbol" w:hAnsi="Symbol" w:cs="Symbol" w:hint="default"/>
        <w:b w:val="0"/>
        <w:bCs w:val="0"/>
        <w:i w:val="0"/>
        <w:iCs w:val="0"/>
        <w:spacing w:val="0"/>
        <w:w w:val="100"/>
        <w:sz w:val="18"/>
        <w:szCs w:val="18"/>
        <w:lang w:val="en-US" w:eastAsia="en-US" w:bidi="ar-SA"/>
      </w:rPr>
    </w:lvl>
    <w:lvl w:ilvl="1" w:tplc="01DA825E">
      <w:numFmt w:val="bullet"/>
      <w:lvlText w:val="•"/>
      <w:lvlJc w:val="left"/>
      <w:pPr>
        <w:ind w:left="611" w:hanging="360"/>
      </w:pPr>
      <w:rPr>
        <w:rFonts w:hint="default"/>
        <w:lang w:val="en-US" w:eastAsia="en-US" w:bidi="ar-SA"/>
      </w:rPr>
    </w:lvl>
    <w:lvl w:ilvl="2" w:tplc="E1980408">
      <w:numFmt w:val="bullet"/>
      <w:lvlText w:val="•"/>
      <w:lvlJc w:val="left"/>
      <w:pPr>
        <w:ind w:left="762" w:hanging="360"/>
      </w:pPr>
      <w:rPr>
        <w:rFonts w:hint="default"/>
        <w:lang w:val="en-US" w:eastAsia="en-US" w:bidi="ar-SA"/>
      </w:rPr>
    </w:lvl>
    <w:lvl w:ilvl="3" w:tplc="F30A47AE">
      <w:numFmt w:val="bullet"/>
      <w:lvlText w:val="•"/>
      <w:lvlJc w:val="left"/>
      <w:pPr>
        <w:ind w:left="914" w:hanging="360"/>
      </w:pPr>
      <w:rPr>
        <w:rFonts w:hint="default"/>
        <w:lang w:val="en-US" w:eastAsia="en-US" w:bidi="ar-SA"/>
      </w:rPr>
    </w:lvl>
    <w:lvl w:ilvl="4" w:tplc="6A3E22FE">
      <w:numFmt w:val="bullet"/>
      <w:lvlText w:val="•"/>
      <w:lvlJc w:val="left"/>
      <w:pPr>
        <w:ind w:left="1065" w:hanging="360"/>
      </w:pPr>
      <w:rPr>
        <w:rFonts w:hint="default"/>
        <w:lang w:val="en-US" w:eastAsia="en-US" w:bidi="ar-SA"/>
      </w:rPr>
    </w:lvl>
    <w:lvl w:ilvl="5" w:tplc="BFFE1AC2">
      <w:numFmt w:val="bullet"/>
      <w:lvlText w:val="•"/>
      <w:lvlJc w:val="left"/>
      <w:pPr>
        <w:ind w:left="1217" w:hanging="360"/>
      </w:pPr>
      <w:rPr>
        <w:rFonts w:hint="default"/>
        <w:lang w:val="en-US" w:eastAsia="en-US" w:bidi="ar-SA"/>
      </w:rPr>
    </w:lvl>
    <w:lvl w:ilvl="6" w:tplc="DDCC8A12">
      <w:numFmt w:val="bullet"/>
      <w:lvlText w:val="•"/>
      <w:lvlJc w:val="left"/>
      <w:pPr>
        <w:ind w:left="1368" w:hanging="360"/>
      </w:pPr>
      <w:rPr>
        <w:rFonts w:hint="default"/>
        <w:lang w:val="en-US" w:eastAsia="en-US" w:bidi="ar-SA"/>
      </w:rPr>
    </w:lvl>
    <w:lvl w:ilvl="7" w:tplc="72C0B26E">
      <w:numFmt w:val="bullet"/>
      <w:lvlText w:val="•"/>
      <w:lvlJc w:val="left"/>
      <w:pPr>
        <w:ind w:left="1519" w:hanging="360"/>
      </w:pPr>
      <w:rPr>
        <w:rFonts w:hint="default"/>
        <w:lang w:val="en-US" w:eastAsia="en-US" w:bidi="ar-SA"/>
      </w:rPr>
    </w:lvl>
    <w:lvl w:ilvl="8" w:tplc="BDFE2EF4">
      <w:numFmt w:val="bullet"/>
      <w:lvlText w:val="•"/>
      <w:lvlJc w:val="left"/>
      <w:pPr>
        <w:ind w:left="1671" w:hanging="360"/>
      </w:pPr>
      <w:rPr>
        <w:rFonts w:hint="default"/>
        <w:lang w:val="en-US" w:eastAsia="en-US" w:bidi="ar-SA"/>
      </w:rPr>
    </w:lvl>
  </w:abstractNum>
  <w:abstractNum w:abstractNumId="30" w15:restartNumberingAfterBreak="0">
    <w:nsid w:val="49980B3D"/>
    <w:multiLevelType w:val="multilevel"/>
    <w:tmpl w:val="8CB69DC2"/>
    <w:lvl w:ilvl="0">
      <w:start w:val="3"/>
      <w:numFmt w:val="decimal"/>
      <w:lvlText w:val="%1"/>
      <w:lvlJc w:val="left"/>
      <w:pPr>
        <w:ind w:left="1080" w:hanging="721"/>
      </w:pPr>
      <w:rPr>
        <w:rFonts w:hint="default"/>
        <w:lang w:val="en-US" w:eastAsia="en-US" w:bidi="ar-SA"/>
      </w:rPr>
    </w:lvl>
    <w:lvl w:ilvl="1">
      <w:start w:val="1"/>
      <w:numFmt w:val="decimalZero"/>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3024" w:hanging="721"/>
      </w:pPr>
      <w:rPr>
        <w:rFonts w:hint="default"/>
        <w:lang w:val="en-US" w:eastAsia="en-US" w:bidi="ar-SA"/>
      </w:rPr>
    </w:lvl>
    <w:lvl w:ilvl="3">
      <w:numFmt w:val="bullet"/>
      <w:lvlText w:val="•"/>
      <w:lvlJc w:val="left"/>
      <w:pPr>
        <w:ind w:left="3996" w:hanging="721"/>
      </w:pPr>
      <w:rPr>
        <w:rFonts w:hint="default"/>
        <w:lang w:val="en-US" w:eastAsia="en-US" w:bidi="ar-SA"/>
      </w:rPr>
    </w:lvl>
    <w:lvl w:ilvl="4">
      <w:numFmt w:val="bullet"/>
      <w:lvlText w:val="•"/>
      <w:lvlJc w:val="left"/>
      <w:pPr>
        <w:ind w:left="4968" w:hanging="721"/>
      </w:pPr>
      <w:rPr>
        <w:rFonts w:hint="default"/>
        <w:lang w:val="en-US" w:eastAsia="en-US" w:bidi="ar-SA"/>
      </w:rPr>
    </w:lvl>
    <w:lvl w:ilvl="5">
      <w:numFmt w:val="bullet"/>
      <w:lvlText w:val="•"/>
      <w:lvlJc w:val="left"/>
      <w:pPr>
        <w:ind w:left="5940" w:hanging="721"/>
      </w:pPr>
      <w:rPr>
        <w:rFonts w:hint="default"/>
        <w:lang w:val="en-US" w:eastAsia="en-US" w:bidi="ar-SA"/>
      </w:rPr>
    </w:lvl>
    <w:lvl w:ilvl="6">
      <w:numFmt w:val="bullet"/>
      <w:lvlText w:val="•"/>
      <w:lvlJc w:val="left"/>
      <w:pPr>
        <w:ind w:left="6912" w:hanging="721"/>
      </w:pPr>
      <w:rPr>
        <w:rFonts w:hint="default"/>
        <w:lang w:val="en-US" w:eastAsia="en-US" w:bidi="ar-SA"/>
      </w:rPr>
    </w:lvl>
    <w:lvl w:ilvl="7">
      <w:numFmt w:val="bullet"/>
      <w:lvlText w:val="•"/>
      <w:lvlJc w:val="left"/>
      <w:pPr>
        <w:ind w:left="7884" w:hanging="721"/>
      </w:pPr>
      <w:rPr>
        <w:rFonts w:hint="default"/>
        <w:lang w:val="en-US" w:eastAsia="en-US" w:bidi="ar-SA"/>
      </w:rPr>
    </w:lvl>
    <w:lvl w:ilvl="8">
      <w:numFmt w:val="bullet"/>
      <w:lvlText w:val="•"/>
      <w:lvlJc w:val="left"/>
      <w:pPr>
        <w:ind w:left="8856" w:hanging="721"/>
      </w:pPr>
      <w:rPr>
        <w:rFonts w:hint="default"/>
        <w:lang w:val="en-US" w:eastAsia="en-US" w:bidi="ar-SA"/>
      </w:rPr>
    </w:lvl>
  </w:abstractNum>
  <w:abstractNum w:abstractNumId="31" w15:restartNumberingAfterBreak="0">
    <w:nsid w:val="4D881FE3"/>
    <w:multiLevelType w:val="hybridMultilevel"/>
    <w:tmpl w:val="078A8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434B1A"/>
    <w:multiLevelType w:val="hybridMultilevel"/>
    <w:tmpl w:val="CFE4F71C"/>
    <w:lvl w:ilvl="0" w:tplc="AF4A3C3C">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562A153E">
      <w:numFmt w:val="bullet"/>
      <w:lvlText w:val="•"/>
      <w:lvlJc w:val="left"/>
      <w:pPr>
        <w:ind w:left="900" w:hanging="360"/>
      </w:pPr>
      <w:rPr>
        <w:rFonts w:hint="default"/>
        <w:lang w:val="en-US" w:eastAsia="en-US" w:bidi="ar-SA"/>
      </w:rPr>
    </w:lvl>
    <w:lvl w:ilvl="2" w:tplc="6406BD32">
      <w:numFmt w:val="bullet"/>
      <w:lvlText w:val="•"/>
      <w:lvlJc w:val="left"/>
      <w:pPr>
        <w:ind w:left="1340" w:hanging="360"/>
      </w:pPr>
      <w:rPr>
        <w:rFonts w:hint="default"/>
        <w:lang w:val="en-US" w:eastAsia="en-US" w:bidi="ar-SA"/>
      </w:rPr>
    </w:lvl>
    <w:lvl w:ilvl="3" w:tplc="ABC647D4">
      <w:numFmt w:val="bullet"/>
      <w:lvlText w:val="•"/>
      <w:lvlJc w:val="left"/>
      <w:pPr>
        <w:ind w:left="1780" w:hanging="360"/>
      </w:pPr>
      <w:rPr>
        <w:rFonts w:hint="default"/>
        <w:lang w:val="en-US" w:eastAsia="en-US" w:bidi="ar-SA"/>
      </w:rPr>
    </w:lvl>
    <w:lvl w:ilvl="4" w:tplc="F58A715A">
      <w:numFmt w:val="bullet"/>
      <w:lvlText w:val="•"/>
      <w:lvlJc w:val="left"/>
      <w:pPr>
        <w:ind w:left="2220" w:hanging="360"/>
      </w:pPr>
      <w:rPr>
        <w:rFonts w:hint="default"/>
        <w:lang w:val="en-US" w:eastAsia="en-US" w:bidi="ar-SA"/>
      </w:rPr>
    </w:lvl>
    <w:lvl w:ilvl="5" w:tplc="E98C1EAE">
      <w:numFmt w:val="bullet"/>
      <w:lvlText w:val="•"/>
      <w:lvlJc w:val="left"/>
      <w:pPr>
        <w:ind w:left="2660" w:hanging="360"/>
      </w:pPr>
      <w:rPr>
        <w:rFonts w:hint="default"/>
        <w:lang w:val="en-US" w:eastAsia="en-US" w:bidi="ar-SA"/>
      </w:rPr>
    </w:lvl>
    <w:lvl w:ilvl="6" w:tplc="69764C66">
      <w:numFmt w:val="bullet"/>
      <w:lvlText w:val="•"/>
      <w:lvlJc w:val="left"/>
      <w:pPr>
        <w:ind w:left="3100" w:hanging="360"/>
      </w:pPr>
      <w:rPr>
        <w:rFonts w:hint="default"/>
        <w:lang w:val="en-US" w:eastAsia="en-US" w:bidi="ar-SA"/>
      </w:rPr>
    </w:lvl>
    <w:lvl w:ilvl="7" w:tplc="4438A8A6">
      <w:numFmt w:val="bullet"/>
      <w:lvlText w:val="•"/>
      <w:lvlJc w:val="left"/>
      <w:pPr>
        <w:ind w:left="3540" w:hanging="360"/>
      </w:pPr>
      <w:rPr>
        <w:rFonts w:hint="default"/>
        <w:lang w:val="en-US" w:eastAsia="en-US" w:bidi="ar-SA"/>
      </w:rPr>
    </w:lvl>
    <w:lvl w:ilvl="8" w:tplc="91A6143A">
      <w:numFmt w:val="bullet"/>
      <w:lvlText w:val="•"/>
      <w:lvlJc w:val="left"/>
      <w:pPr>
        <w:ind w:left="3980" w:hanging="360"/>
      </w:pPr>
      <w:rPr>
        <w:rFonts w:hint="default"/>
        <w:lang w:val="en-US" w:eastAsia="en-US" w:bidi="ar-SA"/>
      </w:rPr>
    </w:lvl>
  </w:abstractNum>
  <w:abstractNum w:abstractNumId="33" w15:restartNumberingAfterBreak="0">
    <w:nsid w:val="51A72F70"/>
    <w:multiLevelType w:val="hybridMultilevel"/>
    <w:tmpl w:val="24DA3CAC"/>
    <w:lvl w:ilvl="0" w:tplc="DDDCF8BE">
      <w:numFmt w:val="bullet"/>
      <w:lvlText w:val="•"/>
      <w:lvlJc w:val="left"/>
      <w:pPr>
        <w:ind w:left="895" w:hanging="175"/>
      </w:pPr>
      <w:rPr>
        <w:rFonts w:ascii="Calibri" w:eastAsia="Calibri" w:hAnsi="Calibri" w:cs="Calibri" w:hint="default"/>
        <w:b w:val="0"/>
        <w:bCs w:val="0"/>
        <w:i w:val="0"/>
        <w:iCs w:val="0"/>
        <w:spacing w:val="0"/>
        <w:w w:val="100"/>
        <w:sz w:val="24"/>
        <w:szCs w:val="24"/>
        <w:lang w:val="en-US" w:eastAsia="en-US" w:bidi="ar-SA"/>
      </w:rPr>
    </w:lvl>
    <w:lvl w:ilvl="1" w:tplc="4858F044">
      <w:numFmt w:val="bullet"/>
      <w:lvlText w:val="•"/>
      <w:lvlJc w:val="left"/>
      <w:pPr>
        <w:ind w:left="1890" w:hanging="175"/>
      </w:pPr>
      <w:rPr>
        <w:rFonts w:hint="default"/>
        <w:lang w:val="en-US" w:eastAsia="en-US" w:bidi="ar-SA"/>
      </w:rPr>
    </w:lvl>
    <w:lvl w:ilvl="2" w:tplc="DF0A01D4">
      <w:numFmt w:val="bullet"/>
      <w:lvlText w:val="•"/>
      <w:lvlJc w:val="left"/>
      <w:pPr>
        <w:ind w:left="2880" w:hanging="175"/>
      </w:pPr>
      <w:rPr>
        <w:rFonts w:hint="default"/>
        <w:lang w:val="en-US" w:eastAsia="en-US" w:bidi="ar-SA"/>
      </w:rPr>
    </w:lvl>
    <w:lvl w:ilvl="3" w:tplc="5B4CD8FE">
      <w:numFmt w:val="bullet"/>
      <w:lvlText w:val="•"/>
      <w:lvlJc w:val="left"/>
      <w:pPr>
        <w:ind w:left="3870" w:hanging="175"/>
      </w:pPr>
      <w:rPr>
        <w:rFonts w:hint="default"/>
        <w:lang w:val="en-US" w:eastAsia="en-US" w:bidi="ar-SA"/>
      </w:rPr>
    </w:lvl>
    <w:lvl w:ilvl="4" w:tplc="0EAA0532">
      <w:numFmt w:val="bullet"/>
      <w:lvlText w:val="•"/>
      <w:lvlJc w:val="left"/>
      <w:pPr>
        <w:ind w:left="4860" w:hanging="175"/>
      </w:pPr>
      <w:rPr>
        <w:rFonts w:hint="default"/>
        <w:lang w:val="en-US" w:eastAsia="en-US" w:bidi="ar-SA"/>
      </w:rPr>
    </w:lvl>
    <w:lvl w:ilvl="5" w:tplc="94621378">
      <w:numFmt w:val="bullet"/>
      <w:lvlText w:val="•"/>
      <w:lvlJc w:val="left"/>
      <w:pPr>
        <w:ind w:left="5850" w:hanging="175"/>
      </w:pPr>
      <w:rPr>
        <w:rFonts w:hint="default"/>
        <w:lang w:val="en-US" w:eastAsia="en-US" w:bidi="ar-SA"/>
      </w:rPr>
    </w:lvl>
    <w:lvl w:ilvl="6" w:tplc="56A6B6F0">
      <w:numFmt w:val="bullet"/>
      <w:lvlText w:val="•"/>
      <w:lvlJc w:val="left"/>
      <w:pPr>
        <w:ind w:left="6840" w:hanging="175"/>
      </w:pPr>
      <w:rPr>
        <w:rFonts w:hint="default"/>
        <w:lang w:val="en-US" w:eastAsia="en-US" w:bidi="ar-SA"/>
      </w:rPr>
    </w:lvl>
    <w:lvl w:ilvl="7" w:tplc="9844EBC4">
      <w:numFmt w:val="bullet"/>
      <w:lvlText w:val="•"/>
      <w:lvlJc w:val="left"/>
      <w:pPr>
        <w:ind w:left="7830" w:hanging="175"/>
      </w:pPr>
      <w:rPr>
        <w:rFonts w:hint="default"/>
        <w:lang w:val="en-US" w:eastAsia="en-US" w:bidi="ar-SA"/>
      </w:rPr>
    </w:lvl>
    <w:lvl w:ilvl="8" w:tplc="4C804B52">
      <w:numFmt w:val="bullet"/>
      <w:lvlText w:val="•"/>
      <w:lvlJc w:val="left"/>
      <w:pPr>
        <w:ind w:left="8820" w:hanging="175"/>
      </w:pPr>
      <w:rPr>
        <w:rFonts w:hint="default"/>
        <w:lang w:val="en-US" w:eastAsia="en-US" w:bidi="ar-SA"/>
      </w:rPr>
    </w:lvl>
  </w:abstractNum>
  <w:abstractNum w:abstractNumId="34" w15:restartNumberingAfterBreak="0">
    <w:nsid w:val="55DB7E48"/>
    <w:multiLevelType w:val="hybridMultilevel"/>
    <w:tmpl w:val="A4B2E602"/>
    <w:lvl w:ilvl="0" w:tplc="98102A18">
      <w:numFmt w:val="bullet"/>
      <w:lvlText w:val=""/>
      <w:lvlJc w:val="left"/>
      <w:pPr>
        <w:ind w:left="467" w:hanging="360"/>
      </w:pPr>
      <w:rPr>
        <w:rFonts w:ascii="Symbol" w:eastAsia="Symbol" w:hAnsi="Symbol" w:cs="Symbol" w:hint="default"/>
        <w:b w:val="0"/>
        <w:bCs w:val="0"/>
        <w:i w:val="0"/>
        <w:iCs w:val="0"/>
        <w:spacing w:val="0"/>
        <w:w w:val="100"/>
        <w:sz w:val="18"/>
        <w:szCs w:val="18"/>
        <w:lang w:val="en-US" w:eastAsia="en-US" w:bidi="ar-SA"/>
      </w:rPr>
    </w:lvl>
    <w:lvl w:ilvl="1" w:tplc="296EEBD2">
      <w:numFmt w:val="bullet"/>
      <w:lvlText w:val="•"/>
      <w:lvlJc w:val="left"/>
      <w:pPr>
        <w:ind w:left="597" w:hanging="360"/>
      </w:pPr>
      <w:rPr>
        <w:rFonts w:hint="default"/>
        <w:lang w:val="en-US" w:eastAsia="en-US" w:bidi="ar-SA"/>
      </w:rPr>
    </w:lvl>
    <w:lvl w:ilvl="2" w:tplc="55F4ED56">
      <w:numFmt w:val="bullet"/>
      <w:lvlText w:val="•"/>
      <w:lvlJc w:val="left"/>
      <w:pPr>
        <w:ind w:left="734" w:hanging="360"/>
      </w:pPr>
      <w:rPr>
        <w:rFonts w:hint="default"/>
        <w:lang w:val="en-US" w:eastAsia="en-US" w:bidi="ar-SA"/>
      </w:rPr>
    </w:lvl>
    <w:lvl w:ilvl="3" w:tplc="C26408F6">
      <w:numFmt w:val="bullet"/>
      <w:lvlText w:val="•"/>
      <w:lvlJc w:val="left"/>
      <w:pPr>
        <w:ind w:left="871" w:hanging="360"/>
      </w:pPr>
      <w:rPr>
        <w:rFonts w:hint="default"/>
        <w:lang w:val="en-US" w:eastAsia="en-US" w:bidi="ar-SA"/>
      </w:rPr>
    </w:lvl>
    <w:lvl w:ilvl="4" w:tplc="0F0CC0EE">
      <w:numFmt w:val="bullet"/>
      <w:lvlText w:val="•"/>
      <w:lvlJc w:val="left"/>
      <w:pPr>
        <w:ind w:left="1009" w:hanging="360"/>
      </w:pPr>
      <w:rPr>
        <w:rFonts w:hint="default"/>
        <w:lang w:val="en-US" w:eastAsia="en-US" w:bidi="ar-SA"/>
      </w:rPr>
    </w:lvl>
    <w:lvl w:ilvl="5" w:tplc="22A8FC26">
      <w:numFmt w:val="bullet"/>
      <w:lvlText w:val="•"/>
      <w:lvlJc w:val="left"/>
      <w:pPr>
        <w:ind w:left="1146" w:hanging="360"/>
      </w:pPr>
      <w:rPr>
        <w:rFonts w:hint="default"/>
        <w:lang w:val="en-US" w:eastAsia="en-US" w:bidi="ar-SA"/>
      </w:rPr>
    </w:lvl>
    <w:lvl w:ilvl="6" w:tplc="FDB24930">
      <w:numFmt w:val="bullet"/>
      <w:lvlText w:val="•"/>
      <w:lvlJc w:val="left"/>
      <w:pPr>
        <w:ind w:left="1283" w:hanging="360"/>
      </w:pPr>
      <w:rPr>
        <w:rFonts w:hint="default"/>
        <w:lang w:val="en-US" w:eastAsia="en-US" w:bidi="ar-SA"/>
      </w:rPr>
    </w:lvl>
    <w:lvl w:ilvl="7" w:tplc="3C227608">
      <w:numFmt w:val="bullet"/>
      <w:lvlText w:val="•"/>
      <w:lvlJc w:val="left"/>
      <w:pPr>
        <w:ind w:left="1421" w:hanging="360"/>
      </w:pPr>
      <w:rPr>
        <w:rFonts w:hint="default"/>
        <w:lang w:val="en-US" w:eastAsia="en-US" w:bidi="ar-SA"/>
      </w:rPr>
    </w:lvl>
    <w:lvl w:ilvl="8" w:tplc="9C586E34">
      <w:numFmt w:val="bullet"/>
      <w:lvlText w:val="•"/>
      <w:lvlJc w:val="left"/>
      <w:pPr>
        <w:ind w:left="1558" w:hanging="360"/>
      </w:pPr>
      <w:rPr>
        <w:rFonts w:hint="default"/>
        <w:lang w:val="en-US" w:eastAsia="en-US" w:bidi="ar-SA"/>
      </w:rPr>
    </w:lvl>
  </w:abstractNum>
  <w:abstractNum w:abstractNumId="35" w15:restartNumberingAfterBreak="0">
    <w:nsid w:val="58EC1988"/>
    <w:multiLevelType w:val="hybridMultilevel"/>
    <w:tmpl w:val="4CD29BEE"/>
    <w:lvl w:ilvl="0" w:tplc="9C16779E">
      <w:numFmt w:val="bullet"/>
      <w:lvlText w:val=""/>
      <w:lvlJc w:val="left"/>
      <w:pPr>
        <w:ind w:left="467" w:hanging="360"/>
      </w:pPr>
      <w:rPr>
        <w:rFonts w:ascii="Symbol" w:eastAsia="Symbol" w:hAnsi="Symbol" w:cs="Symbol" w:hint="default"/>
        <w:b w:val="0"/>
        <w:bCs w:val="0"/>
        <w:i w:val="0"/>
        <w:iCs w:val="0"/>
        <w:spacing w:val="0"/>
        <w:w w:val="100"/>
        <w:sz w:val="18"/>
        <w:szCs w:val="18"/>
        <w:lang w:val="en-US" w:eastAsia="en-US" w:bidi="ar-SA"/>
      </w:rPr>
    </w:lvl>
    <w:lvl w:ilvl="1" w:tplc="5A90AFCA">
      <w:numFmt w:val="bullet"/>
      <w:lvlText w:val="•"/>
      <w:lvlJc w:val="left"/>
      <w:pPr>
        <w:ind w:left="707" w:hanging="360"/>
      </w:pPr>
      <w:rPr>
        <w:rFonts w:hint="default"/>
        <w:lang w:val="en-US" w:eastAsia="en-US" w:bidi="ar-SA"/>
      </w:rPr>
    </w:lvl>
    <w:lvl w:ilvl="2" w:tplc="785CC478">
      <w:numFmt w:val="bullet"/>
      <w:lvlText w:val="•"/>
      <w:lvlJc w:val="left"/>
      <w:pPr>
        <w:ind w:left="955" w:hanging="360"/>
      </w:pPr>
      <w:rPr>
        <w:rFonts w:hint="default"/>
        <w:lang w:val="en-US" w:eastAsia="en-US" w:bidi="ar-SA"/>
      </w:rPr>
    </w:lvl>
    <w:lvl w:ilvl="3" w:tplc="B556474A">
      <w:numFmt w:val="bullet"/>
      <w:lvlText w:val="•"/>
      <w:lvlJc w:val="left"/>
      <w:pPr>
        <w:ind w:left="1202" w:hanging="360"/>
      </w:pPr>
      <w:rPr>
        <w:rFonts w:hint="default"/>
        <w:lang w:val="en-US" w:eastAsia="en-US" w:bidi="ar-SA"/>
      </w:rPr>
    </w:lvl>
    <w:lvl w:ilvl="4" w:tplc="772C2CE6">
      <w:numFmt w:val="bullet"/>
      <w:lvlText w:val="•"/>
      <w:lvlJc w:val="left"/>
      <w:pPr>
        <w:ind w:left="1450" w:hanging="360"/>
      </w:pPr>
      <w:rPr>
        <w:rFonts w:hint="default"/>
        <w:lang w:val="en-US" w:eastAsia="en-US" w:bidi="ar-SA"/>
      </w:rPr>
    </w:lvl>
    <w:lvl w:ilvl="5" w:tplc="EF182ED6">
      <w:numFmt w:val="bullet"/>
      <w:lvlText w:val="•"/>
      <w:lvlJc w:val="left"/>
      <w:pPr>
        <w:ind w:left="1697" w:hanging="360"/>
      </w:pPr>
      <w:rPr>
        <w:rFonts w:hint="default"/>
        <w:lang w:val="en-US" w:eastAsia="en-US" w:bidi="ar-SA"/>
      </w:rPr>
    </w:lvl>
    <w:lvl w:ilvl="6" w:tplc="578AC2BC">
      <w:numFmt w:val="bullet"/>
      <w:lvlText w:val="•"/>
      <w:lvlJc w:val="left"/>
      <w:pPr>
        <w:ind w:left="1945" w:hanging="360"/>
      </w:pPr>
      <w:rPr>
        <w:rFonts w:hint="default"/>
        <w:lang w:val="en-US" w:eastAsia="en-US" w:bidi="ar-SA"/>
      </w:rPr>
    </w:lvl>
    <w:lvl w:ilvl="7" w:tplc="24AC5E42">
      <w:numFmt w:val="bullet"/>
      <w:lvlText w:val="•"/>
      <w:lvlJc w:val="left"/>
      <w:pPr>
        <w:ind w:left="2192" w:hanging="360"/>
      </w:pPr>
      <w:rPr>
        <w:rFonts w:hint="default"/>
        <w:lang w:val="en-US" w:eastAsia="en-US" w:bidi="ar-SA"/>
      </w:rPr>
    </w:lvl>
    <w:lvl w:ilvl="8" w:tplc="614AA84E">
      <w:numFmt w:val="bullet"/>
      <w:lvlText w:val="•"/>
      <w:lvlJc w:val="left"/>
      <w:pPr>
        <w:ind w:left="2440" w:hanging="360"/>
      </w:pPr>
      <w:rPr>
        <w:rFonts w:hint="default"/>
        <w:lang w:val="en-US" w:eastAsia="en-US" w:bidi="ar-SA"/>
      </w:rPr>
    </w:lvl>
  </w:abstractNum>
  <w:abstractNum w:abstractNumId="36" w15:restartNumberingAfterBreak="0">
    <w:nsid w:val="5C480B8F"/>
    <w:multiLevelType w:val="hybridMultilevel"/>
    <w:tmpl w:val="76541598"/>
    <w:lvl w:ilvl="0" w:tplc="EBCCB50E">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9732C9"/>
    <w:multiLevelType w:val="hybridMultilevel"/>
    <w:tmpl w:val="27F8E2CE"/>
    <w:lvl w:ilvl="0" w:tplc="B1FE0E5E">
      <w:numFmt w:val="bullet"/>
      <w:lvlText w:val=""/>
      <w:lvlJc w:val="left"/>
      <w:pPr>
        <w:ind w:left="468" w:hanging="360"/>
      </w:pPr>
      <w:rPr>
        <w:rFonts w:ascii="Symbol" w:eastAsia="Symbol" w:hAnsi="Symbol" w:cs="Symbol" w:hint="default"/>
        <w:b w:val="0"/>
        <w:bCs w:val="0"/>
        <w:i w:val="0"/>
        <w:iCs w:val="0"/>
        <w:spacing w:val="0"/>
        <w:w w:val="100"/>
        <w:sz w:val="18"/>
        <w:szCs w:val="18"/>
        <w:lang w:val="en-US" w:eastAsia="en-US" w:bidi="ar-SA"/>
      </w:rPr>
    </w:lvl>
    <w:lvl w:ilvl="1" w:tplc="6DBAFC2E">
      <w:numFmt w:val="bullet"/>
      <w:lvlText w:val="•"/>
      <w:lvlJc w:val="left"/>
      <w:pPr>
        <w:ind w:left="611" w:hanging="360"/>
      </w:pPr>
      <w:rPr>
        <w:rFonts w:hint="default"/>
        <w:lang w:val="en-US" w:eastAsia="en-US" w:bidi="ar-SA"/>
      </w:rPr>
    </w:lvl>
    <w:lvl w:ilvl="2" w:tplc="F412DB4A">
      <w:numFmt w:val="bullet"/>
      <w:lvlText w:val="•"/>
      <w:lvlJc w:val="left"/>
      <w:pPr>
        <w:ind w:left="762" w:hanging="360"/>
      </w:pPr>
      <w:rPr>
        <w:rFonts w:hint="default"/>
        <w:lang w:val="en-US" w:eastAsia="en-US" w:bidi="ar-SA"/>
      </w:rPr>
    </w:lvl>
    <w:lvl w:ilvl="3" w:tplc="69F8EAC8">
      <w:numFmt w:val="bullet"/>
      <w:lvlText w:val="•"/>
      <w:lvlJc w:val="left"/>
      <w:pPr>
        <w:ind w:left="914" w:hanging="360"/>
      </w:pPr>
      <w:rPr>
        <w:rFonts w:hint="default"/>
        <w:lang w:val="en-US" w:eastAsia="en-US" w:bidi="ar-SA"/>
      </w:rPr>
    </w:lvl>
    <w:lvl w:ilvl="4" w:tplc="844CE35A">
      <w:numFmt w:val="bullet"/>
      <w:lvlText w:val="•"/>
      <w:lvlJc w:val="left"/>
      <w:pPr>
        <w:ind w:left="1065" w:hanging="360"/>
      </w:pPr>
      <w:rPr>
        <w:rFonts w:hint="default"/>
        <w:lang w:val="en-US" w:eastAsia="en-US" w:bidi="ar-SA"/>
      </w:rPr>
    </w:lvl>
    <w:lvl w:ilvl="5" w:tplc="AF945632">
      <w:numFmt w:val="bullet"/>
      <w:lvlText w:val="•"/>
      <w:lvlJc w:val="left"/>
      <w:pPr>
        <w:ind w:left="1217" w:hanging="360"/>
      </w:pPr>
      <w:rPr>
        <w:rFonts w:hint="default"/>
        <w:lang w:val="en-US" w:eastAsia="en-US" w:bidi="ar-SA"/>
      </w:rPr>
    </w:lvl>
    <w:lvl w:ilvl="6" w:tplc="4A806F7E">
      <w:numFmt w:val="bullet"/>
      <w:lvlText w:val="•"/>
      <w:lvlJc w:val="left"/>
      <w:pPr>
        <w:ind w:left="1368" w:hanging="360"/>
      </w:pPr>
      <w:rPr>
        <w:rFonts w:hint="default"/>
        <w:lang w:val="en-US" w:eastAsia="en-US" w:bidi="ar-SA"/>
      </w:rPr>
    </w:lvl>
    <w:lvl w:ilvl="7" w:tplc="D854BAD6">
      <w:numFmt w:val="bullet"/>
      <w:lvlText w:val="•"/>
      <w:lvlJc w:val="left"/>
      <w:pPr>
        <w:ind w:left="1519" w:hanging="360"/>
      </w:pPr>
      <w:rPr>
        <w:rFonts w:hint="default"/>
        <w:lang w:val="en-US" w:eastAsia="en-US" w:bidi="ar-SA"/>
      </w:rPr>
    </w:lvl>
    <w:lvl w:ilvl="8" w:tplc="57329E72">
      <w:numFmt w:val="bullet"/>
      <w:lvlText w:val="•"/>
      <w:lvlJc w:val="left"/>
      <w:pPr>
        <w:ind w:left="1671" w:hanging="360"/>
      </w:pPr>
      <w:rPr>
        <w:rFonts w:hint="default"/>
        <w:lang w:val="en-US" w:eastAsia="en-US" w:bidi="ar-SA"/>
      </w:rPr>
    </w:lvl>
  </w:abstractNum>
  <w:abstractNum w:abstractNumId="38" w15:restartNumberingAfterBreak="0">
    <w:nsid w:val="5E08295C"/>
    <w:multiLevelType w:val="multilevel"/>
    <w:tmpl w:val="DAF6B1B2"/>
    <w:lvl w:ilvl="0">
      <w:start w:val="6"/>
      <w:numFmt w:val="decimal"/>
      <w:lvlText w:val="%1.0"/>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1">
      <w:start w:val="1"/>
      <w:numFmt w:val="decimal"/>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3996" w:hanging="721"/>
      </w:pPr>
      <w:rPr>
        <w:rFonts w:hint="default"/>
        <w:lang w:val="en-US" w:eastAsia="en-US" w:bidi="ar-SA"/>
      </w:rPr>
    </w:lvl>
    <w:lvl w:ilvl="4">
      <w:numFmt w:val="bullet"/>
      <w:lvlText w:val="•"/>
      <w:lvlJc w:val="left"/>
      <w:pPr>
        <w:ind w:left="4968" w:hanging="721"/>
      </w:pPr>
      <w:rPr>
        <w:rFonts w:hint="default"/>
        <w:lang w:val="en-US" w:eastAsia="en-US" w:bidi="ar-SA"/>
      </w:rPr>
    </w:lvl>
    <w:lvl w:ilvl="5">
      <w:numFmt w:val="bullet"/>
      <w:lvlText w:val="•"/>
      <w:lvlJc w:val="left"/>
      <w:pPr>
        <w:ind w:left="5940" w:hanging="721"/>
      </w:pPr>
      <w:rPr>
        <w:rFonts w:hint="default"/>
        <w:lang w:val="en-US" w:eastAsia="en-US" w:bidi="ar-SA"/>
      </w:rPr>
    </w:lvl>
    <w:lvl w:ilvl="6">
      <w:numFmt w:val="bullet"/>
      <w:lvlText w:val="•"/>
      <w:lvlJc w:val="left"/>
      <w:pPr>
        <w:ind w:left="6912" w:hanging="721"/>
      </w:pPr>
      <w:rPr>
        <w:rFonts w:hint="default"/>
        <w:lang w:val="en-US" w:eastAsia="en-US" w:bidi="ar-SA"/>
      </w:rPr>
    </w:lvl>
    <w:lvl w:ilvl="7">
      <w:numFmt w:val="bullet"/>
      <w:lvlText w:val="•"/>
      <w:lvlJc w:val="left"/>
      <w:pPr>
        <w:ind w:left="7884" w:hanging="721"/>
      </w:pPr>
      <w:rPr>
        <w:rFonts w:hint="default"/>
        <w:lang w:val="en-US" w:eastAsia="en-US" w:bidi="ar-SA"/>
      </w:rPr>
    </w:lvl>
    <w:lvl w:ilvl="8">
      <w:numFmt w:val="bullet"/>
      <w:lvlText w:val="•"/>
      <w:lvlJc w:val="left"/>
      <w:pPr>
        <w:ind w:left="8856" w:hanging="721"/>
      </w:pPr>
      <w:rPr>
        <w:rFonts w:hint="default"/>
        <w:lang w:val="en-US" w:eastAsia="en-US" w:bidi="ar-SA"/>
      </w:rPr>
    </w:lvl>
  </w:abstractNum>
  <w:abstractNum w:abstractNumId="39" w15:restartNumberingAfterBreak="0">
    <w:nsid w:val="5EAC3343"/>
    <w:multiLevelType w:val="hybridMultilevel"/>
    <w:tmpl w:val="87381A8E"/>
    <w:lvl w:ilvl="0" w:tplc="3F422F2E">
      <w:start w:val="1"/>
      <w:numFmt w:val="lowerRoman"/>
      <w:lvlText w:val="(%1)"/>
      <w:lvlJc w:val="left"/>
      <w:pPr>
        <w:ind w:left="1800" w:hanging="720"/>
      </w:pPr>
      <w:rPr>
        <w:rFonts w:ascii="Calibri" w:eastAsia="Calibri" w:hAnsi="Calibri" w:cs="Calibri" w:hint="default"/>
        <w:b w:val="0"/>
        <w:bCs w:val="0"/>
        <w:i w:val="0"/>
        <w:iCs w:val="0"/>
        <w:spacing w:val="-1"/>
        <w:w w:val="100"/>
        <w:sz w:val="24"/>
        <w:szCs w:val="24"/>
        <w:lang w:val="en-US" w:eastAsia="en-US" w:bidi="ar-SA"/>
      </w:rPr>
    </w:lvl>
    <w:lvl w:ilvl="1" w:tplc="488C7BBE">
      <w:numFmt w:val="bullet"/>
      <w:lvlText w:val="•"/>
      <w:lvlJc w:val="left"/>
      <w:pPr>
        <w:ind w:left="2700" w:hanging="720"/>
      </w:pPr>
      <w:rPr>
        <w:rFonts w:hint="default"/>
        <w:lang w:val="en-US" w:eastAsia="en-US" w:bidi="ar-SA"/>
      </w:rPr>
    </w:lvl>
    <w:lvl w:ilvl="2" w:tplc="C5A4B322">
      <w:numFmt w:val="bullet"/>
      <w:lvlText w:val="•"/>
      <w:lvlJc w:val="left"/>
      <w:pPr>
        <w:ind w:left="3600" w:hanging="720"/>
      </w:pPr>
      <w:rPr>
        <w:rFonts w:hint="default"/>
        <w:lang w:val="en-US" w:eastAsia="en-US" w:bidi="ar-SA"/>
      </w:rPr>
    </w:lvl>
    <w:lvl w:ilvl="3" w:tplc="9398C3E6">
      <w:numFmt w:val="bullet"/>
      <w:lvlText w:val="•"/>
      <w:lvlJc w:val="left"/>
      <w:pPr>
        <w:ind w:left="4500" w:hanging="720"/>
      </w:pPr>
      <w:rPr>
        <w:rFonts w:hint="default"/>
        <w:lang w:val="en-US" w:eastAsia="en-US" w:bidi="ar-SA"/>
      </w:rPr>
    </w:lvl>
    <w:lvl w:ilvl="4" w:tplc="E6281678">
      <w:numFmt w:val="bullet"/>
      <w:lvlText w:val="•"/>
      <w:lvlJc w:val="left"/>
      <w:pPr>
        <w:ind w:left="5400" w:hanging="720"/>
      </w:pPr>
      <w:rPr>
        <w:rFonts w:hint="default"/>
        <w:lang w:val="en-US" w:eastAsia="en-US" w:bidi="ar-SA"/>
      </w:rPr>
    </w:lvl>
    <w:lvl w:ilvl="5" w:tplc="50B6AFDC">
      <w:numFmt w:val="bullet"/>
      <w:lvlText w:val="•"/>
      <w:lvlJc w:val="left"/>
      <w:pPr>
        <w:ind w:left="6300" w:hanging="720"/>
      </w:pPr>
      <w:rPr>
        <w:rFonts w:hint="default"/>
        <w:lang w:val="en-US" w:eastAsia="en-US" w:bidi="ar-SA"/>
      </w:rPr>
    </w:lvl>
    <w:lvl w:ilvl="6" w:tplc="34783466">
      <w:numFmt w:val="bullet"/>
      <w:lvlText w:val="•"/>
      <w:lvlJc w:val="left"/>
      <w:pPr>
        <w:ind w:left="7200" w:hanging="720"/>
      </w:pPr>
      <w:rPr>
        <w:rFonts w:hint="default"/>
        <w:lang w:val="en-US" w:eastAsia="en-US" w:bidi="ar-SA"/>
      </w:rPr>
    </w:lvl>
    <w:lvl w:ilvl="7" w:tplc="81063EA8">
      <w:numFmt w:val="bullet"/>
      <w:lvlText w:val="•"/>
      <w:lvlJc w:val="left"/>
      <w:pPr>
        <w:ind w:left="8100" w:hanging="720"/>
      </w:pPr>
      <w:rPr>
        <w:rFonts w:hint="default"/>
        <w:lang w:val="en-US" w:eastAsia="en-US" w:bidi="ar-SA"/>
      </w:rPr>
    </w:lvl>
    <w:lvl w:ilvl="8" w:tplc="28349AAE">
      <w:numFmt w:val="bullet"/>
      <w:lvlText w:val="•"/>
      <w:lvlJc w:val="left"/>
      <w:pPr>
        <w:ind w:left="9000" w:hanging="720"/>
      </w:pPr>
      <w:rPr>
        <w:rFonts w:hint="default"/>
        <w:lang w:val="en-US" w:eastAsia="en-US" w:bidi="ar-SA"/>
      </w:rPr>
    </w:lvl>
  </w:abstractNum>
  <w:abstractNum w:abstractNumId="40" w15:restartNumberingAfterBreak="0">
    <w:nsid w:val="5FEF1A31"/>
    <w:multiLevelType w:val="hybridMultilevel"/>
    <w:tmpl w:val="23166C1C"/>
    <w:lvl w:ilvl="0" w:tplc="F8DEF930">
      <w:numFmt w:val="bullet"/>
      <w:lvlText w:val="•"/>
      <w:lvlJc w:val="left"/>
      <w:pPr>
        <w:ind w:left="895" w:hanging="175"/>
      </w:pPr>
      <w:rPr>
        <w:rFonts w:ascii="Calibri" w:eastAsia="Calibri" w:hAnsi="Calibri" w:cs="Calibri" w:hint="default"/>
        <w:b w:val="0"/>
        <w:bCs w:val="0"/>
        <w:i w:val="0"/>
        <w:iCs w:val="0"/>
        <w:spacing w:val="0"/>
        <w:w w:val="100"/>
        <w:sz w:val="24"/>
        <w:szCs w:val="24"/>
        <w:lang w:val="en-US" w:eastAsia="en-US" w:bidi="ar-SA"/>
      </w:rPr>
    </w:lvl>
    <w:lvl w:ilvl="1" w:tplc="6158C972">
      <w:numFmt w:val="bullet"/>
      <w:lvlText w:val="•"/>
      <w:lvlJc w:val="left"/>
      <w:pPr>
        <w:ind w:left="1890" w:hanging="175"/>
      </w:pPr>
      <w:rPr>
        <w:rFonts w:hint="default"/>
        <w:lang w:val="en-US" w:eastAsia="en-US" w:bidi="ar-SA"/>
      </w:rPr>
    </w:lvl>
    <w:lvl w:ilvl="2" w:tplc="C7D6F99C">
      <w:numFmt w:val="bullet"/>
      <w:lvlText w:val="•"/>
      <w:lvlJc w:val="left"/>
      <w:pPr>
        <w:ind w:left="2880" w:hanging="175"/>
      </w:pPr>
      <w:rPr>
        <w:rFonts w:hint="default"/>
        <w:lang w:val="en-US" w:eastAsia="en-US" w:bidi="ar-SA"/>
      </w:rPr>
    </w:lvl>
    <w:lvl w:ilvl="3" w:tplc="6F78C806">
      <w:numFmt w:val="bullet"/>
      <w:lvlText w:val="•"/>
      <w:lvlJc w:val="left"/>
      <w:pPr>
        <w:ind w:left="3870" w:hanging="175"/>
      </w:pPr>
      <w:rPr>
        <w:rFonts w:hint="default"/>
        <w:lang w:val="en-US" w:eastAsia="en-US" w:bidi="ar-SA"/>
      </w:rPr>
    </w:lvl>
    <w:lvl w:ilvl="4" w:tplc="3AF63DAA">
      <w:numFmt w:val="bullet"/>
      <w:lvlText w:val="•"/>
      <w:lvlJc w:val="left"/>
      <w:pPr>
        <w:ind w:left="4860" w:hanging="175"/>
      </w:pPr>
      <w:rPr>
        <w:rFonts w:hint="default"/>
        <w:lang w:val="en-US" w:eastAsia="en-US" w:bidi="ar-SA"/>
      </w:rPr>
    </w:lvl>
    <w:lvl w:ilvl="5" w:tplc="2D244572">
      <w:numFmt w:val="bullet"/>
      <w:lvlText w:val="•"/>
      <w:lvlJc w:val="left"/>
      <w:pPr>
        <w:ind w:left="5850" w:hanging="175"/>
      </w:pPr>
      <w:rPr>
        <w:rFonts w:hint="default"/>
        <w:lang w:val="en-US" w:eastAsia="en-US" w:bidi="ar-SA"/>
      </w:rPr>
    </w:lvl>
    <w:lvl w:ilvl="6" w:tplc="B29A5D60">
      <w:numFmt w:val="bullet"/>
      <w:lvlText w:val="•"/>
      <w:lvlJc w:val="left"/>
      <w:pPr>
        <w:ind w:left="6840" w:hanging="175"/>
      </w:pPr>
      <w:rPr>
        <w:rFonts w:hint="default"/>
        <w:lang w:val="en-US" w:eastAsia="en-US" w:bidi="ar-SA"/>
      </w:rPr>
    </w:lvl>
    <w:lvl w:ilvl="7" w:tplc="92008630">
      <w:numFmt w:val="bullet"/>
      <w:lvlText w:val="•"/>
      <w:lvlJc w:val="left"/>
      <w:pPr>
        <w:ind w:left="7830" w:hanging="175"/>
      </w:pPr>
      <w:rPr>
        <w:rFonts w:hint="default"/>
        <w:lang w:val="en-US" w:eastAsia="en-US" w:bidi="ar-SA"/>
      </w:rPr>
    </w:lvl>
    <w:lvl w:ilvl="8" w:tplc="72FA457C">
      <w:numFmt w:val="bullet"/>
      <w:lvlText w:val="•"/>
      <w:lvlJc w:val="left"/>
      <w:pPr>
        <w:ind w:left="8820" w:hanging="175"/>
      </w:pPr>
      <w:rPr>
        <w:rFonts w:hint="default"/>
        <w:lang w:val="en-US" w:eastAsia="en-US" w:bidi="ar-SA"/>
      </w:rPr>
    </w:lvl>
  </w:abstractNum>
  <w:abstractNum w:abstractNumId="41" w15:restartNumberingAfterBreak="0">
    <w:nsid w:val="63091438"/>
    <w:multiLevelType w:val="hybridMultilevel"/>
    <w:tmpl w:val="D122B004"/>
    <w:lvl w:ilvl="0" w:tplc="FC7A9B94">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BEE220C">
      <w:numFmt w:val="bullet"/>
      <w:lvlText w:val="•"/>
      <w:lvlJc w:val="left"/>
      <w:pPr>
        <w:ind w:left="2052" w:hanging="360"/>
      </w:pPr>
      <w:rPr>
        <w:rFonts w:hint="default"/>
        <w:lang w:val="en-US" w:eastAsia="en-US" w:bidi="ar-SA"/>
      </w:rPr>
    </w:lvl>
    <w:lvl w:ilvl="2" w:tplc="8466B5D6">
      <w:numFmt w:val="bullet"/>
      <w:lvlText w:val="•"/>
      <w:lvlJc w:val="left"/>
      <w:pPr>
        <w:ind w:left="3024" w:hanging="360"/>
      </w:pPr>
      <w:rPr>
        <w:rFonts w:hint="default"/>
        <w:lang w:val="en-US" w:eastAsia="en-US" w:bidi="ar-SA"/>
      </w:rPr>
    </w:lvl>
    <w:lvl w:ilvl="3" w:tplc="6E787AAC">
      <w:numFmt w:val="bullet"/>
      <w:lvlText w:val="•"/>
      <w:lvlJc w:val="left"/>
      <w:pPr>
        <w:ind w:left="3996" w:hanging="360"/>
      </w:pPr>
      <w:rPr>
        <w:rFonts w:hint="default"/>
        <w:lang w:val="en-US" w:eastAsia="en-US" w:bidi="ar-SA"/>
      </w:rPr>
    </w:lvl>
    <w:lvl w:ilvl="4" w:tplc="AE6877B8">
      <w:numFmt w:val="bullet"/>
      <w:lvlText w:val="•"/>
      <w:lvlJc w:val="left"/>
      <w:pPr>
        <w:ind w:left="4968" w:hanging="360"/>
      </w:pPr>
      <w:rPr>
        <w:rFonts w:hint="default"/>
        <w:lang w:val="en-US" w:eastAsia="en-US" w:bidi="ar-SA"/>
      </w:rPr>
    </w:lvl>
    <w:lvl w:ilvl="5" w:tplc="343C61DC">
      <w:numFmt w:val="bullet"/>
      <w:lvlText w:val="•"/>
      <w:lvlJc w:val="left"/>
      <w:pPr>
        <w:ind w:left="5940" w:hanging="360"/>
      </w:pPr>
      <w:rPr>
        <w:rFonts w:hint="default"/>
        <w:lang w:val="en-US" w:eastAsia="en-US" w:bidi="ar-SA"/>
      </w:rPr>
    </w:lvl>
    <w:lvl w:ilvl="6" w:tplc="D06EC528">
      <w:numFmt w:val="bullet"/>
      <w:lvlText w:val="•"/>
      <w:lvlJc w:val="left"/>
      <w:pPr>
        <w:ind w:left="6912" w:hanging="360"/>
      </w:pPr>
      <w:rPr>
        <w:rFonts w:hint="default"/>
        <w:lang w:val="en-US" w:eastAsia="en-US" w:bidi="ar-SA"/>
      </w:rPr>
    </w:lvl>
    <w:lvl w:ilvl="7" w:tplc="4B789906">
      <w:numFmt w:val="bullet"/>
      <w:lvlText w:val="•"/>
      <w:lvlJc w:val="left"/>
      <w:pPr>
        <w:ind w:left="7884" w:hanging="360"/>
      </w:pPr>
      <w:rPr>
        <w:rFonts w:hint="default"/>
        <w:lang w:val="en-US" w:eastAsia="en-US" w:bidi="ar-SA"/>
      </w:rPr>
    </w:lvl>
    <w:lvl w:ilvl="8" w:tplc="F89C1226">
      <w:numFmt w:val="bullet"/>
      <w:lvlText w:val="•"/>
      <w:lvlJc w:val="left"/>
      <w:pPr>
        <w:ind w:left="8856" w:hanging="360"/>
      </w:pPr>
      <w:rPr>
        <w:rFonts w:hint="default"/>
        <w:lang w:val="en-US" w:eastAsia="en-US" w:bidi="ar-SA"/>
      </w:rPr>
    </w:lvl>
  </w:abstractNum>
  <w:abstractNum w:abstractNumId="42" w15:restartNumberingAfterBreak="0">
    <w:nsid w:val="66482869"/>
    <w:multiLevelType w:val="hybridMultilevel"/>
    <w:tmpl w:val="D7C88BC4"/>
    <w:lvl w:ilvl="0" w:tplc="45A4364A">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0908B122">
      <w:numFmt w:val="bullet"/>
      <w:lvlText w:val="•"/>
      <w:lvlJc w:val="left"/>
      <w:pPr>
        <w:ind w:left="1112" w:hanging="361"/>
      </w:pPr>
      <w:rPr>
        <w:rFonts w:hint="default"/>
        <w:lang w:val="en-US" w:eastAsia="en-US" w:bidi="ar-SA"/>
      </w:rPr>
    </w:lvl>
    <w:lvl w:ilvl="2" w:tplc="1750A570">
      <w:numFmt w:val="bullet"/>
      <w:lvlText w:val="•"/>
      <w:lvlJc w:val="left"/>
      <w:pPr>
        <w:ind w:left="1764" w:hanging="361"/>
      </w:pPr>
      <w:rPr>
        <w:rFonts w:hint="default"/>
        <w:lang w:val="en-US" w:eastAsia="en-US" w:bidi="ar-SA"/>
      </w:rPr>
    </w:lvl>
    <w:lvl w:ilvl="3" w:tplc="48BEFD3A">
      <w:numFmt w:val="bullet"/>
      <w:lvlText w:val="•"/>
      <w:lvlJc w:val="left"/>
      <w:pPr>
        <w:ind w:left="2416" w:hanging="361"/>
      </w:pPr>
      <w:rPr>
        <w:rFonts w:hint="default"/>
        <w:lang w:val="en-US" w:eastAsia="en-US" w:bidi="ar-SA"/>
      </w:rPr>
    </w:lvl>
    <w:lvl w:ilvl="4" w:tplc="35AA3F88">
      <w:numFmt w:val="bullet"/>
      <w:lvlText w:val="•"/>
      <w:lvlJc w:val="left"/>
      <w:pPr>
        <w:ind w:left="3068" w:hanging="361"/>
      </w:pPr>
      <w:rPr>
        <w:rFonts w:hint="default"/>
        <w:lang w:val="en-US" w:eastAsia="en-US" w:bidi="ar-SA"/>
      </w:rPr>
    </w:lvl>
    <w:lvl w:ilvl="5" w:tplc="C27A5616">
      <w:numFmt w:val="bullet"/>
      <w:lvlText w:val="•"/>
      <w:lvlJc w:val="left"/>
      <w:pPr>
        <w:ind w:left="3720" w:hanging="361"/>
      </w:pPr>
      <w:rPr>
        <w:rFonts w:hint="default"/>
        <w:lang w:val="en-US" w:eastAsia="en-US" w:bidi="ar-SA"/>
      </w:rPr>
    </w:lvl>
    <w:lvl w:ilvl="6" w:tplc="20E8ABCE">
      <w:numFmt w:val="bullet"/>
      <w:lvlText w:val="•"/>
      <w:lvlJc w:val="left"/>
      <w:pPr>
        <w:ind w:left="4372" w:hanging="361"/>
      </w:pPr>
      <w:rPr>
        <w:rFonts w:hint="default"/>
        <w:lang w:val="en-US" w:eastAsia="en-US" w:bidi="ar-SA"/>
      </w:rPr>
    </w:lvl>
    <w:lvl w:ilvl="7" w:tplc="856634B6">
      <w:numFmt w:val="bullet"/>
      <w:lvlText w:val="•"/>
      <w:lvlJc w:val="left"/>
      <w:pPr>
        <w:ind w:left="5024" w:hanging="361"/>
      </w:pPr>
      <w:rPr>
        <w:rFonts w:hint="default"/>
        <w:lang w:val="en-US" w:eastAsia="en-US" w:bidi="ar-SA"/>
      </w:rPr>
    </w:lvl>
    <w:lvl w:ilvl="8" w:tplc="8850CEF4">
      <w:numFmt w:val="bullet"/>
      <w:lvlText w:val="•"/>
      <w:lvlJc w:val="left"/>
      <w:pPr>
        <w:ind w:left="5676" w:hanging="361"/>
      </w:pPr>
      <w:rPr>
        <w:rFonts w:hint="default"/>
        <w:lang w:val="en-US" w:eastAsia="en-US" w:bidi="ar-SA"/>
      </w:rPr>
    </w:lvl>
  </w:abstractNum>
  <w:abstractNum w:abstractNumId="43" w15:restartNumberingAfterBreak="0">
    <w:nsid w:val="6C7C1F27"/>
    <w:multiLevelType w:val="hybridMultilevel"/>
    <w:tmpl w:val="95EE6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0A47E1"/>
    <w:multiLevelType w:val="hybridMultilevel"/>
    <w:tmpl w:val="2A763D14"/>
    <w:lvl w:ilvl="0" w:tplc="FC4A5F8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866341C"/>
    <w:multiLevelType w:val="hybridMultilevel"/>
    <w:tmpl w:val="BA46BBDC"/>
    <w:lvl w:ilvl="0" w:tplc="81A4F72C">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F8F6A1B6">
      <w:numFmt w:val="bullet"/>
      <w:lvlText w:val="•"/>
      <w:lvlJc w:val="left"/>
      <w:pPr>
        <w:ind w:left="1112" w:hanging="361"/>
      </w:pPr>
      <w:rPr>
        <w:rFonts w:hint="default"/>
        <w:lang w:val="en-US" w:eastAsia="en-US" w:bidi="ar-SA"/>
      </w:rPr>
    </w:lvl>
    <w:lvl w:ilvl="2" w:tplc="554CA8F0">
      <w:numFmt w:val="bullet"/>
      <w:lvlText w:val="•"/>
      <w:lvlJc w:val="left"/>
      <w:pPr>
        <w:ind w:left="1764" w:hanging="361"/>
      </w:pPr>
      <w:rPr>
        <w:rFonts w:hint="default"/>
        <w:lang w:val="en-US" w:eastAsia="en-US" w:bidi="ar-SA"/>
      </w:rPr>
    </w:lvl>
    <w:lvl w:ilvl="3" w:tplc="A7C015FC">
      <w:numFmt w:val="bullet"/>
      <w:lvlText w:val="•"/>
      <w:lvlJc w:val="left"/>
      <w:pPr>
        <w:ind w:left="2416" w:hanging="361"/>
      </w:pPr>
      <w:rPr>
        <w:rFonts w:hint="default"/>
        <w:lang w:val="en-US" w:eastAsia="en-US" w:bidi="ar-SA"/>
      </w:rPr>
    </w:lvl>
    <w:lvl w:ilvl="4" w:tplc="D86EB544">
      <w:numFmt w:val="bullet"/>
      <w:lvlText w:val="•"/>
      <w:lvlJc w:val="left"/>
      <w:pPr>
        <w:ind w:left="3068" w:hanging="361"/>
      </w:pPr>
      <w:rPr>
        <w:rFonts w:hint="default"/>
        <w:lang w:val="en-US" w:eastAsia="en-US" w:bidi="ar-SA"/>
      </w:rPr>
    </w:lvl>
    <w:lvl w:ilvl="5" w:tplc="8C54041A">
      <w:numFmt w:val="bullet"/>
      <w:lvlText w:val="•"/>
      <w:lvlJc w:val="left"/>
      <w:pPr>
        <w:ind w:left="3720" w:hanging="361"/>
      </w:pPr>
      <w:rPr>
        <w:rFonts w:hint="default"/>
        <w:lang w:val="en-US" w:eastAsia="en-US" w:bidi="ar-SA"/>
      </w:rPr>
    </w:lvl>
    <w:lvl w:ilvl="6" w:tplc="C32E4BA8">
      <w:numFmt w:val="bullet"/>
      <w:lvlText w:val="•"/>
      <w:lvlJc w:val="left"/>
      <w:pPr>
        <w:ind w:left="4372" w:hanging="361"/>
      </w:pPr>
      <w:rPr>
        <w:rFonts w:hint="default"/>
        <w:lang w:val="en-US" w:eastAsia="en-US" w:bidi="ar-SA"/>
      </w:rPr>
    </w:lvl>
    <w:lvl w:ilvl="7" w:tplc="DACC624C">
      <w:numFmt w:val="bullet"/>
      <w:lvlText w:val="•"/>
      <w:lvlJc w:val="left"/>
      <w:pPr>
        <w:ind w:left="5024" w:hanging="361"/>
      </w:pPr>
      <w:rPr>
        <w:rFonts w:hint="default"/>
        <w:lang w:val="en-US" w:eastAsia="en-US" w:bidi="ar-SA"/>
      </w:rPr>
    </w:lvl>
    <w:lvl w:ilvl="8" w:tplc="93C8D08C">
      <w:numFmt w:val="bullet"/>
      <w:lvlText w:val="•"/>
      <w:lvlJc w:val="left"/>
      <w:pPr>
        <w:ind w:left="5676" w:hanging="361"/>
      </w:pPr>
      <w:rPr>
        <w:rFonts w:hint="default"/>
        <w:lang w:val="en-US" w:eastAsia="en-US" w:bidi="ar-SA"/>
      </w:rPr>
    </w:lvl>
  </w:abstractNum>
  <w:abstractNum w:abstractNumId="46" w15:restartNumberingAfterBreak="0">
    <w:nsid w:val="79390DB8"/>
    <w:multiLevelType w:val="hybridMultilevel"/>
    <w:tmpl w:val="7108C21A"/>
    <w:lvl w:ilvl="0" w:tplc="EC006CBC">
      <w:start w:val="1"/>
      <w:numFmt w:val="bullet"/>
      <w:lvlText w:val=""/>
      <w:lvlJc w:val="left"/>
      <w:pPr>
        <w:ind w:left="720" w:hanging="360"/>
      </w:pPr>
      <w:rPr>
        <w:rFonts w:ascii="Symbol" w:hAnsi="Symbol" w:hint="default"/>
      </w:rPr>
    </w:lvl>
    <w:lvl w:ilvl="1" w:tplc="FD84526C">
      <w:start w:val="1"/>
      <w:numFmt w:val="bullet"/>
      <w:lvlText w:val="o"/>
      <w:lvlJc w:val="left"/>
      <w:pPr>
        <w:ind w:left="1440" w:hanging="360"/>
      </w:pPr>
      <w:rPr>
        <w:rFonts w:ascii="Courier New" w:hAnsi="Courier New" w:hint="default"/>
      </w:rPr>
    </w:lvl>
    <w:lvl w:ilvl="2" w:tplc="8BBE6BF6">
      <w:start w:val="1"/>
      <w:numFmt w:val="bullet"/>
      <w:lvlText w:val=""/>
      <w:lvlJc w:val="left"/>
      <w:pPr>
        <w:ind w:left="2160" w:hanging="360"/>
      </w:pPr>
      <w:rPr>
        <w:rFonts w:ascii="Wingdings" w:hAnsi="Wingdings" w:hint="default"/>
      </w:rPr>
    </w:lvl>
    <w:lvl w:ilvl="3" w:tplc="2446E37E">
      <w:start w:val="1"/>
      <w:numFmt w:val="bullet"/>
      <w:lvlText w:val=""/>
      <w:lvlJc w:val="left"/>
      <w:pPr>
        <w:ind w:left="2880" w:hanging="360"/>
      </w:pPr>
      <w:rPr>
        <w:rFonts w:ascii="Symbol" w:hAnsi="Symbol" w:hint="default"/>
      </w:rPr>
    </w:lvl>
    <w:lvl w:ilvl="4" w:tplc="DCA2D474">
      <w:start w:val="1"/>
      <w:numFmt w:val="bullet"/>
      <w:lvlText w:val="o"/>
      <w:lvlJc w:val="left"/>
      <w:pPr>
        <w:ind w:left="3600" w:hanging="360"/>
      </w:pPr>
      <w:rPr>
        <w:rFonts w:ascii="Courier New" w:hAnsi="Courier New" w:hint="default"/>
      </w:rPr>
    </w:lvl>
    <w:lvl w:ilvl="5" w:tplc="04D80D86">
      <w:start w:val="1"/>
      <w:numFmt w:val="bullet"/>
      <w:lvlText w:val=""/>
      <w:lvlJc w:val="left"/>
      <w:pPr>
        <w:ind w:left="4320" w:hanging="360"/>
      </w:pPr>
      <w:rPr>
        <w:rFonts w:ascii="Wingdings" w:hAnsi="Wingdings" w:hint="default"/>
      </w:rPr>
    </w:lvl>
    <w:lvl w:ilvl="6" w:tplc="0F4C423C">
      <w:start w:val="1"/>
      <w:numFmt w:val="bullet"/>
      <w:lvlText w:val=""/>
      <w:lvlJc w:val="left"/>
      <w:pPr>
        <w:ind w:left="5040" w:hanging="360"/>
      </w:pPr>
      <w:rPr>
        <w:rFonts w:ascii="Symbol" w:hAnsi="Symbol" w:hint="default"/>
      </w:rPr>
    </w:lvl>
    <w:lvl w:ilvl="7" w:tplc="84B24A60">
      <w:start w:val="1"/>
      <w:numFmt w:val="bullet"/>
      <w:lvlText w:val="o"/>
      <w:lvlJc w:val="left"/>
      <w:pPr>
        <w:ind w:left="5760" w:hanging="360"/>
      </w:pPr>
      <w:rPr>
        <w:rFonts w:ascii="Courier New" w:hAnsi="Courier New" w:hint="default"/>
      </w:rPr>
    </w:lvl>
    <w:lvl w:ilvl="8" w:tplc="9A380000">
      <w:start w:val="1"/>
      <w:numFmt w:val="bullet"/>
      <w:lvlText w:val=""/>
      <w:lvlJc w:val="left"/>
      <w:pPr>
        <w:ind w:left="6480" w:hanging="360"/>
      </w:pPr>
      <w:rPr>
        <w:rFonts w:ascii="Wingdings" w:hAnsi="Wingdings" w:hint="default"/>
      </w:rPr>
    </w:lvl>
  </w:abstractNum>
  <w:abstractNum w:abstractNumId="47" w15:restartNumberingAfterBreak="0">
    <w:nsid w:val="7D8A628A"/>
    <w:multiLevelType w:val="multilevel"/>
    <w:tmpl w:val="26AE4560"/>
    <w:lvl w:ilvl="0">
      <w:start w:val="2"/>
      <w:numFmt w:val="decimal"/>
      <w:lvlText w:val="%1"/>
      <w:lvlJc w:val="left"/>
      <w:pPr>
        <w:ind w:left="1080" w:hanging="721"/>
      </w:pPr>
      <w:rPr>
        <w:rFonts w:hint="default"/>
        <w:lang w:val="en-US" w:eastAsia="en-US" w:bidi="ar-SA"/>
      </w:rPr>
    </w:lvl>
    <w:lvl w:ilvl="1">
      <w:numFmt w:val="decimal"/>
      <w:lvlText w:val="%1.%2"/>
      <w:lvlJc w:val="left"/>
      <w:pPr>
        <w:ind w:left="1080" w:hanging="721"/>
      </w:pPr>
      <w:rPr>
        <w:rFonts w:ascii="Calibri" w:eastAsia="Calibri" w:hAnsi="Calibri" w:cs="Calibri" w:hint="default"/>
        <w:b w:val="0"/>
        <w:bCs w:val="0"/>
        <w:i w:val="0"/>
        <w:iCs w:val="0"/>
        <w:spacing w:val="0"/>
        <w:w w:val="100"/>
        <w:sz w:val="24"/>
        <w:szCs w:val="24"/>
        <w:lang w:val="en-US" w:eastAsia="en-US" w:bidi="ar-SA"/>
      </w:rPr>
    </w:lvl>
    <w:lvl w:ilvl="2">
      <w:numFmt w:val="bullet"/>
      <w:lvlText w:val=""/>
      <w:lvlJc w:val="left"/>
      <w:pPr>
        <w:ind w:left="720" w:hanging="361"/>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4">
      <w:numFmt w:val="bullet"/>
      <w:lvlText w:val="•"/>
      <w:lvlJc w:val="left"/>
      <w:pPr>
        <w:ind w:left="3780" w:hanging="360"/>
      </w:pPr>
      <w:rPr>
        <w:rFonts w:hint="default"/>
        <w:lang w:val="en-US" w:eastAsia="en-US" w:bidi="ar-SA"/>
      </w:rPr>
    </w:lvl>
    <w:lvl w:ilvl="5">
      <w:numFmt w:val="bullet"/>
      <w:lvlText w:val="•"/>
      <w:lvlJc w:val="left"/>
      <w:pPr>
        <w:ind w:left="4950" w:hanging="360"/>
      </w:pPr>
      <w:rPr>
        <w:rFonts w:hint="default"/>
        <w:lang w:val="en-US" w:eastAsia="en-US" w:bidi="ar-SA"/>
      </w:rPr>
    </w:lvl>
    <w:lvl w:ilvl="6">
      <w:numFmt w:val="bullet"/>
      <w:lvlText w:val="•"/>
      <w:lvlJc w:val="left"/>
      <w:pPr>
        <w:ind w:left="6120" w:hanging="360"/>
      </w:pPr>
      <w:rPr>
        <w:rFonts w:hint="default"/>
        <w:lang w:val="en-US" w:eastAsia="en-US" w:bidi="ar-SA"/>
      </w:rPr>
    </w:lvl>
    <w:lvl w:ilvl="7">
      <w:numFmt w:val="bullet"/>
      <w:lvlText w:val="•"/>
      <w:lvlJc w:val="left"/>
      <w:pPr>
        <w:ind w:left="7290" w:hanging="360"/>
      </w:pPr>
      <w:rPr>
        <w:rFonts w:hint="default"/>
        <w:lang w:val="en-US" w:eastAsia="en-US" w:bidi="ar-SA"/>
      </w:rPr>
    </w:lvl>
    <w:lvl w:ilvl="8">
      <w:numFmt w:val="bullet"/>
      <w:lvlText w:val="•"/>
      <w:lvlJc w:val="left"/>
      <w:pPr>
        <w:ind w:left="8460" w:hanging="360"/>
      </w:pPr>
      <w:rPr>
        <w:rFonts w:hint="default"/>
        <w:lang w:val="en-US" w:eastAsia="en-US" w:bidi="ar-SA"/>
      </w:rPr>
    </w:lvl>
  </w:abstractNum>
  <w:num w:numId="1" w16cid:durableId="1362702327">
    <w:abstractNumId w:val="19"/>
  </w:num>
  <w:num w:numId="2" w16cid:durableId="569383422">
    <w:abstractNumId w:val="46"/>
  </w:num>
  <w:num w:numId="3" w16cid:durableId="1964119512">
    <w:abstractNumId w:val="16"/>
  </w:num>
  <w:num w:numId="4" w16cid:durableId="1465656054">
    <w:abstractNumId w:val="36"/>
  </w:num>
  <w:num w:numId="5" w16cid:durableId="608781162">
    <w:abstractNumId w:val="27"/>
  </w:num>
  <w:num w:numId="6" w16cid:durableId="776101504">
    <w:abstractNumId w:val="6"/>
  </w:num>
  <w:num w:numId="7" w16cid:durableId="140275732">
    <w:abstractNumId w:val="7"/>
  </w:num>
  <w:num w:numId="8" w16cid:durableId="84150718">
    <w:abstractNumId w:val="0"/>
  </w:num>
  <w:num w:numId="9" w16cid:durableId="74742765">
    <w:abstractNumId w:val="13"/>
  </w:num>
  <w:num w:numId="10" w16cid:durableId="1478768273">
    <w:abstractNumId w:val="11"/>
  </w:num>
  <w:num w:numId="11" w16cid:durableId="543105389">
    <w:abstractNumId w:val="44"/>
  </w:num>
  <w:num w:numId="12" w16cid:durableId="1634366026">
    <w:abstractNumId w:val="31"/>
  </w:num>
  <w:num w:numId="13" w16cid:durableId="996571059">
    <w:abstractNumId w:val="43"/>
  </w:num>
  <w:num w:numId="14" w16cid:durableId="1692294317">
    <w:abstractNumId w:val="12"/>
  </w:num>
  <w:num w:numId="15" w16cid:durableId="1892499551">
    <w:abstractNumId w:val="28"/>
  </w:num>
  <w:num w:numId="16" w16cid:durableId="20059211">
    <w:abstractNumId w:val="15"/>
  </w:num>
  <w:num w:numId="17" w16cid:durableId="1894000024">
    <w:abstractNumId w:val="32"/>
  </w:num>
  <w:num w:numId="18" w16cid:durableId="1325815420">
    <w:abstractNumId w:val="23"/>
  </w:num>
  <w:num w:numId="19" w16cid:durableId="1180201587">
    <w:abstractNumId w:val="5"/>
  </w:num>
  <w:num w:numId="20" w16cid:durableId="1474903490">
    <w:abstractNumId w:val="42"/>
  </w:num>
  <w:num w:numId="21" w16cid:durableId="336008696">
    <w:abstractNumId w:val="45"/>
  </w:num>
  <w:num w:numId="22" w16cid:durableId="970133493">
    <w:abstractNumId w:val="14"/>
  </w:num>
  <w:num w:numId="23" w16cid:durableId="1029792722">
    <w:abstractNumId w:val="24"/>
  </w:num>
  <w:num w:numId="24" w16cid:durableId="417794395">
    <w:abstractNumId w:val="2"/>
  </w:num>
  <w:num w:numId="25" w16cid:durableId="86928827">
    <w:abstractNumId w:val="8"/>
  </w:num>
  <w:num w:numId="26" w16cid:durableId="1173493976">
    <w:abstractNumId w:val="38"/>
  </w:num>
  <w:num w:numId="27" w16cid:durableId="457573185">
    <w:abstractNumId w:val="21"/>
  </w:num>
  <w:num w:numId="28" w16cid:durableId="1729381259">
    <w:abstractNumId w:val="39"/>
  </w:num>
  <w:num w:numId="29" w16cid:durableId="661662521">
    <w:abstractNumId w:val="17"/>
  </w:num>
  <w:num w:numId="30" w16cid:durableId="943345078">
    <w:abstractNumId w:val="20"/>
  </w:num>
  <w:num w:numId="31" w16cid:durableId="1045106159">
    <w:abstractNumId w:val="30"/>
  </w:num>
  <w:num w:numId="32" w16cid:durableId="707536797">
    <w:abstractNumId w:val="22"/>
  </w:num>
  <w:num w:numId="33" w16cid:durableId="2063097284">
    <w:abstractNumId w:val="47"/>
  </w:num>
  <w:num w:numId="34" w16cid:durableId="1668050393">
    <w:abstractNumId w:val="18"/>
  </w:num>
  <w:num w:numId="35" w16cid:durableId="852769773">
    <w:abstractNumId w:val="33"/>
  </w:num>
  <w:num w:numId="36" w16cid:durableId="2005159406">
    <w:abstractNumId w:val="26"/>
  </w:num>
  <w:num w:numId="37" w16cid:durableId="1700818429">
    <w:abstractNumId w:val="40"/>
  </w:num>
  <w:num w:numId="38" w16cid:durableId="1620261492">
    <w:abstractNumId w:val="25"/>
  </w:num>
  <w:num w:numId="39" w16cid:durableId="1542399807">
    <w:abstractNumId w:val="41"/>
  </w:num>
  <w:num w:numId="40" w16cid:durableId="322973180">
    <w:abstractNumId w:val="1"/>
  </w:num>
  <w:num w:numId="41" w16cid:durableId="1946035089">
    <w:abstractNumId w:val="9"/>
  </w:num>
  <w:num w:numId="42" w16cid:durableId="2115443564">
    <w:abstractNumId w:val="37"/>
  </w:num>
  <w:num w:numId="43" w16cid:durableId="515459463">
    <w:abstractNumId w:val="34"/>
  </w:num>
  <w:num w:numId="44" w16cid:durableId="1792361719">
    <w:abstractNumId w:val="29"/>
  </w:num>
  <w:num w:numId="45" w16cid:durableId="907766148">
    <w:abstractNumId w:val="10"/>
  </w:num>
  <w:num w:numId="46" w16cid:durableId="1435857504">
    <w:abstractNumId w:val="4"/>
  </w:num>
  <w:num w:numId="47" w16cid:durableId="849181683">
    <w:abstractNumId w:val="3"/>
  </w:num>
  <w:num w:numId="48" w16cid:durableId="2714608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687"/>
    <w:rsid w:val="00013055"/>
    <w:rsid w:val="000132D7"/>
    <w:rsid w:val="00076625"/>
    <w:rsid w:val="000926CC"/>
    <w:rsid w:val="00094C09"/>
    <w:rsid w:val="00096073"/>
    <w:rsid w:val="000B4C61"/>
    <w:rsid w:val="000B5DC3"/>
    <w:rsid w:val="000C50FA"/>
    <w:rsid w:val="000C5DA7"/>
    <w:rsid w:val="000C72AC"/>
    <w:rsid w:val="000E4335"/>
    <w:rsid w:val="000F0480"/>
    <w:rsid w:val="00102AC1"/>
    <w:rsid w:val="00135EBF"/>
    <w:rsid w:val="001521C2"/>
    <w:rsid w:val="00162715"/>
    <w:rsid w:val="001709B6"/>
    <w:rsid w:val="00174E9A"/>
    <w:rsid w:val="001762D3"/>
    <w:rsid w:val="001977CA"/>
    <w:rsid w:val="001C0F04"/>
    <w:rsid w:val="002018BD"/>
    <w:rsid w:val="002042D5"/>
    <w:rsid w:val="00211EE8"/>
    <w:rsid w:val="00230F5A"/>
    <w:rsid w:val="00277DDD"/>
    <w:rsid w:val="00284C83"/>
    <w:rsid w:val="00291AA8"/>
    <w:rsid w:val="0029286B"/>
    <w:rsid w:val="002B2655"/>
    <w:rsid w:val="002B2B83"/>
    <w:rsid w:val="002D1EF8"/>
    <w:rsid w:val="002E0CA3"/>
    <w:rsid w:val="00300092"/>
    <w:rsid w:val="00303E8E"/>
    <w:rsid w:val="00311D2C"/>
    <w:rsid w:val="00317DC9"/>
    <w:rsid w:val="0032407E"/>
    <w:rsid w:val="003333AF"/>
    <w:rsid w:val="00386A40"/>
    <w:rsid w:val="003A14E1"/>
    <w:rsid w:val="003B4C4C"/>
    <w:rsid w:val="003D43A5"/>
    <w:rsid w:val="003D4AC6"/>
    <w:rsid w:val="00407954"/>
    <w:rsid w:val="00427415"/>
    <w:rsid w:val="00460DDC"/>
    <w:rsid w:val="00464604"/>
    <w:rsid w:val="00475F82"/>
    <w:rsid w:val="004925AA"/>
    <w:rsid w:val="004954C7"/>
    <w:rsid w:val="004A3A36"/>
    <w:rsid w:val="004A507E"/>
    <w:rsid w:val="004A51F7"/>
    <w:rsid w:val="004D132F"/>
    <w:rsid w:val="004D1AD3"/>
    <w:rsid w:val="004F0BC6"/>
    <w:rsid w:val="004F1726"/>
    <w:rsid w:val="004F7A6E"/>
    <w:rsid w:val="00500A98"/>
    <w:rsid w:val="00517C02"/>
    <w:rsid w:val="0057185F"/>
    <w:rsid w:val="005738EE"/>
    <w:rsid w:val="00585AB7"/>
    <w:rsid w:val="005E2687"/>
    <w:rsid w:val="005F14DA"/>
    <w:rsid w:val="005F20B1"/>
    <w:rsid w:val="00624A6D"/>
    <w:rsid w:val="006428FC"/>
    <w:rsid w:val="006946EC"/>
    <w:rsid w:val="00694738"/>
    <w:rsid w:val="006A6580"/>
    <w:rsid w:val="006B0E2A"/>
    <w:rsid w:val="006B4395"/>
    <w:rsid w:val="0070533C"/>
    <w:rsid w:val="00722097"/>
    <w:rsid w:val="007223F7"/>
    <w:rsid w:val="00724E23"/>
    <w:rsid w:val="0072613F"/>
    <w:rsid w:val="00742BF2"/>
    <w:rsid w:val="00745077"/>
    <w:rsid w:val="00781278"/>
    <w:rsid w:val="007B7F49"/>
    <w:rsid w:val="007C4B65"/>
    <w:rsid w:val="007C5A11"/>
    <w:rsid w:val="007D1B5B"/>
    <w:rsid w:val="007E0D03"/>
    <w:rsid w:val="007F0161"/>
    <w:rsid w:val="007F5319"/>
    <w:rsid w:val="007F6FD5"/>
    <w:rsid w:val="0080FF99"/>
    <w:rsid w:val="008202E5"/>
    <w:rsid w:val="00827115"/>
    <w:rsid w:val="00880E58"/>
    <w:rsid w:val="008875E6"/>
    <w:rsid w:val="008A1C10"/>
    <w:rsid w:val="008A6DA7"/>
    <w:rsid w:val="008B2E01"/>
    <w:rsid w:val="008D2E72"/>
    <w:rsid w:val="008D7B4B"/>
    <w:rsid w:val="0091430A"/>
    <w:rsid w:val="009502B1"/>
    <w:rsid w:val="00961687"/>
    <w:rsid w:val="00981ABB"/>
    <w:rsid w:val="009A55E8"/>
    <w:rsid w:val="009D1BD5"/>
    <w:rsid w:val="009D499A"/>
    <w:rsid w:val="009D7E41"/>
    <w:rsid w:val="00A10109"/>
    <w:rsid w:val="00A1109C"/>
    <w:rsid w:val="00A165FC"/>
    <w:rsid w:val="00A2774A"/>
    <w:rsid w:val="00A55A43"/>
    <w:rsid w:val="00A75454"/>
    <w:rsid w:val="00A76314"/>
    <w:rsid w:val="00B0319E"/>
    <w:rsid w:val="00B222F4"/>
    <w:rsid w:val="00B26C6F"/>
    <w:rsid w:val="00B45CAB"/>
    <w:rsid w:val="00B62DE8"/>
    <w:rsid w:val="00B85A22"/>
    <w:rsid w:val="00B97C4E"/>
    <w:rsid w:val="00BA7F4A"/>
    <w:rsid w:val="00BD67EB"/>
    <w:rsid w:val="00BD71AD"/>
    <w:rsid w:val="00C02562"/>
    <w:rsid w:val="00C24F06"/>
    <w:rsid w:val="00C26207"/>
    <w:rsid w:val="00C446F9"/>
    <w:rsid w:val="00C52AF7"/>
    <w:rsid w:val="00C75F6F"/>
    <w:rsid w:val="00C87517"/>
    <w:rsid w:val="00C91B64"/>
    <w:rsid w:val="00CA1224"/>
    <w:rsid w:val="00CB2239"/>
    <w:rsid w:val="00CB32EB"/>
    <w:rsid w:val="00CC56A5"/>
    <w:rsid w:val="00CD33C9"/>
    <w:rsid w:val="00CF0479"/>
    <w:rsid w:val="00D04F21"/>
    <w:rsid w:val="00D16B82"/>
    <w:rsid w:val="00D37AAE"/>
    <w:rsid w:val="00D55BF7"/>
    <w:rsid w:val="00D76DEE"/>
    <w:rsid w:val="00D83818"/>
    <w:rsid w:val="00D913D7"/>
    <w:rsid w:val="00D9782C"/>
    <w:rsid w:val="00DA31E7"/>
    <w:rsid w:val="00DE588C"/>
    <w:rsid w:val="00E06AE0"/>
    <w:rsid w:val="00E220BF"/>
    <w:rsid w:val="00E30DE0"/>
    <w:rsid w:val="00E46C81"/>
    <w:rsid w:val="00E47191"/>
    <w:rsid w:val="00E54FCA"/>
    <w:rsid w:val="00E561E3"/>
    <w:rsid w:val="00E82816"/>
    <w:rsid w:val="00E845A8"/>
    <w:rsid w:val="00E87AE4"/>
    <w:rsid w:val="00EB077E"/>
    <w:rsid w:val="00EC3698"/>
    <w:rsid w:val="00F13183"/>
    <w:rsid w:val="00F13B1D"/>
    <w:rsid w:val="00F3206C"/>
    <w:rsid w:val="00F34A0C"/>
    <w:rsid w:val="00F5176D"/>
    <w:rsid w:val="00F53842"/>
    <w:rsid w:val="00F65855"/>
    <w:rsid w:val="00F81230"/>
    <w:rsid w:val="00FA12E7"/>
    <w:rsid w:val="00FB105C"/>
    <w:rsid w:val="00FC6954"/>
    <w:rsid w:val="00FE576E"/>
    <w:rsid w:val="0120F007"/>
    <w:rsid w:val="013212F2"/>
    <w:rsid w:val="01511C19"/>
    <w:rsid w:val="01B0C564"/>
    <w:rsid w:val="01BC449D"/>
    <w:rsid w:val="01F46C41"/>
    <w:rsid w:val="0243B6BF"/>
    <w:rsid w:val="02B3FCBE"/>
    <w:rsid w:val="039953B7"/>
    <w:rsid w:val="043FD81B"/>
    <w:rsid w:val="0444E332"/>
    <w:rsid w:val="04592586"/>
    <w:rsid w:val="048341C8"/>
    <w:rsid w:val="04996F0C"/>
    <w:rsid w:val="049A1EA3"/>
    <w:rsid w:val="0504D2C4"/>
    <w:rsid w:val="0520AA8A"/>
    <w:rsid w:val="05D785C2"/>
    <w:rsid w:val="0604FFC5"/>
    <w:rsid w:val="066FEDA2"/>
    <w:rsid w:val="067A08A9"/>
    <w:rsid w:val="0692ABA7"/>
    <w:rsid w:val="075E4BE9"/>
    <w:rsid w:val="085F02D7"/>
    <w:rsid w:val="08A1228C"/>
    <w:rsid w:val="08D53292"/>
    <w:rsid w:val="08F50A9B"/>
    <w:rsid w:val="08F5A3CC"/>
    <w:rsid w:val="09479A04"/>
    <w:rsid w:val="096BD923"/>
    <w:rsid w:val="09E61240"/>
    <w:rsid w:val="09F9AB25"/>
    <w:rsid w:val="0AC224D2"/>
    <w:rsid w:val="0AF3DFED"/>
    <w:rsid w:val="0B3D43AB"/>
    <w:rsid w:val="0BAE112E"/>
    <w:rsid w:val="0BD3376F"/>
    <w:rsid w:val="0BD9367D"/>
    <w:rsid w:val="0C581E19"/>
    <w:rsid w:val="0C67AC9E"/>
    <w:rsid w:val="0CFBF56B"/>
    <w:rsid w:val="0DDA73E7"/>
    <w:rsid w:val="0E2D6D96"/>
    <w:rsid w:val="0F15B5B7"/>
    <w:rsid w:val="0F70B8C8"/>
    <w:rsid w:val="0F71A33E"/>
    <w:rsid w:val="102CCA4D"/>
    <w:rsid w:val="10F1BAB9"/>
    <w:rsid w:val="1157BA3D"/>
    <w:rsid w:val="1166CE00"/>
    <w:rsid w:val="11930235"/>
    <w:rsid w:val="121335CE"/>
    <w:rsid w:val="123033FB"/>
    <w:rsid w:val="1236AB58"/>
    <w:rsid w:val="12B6818A"/>
    <w:rsid w:val="12F53ADD"/>
    <w:rsid w:val="1344AFCA"/>
    <w:rsid w:val="135AFAEC"/>
    <w:rsid w:val="13B60E69"/>
    <w:rsid w:val="13D8FD2C"/>
    <w:rsid w:val="1470A65E"/>
    <w:rsid w:val="14F64DAE"/>
    <w:rsid w:val="1520C230"/>
    <w:rsid w:val="154730D1"/>
    <w:rsid w:val="1559C8E0"/>
    <w:rsid w:val="1595BF71"/>
    <w:rsid w:val="15A2FD98"/>
    <w:rsid w:val="15F0FAE2"/>
    <w:rsid w:val="16FDC15B"/>
    <w:rsid w:val="17030898"/>
    <w:rsid w:val="177D2E15"/>
    <w:rsid w:val="17D09FC4"/>
    <w:rsid w:val="18AAA122"/>
    <w:rsid w:val="18AF830E"/>
    <w:rsid w:val="1903EEF1"/>
    <w:rsid w:val="194D86EC"/>
    <w:rsid w:val="1A4C1309"/>
    <w:rsid w:val="1AC10E75"/>
    <w:rsid w:val="1C61F8DE"/>
    <w:rsid w:val="1C89082C"/>
    <w:rsid w:val="1CDAAECD"/>
    <w:rsid w:val="1D9A1F46"/>
    <w:rsid w:val="1E839A37"/>
    <w:rsid w:val="1E8EBB5D"/>
    <w:rsid w:val="1EC7A3C9"/>
    <w:rsid w:val="1ECAD0B2"/>
    <w:rsid w:val="20296518"/>
    <w:rsid w:val="20BF4459"/>
    <w:rsid w:val="20CB60AE"/>
    <w:rsid w:val="20E4C2E9"/>
    <w:rsid w:val="21AA0BF3"/>
    <w:rsid w:val="21E93DDE"/>
    <w:rsid w:val="224DD421"/>
    <w:rsid w:val="22BA90CA"/>
    <w:rsid w:val="235094FC"/>
    <w:rsid w:val="238BEF83"/>
    <w:rsid w:val="23F753A6"/>
    <w:rsid w:val="24E2A904"/>
    <w:rsid w:val="24EF874D"/>
    <w:rsid w:val="25864F7A"/>
    <w:rsid w:val="26011439"/>
    <w:rsid w:val="269CADA4"/>
    <w:rsid w:val="26DD3990"/>
    <w:rsid w:val="2704707A"/>
    <w:rsid w:val="276D4E7E"/>
    <w:rsid w:val="27B30E1D"/>
    <w:rsid w:val="29B020F8"/>
    <w:rsid w:val="29E171A2"/>
    <w:rsid w:val="29F8CC99"/>
    <w:rsid w:val="2A39A02C"/>
    <w:rsid w:val="2AA95278"/>
    <w:rsid w:val="2AA9CEBD"/>
    <w:rsid w:val="2AD24B08"/>
    <w:rsid w:val="2B129469"/>
    <w:rsid w:val="2BBFA528"/>
    <w:rsid w:val="2C8BC06C"/>
    <w:rsid w:val="2CA5C6C9"/>
    <w:rsid w:val="2CAABC28"/>
    <w:rsid w:val="2DD8449A"/>
    <w:rsid w:val="2DDBC81C"/>
    <w:rsid w:val="2E2D00E0"/>
    <w:rsid w:val="2E62BB6F"/>
    <w:rsid w:val="2E66B2CC"/>
    <w:rsid w:val="2E7DBC0B"/>
    <w:rsid w:val="2EA3CBDC"/>
    <w:rsid w:val="2F290010"/>
    <w:rsid w:val="2FBBABA5"/>
    <w:rsid w:val="2FC5C0C8"/>
    <w:rsid w:val="300D2368"/>
    <w:rsid w:val="3071DE31"/>
    <w:rsid w:val="311319F3"/>
    <w:rsid w:val="3136BC5D"/>
    <w:rsid w:val="313D1E5D"/>
    <w:rsid w:val="314BFA0E"/>
    <w:rsid w:val="31C53F10"/>
    <w:rsid w:val="322ACBA5"/>
    <w:rsid w:val="32B7E25D"/>
    <w:rsid w:val="34A4BDD1"/>
    <w:rsid w:val="34E9271B"/>
    <w:rsid w:val="355967E5"/>
    <w:rsid w:val="3588568E"/>
    <w:rsid w:val="36C225C9"/>
    <w:rsid w:val="36C656C9"/>
    <w:rsid w:val="36D1AA7B"/>
    <w:rsid w:val="37A2DC34"/>
    <w:rsid w:val="37A4DEBE"/>
    <w:rsid w:val="37CED03D"/>
    <w:rsid w:val="381B01CF"/>
    <w:rsid w:val="38260086"/>
    <w:rsid w:val="38A0ABF3"/>
    <w:rsid w:val="39262576"/>
    <w:rsid w:val="3A2D36CF"/>
    <w:rsid w:val="3A3DDCAB"/>
    <w:rsid w:val="3A8F5888"/>
    <w:rsid w:val="3ABF358F"/>
    <w:rsid w:val="3AEF9389"/>
    <w:rsid w:val="3B63015F"/>
    <w:rsid w:val="3B6F1B62"/>
    <w:rsid w:val="3B80CDF5"/>
    <w:rsid w:val="3B86DC13"/>
    <w:rsid w:val="3B889F19"/>
    <w:rsid w:val="3BD8A70D"/>
    <w:rsid w:val="3C576E90"/>
    <w:rsid w:val="3C5FC641"/>
    <w:rsid w:val="3C83CD64"/>
    <w:rsid w:val="3CA5712C"/>
    <w:rsid w:val="3CCDCF68"/>
    <w:rsid w:val="3D355144"/>
    <w:rsid w:val="3D3B3A90"/>
    <w:rsid w:val="3D68F83C"/>
    <w:rsid w:val="3D6A1471"/>
    <w:rsid w:val="3EC817B6"/>
    <w:rsid w:val="3EF6C764"/>
    <w:rsid w:val="409DE76E"/>
    <w:rsid w:val="41366CF8"/>
    <w:rsid w:val="4172C7DB"/>
    <w:rsid w:val="420E0894"/>
    <w:rsid w:val="425FA98D"/>
    <w:rsid w:val="42688C16"/>
    <w:rsid w:val="42D1DFB0"/>
    <w:rsid w:val="434999A4"/>
    <w:rsid w:val="435D81F7"/>
    <w:rsid w:val="435E58F4"/>
    <w:rsid w:val="440E731D"/>
    <w:rsid w:val="442607DD"/>
    <w:rsid w:val="444B7623"/>
    <w:rsid w:val="4453FC94"/>
    <w:rsid w:val="457AAA44"/>
    <w:rsid w:val="45B62130"/>
    <w:rsid w:val="4611C2EF"/>
    <w:rsid w:val="4652710A"/>
    <w:rsid w:val="4656C0AD"/>
    <w:rsid w:val="46D18C3D"/>
    <w:rsid w:val="4878F018"/>
    <w:rsid w:val="487ED4E0"/>
    <w:rsid w:val="48BC1BA6"/>
    <w:rsid w:val="48C08435"/>
    <w:rsid w:val="49218D6C"/>
    <w:rsid w:val="492FE368"/>
    <w:rsid w:val="4B9AB786"/>
    <w:rsid w:val="4BCF46FB"/>
    <w:rsid w:val="4C2DBBC2"/>
    <w:rsid w:val="4CFAADB6"/>
    <w:rsid w:val="4D08523A"/>
    <w:rsid w:val="4D0E445B"/>
    <w:rsid w:val="4D36D98A"/>
    <w:rsid w:val="4E5FC6C0"/>
    <w:rsid w:val="4EA81409"/>
    <w:rsid w:val="4EB75526"/>
    <w:rsid w:val="4F27F88F"/>
    <w:rsid w:val="4F3F10E7"/>
    <w:rsid w:val="4F594094"/>
    <w:rsid w:val="506C97D8"/>
    <w:rsid w:val="517D4680"/>
    <w:rsid w:val="52635A95"/>
    <w:rsid w:val="52E9CB75"/>
    <w:rsid w:val="535590D8"/>
    <w:rsid w:val="53E89055"/>
    <w:rsid w:val="545146B5"/>
    <w:rsid w:val="545E8890"/>
    <w:rsid w:val="552A287E"/>
    <w:rsid w:val="5553C983"/>
    <w:rsid w:val="555751AE"/>
    <w:rsid w:val="555C1A65"/>
    <w:rsid w:val="556521EE"/>
    <w:rsid w:val="55B6D5CB"/>
    <w:rsid w:val="56119139"/>
    <w:rsid w:val="561BB570"/>
    <w:rsid w:val="5676EF2D"/>
    <w:rsid w:val="56E7AF4B"/>
    <w:rsid w:val="573B6732"/>
    <w:rsid w:val="57622437"/>
    <w:rsid w:val="578CBC7A"/>
    <w:rsid w:val="57C41170"/>
    <w:rsid w:val="58E037BC"/>
    <w:rsid w:val="5ACB4063"/>
    <w:rsid w:val="5AD75519"/>
    <w:rsid w:val="5B6E58E9"/>
    <w:rsid w:val="5B6EE2F4"/>
    <w:rsid w:val="5C8FBDA5"/>
    <w:rsid w:val="5D9CBCCF"/>
    <w:rsid w:val="5E1DE24E"/>
    <w:rsid w:val="5E50DA78"/>
    <w:rsid w:val="5F28E39B"/>
    <w:rsid w:val="5F4B4F63"/>
    <w:rsid w:val="5F4F1149"/>
    <w:rsid w:val="5F7665F4"/>
    <w:rsid w:val="5FFE3B06"/>
    <w:rsid w:val="60127C80"/>
    <w:rsid w:val="60D5B4A5"/>
    <w:rsid w:val="60F37C87"/>
    <w:rsid w:val="60F99866"/>
    <w:rsid w:val="613E6C51"/>
    <w:rsid w:val="61892487"/>
    <w:rsid w:val="628AD973"/>
    <w:rsid w:val="62AE72E6"/>
    <w:rsid w:val="631E3607"/>
    <w:rsid w:val="63C4EFEC"/>
    <w:rsid w:val="64EDED50"/>
    <w:rsid w:val="650B7A16"/>
    <w:rsid w:val="65927BD9"/>
    <w:rsid w:val="65B7CCB3"/>
    <w:rsid w:val="65C72C2D"/>
    <w:rsid w:val="665DF818"/>
    <w:rsid w:val="669E0F79"/>
    <w:rsid w:val="67A7F82A"/>
    <w:rsid w:val="68231568"/>
    <w:rsid w:val="687CCDA3"/>
    <w:rsid w:val="68C1A2A0"/>
    <w:rsid w:val="68ED07FE"/>
    <w:rsid w:val="692992D5"/>
    <w:rsid w:val="6974D759"/>
    <w:rsid w:val="6A4CD8B8"/>
    <w:rsid w:val="6A5B75A7"/>
    <w:rsid w:val="6ACEE00C"/>
    <w:rsid w:val="6B493F1B"/>
    <w:rsid w:val="6BA03F3E"/>
    <w:rsid w:val="6BA53721"/>
    <w:rsid w:val="6C21423C"/>
    <w:rsid w:val="6C23E35C"/>
    <w:rsid w:val="6CB8BB98"/>
    <w:rsid w:val="6DEB8173"/>
    <w:rsid w:val="6E368358"/>
    <w:rsid w:val="6E3FD517"/>
    <w:rsid w:val="6F1B494F"/>
    <w:rsid w:val="6FAAB4D8"/>
    <w:rsid w:val="6FAED617"/>
    <w:rsid w:val="70E1FF91"/>
    <w:rsid w:val="7119F39E"/>
    <w:rsid w:val="71287F1C"/>
    <w:rsid w:val="7138F39B"/>
    <w:rsid w:val="71B61BFE"/>
    <w:rsid w:val="726A6F4D"/>
    <w:rsid w:val="72969C2F"/>
    <w:rsid w:val="72A2090B"/>
    <w:rsid w:val="74805E33"/>
    <w:rsid w:val="76E6DF47"/>
    <w:rsid w:val="77024FB9"/>
    <w:rsid w:val="7801F3C1"/>
    <w:rsid w:val="79A009AD"/>
    <w:rsid w:val="7AC2D632"/>
    <w:rsid w:val="7B0569F7"/>
    <w:rsid w:val="7B231D79"/>
    <w:rsid w:val="7B3EE82C"/>
    <w:rsid w:val="7B53B5C9"/>
    <w:rsid w:val="7BB974C5"/>
    <w:rsid w:val="7C13CE5E"/>
    <w:rsid w:val="7C2544A1"/>
    <w:rsid w:val="7C4D518B"/>
    <w:rsid w:val="7D99DBE8"/>
    <w:rsid w:val="7DC9DCEE"/>
    <w:rsid w:val="7E335287"/>
    <w:rsid w:val="7E83B7FA"/>
    <w:rsid w:val="7EA00DE9"/>
    <w:rsid w:val="7F4A5FF2"/>
    <w:rsid w:val="7F738795"/>
    <w:rsid w:val="7F990E08"/>
    <w:rsid w:val="7FE14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91D91"/>
  <w15:chartTrackingRefBased/>
  <w15:docId w15:val="{75386A27-93B2-46FF-9FF4-E749AB988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6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16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616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616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6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6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6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6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6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6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16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616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616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6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6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6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6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687"/>
    <w:rPr>
      <w:rFonts w:eastAsiaTheme="majorEastAsia" w:cstheme="majorBidi"/>
      <w:color w:val="272727" w:themeColor="text1" w:themeTint="D8"/>
    </w:rPr>
  </w:style>
  <w:style w:type="paragraph" w:styleId="Title">
    <w:name w:val="Title"/>
    <w:basedOn w:val="Normal"/>
    <w:next w:val="Normal"/>
    <w:link w:val="TitleChar"/>
    <w:uiPriority w:val="10"/>
    <w:qFormat/>
    <w:rsid w:val="009616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6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6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6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687"/>
    <w:pPr>
      <w:spacing w:before="160"/>
      <w:jc w:val="center"/>
    </w:pPr>
    <w:rPr>
      <w:i/>
      <w:iCs/>
      <w:color w:val="404040" w:themeColor="text1" w:themeTint="BF"/>
    </w:rPr>
  </w:style>
  <w:style w:type="character" w:customStyle="1" w:styleId="QuoteChar">
    <w:name w:val="Quote Char"/>
    <w:basedOn w:val="DefaultParagraphFont"/>
    <w:link w:val="Quote"/>
    <w:uiPriority w:val="29"/>
    <w:rsid w:val="00961687"/>
    <w:rPr>
      <w:i/>
      <w:iCs/>
      <w:color w:val="404040" w:themeColor="text1" w:themeTint="BF"/>
    </w:rPr>
  </w:style>
  <w:style w:type="paragraph" w:styleId="ListParagraph">
    <w:name w:val="List Paragraph"/>
    <w:basedOn w:val="Normal"/>
    <w:link w:val="ListParagraphChar"/>
    <w:uiPriority w:val="1"/>
    <w:qFormat/>
    <w:rsid w:val="00961687"/>
    <w:pPr>
      <w:ind w:left="720"/>
      <w:contextualSpacing/>
    </w:pPr>
  </w:style>
  <w:style w:type="character" w:styleId="IntenseEmphasis">
    <w:name w:val="Intense Emphasis"/>
    <w:basedOn w:val="DefaultParagraphFont"/>
    <w:uiPriority w:val="21"/>
    <w:qFormat/>
    <w:rsid w:val="00961687"/>
    <w:rPr>
      <w:i/>
      <w:iCs/>
      <w:color w:val="0F4761" w:themeColor="accent1" w:themeShade="BF"/>
    </w:rPr>
  </w:style>
  <w:style w:type="paragraph" w:styleId="IntenseQuote">
    <w:name w:val="Intense Quote"/>
    <w:basedOn w:val="Normal"/>
    <w:next w:val="Normal"/>
    <w:link w:val="IntenseQuoteChar"/>
    <w:uiPriority w:val="30"/>
    <w:qFormat/>
    <w:rsid w:val="009616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687"/>
    <w:rPr>
      <w:i/>
      <w:iCs/>
      <w:color w:val="0F4761" w:themeColor="accent1" w:themeShade="BF"/>
    </w:rPr>
  </w:style>
  <w:style w:type="character" w:styleId="IntenseReference">
    <w:name w:val="Intense Reference"/>
    <w:basedOn w:val="DefaultParagraphFont"/>
    <w:uiPriority w:val="32"/>
    <w:qFormat/>
    <w:rsid w:val="00961687"/>
    <w:rPr>
      <w:b/>
      <w:bCs/>
      <w:smallCaps/>
      <w:color w:val="0F4761" w:themeColor="accent1" w:themeShade="BF"/>
      <w:spacing w:val="5"/>
    </w:rPr>
  </w:style>
  <w:style w:type="table" w:styleId="TableGrid">
    <w:name w:val="Table Grid"/>
    <w:basedOn w:val="TableNormal"/>
    <w:uiPriority w:val="59"/>
    <w:rsid w:val="00961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ld">
    <w:name w:val="Bold"/>
    <w:basedOn w:val="Normal"/>
    <w:next w:val="Normal"/>
    <w:rsid w:val="00961687"/>
    <w:pPr>
      <w:tabs>
        <w:tab w:val="right" w:pos="9497"/>
      </w:tabs>
      <w:spacing w:after="0" w:line="240" w:lineRule="auto"/>
    </w:pPr>
    <w:rPr>
      <w:rFonts w:ascii="Arial" w:eastAsia="Times New Roman" w:hAnsi="Arial" w:cs="Times New Roman"/>
      <w:b/>
      <w:color w:val="000000"/>
      <w:kern w:val="0"/>
      <w:sz w:val="28"/>
      <w:szCs w:val="28"/>
      <w14:ligatures w14:val="none"/>
    </w:rPr>
  </w:style>
  <w:style w:type="paragraph" w:styleId="NormalWeb">
    <w:name w:val="Normal (Web)"/>
    <w:basedOn w:val="Normal"/>
    <w:uiPriority w:val="99"/>
    <w:unhideWhenUsed/>
    <w:rsid w:val="000132D7"/>
    <w:rPr>
      <w:rFonts w:ascii="Times New Roman" w:hAnsi="Times New Roman" w:cs="Times New Roman"/>
      <w:sz w:val="24"/>
      <w:szCs w:val="24"/>
    </w:rPr>
  </w:style>
  <w:style w:type="character" w:customStyle="1" w:styleId="ListParagraphChar">
    <w:name w:val="List Paragraph Char"/>
    <w:link w:val="ListParagraph"/>
    <w:uiPriority w:val="34"/>
    <w:rsid w:val="00A1109C"/>
  </w:style>
  <w:style w:type="character" w:styleId="Strong">
    <w:name w:val="Strong"/>
    <w:basedOn w:val="DefaultParagraphFont"/>
    <w:uiPriority w:val="22"/>
    <w:qFormat/>
    <w:rsid w:val="00A1109C"/>
    <w:rPr>
      <w:b/>
      <w:bCs/>
    </w:rPr>
  </w:style>
  <w:style w:type="table" w:styleId="PlainTable1">
    <w:name w:val="Plain Table 1"/>
    <w:basedOn w:val="TableNormal"/>
    <w:uiPriority w:val="41"/>
    <w:rsid w:val="00A1109C"/>
    <w:pPr>
      <w:spacing w:after="0" w:line="240" w:lineRule="auto"/>
    </w:pPr>
    <w:rPr>
      <w:rFonts w:ascii="Cambria" w:eastAsia="Cambria" w:hAnsi="Cambria" w:cs="Times New Roman"/>
      <w:kern w:val="0"/>
      <w:sz w:val="20"/>
      <w:szCs w:val="20"/>
      <w:lang w:eastAsia="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407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7954"/>
    <w:rPr>
      <w:sz w:val="20"/>
      <w:szCs w:val="20"/>
    </w:rPr>
  </w:style>
  <w:style w:type="character" w:styleId="FootnoteReference">
    <w:name w:val="footnote reference"/>
    <w:basedOn w:val="DefaultParagraphFont"/>
    <w:uiPriority w:val="99"/>
    <w:semiHidden/>
    <w:unhideWhenUsed/>
    <w:rsid w:val="00407954"/>
    <w:rPr>
      <w:vertAlign w:val="superscript"/>
    </w:rPr>
  </w:style>
  <w:style w:type="character" w:styleId="Hyperlink">
    <w:name w:val="Hyperlink"/>
    <w:basedOn w:val="DefaultParagraphFont"/>
    <w:uiPriority w:val="99"/>
    <w:unhideWhenUsed/>
    <w:rsid w:val="00407954"/>
    <w:rPr>
      <w:color w:val="0000FF"/>
      <w:u w:val="single"/>
    </w:rPr>
  </w:style>
  <w:style w:type="character" w:styleId="UnresolvedMention">
    <w:name w:val="Unresolved Mention"/>
    <w:basedOn w:val="DefaultParagraphFont"/>
    <w:uiPriority w:val="99"/>
    <w:semiHidden/>
    <w:unhideWhenUsed/>
    <w:rsid w:val="00174E9A"/>
    <w:rPr>
      <w:color w:val="605E5C"/>
      <w:shd w:val="clear" w:color="auto" w:fill="E1DFDD"/>
    </w:rPr>
  </w:style>
  <w:style w:type="paragraph" w:styleId="Revision">
    <w:name w:val="Revision"/>
    <w:hidden/>
    <w:uiPriority w:val="99"/>
    <w:semiHidden/>
    <w:rsid w:val="00A10109"/>
    <w:pPr>
      <w:spacing w:after="0" w:line="240" w:lineRule="auto"/>
    </w:pPr>
  </w:style>
  <w:style w:type="character" w:styleId="CommentReference">
    <w:name w:val="annotation reference"/>
    <w:basedOn w:val="DefaultParagraphFont"/>
    <w:uiPriority w:val="99"/>
    <w:semiHidden/>
    <w:unhideWhenUsed/>
    <w:rsid w:val="00E82816"/>
    <w:rPr>
      <w:sz w:val="16"/>
      <w:szCs w:val="16"/>
    </w:rPr>
  </w:style>
  <w:style w:type="paragraph" w:styleId="CommentText">
    <w:name w:val="annotation text"/>
    <w:basedOn w:val="Normal"/>
    <w:link w:val="CommentTextChar"/>
    <w:uiPriority w:val="99"/>
    <w:unhideWhenUsed/>
    <w:rsid w:val="00E82816"/>
    <w:pPr>
      <w:spacing w:line="240" w:lineRule="auto"/>
    </w:pPr>
    <w:rPr>
      <w:sz w:val="20"/>
      <w:szCs w:val="20"/>
    </w:rPr>
  </w:style>
  <w:style w:type="character" w:customStyle="1" w:styleId="CommentTextChar">
    <w:name w:val="Comment Text Char"/>
    <w:basedOn w:val="DefaultParagraphFont"/>
    <w:link w:val="CommentText"/>
    <w:uiPriority w:val="99"/>
    <w:rsid w:val="00E82816"/>
    <w:rPr>
      <w:sz w:val="20"/>
      <w:szCs w:val="20"/>
    </w:rPr>
  </w:style>
  <w:style w:type="paragraph" w:styleId="CommentSubject">
    <w:name w:val="annotation subject"/>
    <w:basedOn w:val="CommentText"/>
    <w:next w:val="CommentText"/>
    <w:link w:val="CommentSubjectChar"/>
    <w:uiPriority w:val="99"/>
    <w:semiHidden/>
    <w:unhideWhenUsed/>
    <w:rsid w:val="00E82816"/>
    <w:rPr>
      <w:b/>
      <w:bCs/>
    </w:rPr>
  </w:style>
  <w:style w:type="character" w:customStyle="1" w:styleId="CommentSubjectChar">
    <w:name w:val="Comment Subject Char"/>
    <w:basedOn w:val="CommentTextChar"/>
    <w:link w:val="CommentSubject"/>
    <w:uiPriority w:val="99"/>
    <w:semiHidden/>
    <w:rsid w:val="00E82816"/>
    <w:rPr>
      <w:b/>
      <w:bCs/>
      <w:sz w:val="20"/>
      <w:szCs w:val="20"/>
    </w:rPr>
  </w:style>
  <w:style w:type="paragraph" w:styleId="BodyText">
    <w:name w:val="Body Text"/>
    <w:basedOn w:val="Normal"/>
    <w:link w:val="BodyTextChar"/>
    <w:uiPriority w:val="1"/>
    <w:qFormat/>
    <w:rsid w:val="000C50FA"/>
    <w:pPr>
      <w:widowControl w:val="0"/>
      <w:autoSpaceDE w:val="0"/>
      <w:autoSpaceDN w:val="0"/>
      <w:spacing w:after="0" w:line="240" w:lineRule="auto"/>
    </w:pPr>
    <w:rPr>
      <w:rFonts w:ascii="Calibri" w:eastAsia="Calibri" w:hAnsi="Calibri" w:cs="Calibri"/>
      <w:kern w:val="0"/>
      <w:sz w:val="24"/>
      <w:szCs w:val="24"/>
      <w:lang w:val="en-US"/>
      <w14:ligatures w14:val="none"/>
    </w:rPr>
  </w:style>
  <w:style w:type="character" w:customStyle="1" w:styleId="BodyTextChar">
    <w:name w:val="Body Text Char"/>
    <w:basedOn w:val="DefaultParagraphFont"/>
    <w:link w:val="BodyText"/>
    <w:uiPriority w:val="1"/>
    <w:rsid w:val="000C50FA"/>
    <w:rPr>
      <w:rFonts w:ascii="Calibri" w:eastAsia="Calibri" w:hAnsi="Calibri" w:cs="Calibri"/>
      <w:kern w:val="0"/>
      <w:sz w:val="24"/>
      <w:szCs w:val="24"/>
      <w:lang w:val="en-US"/>
      <w14:ligatures w14:val="none"/>
    </w:rPr>
  </w:style>
  <w:style w:type="paragraph" w:customStyle="1" w:styleId="TableParagraph">
    <w:name w:val="Table Paragraph"/>
    <w:basedOn w:val="Normal"/>
    <w:uiPriority w:val="1"/>
    <w:qFormat/>
    <w:rsid w:val="00F34A0C"/>
    <w:pPr>
      <w:widowControl w:val="0"/>
      <w:autoSpaceDE w:val="0"/>
      <w:autoSpaceDN w:val="0"/>
      <w:spacing w:after="0" w:line="240" w:lineRule="auto"/>
    </w:pPr>
    <w:rPr>
      <w:rFonts w:ascii="Arial" w:eastAsia="Arial" w:hAnsi="Arial" w:cs="Arial"/>
      <w:kern w:val="0"/>
      <w:lang w:val="en-US"/>
      <w14:ligatures w14:val="none"/>
    </w:rPr>
  </w:style>
  <w:style w:type="paragraph" w:styleId="TOC1">
    <w:name w:val="toc 1"/>
    <w:basedOn w:val="Normal"/>
    <w:uiPriority w:val="1"/>
    <w:qFormat/>
    <w:rsid w:val="00E561E3"/>
    <w:pPr>
      <w:widowControl w:val="0"/>
      <w:autoSpaceDE w:val="0"/>
      <w:autoSpaceDN w:val="0"/>
      <w:spacing w:before="223" w:after="0" w:line="240" w:lineRule="auto"/>
      <w:ind w:left="360"/>
    </w:pPr>
    <w:rPr>
      <w:rFonts w:ascii="Calibri" w:eastAsia="Calibri" w:hAnsi="Calibri" w:cs="Calibri"/>
      <w:kern w:val="0"/>
      <w:sz w:val="24"/>
      <w:szCs w:val="24"/>
      <w:lang w:val="en-US"/>
      <w14:ligatures w14:val="none"/>
    </w:rPr>
  </w:style>
  <w:style w:type="paragraph" w:styleId="TOC2">
    <w:name w:val="toc 2"/>
    <w:basedOn w:val="Normal"/>
    <w:uiPriority w:val="1"/>
    <w:qFormat/>
    <w:rsid w:val="00E561E3"/>
    <w:pPr>
      <w:widowControl w:val="0"/>
      <w:autoSpaceDE w:val="0"/>
      <w:autoSpaceDN w:val="0"/>
      <w:spacing w:before="223" w:after="0" w:line="240" w:lineRule="auto"/>
      <w:ind w:left="581"/>
    </w:pPr>
    <w:rPr>
      <w:rFonts w:ascii="Calibri" w:eastAsia="Calibri" w:hAnsi="Calibri" w:cs="Calibri"/>
      <w:kern w:val="0"/>
      <w:sz w:val="24"/>
      <w:szCs w:val="24"/>
      <w:lang w:val="en-US"/>
      <w14:ligatures w14:val="none"/>
    </w:rPr>
  </w:style>
  <w:style w:type="paragraph" w:styleId="Header">
    <w:name w:val="header"/>
    <w:basedOn w:val="Normal"/>
    <w:link w:val="HeaderChar"/>
    <w:uiPriority w:val="99"/>
    <w:unhideWhenUsed/>
    <w:rsid w:val="00F658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5855"/>
  </w:style>
  <w:style w:type="paragraph" w:styleId="Footer">
    <w:name w:val="footer"/>
    <w:basedOn w:val="Normal"/>
    <w:link w:val="FooterChar"/>
    <w:uiPriority w:val="99"/>
    <w:unhideWhenUsed/>
    <w:rsid w:val="00F658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5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7953">
      <w:bodyDiv w:val="1"/>
      <w:marLeft w:val="0"/>
      <w:marRight w:val="0"/>
      <w:marTop w:val="0"/>
      <w:marBottom w:val="0"/>
      <w:divBdr>
        <w:top w:val="none" w:sz="0" w:space="0" w:color="auto"/>
        <w:left w:val="none" w:sz="0" w:space="0" w:color="auto"/>
        <w:bottom w:val="none" w:sz="0" w:space="0" w:color="auto"/>
        <w:right w:val="none" w:sz="0" w:space="0" w:color="auto"/>
      </w:divBdr>
    </w:div>
    <w:div w:id="283775552">
      <w:bodyDiv w:val="1"/>
      <w:marLeft w:val="0"/>
      <w:marRight w:val="0"/>
      <w:marTop w:val="0"/>
      <w:marBottom w:val="0"/>
      <w:divBdr>
        <w:top w:val="none" w:sz="0" w:space="0" w:color="auto"/>
        <w:left w:val="none" w:sz="0" w:space="0" w:color="auto"/>
        <w:bottom w:val="none" w:sz="0" w:space="0" w:color="auto"/>
        <w:right w:val="none" w:sz="0" w:space="0" w:color="auto"/>
      </w:divBdr>
    </w:div>
    <w:div w:id="293028898">
      <w:bodyDiv w:val="1"/>
      <w:marLeft w:val="0"/>
      <w:marRight w:val="0"/>
      <w:marTop w:val="0"/>
      <w:marBottom w:val="0"/>
      <w:divBdr>
        <w:top w:val="none" w:sz="0" w:space="0" w:color="auto"/>
        <w:left w:val="none" w:sz="0" w:space="0" w:color="auto"/>
        <w:bottom w:val="none" w:sz="0" w:space="0" w:color="auto"/>
        <w:right w:val="none" w:sz="0" w:space="0" w:color="auto"/>
      </w:divBdr>
    </w:div>
    <w:div w:id="299196006">
      <w:bodyDiv w:val="1"/>
      <w:marLeft w:val="0"/>
      <w:marRight w:val="0"/>
      <w:marTop w:val="0"/>
      <w:marBottom w:val="0"/>
      <w:divBdr>
        <w:top w:val="none" w:sz="0" w:space="0" w:color="auto"/>
        <w:left w:val="none" w:sz="0" w:space="0" w:color="auto"/>
        <w:bottom w:val="none" w:sz="0" w:space="0" w:color="auto"/>
        <w:right w:val="none" w:sz="0" w:space="0" w:color="auto"/>
      </w:divBdr>
    </w:div>
    <w:div w:id="321155828">
      <w:bodyDiv w:val="1"/>
      <w:marLeft w:val="0"/>
      <w:marRight w:val="0"/>
      <w:marTop w:val="0"/>
      <w:marBottom w:val="0"/>
      <w:divBdr>
        <w:top w:val="none" w:sz="0" w:space="0" w:color="auto"/>
        <w:left w:val="none" w:sz="0" w:space="0" w:color="auto"/>
        <w:bottom w:val="none" w:sz="0" w:space="0" w:color="auto"/>
        <w:right w:val="none" w:sz="0" w:space="0" w:color="auto"/>
      </w:divBdr>
    </w:div>
    <w:div w:id="421343394">
      <w:bodyDiv w:val="1"/>
      <w:marLeft w:val="0"/>
      <w:marRight w:val="0"/>
      <w:marTop w:val="0"/>
      <w:marBottom w:val="0"/>
      <w:divBdr>
        <w:top w:val="none" w:sz="0" w:space="0" w:color="auto"/>
        <w:left w:val="none" w:sz="0" w:space="0" w:color="auto"/>
        <w:bottom w:val="none" w:sz="0" w:space="0" w:color="auto"/>
        <w:right w:val="none" w:sz="0" w:space="0" w:color="auto"/>
      </w:divBdr>
    </w:div>
    <w:div w:id="442653844">
      <w:bodyDiv w:val="1"/>
      <w:marLeft w:val="0"/>
      <w:marRight w:val="0"/>
      <w:marTop w:val="0"/>
      <w:marBottom w:val="0"/>
      <w:divBdr>
        <w:top w:val="none" w:sz="0" w:space="0" w:color="auto"/>
        <w:left w:val="none" w:sz="0" w:space="0" w:color="auto"/>
        <w:bottom w:val="none" w:sz="0" w:space="0" w:color="auto"/>
        <w:right w:val="none" w:sz="0" w:space="0" w:color="auto"/>
      </w:divBdr>
    </w:div>
    <w:div w:id="654838581">
      <w:bodyDiv w:val="1"/>
      <w:marLeft w:val="0"/>
      <w:marRight w:val="0"/>
      <w:marTop w:val="0"/>
      <w:marBottom w:val="0"/>
      <w:divBdr>
        <w:top w:val="none" w:sz="0" w:space="0" w:color="auto"/>
        <w:left w:val="none" w:sz="0" w:space="0" w:color="auto"/>
        <w:bottom w:val="none" w:sz="0" w:space="0" w:color="auto"/>
        <w:right w:val="none" w:sz="0" w:space="0" w:color="auto"/>
      </w:divBdr>
    </w:div>
    <w:div w:id="687606868">
      <w:bodyDiv w:val="1"/>
      <w:marLeft w:val="0"/>
      <w:marRight w:val="0"/>
      <w:marTop w:val="0"/>
      <w:marBottom w:val="0"/>
      <w:divBdr>
        <w:top w:val="none" w:sz="0" w:space="0" w:color="auto"/>
        <w:left w:val="none" w:sz="0" w:space="0" w:color="auto"/>
        <w:bottom w:val="none" w:sz="0" w:space="0" w:color="auto"/>
        <w:right w:val="none" w:sz="0" w:space="0" w:color="auto"/>
      </w:divBdr>
    </w:div>
    <w:div w:id="793138696">
      <w:bodyDiv w:val="1"/>
      <w:marLeft w:val="0"/>
      <w:marRight w:val="0"/>
      <w:marTop w:val="0"/>
      <w:marBottom w:val="0"/>
      <w:divBdr>
        <w:top w:val="none" w:sz="0" w:space="0" w:color="auto"/>
        <w:left w:val="none" w:sz="0" w:space="0" w:color="auto"/>
        <w:bottom w:val="none" w:sz="0" w:space="0" w:color="auto"/>
        <w:right w:val="none" w:sz="0" w:space="0" w:color="auto"/>
      </w:divBdr>
    </w:div>
    <w:div w:id="908734006">
      <w:bodyDiv w:val="1"/>
      <w:marLeft w:val="0"/>
      <w:marRight w:val="0"/>
      <w:marTop w:val="0"/>
      <w:marBottom w:val="0"/>
      <w:divBdr>
        <w:top w:val="none" w:sz="0" w:space="0" w:color="auto"/>
        <w:left w:val="none" w:sz="0" w:space="0" w:color="auto"/>
        <w:bottom w:val="none" w:sz="0" w:space="0" w:color="auto"/>
        <w:right w:val="none" w:sz="0" w:space="0" w:color="auto"/>
      </w:divBdr>
    </w:div>
    <w:div w:id="1091198463">
      <w:bodyDiv w:val="1"/>
      <w:marLeft w:val="0"/>
      <w:marRight w:val="0"/>
      <w:marTop w:val="0"/>
      <w:marBottom w:val="0"/>
      <w:divBdr>
        <w:top w:val="none" w:sz="0" w:space="0" w:color="auto"/>
        <w:left w:val="none" w:sz="0" w:space="0" w:color="auto"/>
        <w:bottom w:val="none" w:sz="0" w:space="0" w:color="auto"/>
        <w:right w:val="none" w:sz="0" w:space="0" w:color="auto"/>
      </w:divBdr>
    </w:div>
    <w:div w:id="1093355387">
      <w:bodyDiv w:val="1"/>
      <w:marLeft w:val="0"/>
      <w:marRight w:val="0"/>
      <w:marTop w:val="0"/>
      <w:marBottom w:val="0"/>
      <w:divBdr>
        <w:top w:val="none" w:sz="0" w:space="0" w:color="auto"/>
        <w:left w:val="none" w:sz="0" w:space="0" w:color="auto"/>
        <w:bottom w:val="none" w:sz="0" w:space="0" w:color="auto"/>
        <w:right w:val="none" w:sz="0" w:space="0" w:color="auto"/>
      </w:divBdr>
    </w:div>
    <w:div w:id="1419403758">
      <w:bodyDiv w:val="1"/>
      <w:marLeft w:val="0"/>
      <w:marRight w:val="0"/>
      <w:marTop w:val="0"/>
      <w:marBottom w:val="0"/>
      <w:divBdr>
        <w:top w:val="none" w:sz="0" w:space="0" w:color="auto"/>
        <w:left w:val="none" w:sz="0" w:space="0" w:color="auto"/>
        <w:bottom w:val="none" w:sz="0" w:space="0" w:color="auto"/>
        <w:right w:val="none" w:sz="0" w:space="0" w:color="auto"/>
      </w:divBdr>
    </w:div>
    <w:div w:id="1450053019">
      <w:bodyDiv w:val="1"/>
      <w:marLeft w:val="0"/>
      <w:marRight w:val="0"/>
      <w:marTop w:val="0"/>
      <w:marBottom w:val="0"/>
      <w:divBdr>
        <w:top w:val="none" w:sz="0" w:space="0" w:color="auto"/>
        <w:left w:val="none" w:sz="0" w:space="0" w:color="auto"/>
        <w:bottom w:val="none" w:sz="0" w:space="0" w:color="auto"/>
        <w:right w:val="none" w:sz="0" w:space="0" w:color="auto"/>
      </w:divBdr>
    </w:div>
    <w:div w:id="1466508953">
      <w:bodyDiv w:val="1"/>
      <w:marLeft w:val="0"/>
      <w:marRight w:val="0"/>
      <w:marTop w:val="0"/>
      <w:marBottom w:val="0"/>
      <w:divBdr>
        <w:top w:val="none" w:sz="0" w:space="0" w:color="auto"/>
        <w:left w:val="none" w:sz="0" w:space="0" w:color="auto"/>
        <w:bottom w:val="none" w:sz="0" w:space="0" w:color="auto"/>
        <w:right w:val="none" w:sz="0" w:space="0" w:color="auto"/>
      </w:divBdr>
    </w:div>
    <w:div w:id="1470246537">
      <w:bodyDiv w:val="1"/>
      <w:marLeft w:val="0"/>
      <w:marRight w:val="0"/>
      <w:marTop w:val="0"/>
      <w:marBottom w:val="0"/>
      <w:divBdr>
        <w:top w:val="none" w:sz="0" w:space="0" w:color="auto"/>
        <w:left w:val="none" w:sz="0" w:space="0" w:color="auto"/>
        <w:bottom w:val="none" w:sz="0" w:space="0" w:color="auto"/>
        <w:right w:val="none" w:sz="0" w:space="0" w:color="auto"/>
      </w:divBdr>
    </w:div>
    <w:div w:id="1491142656">
      <w:bodyDiv w:val="1"/>
      <w:marLeft w:val="0"/>
      <w:marRight w:val="0"/>
      <w:marTop w:val="0"/>
      <w:marBottom w:val="0"/>
      <w:divBdr>
        <w:top w:val="none" w:sz="0" w:space="0" w:color="auto"/>
        <w:left w:val="none" w:sz="0" w:space="0" w:color="auto"/>
        <w:bottom w:val="none" w:sz="0" w:space="0" w:color="auto"/>
        <w:right w:val="none" w:sz="0" w:space="0" w:color="auto"/>
      </w:divBdr>
    </w:div>
    <w:div w:id="1496527593">
      <w:bodyDiv w:val="1"/>
      <w:marLeft w:val="0"/>
      <w:marRight w:val="0"/>
      <w:marTop w:val="0"/>
      <w:marBottom w:val="0"/>
      <w:divBdr>
        <w:top w:val="none" w:sz="0" w:space="0" w:color="auto"/>
        <w:left w:val="none" w:sz="0" w:space="0" w:color="auto"/>
        <w:bottom w:val="none" w:sz="0" w:space="0" w:color="auto"/>
        <w:right w:val="none" w:sz="0" w:space="0" w:color="auto"/>
      </w:divBdr>
    </w:div>
    <w:div w:id="1627733002">
      <w:bodyDiv w:val="1"/>
      <w:marLeft w:val="0"/>
      <w:marRight w:val="0"/>
      <w:marTop w:val="0"/>
      <w:marBottom w:val="0"/>
      <w:divBdr>
        <w:top w:val="none" w:sz="0" w:space="0" w:color="auto"/>
        <w:left w:val="none" w:sz="0" w:space="0" w:color="auto"/>
        <w:bottom w:val="none" w:sz="0" w:space="0" w:color="auto"/>
        <w:right w:val="none" w:sz="0" w:space="0" w:color="auto"/>
      </w:divBdr>
    </w:div>
    <w:div w:id="1696999518">
      <w:bodyDiv w:val="1"/>
      <w:marLeft w:val="0"/>
      <w:marRight w:val="0"/>
      <w:marTop w:val="0"/>
      <w:marBottom w:val="0"/>
      <w:divBdr>
        <w:top w:val="none" w:sz="0" w:space="0" w:color="auto"/>
        <w:left w:val="none" w:sz="0" w:space="0" w:color="auto"/>
        <w:bottom w:val="none" w:sz="0" w:space="0" w:color="auto"/>
        <w:right w:val="none" w:sz="0" w:space="0" w:color="auto"/>
      </w:divBdr>
    </w:div>
    <w:div w:id="1756635596">
      <w:bodyDiv w:val="1"/>
      <w:marLeft w:val="0"/>
      <w:marRight w:val="0"/>
      <w:marTop w:val="0"/>
      <w:marBottom w:val="0"/>
      <w:divBdr>
        <w:top w:val="none" w:sz="0" w:space="0" w:color="auto"/>
        <w:left w:val="none" w:sz="0" w:space="0" w:color="auto"/>
        <w:bottom w:val="none" w:sz="0" w:space="0" w:color="auto"/>
        <w:right w:val="none" w:sz="0" w:space="0" w:color="auto"/>
      </w:divBdr>
    </w:div>
    <w:div w:id="1998417446">
      <w:bodyDiv w:val="1"/>
      <w:marLeft w:val="0"/>
      <w:marRight w:val="0"/>
      <w:marTop w:val="0"/>
      <w:marBottom w:val="0"/>
      <w:divBdr>
        <w:top w:val="none" w:sz="0" w:space="0" w:color="auto"/>
        <w:left w:val="none" w:sz="0" w:space="0" w:color="auto"/>
        <w:bottom w:val="none" w:sz="0" w:space="0" w:color="auto"/>
        <w:right w:val="none" w:sz="0" w:space="0" w:color="auto"/>
      </w:divBdr>
    </w:div>
    <w:div w:id="206189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environment@npt.gov.uk" TargetMode="External"/><Relationship Id="rId18" Type="http://schemas.openxmlformats.org/officeDocument/2006/relationships/footer" Target="footer7.xml"/><Relationship Id="rId26" Type="http://schemas.openxmlformats.org/officeDocument/2006/relationships/hyperlink" Target="https://www.legislation.gov.uk/ukpga/2022/1/enacted" TargetMode="External"/><Relationship Id="rId39" Type="http://schemas.openxmlformats.org/officeDocument/2006/relationships/theme" Target="theme/theme1.xml"/><Relationship Id="rId21" Type="http://schemas.openxmlformats.org/officeDocument/2006/relationships/hyperlink" Target="https://www.legislation.gov.uk/ukpga/2022/1/enacted" TargetMode="Externa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yperlink" Target="http://www.npt.gov.uk" TargetMode="External"/><Relationship Id="rId17" Type="http://schemas.openxmlformats.org/officeDocument/2006/relationships/footer" Target="footer6.xml"/><Relationship Id="rId25" Type="http://schemas.openxmlformats.org/officeDocument/2006/relationships/hyperlink" Target="https://gov.wales/leasehold-reform-ground-rent-act-2022-statutory-guidance-enforcement-authorities" TargetMode="External"/><Relationship Id="rId33" Type="http://schemas.openxmlformats.org/officeDocument/2006/relationships/hyperlink" Target="https://gov.wales/leasehold-reform-ground-rent-act-2022-statutory-guidance-enforcement-authorities"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hyperlink" Target="https://www.gov.uk/government/publications/the-leasehold-reform-ground-rent-act-statutory-guidance/leasehold-reform-ground-rent-act-2022-statutory-guidance-for-enforcement-authoriti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gov.uk/government/publications/the-leasehold-reform-ground-rent-act-statutory-guidance/leasehold-reform-ground-rent-act-2022-statutory-guidance-for-enforcement-authorities" TargetMode="External"/><Relationship Id="rId32" Type="http://schemas.openxmlformats.org/officeDocument/2006/relationships/hyperlink" Target="https://www.gov.uk/government/publications/the-leasehold-reform-ground-rent-act-statutory-guidance/leasehold-reform-ground-rent-act-2022-statutory-guidance-for-enforcement-authorities" TargetMode="Externa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gov.wales/leasehold-reform-ground-rent-act-2022-statutory-guidance-enforcement-authorities" TargetMode="External"/><Relationship Id="rId28" Type="http://schemas.openxmlformats.org/officeDocument/2006/relationships/hyperlink" Target="https://www.legislation.gov.uk/ukpga/2022/1/enacted" TargetMode="External"/><Relationship Id="rId36" Type="http://schemas.openxmlformats.org/officeDocument/2006/relationships/hyperlink" Target="https://www.legislation.gov.uk/ukpga/2022/1/enacted" TargetMode="External"/><Relationship Id="rId10" Type="http://schemas.openxmlformats.org/officeDocument/2006/relationships/hyperlink" Target="https://forms.npt.gov.uk/ContactUs" TargetMode="External"/><Relationship Id="rId19" Type="http://schemas.openxmlformats.org/officeDocument/2006/relationships/footer" Target="footer8.xml"/><Relationship Id="rId31" Type="http://schemas.openxmlformats.org/officeDocument/2006/relationships/hyperlink" Target="https://www.legislation.gov.uk/ukpga/2022/1/enacted"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environment@npt.gov.uk" TargetMode="External"/><Relationship Id="rId22" Type="http://schemas.openxmlformats.org/officeDocument/2006/relationships/hyperlink" Target="https://www.gov.uk/government/publications/the-leasehold-reform-ground-rent-act-statutory-guidance/leasehold-reform-ground-rent-act-2022-statutory-guidance-for-enforcement-authorities" TargetMode="External"/><Relationship Id="rId27" Type="http://schemas.openxmlformats.org/officeDocument/2006/relationships/hyperlink" Target="https://www.legislation.gov.uk/ukpga/2022/1/enacted" TargetMode="External"/><Relationship Id="rId30" Type="http://schemas.openxmlformats.org/officeDocument/2006/relationships/hyperlink" Target="https://gov.wales/leasehold-reform-ground-rent-act-2022-statutory-guidance-enforcement-authorities" TargetMode="External"/><Relationship Id="rId35" Type="http://schemas.openxmlformats.org/officeDocument/2006/relationships/hyperlink" Target="https://www.legislation.gov.uk/ukpga/2022/1/enacted"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BAEC9-0E6B-40A2-92BC-B0DFCAE52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39</Pages>
  <Words>9821</Words>
  <Characters>55984</Characters>
  <Application>Microsoft Office Word</Application>
  <DocSecurity>4</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Griffiths</dc:creator>
  <cp:keywords/>
  <dc:description/>
  <cp:lastModifiedBy>Craig Foley</cp:lastModifiedBy>
  <cp:revision>2</cp:revision>
  <dcterms:created xsi:type="dcterms:W3CDTF">2026-09-18T12:17:00Z</dcterms:created>
  <dcterms:modified xsi:type="dcterms:W3CDTF">2026-09-18T12:17:00Z</dcterms:modified>
</cp:coreProperties>
</file>